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FEB" w:rsidRPr="00631FA5" w:rsidRDefault="00631FA5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t>UMOWA - WZÓR</w:t>
      </w:r>
    </w:p>
    <w:p w:rsidR="005C5FEB" w:rsidRPr="00631FA5" w:rsidRDefault="005C5FEB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Zawarta w dniu </w:t>
      </w:r>
      <w:r w:rsidR="00631FA5">
        <w:rPr>
          <w:rFonts w:eastAsia="Times New Roman" w:cstheme="minorHAnsi"/>
          <w:color w:val="000000"/>
          <w:lang w:eastAsia="pl-PL"/>
        </w:rPr>
        <w:t>………………….</w:t>
      </w:r>
      <w:r w:rsidRPr="00631FA5">
        <w:rPr>
          <w:rFonts w:eastAsia="Times New Roman" w:cstheme="minorHAnsi"/>
          <w:color w:val="000000"/>
          <w:lang w:eastAsia="pl-PL"/>
        </w:rPr>
        <w:t xml:space="preserve"> r. w Chrostkowie pomiędzy: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>Gminą Chrostkowo, Chrostkowo 99, 87-602 Chrostkowo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 xml:space="preserve">NIP: 466 032 66 55, REGON: 910866525 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>reprezentowaną przez: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>Wójta Gminy Chrostkowo – Mariusza Lorenca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 xml:space="preserve">przy kontrasygnacie Skarbnika Gminy – </w:t>
      </w:r>
      <w:r w:rsidR="00850A47">
        <w:rPr>
          <w:rFonts w:eastAsia="Times New Roman" w:cstheme="minorHAnsi"/>
          <w:bCs/>
          <w:color w:val="000000"/>
          <w:lang w:eastAsia="pl-PL"/>
        </w:rPr>
        <w:t>Anny Wyborskiej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lang w:eastAsia="pl-PL"/>
        </w:rPr>
      </w:pPr>
      <w:r w:rsidRPr="00631FA5">
        <w:rPr>
          <w:rFonts w:eastAsia="Times New Roman" w:cstheme="minorHAnsi"/>
          <w:bCs/>
          <w:color w:val="000000"/>
          <w:lang w:eastAsia="pl-PL"/>
        </w:rPr>
        <w:t>zwanym dalej Zamawiającym,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a </w:t>
      </w:r>
    </w:p>
    <w:p w:rsidR="0082290D" w:rsidRPr="00631FA5" w:rsidRDefault="00631FA5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………………………………………………………………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NIP: </w:t>
      </w:r>
      <w:r w:rsidR="00631FA5">
        <w:rPr>
          <w:rFonts w:eastAsia="Times New Roman" w:cstheme="minorHAnsi"/>
          <w:color w:val="000000"/>
          <w:lang w:eastAsia="pl-PL"/>
        </w:rPr>
        <w:t>……………………………….</w:t>
      </w:r>
      <w:r w:rsidRPr="00631FA5">
        <w:rPr>
          <w:rFonts w:eastAsia="Times New Roman" w:cstheme="minorHAnsi"/>
          <w:color w:val="000000"/>
          <w:lang w:eastAsia="pl-PL"/>
        </w:rPr>
        <w:t>, REGON:</w:t>
      </w:r>
      <w:r w:rsidR="0057125F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631FA5">
        <w:rPr>
          <w:rFonts w:eastAsia="Times New Roman" w:cstheme="minorHAnsi"/>
          <w:color w:val="000000"/>
          <w:lang w:eastAsia="pl-PL"/>
        </w:rPr>
        <w:t>…………………………………….</w:t>
      </w:r>
    </w:p>
    <w:p w:rsidR="0057125F" w:rsidRPr="00631FA5" w:rsidRDefault="0057125F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bCs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reprezentowanym przez </w:t>
      </w:r>
      <w:r w:rsidR="00631FA5">
        <w:rPr>
          <w:rFonts w:eastAsia="Times New Roman" w:cstheme="minorHAnsi"/>
          <w:color w:val="000000"/>
          <w:lang w:eastAsia="pl-PL"/>
        </w:rPr>
        <w:t>…………………………………………………….</w:t>
      </w:r>
    </w:p>
    <w:p w:rsidR="0082290D" w:rsidRPr="00631FA5" w:rsidRDefault="0082290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zwanym dalej „Dostawcą”</w:t>
      </w:r>
      <w:r w:rsidR="00631FA5">
        <w:rPr>
          <w:rFonts w:eastAsia="Times New Roman" w:cstheme="minorHAnsi"/>
          <w:color w:val="000000"/>
          <w:lang w:eastAsia="pl-PL"/>
        </w:rPr>
        <w:t xml:space="preserve">        </w:t>
      </w:r>
      <w:r w:rsidRPr="00631FA5">
        <w:rPr>
          <w:rFonts w:eastAsia="Times New Roman" w:cstheme="minorHAnsi"/>
          <w:color w:val="000000"/>
          <w:lang w:eastAsia="pl-PL"/>
        </w:rPr>
        <w:t xml:space="preserve">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1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Przedmiot umowy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zobowiązuje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się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dostarczać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sukcesywnie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opałowy 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ilości szacunkowej </w:t>
      </w:r>
      <w:r w:rsidR="00631FA5">
        <w:rPr>
          <w:rFonts w:eastAsia="Times New Roman" w:cstheme="minorHAnsi"/>
          <w:color w:val="000000"/>
          <w:lang w:eastAsia="pl-PL"/>
        </w:rPr>
        <w:t>55</w:t>
      </w:r>
      <w:r w:rsidRPr="00631FA5">
        <w:rPr>
          <w:rFonts w:eastAsia="Times New Roman" w:cstheme="minorHAnsi"/>
          <w:color w:val="000000"/>
          <w:lang w:eastAsia="pl-PL"/>
        </w:rPr>
        <w:t> 000 litrów na zasadach i warunkach określonych w niniejszej umowie</w:t>
      </w:r>
      <w:r w:rsidR="00631FA5">
        <w:rPr>
          <w:rFonts w:eastAsia="Times New Roman" w:cstheme="minorHAnsi"/>
          <w:color w:val="000000"/>
          <w:lang w:eastAsia="pl-PL"/>
        </w:rPr>
        <w:t xml:space="preserve"> oraz w Specyfikacji Istotnych Warunków Zamówienia</w:t>
      </w:r>
      <w:r w:rsidRPr="00631FA5">
        <w:rPr>
          <w:rFonts w:eastAsia="Times New Roman" w:cstheme="minorHAnsi"/>
          <w:color w:val="000000"/>
          <w:lang w:eastAsia="pl-PL"/>
        </w:rPr>
        <w:t xml:space="preserve">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Dostawy realizowane będą w następujących terminach i ilościach: </w:t>
      </w: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 okresie od </w:t>
      </w:r>
      <w:r w:rsidR="00631FA5">
        <w:rPr>
          <w:rFonts w:eastAsia="Times New Roman" w:cstheme="minorHAnsi"/>
          <w:color w:val="000000"/>
          <w:lang w:eastAsia="pl-PL"/>
        </w:rPr>
        <w:t>01</w:t>
      </w:r>
      <w:r w:rsidRPr="00631FA5">
        <w:rPr>
          <w:rFonts w:eastAsia="Times New Roman" w:cstheme="minorHAnsi"/>
          <w:color w:val="000000"/>
          <w:lang w:eastAsia="pl-PL"/>
        </w:rPr>
        <w:t>.10.201</w:t>
      </w:r>
      <w:r w:rsidR="00850A47">
        <w:rPr>
          <w:rFonts w:eastAsia="Times New Roman" w:cstheme="minorHAnsi"/>
          <w:color w:val="000000"/>
          <w:lang w:eastAsia="pl-PL"/>
        </w:rPr>
        <w:t>9</w:t>
      </w:r>
      <w:r w:rsidRPr="00631FA5">
        <w:rPr>
          <w:rFonts w:eastAsia="Times New Roman" w:cstheme="minorHAnsi"/>
          <w:color w:val="000000"/>
          <w:lang w:eastAsia="pl-PL"/>
        </w:rPr>
        <w:t xml:space="preserve"> do </w:t>
      </w:r>
      <w:r w:rsidR="00850A47">
        <w:rPr>
          <w:rFonts w:eastAsia="Times New Roman" w:cstheme="minorHAnsi"/>
          <w:color w:val="000000"/>
          <w:lang w:eastAsia="pl-PL"/>
        </w:rPr>
        <w:t>29</w:t>
      </w:r>
      <w:r w:rsidRPr="00631FA5">
        <w:rPr>
          <w:rFonts w:eastAsia="Times New Roman" w:cstheme="minorHAnsi"/>
          <w:color w:val="000000"/>
          <w:lang w:eastAsia="pl-PL"/>
        </w:rPr>
        <w:t>.0</w:t>
      </w:r>
      <w:r w:rsidR="00AD55BC" w:rsidRPr="00631FA5">
        <w:rPr>
          <w:rFonts w:eastAsia="Times New Roman" w:cstheme="minorHAnsi"/>
          <w:color w:val="000000"/>
          <w:lang w:eastAsia="pl-PL"/>
        </w:rPr>
        <w:t>5</w:t>
      </w:r>
      <w:r w:rsidRPr="00631FA5">
        <w:rPr>
          <w:rFonts w:eastAsia="Times New Roman" w:cstheme="minorHAnsi"/>
          <w:color w:val="000000"/>
          <w:lang w:eastAsia="pl-PL"/>
        </w:rPr>
        <w:t>.20</w:t>
      </w:r>
      <w:r w:rsidR="00850A47">
        <w:rPr>
          <w:rFonts w:eastAsia="Times New Roman" w:cstheme="minorHAnsi"/>
          <w:color w:val="000000"/>
          <w:lang w:eastAsia="pl-PL"/>
        </w:rPr>
        <w:t>20</w:t>
      </w:r>
      <w:r w:rsidRPr="00631FA5">
        <w:rPr>
          <w:rFonts w:eastAsia="Times New Roman" w:cstheme="minorHAnsi"/>
          <w:color w:val="000000"/>
          <w:lang w:eastAsia="pl-PL"/>
        </w:rPr>
        <w:t xml:space="preserve"> r. – </w:t>
      </w:r>
      <w:r w:rsidR="00850A47">
        <w:rPr>
          <w:rFonts w:eastAsia="Times New Roman" w:cstheme="minorHAnsi"/>
          <w:color w:val="000000"/>
          <w:lang w:eastAsia="pl-PL"/>
        </w:rPr>
        <w:t>60</w:t>
      </w:r>
      <w:r w:rsid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000 litrów: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3"/>
        </w:numPr>
        <w:tabs>
          <w:tab w:val="left" w:pos="142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lang w:eastAsia="pl-PL"/>
        </w:rPr>
      </w:pPr>
      <w:r w:rsidRPr="00631FA5">
        <w:rPr>
          <w:rFonts w:eastAsia="Times New Roman" w:cstheme="minorHAnsi"/>
          <w:lang w:eastAsia="pl-PL"/>
        </w:rPr>
        <w:t xml:space="preserve">Zespół Szkół w Chrostkowie </w:t>
      </w:r>
      <w:r w:rsidR="00631FA5">
        <w:rPr>
          <w:rFonts w:eastAsia="Times New Roman" w:cstheme="minorHAnsi"/>
          <w:lang w:eastAsia="pl-PL"/>
        </w:rPr>
        <w:t>4</w:t>
      </w:r>
      <w:r w:rsidR="00850A47">
        <w:rPr>
          <w:rFonts w:eastAsia="Times New Roman" w:cstheme="minorHAnsi"/>
          <w:lang w:eastAsia="pl-PL"/>
        </w:rPr>
        <w:t>5</w:t>
      </w:r>
      <w:r w:rsidR="00631FA5">
        <w:rPr>
          <w:rFonts w:eastAsia="Times New Roman" w:cstheme="minorHAnsi"/>
          <w:lang w:eastAsia="pl-PL"/>
        </w:rPr>
        <w:t xml:space="preserve"> </w:t>
      </w:r>
      <w:r w:rsidRPr="00631FA5">
        <w:rPr>
          <w:rFonts w:eastAsia="Times New Roman" w:cstheme="minorHAnsi"/>
          <w:lang w:eastAsia="pl-PL"/>
        </w:rPr>
        <w:t>000 litrów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3"/>
        </w:numPr>
        <w:tabs>
          <w:tab w:val="left" w:pos="142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lang w:eastAsia="pl-PL"/>
        </w:rPr>
      </w:pPr>
      <w:r w:rsidRPr="00631FA5">
        <w:rPr>
          <w:rFonts w:eastAsia="Times New Roman" w:cstheme="minorHAnsi"/>
          <w:lang w:eastAsia="pl-PL"/>
        </w:rPr>
        <w:t>Urząd Gminy w Chrostkowie 15</w:t>
      </w:r>
      <w:r w:rsidR="00631FA5">
        <w:rPr>
          <w:rFonts w:eastAsia="Times New Roman" w:cstheme="minorHAnsi"/>
          <w:lang w:eastAsia="pl-PL"/>
        </w:rPr>
        <w:t xml:space="preserve"> </w:t>
      </w:r>
      <w:r w:rsidRPr="00631FA5">
        <w:rPr>
          <w:rFonts w:eastAsia="Times New Roman" w:cstheme="minorHAnsi"/>
          <w:lang w:eastAsia="pl-PL"/>
        </w:rPr>
        <w:t>000 litrów</w:t>
      </w:r>
    </w:p>
    <w:p w:rsidR="0019292D" w:rsidRPr="00631FA5" w:rsidRDefault="0019292D" w:rsidP="00595681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tabs>
          <w:tab w:val="left" w:pos="88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Pojemność zbiorników na paliwo w poszczególnych budynkach: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4"/>
        </w:numPr>
        <w:tabs>
          <w:tab w:val="left" w:pos="142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Zespół Szkół w Chrostkowie – 8 000 litrów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4"/>
        </w:numPr>
        <w:tabs>
          <w:tab w:val="left" w:pos="142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Urząd Gminy w Chrostkowie – 1 000 litrów</w:t>
      </w:r>
    </w:p>
    <w:p w:rsidR="0019292D" w:rsidRPr="00631FA5" w:rsidRDefault="0019292D" w:rsidP="00595681">
      <w:pPr>
        <w:widowControl w:val="0"/>
        <w:tabs>
          <w:tab w:val="left" w:pos="1546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2"/>
        </w:numPr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Dostarczony olej opałowy musi być o następujących parametrach: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Gęstość w temp. 15</w:t>
      </w:r>
      <w:r w:rsidRPr="00631FA5">
        <w:rPr>
          <w:rFonts w:eastAsia="Times New Roman" w:cstheme="minorHAnsi"/>
          <w:color w:val="000000"/>
          <w:position w:val="4"/>
          <w:vertAlign w:val="superscript"/>
          <w:lang w:eastAsia="pl-PL"/>
        </w:rPr>
        <w:t>o</w:t>
      </w:r>
      <w:r w:rsidRPr="00631FA5">
        <w:rPr>
          <w:rFonts w:eastAsia="Times New Roman" w:cstheme="minorHAnsi"/>
          <w:color w:val="000000"/>
          <w:lang w:eastAsia="pl-PL"/>
        </w:rPr>
        <w:t>C – max. 860 kg/m</w:t>
      </w:r>
      <w:r w:rsidRPr="00631FA5">
        <w:rPr>
          <w:rFonts w:eastAsia="Times New Roman" w:cstheme="minorHAnsi"/>
          <w:color w:val="000000"/>
          <w:position w:val="4"/>
          <w:vertAlign w:val="superscript"/>
          <w:lang w:eastAsia="pl-PL"/>
        </w:rPr>
        <w:t>3</w:t>
      </w:r>
      <w:r w:rsidRPr="00631FA5">
        <w:rPr>
          <w:rFonts w:eastAsia="Times New Roman" w:cstheme="minorHAnsi"/>
          <w:color w:val="000000"/>
          <w:lang w:eastAsia="pl-PL"/>
        </w:rPr>
        <w:t xml:space="preserve">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Wartość opałowa – min. 42 MJ/kg,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Temperatura zapłonu – min. 56 </w:t>
      </w:r>
      <w:r w:rsidRPr="00631FA5">
        <w:rPr>
          <w:rFonts w:eastAsia="Times New Roman" w:cstheme="minorHAnsi"/>
          <w:color w:val="000000"/>
          <w:position w:val="4"/>
          <w:vertAlign w:val="superscript"/>
          <w:lang w:eastAsia="pl-PL"/>
        </w:rPr>
        <w:t>o</w:t>
      </w:r>
      <w:r w:rsidRPr="00631FA5">
        <w:rPr>
          <w:rFonts w:eastAsia="Times New Roman" w:cstheme="minorHAnsi"/>
          <w:color w:val="000000"/>
          <w:lang w:eastAsia="pl-PL"/>
        </w:rPr>
        <w:t xml:space="preserve">C,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Zawartość siarki – max. 0,2 % (m/m),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Zawartość wody – max. 200 mg/kg,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6"/>
        </w:numPr>
        <w:tabs>
          <w:tab w:val="left" w:pos="1546"/>
        </w:tabs>
        <w:autoSpaceDE w:val="0"/>
        <w:autoSpaceDN w:val="0"/>
        <w:adjustRightInd w:val="0"/>
        <w:spacing w:after="0"/>
        <w:ind w:left="1134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Lepkość kinematyczna w 20</w:t>
      </w:r>
      <w:r w:rsidRPr="00631FA5">
        <w:rPr>
          <w:rFonts w:eastAsia="Times New Roman" w:cstheme="minorHAnsi"/>
          <w:color w:val="000000"/>
          <w:position w:val="4"/>
          <w:vertAlign w:val="superscript"/>
          <w:lang w:eastAsia="pl-PL"/>
        </w:rPr>
        <w:t>o</w:t>
      </w:r>
      <w:r w:rsidRPr="00631FA5">
        <w:rPr>
          <w:rFonts w:eastAsia="Times New Roman" w:cstheme="minorHAnsi"/>
          <w:color w:val="000000"/>
          <w:lang w:eastAsia="pl-PL"/>
        </w:rPr>
        <w:t>C – max. 6 mm</w:t>
      </w:r>
      <w:r w:rsidRPr="00631FA5">
        <w:rPr>
          <w:rFonts w:eastAsia="Times New Roman" w:cstheme="minorHAnsi"/>
          <w:color w:val="000000"/>
          <w:position w:val="4"/>
          <w:vertAlign w:val="superscript"/>
          <w:lang w:eastAsia="pl-PL"/>
        </w:rPr>
        <w:t>2</w:t>
      </w:r>
      <w:r w:rsidRPr="00631FA5">
        <w:rPr>
          <w:rFonts w:eastAsia="Times New Roman" w:cstheme="minorHAnsi"/>
          <w:color w:val="000000"/>
          <w:lang w:eastAsia="pl-PL"/>
        </w:rPr>
        <w:t xml:space="preserve">/s. </w:t>
      </w: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 zobowiązuje się zrealizować przedmiot umowy zgodnie z formularzem ofertowym.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2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Termin realizacji umowy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Termin obowiązywania umowy ustala się od </w:t>
      </w:r>
      <w:r w:rsidR="00631FA5">
        <w:rPr>
          <w:rFonts w:eastAsia="Times New Roman" w:cstheme="minorHAnsi"/>
          <w:color w:val="000000"/>
          <w:lang w:eastAsia="pl-PL"/>
        </w:rPr>
        <w:t>01.10.201</w:t>
      </w:r>
      <w:r w:rsidR="00850A47">
        <w:rPr>
          <w:rFonts w:eastAsia="Times New Roman" w:cstheme="minorHAnsi"/>
          <w:color w:val="000000"/>
          <w:lang w:eastAsia="pl-PL"/>
        </w:rPr>
        <w:t>9</w:t>
      </w:r>
      <w:r w:rsidR="00631FA5">
        <w:rPr>
          <w:rFonts w:eastAsia="Times New Roman" w:cstheme="minorHAnsi"/>
          <w:color w:val="000000"/>
          <w:lang w:eastAsia="pl-PL"/>
        </w:rPr>
        <w:t xml:space="preserve"> r. do </w:t>
      </w:r>
      <w:r w:rsidR="00850A47">
        <w:rPr>
          <w:rFonts w:eastAsia="Times New Roman" w:cstheme="minorHAnsi"/>
          <w:color w:val="000000"/>
          <w:lang w:eastAsia="pl-PL"/>
        </w:rPr>
        <w:t>29</w:t>
      </w:r>
      <w:r w:rsidR="00631FA5">
        <w:rPr>
          <w:rFonts w:eastAsia="Times New Roman" w:cstheme="minorHAnsi"/>
          <w:color w:val="000000"/>
          <w:lang w:eastAsia="pl-PL"/>
        </w:rPr>
        <w:t>.05.20</w:t>
      </w:r>
      <w:r w:rsidR="00850A47">
        <w:rPr>
          <w:rFonts w:eastAsia="Times New Roman" w:cstheme="minorHAnsi"/>
          <w:color w:val="000000"/>
          <w:lang w:eastAsia="pl-PL"/>
        </w:rPr>
        <w:t>20</w:t>
      </w:r>
      <w:r w:rsidR="00631FA5">
        <w:rPr>
          <w:rFonts w:eastAsia="Times New Roman" w:cstheme="minorHAnsi"/>
          <w:color w:val="000000"/>
          <w:lang w:eastAsia="pl-PL"/>
        </w:rPr>
        <w:t xml:space="preserve"> r.</w:t>
      </w:r>
      <w:r w:rsidRPr="00631FA5">
        <w:rPr>
          <w:rFonts w:eastAsia="Times New Roman" w:cstheme="minorHAnsi"/>
          <w:color w:val="000000"/>
          <w:lang w:eastAsia="pl-PL"/>
        </w:rPr>
        <w:t xml:space="preserve">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lastRenderedPageBreak/>
        <w:t>§ 3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Zasady i warunki dostawy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 dostarczy Zamawiającemu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sukcesywnie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opałowy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podstawie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ilościowego zapotrzebowania Zamawiającego zgłoszonego telefonicznie.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Dostawy wykonywane będą sukcesywnie w dniach roboczych (bez sobót i niedziel oraz innych dni wolnych od pracy) w godzinach 8.00 – 14.00 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ciągu </w:t>
      </w:r>
      <w:r w:rsidR="00631FA5">
        <w:rPr>
          <w:rFonts w:eastAsia="Times New Roman" w:cstheme="minorHAnsi"/>
          <w:color w:val="000000"/>
          <w:lang w:eastAsia="pl-PL"/>
        </w:rPr>
        <w:t>…….</w:t>
      </w:r>
      <w:r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631FA5">
        <w:rPr>
          <w:rFonts w:eastAsia="Times New Roman" w:cstheme="minorHAnsi"/>
          <w:color w:val="000000"/>
          <w:lang w:eastAsia="pl-PL"/>
        </w:rPr>
        <w:t>dni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otrzymania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dyspozycji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telefonicznej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dostawie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upoważnionego pracownika Zamawiającego.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Osobami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upoważnionymi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Zamawiającego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wydania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dyspozycji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jest: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dla Zespołu Szkół w Chrostkowie - Dyrektor Zespołu Szkół w Chrostkowie</w:t>
      </w:r>
      <w:r w:rsidR="00631FA5">
        <w:rPr>
          <w:rFonts w:eastAsia="Times New Roman" w:cstheme="minorHAnsi"/>
          <w:color w:val="000000"/>
          <w:lang w:eastAsia="pl-PL"/>
        </w:rPr>
        <w:t>, bądź osoba przez niego upoważniona,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8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dla Urzędu Gminy w Chrostkowie – Wójt, bądź osoba przez niego upoważniona.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O terminie i czasie dostawy Wykonawca powiadomi firmę sprawującą serwis, obsługę bieżącą oraz utrzymanie na ruchu kotłowni olejowych na terenie gminy Chrostkowo.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Dokumentem potwierdzającym wykonanie każdej dostawy będzie protokół dostawy podpisany przez upoważnionych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przedstawicieli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Zamawiającego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Wykonawcy,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określający faktyczną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ilość dostarczonego oleju.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Wraz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dostawą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zobowiązany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jest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 przedłożenia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dokumentu potwierdzającego pochodzenie i jakość dostarczonego oleju opałowego.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specjalistycznym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transportem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wyposażonym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legalizowany sprzęt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do pomiaru spuszczanego oleju.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Cysterny dostawcze posiadać będą przepływomierze paliwa z ważnym świadectwem legalizacji.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zapewnia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Zamawiającego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dostawie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paliwa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oryginalnie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zaplombowanego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631FA5">
        <w:rPr>
          <w:rFonts w:eastAsia="Times New Roman" w:cstheme="minorHAnsi"/>
          <w:color w:val="000000"/>
          <w:lang w:eastAsia="pl-PL"/>
        </w:rPr>
        <w:t> </w:t>
      </w:r>
      <w:r w:rsidRPr="00631FA5">
        <w:rPr>
          <w:rFonts w:eastAsia="Times New Roman" w:cstheme="minorHAnsi"/>
          <w:color w:val="000000"/>
          <w:lang w:eastAsia="pl-PL"/>
        </w:rPr>
        <w:t>jakości zgodnej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załączonym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świadectwem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jakości,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także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ilości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zgodnej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wydanymi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dokumentami przewozowymi.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Zamawiający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prawo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pobrania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próbek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dostarczonego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oleju,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celem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sprawdzenia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jakości. Próbki pobierane będą z autocysterny Wykonawcy.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 przypadku stwierdzenia wad jakości paliwa: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1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koszty przeprowadzonego badania poniesie Wykonawca,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1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koszty związane z opróżnieniem zbiorników z powodu wadliwego paliwa poniesie Wykonawca. </w:t>
      </w:r>
    </w:p>
    <w:p w:rsidR="0019292D" w:rsidRPr="00631FA5" w:rsidRDefault="0019292D" w:rsidP="00850A47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Zamawiający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zobowiązuje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się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 składania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oświadczeń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 przeznaczeniu oleju opałowego,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wynikających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ustawy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6 grudnia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2008 r.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podatku akcyzowym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(tj.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850A47">
        <w:rPr>
          <w:rFonts w:eastAsia="Times New Roman" w:cstheme="minorHAnsi"/>
          <w:color w:val="000000"/>
          <w:lang w:eastAsia="pl-PL"/>
        </w:rPr>
        <w:t>Dz. U. z </w:t>
      </w:r>
      <w:r w:rsidR="00850A47" w:rsidRPr="00850A47">
        <w:rPr>
          <w:rFonts w:eastAsia="Times New Roman" w:cstheme="minorHAnsi"/>
          <w:color w:val="000000"/>
          <w:lang w:eastAsia="pl-PL"/>
        </w:rPr>
        <w:t>2019 r. poz. 864</w:t>
      </w:r>
      <w:r w:rsidRPr="00631FA5">
        <w:rPr>
          <w:rFonts w:eastAsia="Times New Roman" w:cstheme="minorHAnsi"/>
          <w:color w:val="000000"/>
          <w:lang w:eastAsia="pl-PL"/>
        </w:rPr>
        <w:t xml:space="preserve"> ze zm.) każdorazowo przy zakupie oleju opałowego najpóźniej w dniu odbioru paliwa.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Zamawiający w przypadku nie złożenia oświadczenia o przeznaczeniu oleju opałowego lub złożenia nieważnego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oświadczenia,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będzie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zobowiązany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zapłaty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rzecz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odszkodowania obejmującego pełną obowiązującą stawkę podatku akcyzowego dla ilości nabytego oleju opałowego 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potwierdzonej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oświadczeniem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przeznaczeniu,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także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przejęcia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innych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obciążeń nałożonych 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wynikających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niedochowania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Zamawiającego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obowiązków wynikających z zakupu produktu z obniżoną stawką podatku akcyzowego. </w:t>
      </w:r>
    </w:p>
    <w:p w:rsidR="00AD55BC" w:rsidRDefault="00AD55BC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595681" w:rsidRPr="00631FA5" w:rsidRDefault="00595681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bCs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lastRenderedPageBreak/>
        <w:t>§ 4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Obowiązki Wykonawcy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1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 ma obowiązek znać i stosować w czasie realizacji umowy wszystkie przepisy dotyczące ochrony środowiska naturalnego, bezpieczeństwa i higieny pracy, bezpieczeństwa ruchu.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Opłaty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kary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przekroczenie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trakcie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realizacji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norm,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określonych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> </w:t>
      </w:r>
      <w:r w:rsidRPr="00631FA5">
        <w:rPr>
          <w:rFonts w:eastAsia="Times New Roman" w:cstheme="minorHAnsi"/>
          <w:color w:val="000000"/>
          <w:lang w:eastAsia="pl-PL"/>
        </w:rPr>
        <w:t>odpowiednich przepisach, dotyczących ochrony środo</w:t>
      </w:r>
      <w:r w:rsidR="00AD55BC" w:rsidRPr="00631FA5">
        <w:rPr>
          <w:rFonts w:eastAsia="Times New Roman" w:cstheme="minorHAnsi"/>
          <w:color w:val="000000"/>
          <w:lang w:eastAsia="pl-PL"/>
        </w:rPr>
        <w:t>wiska, bezpieczeństwa i </w:t>
      </w:r>
      <w:r w:rsidRPr="00631FA5">
        <w:rPr>
          <w:rFonts w:eastAsia="Times New Roman" w:cstheme="minorHAnsi"/>
          <w:color w:val="000000"/>
          <w:lang w:eastAsia="pl-PL"/>
        </w:rPr>
        <w:t>higieny pracy poniesie Wykonawca.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 jest odpowiedzialny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 ponosi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wszelkie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koszty z tytułu strat materialnych powstałych w związku 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zaistnieniem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zdarzeń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losowych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odpowiedzialności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cywilnej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czasie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realizacji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robót objętych umową.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Wykonawcy ciąży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odpowiedzialność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cywilna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szkody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oraz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następstwa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nieszczęśliwych wypadków dotyczące pracown</w:t>
      </w:r>
      <w:r w:rsidR="00AD55BC" w:rsidRPr="00631FA5">
        <w:rPr>
          <w:rFonts w:eastAsia="Times New Roman" w:cstheme="minorHAnsi"/>
          <w:color w:val="000000"/>
          <w:lang w:eastAsia="pl-PL"/>
        </w:rPr>
        <w:t>ików i osób trzecich powstałe w </w:t>
      </w:r>
      <w:r w:rsidRPr="00631FA5">
        <w:rPr>
          <w:rFonts w:eastAsia="Times New Roman" w:cstheme="minorHAnsi"/>
          <w:color w:val="000000"/>
          <w:lang w:eastAsia="pl-PL"/>
        </w:rPr>
        <w:t xml:space="preserve">związku z prowadzonymi dostawami, w tym także ruchem pojazdów mechanicznych.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Wykonawca powinien zawrzeć odpowiednie umowy ubezpieczenia.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5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Wartość umowy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Wynagrodzenie z tytułu realizacji przedmiotu umowy za dostawę szacunkowych </w:t>
      </w:r>
      <w:r w:rsidR="00850A47">
        <w:rPr>
          <w:rFonts w:eastAsia="Times New Roman" w:cstheme="minorHAnsi"/>
          <w:color w:val="000000"/>
          <w:lang w:eastAsia="pl-PL"/>
        </w:rPr>
        <w:t>60</w:t>
      </w:r>
      <w:r w:rsidRPr="00631FA5">
        <w:rPr>
          <w:rFonts w:eastAsia="Times New Roman" w:cstheme="minorHAnsi"/>
          <w:color w:val="000000"/>
          <w:lang w:eastAsia="pl-PL"/>
        </w:rPr>
        <w:t xml:space="preserve"> 000 litrów oleju wynosi: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color w:val="000000"/>
          <w:lang w:eastAsia="pl-PL"/>
        </w:rPr>
        <w:t xml:space="preserve">brutto: </w:t>
      </w:r>
      <w:r w:rsidR="004226F3">
        <w:rPr>
          <w:rFonts w:eastAsia="Times New Roman" w:cstheme="minorHAnsi"/>
          <w:b/>
          <w:color w:val="000000"/>
          <w:lang w:eastAsia="pl-PL"/>
        </w:rPr>
        <w:t>……………..</w:t>
      </w:r>
      <w:r w:rsidRPr="00631FA5">
        <w:rPr>
          <w:rFonts w:eastAsia="Times New Roman" w:cstheme="minorHAnsi"/>
          <w:b/>
          <w:color w:val="000000"/>
          <w:lang w:eastAsia="pl-PL"/>
        </w:rPr>
        <w:t xml:space="preserve"> zł</w:t>
      </w:r>
      <w:r w:rsidRPr="00631FA5">
        <w:rPr>
          <w:rFonts w:eastAsia="Times New Roman" w:cstheme="minorHAnsi"/>
          <w:color w:val="000000"/>
          <w:lang w:eastAsia="pl-PL"/>
        </w:rPr>
        <w:t xml:space="preserve"> (słownie: </w:t>
      </w:r>
      <w:r w:rsidR="004226F3">
        <w:rPr>
          <w:rFonts w:eastAsia="Times New Roman" w:cstheme="minorHAnsi"/>
          <w:color w:val="000000"/>
          <w:lang w:eastAsia="pl-PL"/>
        </w:rPr>
        <w:t>……………………………………………</w:t>
      </w:r>
      <w:r w:rsidRPr="00631FA5">
        <w:rPr>
          <w:rFonts w:eastAsia="Times New Roman" w:cstheme="minorHAnsi"/>
          <w:color w:val="000000"/>
          <w:lang w:eastAsia="pl-PL"/>
        </w:rPr>
        <w:t xml:space="preserve">) w tym należny podatek VAT 23 %: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i została ustalona na podstawie ceny ofertowej 1000 litrów oleju opałowego wynoszącej: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color w:val="000000"/>
          <w:lang w:eastAsia="pl-PL"/>
        </w:rPr>
        <w:t xml:space="preserve">brutto: </w:t>
      </w:r>
      <w:r w:rsidR="004226F3">
        <w:rPr>
          <w:rFonts w:eastAsia="Times New Roman" w:cstheme="minorHAnsi"/>
          <w:b/>
          <w:color w:val="000000"/>
          <w:lang w:eastAsia="pl-PL"/>
        </w:rPr>
        <w:t>……………..</w:t>
      </w:r>
      <w:r w:rsidRPr="00631FA5">
        <w:rPr>
          <w:rFonts w:eastAsia="Times New Roman" w:cstheme="minorHAnsi"/>
          <w:b/>
          <w:color w:val="000000"/>
          <w:lang w:eastAsia="pl-PL"/>
        </w:rPr>
        <w:t xml:space="preserve"> zł</w:t>
      </w:r>
      <w:r w:rsidRPr="00631FA5">
        <w:rPr>
          <w:rFonts w:eastAsia="Times New Roman" w:cstheme="minorHAnsi"/>
          <w:color w:val="000000"/>
          <w:lang w:eastAsia="pl-PL"/>
        </w:rPr>
        <w:t xml:space="preserve"> (słownie: </w:t>
      </w:r>
      <w:r w:rsidR="004226F3">
        <w:rPr>
          <w:rFonts w:eastAsia="Times New Roman" w:cstheme="minorHAnsi"/>
          <w:color w:val="000000"/>
          <w:lang w:eastAsia="pl-PL"/>
        </w:rPr>
        <w:t>……………………………………………</w:t>
      </w:r>
      <w:r w:rsidRPr="00631FA5">
        <w:rPr>
          <w:rFonts w:eastAsia="Times New Roman" w:cstheme="minorHAnsi"/>
          <w:color w:val="000000"/>
          <w:lang w:eastAsia="pl-PL"/>
        </w:rPr>
        <w:t>) w tym należny podatek VAT 23 %</w:t>
      </w:r>
      <w:r w:rsidR="00C6087A" w:rsidRPr="00631FA5">
        <w:rPr>
          <w:rFonts w:eastAsia="Times New Roman" w:cstheme="minorHAnsi"/>
          <w:color w:val="000000"/>
          <w:lang w:eastAsia="pl-PL"/>
        </w:rPr>
        <w:t>.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:rsidR="0019292D" w:rsidRPr="00631FA5" w:rsidRDefault="00D43E82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Cena końcowa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Wykonawcy</w:t>
      </w:r>
      <w:r w:rsidRPr="00631FA5">
        <w:rPr>
          <w:rFonts w:eastAsia="Times New Roman" w:cstheme="minorHAnsi"/>
          <w:color w:val="000000"/>
          <w:lang w:eastAsia="pl-PL"/>
        </w:rPr>
        <w:t xml:space="preserve"> będzie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19292D" w:rsidRPr="00631FA5">
        <w:rPr>
          <w:rFonts w:eastAsia="Times New Roman" w:cstheme="minorHAnsi"/>
          <w:color w:val="000000"/>
          <w:lang w:eastAsia="pl-PL"/>
        </w:rPr>
        <w:t>liczana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do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ceny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za </w:t>
      </w:r>
      <w:r w:rsidR="0019292D" w:rsidRPr="00631FA5">
        <w:rPr>
          <w:rFonts w:eastAsia="Times New Roman" w:cstheme="minorHAnsi"/>
          <w:color w:val="000000"/>
          <w:lang w:eastAsia="pl-PL"/>
        </w:rPr>
        <w:t>1000 litrów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oleju opałowego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ustalonej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przez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19292D" w:rsidRPr="00631FA5">
        <w:rPr>
          <w:rFonts w:eastAsia="Times New Roman" w:cstheme="minorHAnsi"/>
          <w:color w:val="000000"/>
          <w:lang w:eastAsia="pl-PL"/>
        </w:rPr>
        <w:t>producenta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33546B">
        <w:rPr>
          <w:rFonts w:eastAsia="Times New Roman" w:cstheme="minorHAnsi"/>
          <w:color w:val="000000"/>
          <w:lang w:eastAsia="pl-PL"/>
        </w:rPr>
        <w:t>……………</w:t>
      </w:r>
      <w:r w:rsidRPr="00631FA5">
        <w:rPr>
          <w:rFonts w:eastAsia="Times New Roman" w:cstheme="minorHAnsi"/>
          <w:color w:val="000000"/>
          <w:lang w:eastAsia="pl-PL"/>
        </w:rPr>
        <w:t xml:space="preserve"> na dany dzień. Kwota odliczana </w:t>
      </w:r>
      <w:r w:rsidR="0019292D" w:rsidRPr="00631FA5">
        <w:rPr>
          <w:rFonts w:eastAsia="Times New Roman" w:cstheme="minorHAnsi"/>
          <w:color w:val="000000"/>
          <w:lang w:eastAsia="pl-PL"/>
        </w:rPr>
        <w:t xml:space="preserve">wynosi brutto: </w:t>
      </w:r>
      <w:r w:rsidR="0033546B" w:rsidRPr="0033546B">
        <w:rPr>
          <w:rFonts w:eastAsia="Times New Roman" w:cstheme="minorHAnsi"/>
          <w:color w:val="000000"/>
          <w:lang w:eastAsia="pl-PL"/>
        </w:rPr>
        <w:t>…………….</w:t>
      </w:r>
      <w:r w:rsidR="0019292D" w:rsidRPr="00631FA5">
        <w:rPr>
          <w:rFonts w:eastAsia="Times New Roman" w:cstheme="minorHAnsi"/>
          <w:color w:val="000000"/>
          <w:lang w:eastAsia="pl-PL"/>
        </w:rPr>
        <w:t xml:space="preserve"> i jest stała </w:t>
      </w:r>
      <w:r w:rsidR="0033546B">
        <w:rPr>
          <w:rFonts w:eastAsia="Times New Roman" w:cstheme="minorHAnsi"/>
          <w:color w:val="000000"/>
          <w:lang w:eastAsia="pl-PL"/>
        </w:rPr>
        <w:t>przez czas obowiązywania umowy.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Strony dopuszczają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zmianę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ceny za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dostarczoną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partię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paliwa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tylko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przypadku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zmian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cen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33546B">
        <w:rPr>
          <w:rFonts w:eastAsia="Times New Roman" w:cstheme="minorHAnsi"/>
          <w:color w:val="000000"/>
          <w:lang w:eastAsia="pl-PL"/>
        </w:rPr>
        <w:t>u </w:t>
      </w:r>
      <w:r w:rsidRPr="00631FA5">
        <w:rPr>
          <w:rFonts w:eastAsia="Times New Roman" w:cstheme="minorHAnsi"/>
          <w:color w:val="000000"/>
          <w:lang w:eastAsia="pl-PL"/>
        </w:rPr>
        <w:t>producenta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wskazanego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ofercie.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Stosowane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wówczas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będą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ceny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hurtowe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producenta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dnia dostawy do kotłowni i </w:t>
      </w:r>
      <w:r w:rsidR="0033734B" w:rsidRPr="00631FA5">
        <w:rPr>
          <w:rFonts w:eastAsia="Times New Roman" w:cstheme="minorHAnsi"/>
          <w:color w:val="000000"/>
          <w:lang w:eastAsia="pl-PL"/>
        </w:rPr>
        <w:t>niezmienione</w:t>
      </w:r>
      <w:r w:rsidR="0033546B">
        <w:rPr>
          <w:rFonts w:eastAsia="Times New Roman" w:cstheme="minorHAnsi"/>
          <w:color w:val="000000"/>
          <w:lang w:eastAsia="pl-PL"/>
        </w:rPr>
        <w:t xml:space="preserve"> stawki marży.</w:t>
      </w:r>
    </w:p>
    <w:p w:rsidR="0019292D" w:rsidRPr="00631FA5" w:rsidRDefault="0019292D" w:rsidP="00850A4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Płatności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faktur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dostarczony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opałowy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realizowane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będą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ciągu 14 dni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złożenia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33546B">
        <w:rPr>
          <w:rFonts w:eastAsia="Times New Roman" w:cstheme="minorHAnsi"/>
          <w:color w:val="000000"/>
          <w:lang w:eastAsia="pl-PL"/>
        </w:rPr>
        <w:t>u </w:t>
      </w:r>
      <w:r w:rsidRPr="00631FA5">
        <w:rPr>
          <w:rFonts w:eastAsia="Times New Roman" w:cstheme="minorHAnsi"/>
          <w:color w:val="000000"/>
          <w:lang w:eastAsia="pl-PL"/>
        </w:rPr>
        <w:t>Zamawiającego prawidłowo wystawionej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faktury VAT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potwierdzeniem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należytego wykonania dostawy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upoważnionych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przedstawicieli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Zamawiającego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konto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wskazane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 fakturze.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Rozliczenie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dostarczonego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oleju opałowego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będzie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następować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odniesieniu do temperatury referencyjnej 15°C, zgodnie z zapisem art. 88 ustawy z dnia 6 grudnia 2008 r. o podatku akcyzowym (tj.: </w:t>
      </w:r>
      <w:r w:rsidR="00850A47" w:rsidRPr="00850A47">
        <w:rPr>
          <w:rFonts w:eastAsia="Times New Roman" w:cstheme="minorHAnsi"/>
          <w:color w:val="000000"/>
          <w:lang w:eastAsia="pl-PL"/>
        </w:rPr>
        <w:t>Dz. U. z 2019 r. poz. 864</w:t>
      </w:r>
      <w:r w:rsidR="0033546B">
        <w:rPr>
          <w:rFonts w:eastAsia="Times New Roman" w:cstheme="minorHAnsi"/>
          <w:color w:val="000000"/>
          <w:lang w:eastAsia="pl-PL"/>
        </w:rPr>
        <w:t xml:space="preserve"> ze zm.).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zobowiązany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jest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udokumentowania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wysokość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aktualnej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ceny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producenta,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33546B">
        <w:rPr>
          <w:rFonts w:eastAsia="Times New Roman" w:cstheme="minorHAnsi"/>
          <w:color w:val="000000"/>
          <w:lang w:eastAsia="pl-PL"/>
        </w:rPr>
        <w:t>o </w:t>
      </w:r>
      <w:r w:rsidRPr="00631FA5">
        <w:rPr>
          <w:rFonts w:eastAsia="Times New Roman" w:cstheme="minorHAnsi"/>
          <w:color w:val="000000"/>
          <w:lang w:eastAsia="pl-PL"/>
        </w:rPr>
        <w:t>której mowa w ust. 3. Stosowny dokument będzie ka</w:t>
      </w:r>
      <w:r w:rsidR="0033546B">
        <w:rPr>
          <w:rFonts w:eastAsia="Times New Roman" w:cstheme="minorHAnsi"/>
          <w:color w:val="000000"/>
          <w:lang w:eastAsia="pl-PL"/>
        </w:rPr>
        <w:t>żdorazowo dołączany do faktury.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Wysokość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wynagrodzenia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wyliczona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zostanie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dla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dostarczonych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ilości,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przy zastosowaniu cen jednostkowych określonych w ust. 1 i 2 z zastrzeżeniem postanowień ust. 3.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Ceny jednostkowe zawierać będą wszelkie koszty Wykonawcy związane z realizacją umowy.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Podstawą wystawienia faktury VAT jest protokół dosta</w:t>
      </w:r>
      <w:r w:rsidR="0033546B">
        <w:rPr>
          <w:rFonts w:eastAsia="Times New Roman" w:cstheme="minorHAnsi"/>
          <w:color w:val="000000"/>
          <w:lang w:eastAsia="pl-PL"/>
        </w:rPr>
        <w:t>wy, o którym mowa w § 3 ust. 5.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lastRenderedPageBreak/>
        <w:t>§ 6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Nadzór prawidłowego wykonania przedmiotu umowy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15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Do bezpośredniej współpracy w ramach wykonania niniejszej umowy upoważnieni są: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po stronie Wykonawcy: </w:t>
      </w:r>
      <w:r w:rsidR="0033546B">
        <w:rPr>
          <w:rFonts w:eastAsia="Times New Roman" w:cstheme="minorHAnsi"/>
          <w:color w:val="000000"/>
          <w:lang w:eastAsia="pl-PL"/>
        </w:rPr>
        <w:t>…………………………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po stronie Zamawiającego: Dyrektor Zespołu Szkół w Chrostkowie oraz Wójt, bądź osob</w:t>
      </w:r>
      <w:r w:rsidR="0033546B">
        <w:rPr>
          <w:rFonts w:eastAsia="Times New Roman" w:cstheme="minorHAnsi"/>
          <w:color w:val="000000"/>
          <w:lang w:eastAsia="pl-PL"/>
        </w:rPr>
        <w:t>y przez nich</w:t>
      </w:r>
      <w:r w:rsidRPr="00631FA5">
        <w:rPr>
          <w:rFonts w:eastAsia="Times New Roman" w:cstheme="minorHAnsi"/>
          <w:color w:val="000000"/>
          <w:lang w:eastAsia="pl-PL"/>
        </w:rPr>
        <w:t xml:space="preserve"> upoważnion</w:t>
      </w:r>
      <w:r w:rsidR="0033546B">
        <w:rPr>
          <w:rFonts w:eastAsia="Times New Roman" w:cstheme="minorHAnsi"/>
          <w:color w:val="000000"/>
          <w:lang w:eastAsia="pl-PL"/>
        </w:rPr>
        <w:t>e</w:t>
      </w:r>
      <w:r w:rsidRPr="00631FA5">
        <w:rPr>
          <w:rFonts w:eastAsia="Times New Roman" w:cstheme="minorHAnsi"/>
          <w:color w:val="000000"/>
          <w:lang w:eastAsia="pl-PL"/>
        </w:rPr>
        <w:t>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5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Każda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stron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oświadcza,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iż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reprezentujące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osoby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umocowane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Stronę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jedynie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 dokonywania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czynności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faktycznych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związanych 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realizacją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przedmiotu umowy.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Osoby wymienione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ust.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1 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upoważnione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 dokonywania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czynności,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które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mogłyby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powodować zmiany w umowie.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7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Odstąpienie od umowy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1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Stronom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przysługuje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prawo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odstąpienia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wyłącznie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przypadkach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przewidzianych we właściwych przepisach prawa lub w niniejszej umowie.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7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Zamawiającemu przysługuje prawo odstąpienia od umowy w następujących sytuacjach: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8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 razie zaistnienia istotnej zmiany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okoliczności powodującej, że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wykonanie umowy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 leży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3241A4">
        <w:rPr>
          <w:rFonts w:eastAsia="Times New Roman" w:cstheme="minorHAnsi"/>
          <w:color w:val="000000"/>
          <w:lang w:eastAsia="pl-PL"/>
        </w:rPr>
        <w:t>w </w:t>
      </w:r>
      <w:r w:rsidRPr="00631FA5">
        <w:rPr>
          <w:rFonts w:eastAsia="Times New Roman" w:cstheme="minorHAnsi"/>
          <w:color w:val="000000"/>
          <w:lang w:eastAsia="pl-PL"/>
        </w:rPr>
        <w:t>interesie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publicznym,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czego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można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było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przewidzieć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chwili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zawarcia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umowy, Zamawiający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może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odstąpić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terminie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30 dni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powzięcia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wiadomości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tych okolicznościach.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8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zostanie zgłoszony wniosek o upadłość lub rozwiązanie firmy Wykonawcy,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8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zostanie wydany nakaz zajęcia majątku Wykonawcy,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8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Wykonawca nie wywiązał się z realizacji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dostaw zgodnie z zawartą umową pomimo wezwania, Zamawiający może odstąpić od umowy ze skutkiem natychmiastowym.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Wykonawcy przysługuje prawo odstąpienia od umowy w szczególności, jeżeli Zamawiający: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0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wywiązuje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się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obowiązku zapłaty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rachunku mimo dodatkowego wezwania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w terminie jednego miesiąca od upływu terminu zapłaty faktury określonego w niniejszej umowie,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0"/>
        </w:numPr>
        <w:tabs>
          <w:tab w:val="left" w:pos="136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powiadomi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Wykonawcę,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iż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wobec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zaistnienia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uprzednio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przewidzianych okoliczności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nie będzie mógł spełnić swoich zobowiązań umownych wobec Wykonawcy.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Odstąpienie od umowy powinno być w formie pisemnej pod rygorem nieważności i powinno zawierać uzasadnienie faktyczne i prawne.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8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Kary umowne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21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Strony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ustalają,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że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razie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niewykonania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lub nienależytego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Wykonawca zobowiązany będzie do zapłaty kar umownych: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 tytułu nieterminowej dostawy - 1 % wartości wynagrodzenia za </w:t>
      </w:r>
      <w:r w:rsidR="00850A47">
        <w:rPr>
          <w:rFonts w:eastAsia="Times New Roman" w:cstheme="minorHAnsi"/>
          <w:color w:val="000000"/>
          <w:lang w:eastAsia="pl-PL"/>
        </w:rPr>
        <w:t>60</w:t>
      </w:r>
      <w:r w:rsidRPr="00631FA5">
        <w:rPr>
          <w:rFonts w:eastAsia="Times New Roman" w:cstheme="minorHAnsi"/>
          <w:color w:val="000000"/>
          <w:lang w:eastAsia="pl-PL"/>
        </w:rPr>
        <w:t xml:space="preserve"> 000 litrów przewidzianego w </w:t>
      </w:r>
      <w:r w:rsidRPr="00631FA5">
        <w:rPr>
          <w:rFonts w:eastAsia="Times New Roman" w:cstheme="minorHAnsi"/>
          <w:bCs/>
          <w:color w:val="000000"/>
          <w:lang w:eastAsia="pl-PL"/>
        </w:rPr>
        <w:t>§</w:t>
      </w:r>
      <w:r w:rsidRPr="00631FA5">
        <w:rPr>
          <w:rFonts w:eastAsia="Times New Roman" w:cstheme="minorHAnsi"/>
          <w:color w:val="000000"/>
          <w:lang w:eastAsia="pl-PL"/>
        </w:rPr>
        <w:t xml:space="preserve"> 5 ust. 1;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z tytułu odstąpienia od umowy - 15 % wartości wynagrodzenia za </w:t>
      </w:r>
      <w:r w:rsidR="00850A47">
        <w:rPr>
          <w:rFonts w:eastAsia="Times New Roman" w:cstheme="minorHAnsi"/>
          <w:color w:val="000000"/>
          <w:lang w:eastAsia="pl-PL"/>
        </w:rPr>
        <w:t>60</w:t>
      </w:r>
      <w:bookmarkStart w:id="0" w:name="_GoBack"/>
      <w:bookmarkEnd w:id="0"/>
      <w:r w:rsidRPr="00631FA5">
        <w:rPr>
          <w:rFonts w:eastAsia="Times New Roman" w:cstheme="minorHAnsi"/>
          <w:color w:val="000000"/>
          <w:lang w:eastAsia="pl-PL"/>
        </w:rPr>
        <w:t xml:space="preserve"> 000 litrów przewidzianego w </w:t>
      </w:r>
      <w:r w:rsidRPr="00631FA5">
        <w:rPr>
          <w:rFonts w:eastAsia="Times New Roman" w:cstheme="minorHAnsi"/>
          <w:bCs/>
          <w:color w:val="000000"/>
          <w:lang w:eastAsia="pl-PL"/>
        </w:rPr>
        <w:t>§</w:t>
      </w:r>
      <w:r w:rsidRPr="00631FA5">
        <w:rPr>
          <w:rFonts w:eastAsia="Times New Roman" w:cstheme="minorHAnsi"/>
          <w:color w:val="000000"/>
          <w:lang w:eastAsia="pl-PL"/>
        </w:rPr>
        <w:t xml:space="preserve"> 5 ust. 1;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 przypadku dostarczenia wadliwego przedmiotu zamówienia - 5 % wartości umowy.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W przypadku opóźnienia w zapłacie za zrealizowaną dostawę Zamawiający na żądanie </w:t>
      </w:r>
      <w:r w:rsidRPr="00631FA5">
        <w:rPr>
          <w:rFonts w:eastAsia="Times New Roman" w:cstheme="minorHAnsi"/>
          <w:color w:val="000000"/>
          <w:lang w:eastAsia="pl-PL"/>
        </w:rPr>
        <w:lastRenderedPageBreak/>
        <w:t xml:space="preserve">Wykonawcy zapłaci odsetki ustawowe.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Kary umowne Zamawiający może potrącić z bieżących należności Wykonawcy.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Zamawiający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oraz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Wykonawca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mogą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dochodzić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odszkodowania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uzupełniającego,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gdy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wartość poniesionej szkody przekroczy wysokość należnej kary umownej.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9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Spory i rozstrzygnięcia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 xml:space="preserve">Ewentualne spory mogące wyniknąć w związku z niniejszą umową Strony poddają rozstrzygnięciu sądu powszechnego właściwego dla siedziby Zamawiającego. 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§ 10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>Postanowienia końcowe</w:t>
      </w:r>
    </w:p>
    <w:p w:rsidR="0019292D" w:rsidRPr="00631FA5" w:rsidRDefault="0019292D" w:rsidP="00595681">
      <w:pPr>
        <w:widowControl w:val="0"/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pStyle w:val="Akapitzlist"/>
        <w:widowControl w:val="0"/>
        <w:numPr>
          <w:ilvl w:val="0"/>
          <w:numId w:val="2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Zmiany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postanowień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niniejszej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mogą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nastąpić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wyłącznie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zgodą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obu stron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</w:t>
      </w:r>
      <w:r w:rsidR="00595681">
        <w:rPr>
          <w:rFonts w:eastAsia="Times New Roman" w:cstheme="minorHAnsi"/>
          <w:color w:val="000000"/>
          <w:lang w:eastAsia="pl-PL"/>
        </w:rPr>
        <w:t> </w:t>
      </w:r>
      <w:r w:rsidRPr="00631FA5">
        <w:rPr>
          <w:rFonts w:eastAsia="Times New Roman" w:cstheme="minorHAnsi"/>
          <w:color w:val="000000"/>
          <w:lang w:eastAsia="pl-PL"/>
        </w:rPr>
        <w:t xml:space="preserve">wymagają formy pisemnej pod rygorem nieważności.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sprawach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="00595681" w:rsidRPr="00631FA5">
        <w:rPr>
          <w:rFonts w:eastAsia="Times New Roman" w:cstheme="minorHAnsi"/>
          <w:color w:val="000000"/>
          <w:lang w:eastAsia="pl-PL"/>
        </w:rPr>
        <w:t>nieuregulowanych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niniejszą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umową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mają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zastosowanie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przepisy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Kodeksu cywilnego oraz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ustawy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Prawo zamówieniach publicznych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oraz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wydanych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na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ich podstawie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 xml:space="preserve">aktów wykonawczych. </w:t>
      </w:r>
    </w:p>
    <w:p w:rsidR="0019292D" w:rsidRPr="00631FA5" w:rsidRDefault="0019292D" w:rsidP="00595681">
      <w:pPr>
        <w:pStyle w:val="Akapitzlist"/>
        <w:widowControl w:val="0"/>
        <w:numPr>
          <w:ilvl w:val="0"/>
          <w:numId w:val="23"/>
        </w:numPr>
        <w:tabs>
          <w:tab w:val="left" w:pos="1000"/>
        </w:tabs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color w:val="000000"/>
          <w:lang w:eastAsia="pl-PL"/>
        </w:rPr>
        <w:t>Umowę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sporządzono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w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dwóch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jednobrzmiących</w:t>
      </w:r>
      <w:r w:rsidR="00AD55BC" w:rsidRPr="00631FA5">
        <w:rPr>
          <w:rFonts w:eastAsia="Times New Roman" w:cstheme="minorHAnsi"/>
          <w:color w:val="000000"/>
          <w:lang w:eastAsia="pl-PL"/>
        </w:rPr>
        <w:t xml:space="preserve"> </w:t>
      </w:r>
      <w:r w:rsidRPr="00631FA5">
        <w:rPr>
          <w:rFonts w:eastAsia="Times New Roman" w:cstheme="minorHAnsi"/>
          <w:color w:val="000000"/>
          <w:lang w:eastAsia="pl-PL"/>
        </w:rPr>
        <w:t>egzemplarzach, po jednym dla stron umowy.</w:t>
      </w: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b/>
          <w:bCs/>
          <w:color w:val="000000"/>
          <w:lang w:eastAsia="pl-PL"/>
        </w:rPr>
      </w:pP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jc w:val="center"/>
        <w:rPr>
          <w:rFonts w:eastAsia="Times New Roman" w:cstheme="minorHAnsi"/>
          <w:color w:val="000000"/>
          <w:lang w:eastAsia="pl-PL"/>
        </w:rPr>
      </w:pPr>
      <w:r w:rsidRPr="00631FA5">
        <w:rPr>
          <w:rFonts w:eastAsia="Times New Roman" w:cstheme="minorHAnsi"/>
          <w:b/>
          <w:bCs/>
          <w:color w:val="000000"/>
          <w:lang w:eastAsia="pl-PL"/>
        </w:rPr>
        <w:t xml:space="preserve">Wykonawca: </w:t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="00631FA5">
        <w:rPr>
          <w:rFonts w:eastAsia="Times New Roman" w:cstheme="minorHAnsi"/>
          <w:b/>
          <w:bCs/>
          <w:color w:val="000000"/>
          <w:lang w:eastAsia="pl-PL"/>
        </w:rPr>
        <w:t xml:space="preserve">     </w:t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="00595681">
        <w:rPr>
          <w:rFonts w:eastAsia="Times New Roman" w:cstheme="minorHAnsi"/>
          <w:b/>
          <w:bCs/>
          <w:color w:val="000000"/>
          <w:lang w:eastAsia="pl-PL"/>
        </w:rPr>
        <w:t xml:space="preserve">                  </w:t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</w:r>
      <w:r w:rsidRPr="00631FA5">
        <w:rPr>
          <w:rFonts w:eastAsia="Times New Roman" w:cstheme="minorHAnsi"/>
          <w:b/>
          <w:bCs/>
          <w:color w:val="000000"/>
          <w:lang w:eastAsia="pl-PL"/>
        </w:rPr>
        <w:tab/>
        <w:t>Zamawiający:</w:t>
      </w:r>
    </w:p>
    <w:p w:rsidR="0019292D" w:rsidRPr="00631FA5" w:rsidRDefault="0019292D" w:rsidP="00595681">
      <w:pPr>
        <w:widowControl w:val="0"/>
        <w:tabs>
          <w:tab w:val="left" w:pos="1000"/>
        </w:tabs>
        <w:autoSpaceDE w:val="0"/>
        <w:autoSpaceDN w:val="0"/>
        <w:adjustRightInd w:val="0"/>
        <w:spacing w:after="0"/>
        <w:rPr>
          <w:rFonts w:eastAsia="Times New Roman" w:cstheme="minorHAnsi"/>
          <w:color w:val="000000"/>
          <w:lang w:eastAsia="pl-PL"/>
        </w:rPr>
      </w:pPr>
    </w:p>
    <w:p w:rsidR="00BF772B" w:rsidRPr="00631FA5" w:rsidRDefault="00BF772B" w:rsidP="00595681">
      <w:pPr>
        <w:spacing w:after="0"/>
        <w:rPr>
          <w:rFonts w:cstheme="minorHAnsi"/>
        </w:rPr>
      </w:pPr>
    </w:p>
    <w:sectPr w:rsidR="00BF772B" w:rsidRPr="00631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1ED7"/>
    <w:multiLevelType w:val="hybridMultilevel"/>
    <w:tmpl w:val="444A1AE2"/>
    <w:lvl w:ilvl="0" w:tplc="D4C2A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6F5B"/>
    <w:multiLevelType w:val="hybridMultilevel"/>
    <w:tmpl w:val="195AE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51AF5"/>
    <w:multiLevelType w:val="hybridMultilevel"/>
    <w:tmpl w:val="A042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E498E"/>
    <w:multiLevelType w:val="hybridMultilevel"/>
    <w:tmpl w:val="5D68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299F"/>
    <w:multiLevelType w:val="hybridMultilevel"/>
    <w:tmpl w:val="04AE0366"/>
    <w:lvl w:ilvl="0" w:tplc="D4C2A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D6D8C"/>
    <w:multiLevelType w:val="hybridMultilevel"/>
    <w:tmpl w:val="D9006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7666F"/>
    <w:multiLevelType w:val="hybridMultilevel"/>
    <w:tmpl w:val="E0162B1C"/>
    <w:lvl w:ilvl="0" w:tplc="485A38F0">
      <w:start w:val="1"/>
      <w:numFmt w:val="decimal"/>
      <w:lvlText w:val="%1)"/>
      <w:lvlJc w:val="left"/>
      <w:pPr>
        <w:ind w:left="142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7">
    <w:nsid w:val="2C706E3D"/>
    <w:multiLevelType w:val="hybridMultilevel"/>
    <w:tmpl w:val="F58E0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051D7"/>
    <w:multiLevelType w:val="hybridMultilevel"/>
    <w:tmpl w:val="BD60C2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7644C"/>
    <w:multiLevelType w:val="hybridMultilevel"/>
    <w:tmpl w:val="BA284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62CD2"/>
    <w:multiLevelType w:val="hybridMultilevel"/>
    <w:tmpl w:val="22543B6C"/>
    <w:lvl w:ilvl="0" w:tplc="72DC00C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A7844"/>
    <w:multiLevelType w:val="hybridMultilevel"/>
    <w:tmpl w:val="45FAF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47A2C"/>
    <w:multiLevelType w:val="hybridMultilevel"/>
    <w:tmpl w:val="5EB27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0A28B2"/>
    <w:multiLevelType w:val="hybridMultilevel"/>
    <w:tmpl w:val="D61207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67FD4"/>
    <w:multiLevelType w:val="hybridMultilevel"/>
    <w:tmpl w:val="1672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13339"/>
    <w:multiLevelType w:val="hybridMultilevel"/>
    <w:tmpl w:val="BF1AE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B05B5"/>
    <w:multiLevelType w:val="hybridMultilevel"/>
    <w:tmpl w:val="20AA7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455D57"/>
    <w:multiLevelType w:val="hybridMultilevel"/>
    <w:tmpl w:val="47B458D0"/>
    <w:lvl w:ilvl="0" w:tplc="D4C2A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A22FC"/>
    <w:multiLevelType w:val="hybridMultilevel"/>
    <w:tmpl w:val="B83EB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D6BBF"/>
    <w:multiLevelType w:val="hybridMultilevel"/>
    <w:tmpl w:val="A412D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81660"/>
    <w:multiLevelType w:val="hybridMultilevel"/>
    <w:tmpl w:val="29504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6147D"/>
    <w:multiLevelType w:val="hybridMultilevel"/>
    <w:tmpl w:val="E8AE0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F2725B"/>
    <w:multiLevelType w:val="hybridMultilevel"/>
    <w:tmpl w:val="D060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8"/>
  </w:num>
  <w:num w:numId="4">
    <w:abstractNumId w:val="19"/>
  </w:num>
  <w:num w:numId="5">
    <w:abstractNumId w:val="11"/>
  </w:num>
  <w:num w:numId="6">
    <w:abstractNumId w:val="7"/>
  </w:num>
  <w:num w:numId="7">
    <w:abstractNumId w:val="3"/>
  </w:num>
  <w:num w:numId="8">
    <w:abstractNumId w:val="4"/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5"/>
  </w:num>
  <w:num w:numId="14">
    <w:abstractNumId w:val="21"/>
  </w:num>
  <w:num w:numId="15">
    <w:abstractNumId w:val="9"/>
  </w:num>
  <w:num w:numId="16">
    <w:abstractNumId w:val="0"/>
  </w:num>
  <w:num w:numId="17">
    <w:abstractNumId w:val="1"/>
  </w:num>
  <w:num w:numId="18">
    <w:abstractNumId w:val="8"/>
  </w:num>
  <w:num w:numId="19">
    <w:abstractNumId w:val="20"/>
  </w:num>
  <w:num w:numId="20">
    <w:abstractNumId w:val="13"/>
  </w:num>
  <w:num w:numId="21">
    <w:abstractNumId w:val="22"/>
  </w:num>
  <w:num w:numId="22">
    <w:abstractNumId w:val="1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EB"/>
    <w:rsid w:val="00005A1D"/>
    <w:rsid w:val="0010773F"/>
    <w:rsid w:val="0019292D"/>
    <w:rsid w:val="002B3D03"/>
    <w:rsid w:val="002C0E1C"/>
    <w:rsid w:val="003241A4"/>
    <w:rsid w:val="0033546B"/>
    <w:rsid w:val="0033734B"/>
    <w:rsid w:val="003426B9"/>
    <w:rsid w:val="004226F3"/>
    <w:rsid w:val="00440DFD"/>
    <w:rsid w:val="004B7ADE"/>
    <w:rsid w:val="0057125F"/>
    <w:rsid w:val="00595681"/>
    <w:rsid w:val="005B62B9"/>
    <w:rsid w:val="005C5FEB"/>
    <w:rsid w:val="00631FA5"/>
    <w:rsid w:val="00642EB6"/>
    <w:rsid w:val="00685AFD"/>
    <w:rsid w:val="006A3452"/>
    <w:rsid w:val="006D560F"/>
    <w:rsid w:val="00776319"/>
    <w:rsid w:val="0082290D"/>
    <w:rsid w:val="00850A47"/>
    <w:rsid w:val="008B2485"/>
    <w:rsid w:val="008E0FA8"/>
    <w:rsid w:val="00A3586E"/>
    <w:rsid w:val="00A8797D"/>
    <w:rsid w:val="00AD55BC"/>
    <w:rsid w:val="00B3058D"/>
    <w:rsid w:val="00B55158"/>
    <w:rsid w:val="00BF772B"/>
    <w:rsid w:val="00C6087A"/>
    <w:rsid w:val="00D117F6"/>
    <w:rsid w:val="00D43E82"/>
    <w:rsid w:val="00DF5011"/>
    <w:rsid w:val="00E00C6A"/>
    <w:rsid w:val="00F1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BA3C8-00BC-48E2-8624-DB5D51DC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6B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7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BB904-9579-460E-B357-2328CA1B4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1464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2017-10-03T11:48:00Z</cp:lastPrinted>
  <dcterms:created xsi:type="dcterms:W3CDTF">2015-07-29T11:45:00Z</dcterms:created>
  <dcterms:modified xsi:type="dcterms:W3CDTF">2019-08-23T11:05:00Z</dcterms:modified>
</cp:coreProperties>
</file>