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D0" w:rsidRDefault="000347D0" w:rsidP="000347D0">
      <w:pPr>
        <w:jc w:val="center"/>
      </w:pPr>
      <w:r>
        <w:t xml:space="preserve">                                                                                                                Chrostkowo, dnia………………</w:t>
      </w:r>
    </w:p>
    <w:p w:rsidR="000347D0" w:rsidRDefault="000347D0" w:rsidP="000347D0">
      <w:pPr>
        <w:jc w:val="center"/>
      </w:pPr>
    </w:p>
    <w:p w:rsidR="000347D0" w:rsidRDefault="000347D0" w:rsidP="000347D0">
      <w:pPr>
        <w:jc w:val="center"/>
      </w:pPr>
    </w:p>
    <w:p w:rsidR="000347D0" w:rsidRDefault="000347D0" w:rsidP="000347D0">
      <w:pPr>
        <w:spacing w:line="360" w:lineRule="auto"/>
      </w:pPr>
      <w:r>
        <w:t>………………………………………………………..….</w:t>
      </w:r>
    </w:p>
    <w:p w:rsidR="000347D0" w:rsidRDefault="000347D0" w:rsidP="000347D0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(Imię  i nazwisko przedsiębiorcy/ nazwa osoby prawnej)</w:t>
      </w:r>
    </w:p>
    <w:p w:rsidR="000347D0" w:rsidRDefault="000347D0" w:rsidP="000347D0">
      <w:pPr>
        <w:spacing w:line="360" w:lineRule="auto"/>
      </w:pPr>
      <w:r>
        <w:t>……………………………………………..……………</w:t>
      </w:r>
    </w:p>
    <w:p w:rsidR="000347D0" w:rsidRDefault="000347D0" w:rsidP="000347D0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(Adres zamieszkania przedsiębiorcy/ siedziba osoby prawnej)</w:t>
      </w:r>
    </w:p>
    <w:p w:rsidR="000347D0" w:rsidRDefault="000347D0" w:rsidP="000347D0">
      <w:pPr>
        <w:spacing w:line="360" w:lineRule="auto"/>
      </w:pPr>
      <w:r>
        <w:t>………………………………………………………….</w:t>
      </w:r>
    </w:p>
    <w:p w:rsidR="000347D0" w:rsidRDefault="000347D0" w:rsidP="000347D0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(Numer telefonu do kontaktu)</w:t>
      </w:r>
    </w:p>
    <w:p w:rsidR="000347D0" w:rsidRDefault="000347D0" w:rsidP="000347D0">
      <w:pPr>
        <w:spacing w:line="360" w:lineRule="auto"/>
      </w:pPr>
      <w:r>
        <w:t>………………………………………………………….</w:t>
      </w:r>
    </w:p>
    <w:p w:rsidR="000347D0" w:rsidRDefault="000347D0" w:rsidP="000347D0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(Numer Identyfikacji Podatkowej przedsiębiorcy/ numer KRS osoby prawnej</w:t>
      </w:r>
    </w:p>
    <w:p w:rsidR="000347D0" w:rsidRDefault="000347D0" w:rsidP="000347D0">
      <w:pPr>
        <w:pStyle w:val="Nagwek1"/>
        <w:rPr>
          <w:sz w:val="24"/>
          <w:szCs w:val="24"/>
        </w:rPr>
      </w:pPr>
    </w:p>
    <w:p w:rsidR="000347D0" w:rsidRDefault="000347D0" w:rsidP="000347D0">
      <w:pPr>
        <w:pStyle w:val="Nagwek1"/>
        <w:jc w:val="left"/>
        <w:rPr>
          <w:b/>
          <w:bCs/>
        </w:rPr>
      </w:pPr>
    </w:p>
    <w:p w:rsidR="000347D0" w:rsidRDefault="000347D0" w:rsidP="000347D0">
      <w:pPr>
        <w:pStyle w:val="Nagwek1"/>
        <w:rPr>
          <w:b/>
          <w:bCs/>
        </w:rPr>
      </w:pPr>
      <w:r>
        <w:rPr>
          <w:b/>
          <w:bCs/>
        </w:rPr>
        <w:t>OŚWIADCZENIE</w:t>
      </w:r>
    </w:p>
    <w:p w:rsidR="000347D0" w:rsidRDefault="000347D0" w:rsidP="000347D0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o wartości sprzedaży napojów alkoholowych w roku 2018</w:t>
      </w:r>
    </w:p>
    <w:p w:rsidR="000347D0" w:rsidRDefault="000347D0" w:rsidP="000347D0">
      <w:pPr>
        <w:pStyle w:val="Tekstpodstawowy"/>
        <w:rPr>
          <w:sz w:val="24"/>
          <w:szCs w:val="24"/>
        </w:rPr>
      </w:pPr>
    </w:p>
    <w:p w:rsidR="000347D0" w:rsidRDefault="000347D0" w:rsidP="000347D0">
      <w:pPr>
        <w:pStyle w:val="Tekstpodstawowy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 xml:space="preserve">Na podstawie art. 11 </w:t>
      </w:r>
      <w:r>
        <w:rPr>
          <w:b w:val="0"/>
          <w:bCs w:val="0"/>
          <w:sz w:val="24"/>
          <w:szCs w:val="24"/>
          <w:vertAlign w:val="superscript"/>
        </w:rPr>
        <w:t xml:space="preserve">1 </w:t>
      </w:r>
      <w:r>
        <w:rPr>
          <w:b w:val="0"/>
          <w:bCs w:val="0"/>
          <w:sz w:val="24"/>
          <w:szCs w:val="24"/>
        </w:rPr>
        <w:t xml:space="preserve">ust. 4 ustawy z dnia 26 października 1982 roku o wychowaniu </w:t>
      </w:r>
      <w:r>
        <w:rPr>
          <w:b w:val="0"/>
          <w:bCs w:val="0"/>
          <w:sz w:val="24"/>
          <w:szCs w:val="24"/>
        </w:rPr>
        <w:br/>
        <w:t>w trzeźwości i przeciwdziałaniu alkoholizmowi (</w:t>
      </w:r>
      <w:proofErr w:type="spellStart"/>
      <w:r>
        <w:rPr>
          <w:b w:val="0"/>
          <w:bCs w:val="0"/>
          <w:sz w:val="24"/>
          <w:szCs w:val="24"/>
        </w:rPr>
        <w:t>t.j</w:t>
      </w:r>
      <w:proofErr w:type="spellEnd"/>
      <w:r>
        <w:rPr>
          <w:b w:val="0"/>
          <w:bCs w:val="0"/>
          <w:sz w:val="24"/>
          <w:szCs w:val="24"/>
        </w:rPr>
        <w:t xml:space="preserve">. Dz. U. z 2018 r., poz. 2137 ze zm.) uprzedzony(a) o konsekwencjach za podanie w oświadczeniu fałszywych danych, o których mowa w  art. 18 ust. 10 pkt 5 ww. ustawy </w:t>
      </w:r>
      <w:r>
        <w:rPr>
          <w:bCs w:val="0"/>
          <w:sz w:val="24"/>
          <w:szCs w:val="24"/>
        </w:rPr>
        <w:t>oświadczam, że w okresie od 1 stycznia 2018 r. do 31 grudnia 2018 r</w:t>
      </w:r>
      <w:r>
        <w:rPr>
          <w:b w:val="0"/>
          <w:bCs w:val="0"/>
          <w:sz w:val="24"/>
          <w:szCs w:val="24"/>
        </w:rPr>
        <w:t>.  w prowadzonym przeze mnie punkcie sprzedaży ……………………………….. zlokalizowanym w miejscowości ………………    wartość sprzedaży  poszczególnych rodzajów napojów alkoholowych brutto w roku 2018 wyniosła dla:</w:t>
      </w:r>
    </w:p>
    <w:p w:rsidR="000347D0" w:rsidRDefault="000347D0" w:rsidP="000347D0">
      <w:pPr>
        <w:pStyle w:val="Tekstpodstawowy"/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1. napojów zawierających do 4,5% alkoholu oraz piwa ............................................. zł. /słownie złotych…………………………………………………………………………………</w:t>
      </w:r>
      <w:r w:rsidR="00882654">
        <w:rPr>
          <w:b w:val="0"/>
          <w:bCs w:val="0"/>
          <w:sz w:val="24"/>
          <w:szCs w:val="24"/>
        </w:rPr>
        <w:t>………………………..</w:t>
      </w:r>
    </w:p>
    <w:p w:rsidR="000347D0" w:rsidRDefault="000347D0" w:rsidP="000347D0">
      <w:pPr>
        <w:pStyle w:val="Tekstpodstawowy"/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 napojów zawierających powyżej 4,5% do 18% ( z wyjątkiem piwa) ..................................... zł. /słownie złotych ………..……………………………………………………………………</w:t>
      </w:r>
      <w:r w:rsidR="00882654">
        <w:rPr>
          <w:b w:val="0"/>
          <w:bCs w:val="0"/>
          <w:sz w:val="24"/>
          <w:szCs w:val="24"/>
        </w:rPr>
        <w:t>…………………………..</w:t>
      </w:r>
    </w:p>
    <w:p w:rsidR="000347D0" w:rsidRDefault="000347D0" w:rsidP="000347D0">
      <w:pPr>
        <w:pStyle w:val="Tekstpodstawowy"/>
        <w:spacing w:line="360" w:lineRule="auto"/>
        <w:jc w:val="both"/>
        <w:rPr>
          <w:sz w:val="16"/>
          <w:szCs w:val="16"/>
        </w:rPr>
      </w:pPr>
      <w:r>
        <w:rPr>
          <w:b w:val="0"/>
          <w:bCs w:val="0"/>
          <w:sz w:val="24"/>
          <w:szCs w:val="24"/>
        </w:rPr>
        <w:t>3. napojów zawierających powyżej 18% alkoholu.......................................... zł. /słownie złotych ………………………………………………………………………...........................</w:t>
      </w:r>
      <w:r w:rsidR="00E34754">
        <w:rPr>
          <w:b w:val="0"/>
          <w:bCs w:val="0"/>
          <w:sz w:val="24"/>
          <w:szCs w:val="24"/>
        </w:rPr>
        <w:t>......................................</w:t>
      </w:r>
      <w:r>
        <w:rPr>
          <w:b w:val="0"/>
          <w:bCs w:val="0"/>
          <w:sz w:val="24"/>
          <w:szCs w:val="24"/>
        </w:rPr>
        <w:br/>
      </w:r>
      <w:r>
        <w:rPr>
          <w:sz w:val="16"/>
          <w:szCs w:val="16"/>
        </w:rPr>
        <w:t>Pouczenie:</w:t>
      </w:r>
    </w:p>
    <w:p w:rsidR="000347D0" w:rsidRDefault="000347D0" w:rsidP="000347D0">
      <w:pPr>
        <w:pStyle w:val="Tekstpodstawowy"/>
        <w:numPr>
          <w:ilvl w:val="0"/>
          <w:numId w:val="1"/>
        </w:numPr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Zgodnie z art. 18 ust. 10 pkt 5 ww. ustawy </w:t>
      </w:r>
      <w:r>
        <w:rPr>
          <w:bCs w:val="0"/>
          <w:sz w:val="16"/>
          <w:szCs w:val="16"/>
        </w:rPr>
        <w:t>zezwolenie cofa się w przypadku przedstawienia fałszywych danych w oświadczeniu</w:t>
      </w:r>
      <w:r>
        <w:rPr>
          <w:b w:val="0"/>
          <w:bCs w:val="0"/>
          <w:sz w:val="16"/>
          <w:szCs w:val="16"/>
        </w:rPr>
        <w:t xml:space="preserve"> o wartości sprzedaży napojów alkoholowych roku poprzednim.</w:t>
      </w:r>
    </w:p>
    <w:p w:rsidR="000347D0" w:rsidRDefault="000347D0" w:rsidP="000347D0">
      <w:pPr>
        <w:pStyle w:val="Tekstpodstawowy"/>
        <w:numPr>
          <w:ilvl w:val="0"/>
          <w:numId w:val="1"/>
        </w:numPr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Zgodnie z art. 2</w:t>
      </w:r>
      <w:r>
        <w:rPr>
          <w:b w:val="0"/>
          <w:bCs w:val="0"/>
          <w:sz w:val="16"/>
          <w:szCs w:val="16"/>
          <w:vertAlign w:val="superscript"/>
        </w:rPr>
        <w:t>1</w:t>
      </w:r>
      <w:r>
        <w:rPr>
          <w:b w:val="0"/>
          <w:bCs w:val="0"/>
          <w:sz w:val="16"/>
          <w:szCs w:val="16"/>
        </w:rPr>
        <w:t xml:space="preserve"> pkt 8 ww. ustawy </w:t>
      </w:r>
      <w:r>
        <w:rPr>
          <w:sz w:val="16"/>
          <w:szCs w:val="16"/>
        </w:rPr>
        <w:t>wartość sprzedaży</w:t>
      </w:r>
      <w:r>
        <w:rPr>
          <w:b w:val="0"/>
          <w:bCs w:val="0"/>
          <w:sz w:val="16"/>
          <w:szCs w:val="16"/>
        </w:rPr>
        <w:t xml:space="preserve"> jest to kwota należna sprzedawcy za sprzedane napoje alkoholowe, z uwzględnieniem podatku od towarów i usług oraz podatku akcyzowego.</w:t>
      </w:r>
    </w:p>
    <w:p w:rsidR="000347D0" w:rsidRDefault="000347D0" w:rsidP="000347D0">
      <w:pPr>
        <w:pStyle w:val="Tekstpodstawowy"/>
        <w:numPr>
          <w:ilvl w:val="0"/>
          <w:numId w:val="1"/>
        </w:numPr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W przypadku, gdy oświadczenie podpisuje pełnomocnik, należy załączyć stosowny dokument celem potwierdzenia właściwego umocowania do wykonanej czynności.</w:t>
      </w:r>
    </w:p>
    <w:p w:rsidR="000347D0" w:rsidRDefault="000347D0" w:rsidP="000347D0">
      <w:pPr>
        <w:pStyle w:val="Tekstpodstawowy"/>
        <w:numPr>
          <w:ilvl w:val="0"/>
          <w:numId w:val="1"/>
        </w:numPr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Opłatę roczną za korzystanie z zezwolenia w danym roku kalendarzowym należy uiszczać w trzech równych ratach w terminach, określonych ustawą tj. </w:t>
      </w:r>
      <w:r>
        <w:rPr>
          <w:bCs w:val="0"/>
          <w:sz w:val="16"/>
          <w:szCs w:val="16"/>
        </w:rPr>
        <w:t>do 31 stycznia, 31 maja i do 30 września danego roku lub jednorazowo w terminie do 31 stycznia danego roku kalendarzowego</w:t>
      </w:r>
      <w:r>
        <w:rPr>
          <w:b w:val="0"/>
          <w:bCs w:val="0"/>
          <w:sz w:val="16"/>
          <w:szCs w:val="16"/>
        </w:rPr>
        <w:t xml:space="preserve"> zgodnie z art. 11 </w:t>
      </w:r>
      <w:r>
        <w:rPr>
          <w:b w:val="0"/>
          <w:bCs w:val="0"/>
          <w:sz w:val="16"/>
          <w:szCs w:val="16"/>
          <w:vertAlign w:val="superscript"/>
        </w:rPr>
        <w:t xml:space="preserve">1 </w:t>
      </w:r>
      <w:r>
        <w:rPr>
          <w:b w:val="0"/>
          <w:bCs w:val="0"/>
          <w:sz w:val="16"/>
          <w:szCs w:val="16"/>
        </w:rPr>
        <w:t>ust. 7 ww. ustawy.</w:t>
      </w:r>
    </w:p>
    <w:p w:rsidR="000347D0" w:rsidRDefault="000347D0" w:rsidP="000347D0">
      <w:pPr>
        <w:pStyle w:val="Tekstpodstawowy"/>
        <w:numPr>
          <w:ilvl w:val="0"/>
          <w:numId w:val="1"/>
        </w:numPr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Oświadczenie dot. wartości sprzedaży poszczególnych rodzajów napojów alkoholowych w punkcie sprzedaży w roku poprzednim należy złożyć w terminie do dnia 31 stycznia danego roku kalendarzowego. W przypadku niezłożenia oświadczenia  w terminie, niedokonania opłaty we właściwej wysokości lub w określonych ustawą terminach płatności zgodnie z art.18 ust. 12 pkt 5  </w:t>
      </w:r>
      <w:proofErr w:type="spellStart"/>
      <w:r>
        <w:rPr>
          <w:b w:val="0"/>
          <w:sz w:val="16"/>
          <w:szCs w:val="16"/>
        </w:rPr>
        <w:t>ww</w:t>
      </w:r>
      <w:proofErr w:type="spellEnd"/>
      <w:r>
        <w:rPr>
          <w:b w:val="0"/>
          <w:sz w:val="16"/>
          <w:szCs w:val="16"/>
        </w:rPr>
        <w:t xml:space="preserve"> ustawy zezwolenie wygasa.</w:t>
      </w:r>
    </w:p>
    <w:p w:rsidR="000347D0" w:rsidRDefault="000347D0" w:rsidP="000347D0">
      <w:pPr>
        <w:pStyle w:val="Tekstpodstawowy"/>
        <w:numPr>
          <w:ilvl w:val="0"/>
          <w:numId w:val="1"/>
        </w:numPr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Zgodnie z art. 18 ust. 12a w przypadku, o którym mowa w ust. 12 pkt 5 lit. a ww. ustawy zezwolenie wygasa z upływem 30 dni od dnia upływu terminu dopełnienia obowiązku złożenia oświadczenia, o którym mowa w art. 11 </w:t>
      </w:r>
      <w:r>
        <w:rPr>
          <w:b w:val="0"/>
          <w:sz w:val="16"/>
          <w:szCs w:val="16"/>
          <w:vertAlign w:val="superscript"/>
        </w:rPr>
        <w:t xml:space="preserve">1 </w:t>
      </w:r>
      <w:r>
        <w:rPr>
          <w:b w:val="0"/>
          <w:sz w:val="16"/>
          <w:szCs w:val="16"/>
        </w:rPr>
        <w:t xml:space="preserve">ust. 4, jeżeli przedsiębiorca w terminie 30 dni od dnia upływu terminu do dokonania czynności określonej w ust. 12 pkt 5 lit. a nie złoży oświadczenia wraz z jednoczesnym dokonaniem opłaty dodatkowej w wysokości 30% opłaty określonej w art. 11 </w:t>
      </w:r>
      <w:r>
        <w:rPr>
          <w:b w:val="0"/>
          <w:sz w:val="16"/>
          <w:szCs w:val="16"/>
          <w:vertAlign w:val="superscript"/>
        </w:rPr>
        <w:t xml:space="preserve">1 </w:t>
      </w:r>
      <w:r>
        <w:rPr>
          <w:b w:val="0"/>
          <w:sz w:val="16"/>
          <w:szCs w:val="16"/>
        </w:rPr>
        <w:t xml:space="preserve">ust. 2. </w:t>
      </w:r>
    </w:p>
    <w:p w:rsidR="000347D0" w:rsidRDefault="000347D0" w:rsidP="000347D0">
      <w:pPr>
        <w:pStyle w:val="Tekstpodstawowy"/>
        <w:numPr>
          <w:ilvl w:val="0"/>
          <w:numId w:val="1"/>
        </w:numPr>
        <w:jc w:val="both"/>
        <w:rPr>
          <w:b w:val="0"/>
          <w:bCs w:val="0"/>
          <w:sz w:val="16"/>
          <w:szCs w:val="16"/>
        </w:rPr>
      </w:pPr>
      <w:r>
        <w:rPr>
          <w:b w:val="0"/>
          <w:sz w:val="16"/>
          <w:szCs w:val="16"/>
        </w:rPr>
        <w:t xml:space="preserve">Zgodnie z art.18 ust. 12b w przypadku, o którym mowa w ust. 12 pkt 5 lit. b </w:t>
      </w:r>
      <w:proofErr w:type="spellStart"/>
      <w:r>
        <w:rPr>
          <w:b w:val="0"/>
          <w:sz w:val="16"/>
          <w:szCs w:val="16"/>
        </w:rPr>
        <w:t>ww</w:t>
      </w:r>
      <w:proofErr w:type="spellEnd"/>
      <w:r>
        <w:rPr>
          <w:b w:val="0"/>
          <w:sz w:val="16"/>
          <w:szCs w:val="16"/>
        </w:rPr>
        <w:t xml:space="preserve"> ustawy, zezwolenie wygasa z upływem 30 dni od dnia upływu terminu dopełnienia obowiązku dokonania opłaty w wysokości określonej w art. 11 </w:t>
      </w:r>
      <w:r>
        <w:rPr>
          <w:b w:val="0"/>
          <w:sz w:val="16"/>
          <w:szCs w:val="16"/>
          <w:vertAlign w:val="superscript"/>
        </w:rPr>
        <w:t xml:space="preserve">1 </w:t>
      </w:r>
      <w:r>
        <w:rPr>
          <w:b w:val="0"/>
          <w:sz w:val="16"/>
          <w:szCs w:val="16"/>
        </w:rPr>
        <w:t xml:space="preserve">ust. 2 i 5, jeżeli przedsiębiorca w terminie 30 dni od dnia upływu terminu do dokonania czynności określonej w ust. 12 pkt 5 lit. b nie wniesie raty opłaty określonej w art. 11 </w:t>
      </w:r>
      <w:r>
        <w:rPr>
          <w:b w:val="0"/>
          <w:sz w:val="16"/>
          <w:szCs w:val="16"/>
          <w:vertAlign w:val="superscript"/>
        </w:rPr>
        <w:t xml:space="preserve">1 </w:t>
      </w:r>
      <w:r>
        <w:rPr>
          <w:b w:val="0"/>
          <w:sz w:val="16"/>
          <w:szCs w:val="16"/>
        </w:rPr>
        <w:t>ust. 2 albo 5, powiększonej o 30% tej opłaty.</w:t>
      </w:r>
    </w:p>
    <w:p w:rsidR="000347D0" w:rsidRDefault="000347D0" w:rsidP="000347D0">
      <w:pPr>
        <w:pStyle w:val="Tekstpodstawowy"/>
        <w:jc w:val="right"/>
        <w:rPr>
          <w:b w:val="0"/>
          <w:bCs w:val="0"/>
          <w:sz w:val="24"/>
          <w:szCs w:val="24"/>
        </w:rPr>
      </w:pPr>
    </w:p>
    <w:p w:rsidR="000347D0" w:rsidRDefault="000347D0" w:rsidP="000347D0">
      <w:pPr>
        <w:pStyle w:val="Tekstpodstawowy"/>
        <w:jc w:val="right"/>
        <w:rPr>
          <w:b w:val="0"/>
          <w:bCs w:val="0"/>
          <w:sz w:val="24"/>
          <w:szCs w:val="24"/>
        </w:rPr>
      </w:pPr>
    </w:p>
    <w:p w:rsidR="000347D0" w:rsidRDefault="000347D0" w:rsidP="000347D0">
      <w:pPr>
        <w:pStyle w:val="Tekstpodstawowy"/>
        <w:jc w:val="right"/>
        <w:rPr>
          <w:b w:val="0"/>
          <w:bCs w:val="0"/>
          <w:sz w:val="24"/>
          <w:szCs w:val="24"/>
        </w:rPr>
      </w:pPr>
    </w:p>
    <w:p w:rsidR="000347D0" w:rsidRDefault="000347D0" w:rsidP="000347D0">
      <w:pPr>
        <w:pStyle w:val="Tekstpodstawowy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………..………..................................................................</w:t>
      </w:r>
    </w:p>
    <w:p w:rsidR="000347D0" w:rsidRPr="001F1439" w:rsidRDefault="000347D0" w:rsidP="000347D0">
      <w:pPr>
        <w:pStyle w:val="Tekstpodstawowy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                          (czytelny podpis przedsiębiorcy lub pełnomocnika</w:t>
      </w:r>
    </w:p>
    <w:p w:rsidR="000347D0" w:rsidRDefault="000347D0" w:rsidP="000347D0">
      <w:pPr>
        <w:keepNext/>
        <w:ind w:left="180"/>
        <w:jc w:val="center"/>
        <w:outlineLvl w:val="3"/>
        <w:rPr>
          <w:rFonts w:ascii="Verdana" w:hAnsi="Verdana"/>
          <w:b/>
        </w:rPr>
      </w:pPr>
      <w:bookmarkStart w:id="0" w:name="_GoBack"/>
      <w:bookmarkEnd w:id="0"/>
    </w:p>
    <w:sectPr w:rsidR="000347D0" w:rsidSect="001F1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260D3"/>
    <w:multiLevelType w:val="hybridMultilevel"/>
    <w:tmpl w:val="998C1F9A"/>
    <w:lvl w:ilvl="0" w:tplc="76F88F0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0261F1"/>
    <w:multiLevelType w:val="multilevel"/>
    <w:tmpl w:val="2F96F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47D0"/>
    <w:rsid w:val="000347D0"/>
    <w:rsid w:val="005A0BD6"/>
    <w:rsid w:val="005C3D4E"/>
    <w:rsid w:val="007E0142"/>
    <w:rsid w:val="00882654"/>
    <w:rsid w:val="00883403"/>
    <w:rsid w:val="008C4EB9"/>
    <w:rsid w:val="00CE0E35"/>
    <w:rsid w:val="00E3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47D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347D0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47D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347D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0347D0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0347D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blokowy">
    <w:name w:val="Block Text"/>
    <w:basedOn w:val="Normalny"/>
    <w:rsid w:val="000347D0"/>
    <w:pPr>
      <w:ind w:left="-360" w:right="-650"/>
      <w:jc w:val="both"/>
    </w:pPr>
    <w:rPr>
      <w:rFonts w:ascii="Verdana" w:hAnsi="Verdana"/>
      <w:sz w:val="17"/>
      <w:szCs w:val="20"/>
    </w:rPr>
  </w:style>
  <w:style w:type="paragraph" w:customStyle="1" w:styleId="Akapitzlist1">
    <w:name w:val="Akapit z listą1"/>
    <w:basedOn w:val="Normalny"/>
    <w:rsid w:val="000347D0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Chrostkowo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Beata</cp:lastModifiedBy>
  <cp:revision>6</cp:revision>
  <dcterms:created xsi:type="dcterms:W3CDTF">2019-01-09T09:35:00Z</dcterms:created>
  <dcterms:modified xsi:type="dcterms:W3CDTF">2019-01-28T08:49:00Z</dcterms:modified>
</cp:coreProperties>
</file>