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D7" w:rsidRDefault="00C16ED7" w:rsidP="00C16ED7">
      <w:pPr>
        <w:jc w:val="center"/>
        <w:rPr>
          <w:b/>
        </w:rPr>
      </w:pPr>
      <w:r>
        <w:rPr>
          <w:b/>
        </w:rPr>
        <w:t>ZARZĄDZENIE Nr 33/2011</w:t>
      </w:r>
    </w:p>
    <w:p w:rsidR="00C16ED7" w:rsidRDefault="00C16ED7" w:rsidP="00C16ED7">
      <w:pPr>
        <w:jc w:val="center"/>
        <w:rPr>
          <w:b/>
        </w:rPr>
      </w:pPr>
      <w:r>
        <w:rPr>
          <w:b/>
        </w:rPr>
        <w:t>Wójta Gminy Chrostkowo</w:t>
      </w:r>
    </w:p>
    <w:p w:rsidR="00C16ED7" w:rsidRDefault="00C16ED7" w:rsidP="00C16ED7">
      <w:pPr>
        <w:jc w:val="center"/>
        <w:rPr>
          <w:b/>
        </w:rPr>
      </w:pPr>
      <w:r>
        <w:rPr>
          <w:b/>
        </w:rPr>
        <w:t>z dnia 02.08.2011 r.</w:t>
      </w:r>
    </w:p>
    <w:p w:rsidR="00C16ED7" w:rsidRDefault="00C16ED7" w:rsidP="00C16ED7">
      <w:pPr>
        <w:jc w:val="center"/>
        <w:rPr>
          <w:b/>
        </w:rPr>
      </w:pPr>
    </w:p>
    <w:p w:rsidR="00C16ED7" w:rsidRDefault="00C16ED7" w:rsidP="00C16ED7">
      <w:pPr>
        <w:jc w:val="center"/>
        <w:rPr>
          <w:b/>
        </w:rPr>
      </w:pPr>
    </w:p>
    <w:p w:rsidR="00C16ED7" w:rsidRDefault="00C16ED7" w:rsidP="00C16ED7">
      <w:pPr>
        <w:jc w:val="center"/>
        <w:rPr>
          <w:b/>
        </w:rPr>
      </w:pPr>
      <w:r>
        <w:rPr>
          <w:b/>
        </w:rPr>
        <w:t>w sprawie ogłoszenia wykazu nieruchomości przeznaczonych do dzierżawy</w:t>
      </w:r>
    </w:p>
    <w:p w:rsidR="00C16ED7" w:rsidRDefault="00C16ED7" w:rsidP="00C16ED7">
      <w:pPr>
        <w:jc w:val="center"/>
        <w:rPr>
          <w:b/>
        </w:rPr>
      </w:pPr>
    </w:p>
    <w:p w:rsidR="00C16ED7" w:rsidRDefault="00C16ED7" w:rsidP="00C16ED7"/>
    <w:p w:rsidR="00C16ED7" w:rsidRDefault="00C16ED7" w:rsidP="00C16ED7">
      <w:pPr>
        <w:jc w:val="both"/>
      </w:pPr>
      <w:r>
        <w:tab/>
      </w:r>
      <w:r>
        <w:tab/>
        <w:t xml:space="preserve">Na podstawie art. 30 ust. 2 </w:t>
      </w:r>
      <w:proofErr w:type="spellStart"/>
      <w:r>
        <w:t>pkt</w:t>
      </w:r>
      <w:proofErr w:type="spellEnd"/>
      <w:r>
        <w:t xml:space="preserve"> 3 ustawy z dnia 8 marca 1990 roku o samorządzie gminnym (Dz. U. z 2001 r. Nr 142, poz. 1591 z </w:t>
      </w:r>
      <w:proofErr w:type="spellStart"/>
      <w:r>
        <w:t>późn</w:t>
      </w:r>
      <w:proofErr w:type="spellEnd"/>
      <w:r>
        <w:t>. zm.) i art. 35 ustawy z dnia 21 sierpnia 1997 roku o gospodarce nieruchomościami (Dz. U. z 2010 r. Nr 102, poz. 651 ze zm.),</w:t>
      </w:r>
    </w:p>
    <w:p w:rsidR="00C16ED7" w:rsidRDefault="00C16ED7" w:rsidP="00C16ED7">
      <w:pPr>
        <w:jc w:val="both"/>
      </w:pPr>
    </w:p>
    <w:p w:rsidR="00C16ED7" w:rsidRDefault="00C16ED7" w:rsidP="00C16ED7">
      <w:pPr>
        <w:jc w:val="center"/>
        <w:rPr>
          <w:b/>
        </w:rPr>
      </w:pPr>
      <w:r>
        <w:rPr>
          <w:b/>
        </w:rPr>
        <w:t>zarządza się, co następuje:</w:t>
      </w:r>
    </w:p>
    <w:p w:rsidR="00C16ED7" w:rsidRDefault="00C16ED7" w:rsidP="00C16ED7"/>
    <w:p w:rsidR="00C16ED7" w:rsidRDefault="00C16ED7" w:rsidP="00C16ED7">
      <w:pPr>
        <w:jc w:val="center"/>
        <w:rPr>
          <w:b/>
        </w:rPr>
      </w:pPr>
      <w:r>
        <w:rPr>
          <w:b/>
        </w:rPr>
        <w:t>§ 1</w:t>
      </w:r>
    </w:p>
    <w:p w:rsidR="00C16ED7" w:rsidRPr="00775A71" w:rsidRDefault="00C16ED7" w:rsidP="00C16ED7">
      <w:pPr>
        <w:jc w:val="center"/>
        <w:rPr>
          <w:b/>
        </w:rPr>
      </w:pPr>
    </w:p>
    <w:p w:rsidR="00C16ED7" w:rsidRPr="003A51EF" w:rsidRDefault="00C16ED7" w:rsidP="00C16ED7">
      <w:pPr>
        <w:jc w:val="both"/>
        <w:rPr>
          <w:b/>
        </w:rPr>
      </w:pPr>
      <w:r>
        <w:t xml:space="preserve">Przeznacza się do dzierżawy następującą nieruchomość z zasobu nieruchomości </w:t>
      </w:r>
      <w:r>
        <w:rPr>
          <w:b/>
        </w:rPr>
        <w:t>Gminy Chrostkowo:</w:t>
      </w:r>
    </w:p>
    <w:tbl>
      <w:tblPr>
        <w:tblW w:w="9731" w:type="dxa"/>
        <w:tblInd w:w="64" w:type="dxa"/>
        <w:tblLayout w:type="fixed"/>
        <w:tblLook w:val="04A0"/>
      </w:tblPr>
      <w:tblGrid>
        <w:gridCol w:w="611"/>
        <w:gridCol w:w="1351"/>
        <w:gridCol w:w="776"/>
        <w:gridCol w:w="708"/>
        <w:gridCol w:w="774"/>
        <w:gridCol w:w="939"/>
        <w:gridCol w:w="1831"/>
        <w:gridCol w:w="1559"/>
        <w:gridCol w:w="946"/>
        <w:gridCol w:w="152"/>
        <w:gridCol w:w="61"/>
        <w:gridCol w:w="23"/>
      </w:tblGrid>
      <w:tr w:rsidR="00C16ED7" w:rsidTr="00F83EDE">
        <w:trPr>
          <w:trHeight w:val="94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312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312F">
              <w:rPr>
                <w:b/>
                <w:sz w:val="18"/>
                <w:szCs w:val="18"/>
              </w:rPr>
              <w:t>Położenie nieruchomości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312F"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D312F">
              <w:rPr>
                <w:b/>
                <w:sz w:val="18"/>
                <w:szCs w:val="18"/>
              </w:rPr>
              <w:t>Pow. w  m</w:t>
            </w:r>
            <w:r w:rsidRPr="00BD312F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312F">
              <w:rPr>
                <w:b/>
                <w:sz w:val="18"/>
                <w:szCs w:val="18"/>
              </w:rPr>
              <w:t>Nr księgi wieczystej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312F">
              <w:rPr>
                <w:b/>
                <w:sz w:val="18"/>
                <w:szCs w:val="18"/>
              </w:rPr>
              <w:t>Opis nieruchomości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312F">
              <w:rPr>
                <w:b/>
                <w:sz w:val="18"/>
                <w:szCs w:val="18"/>
              </w:rPr>
              <w:t>Przeznaczenie w planie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312F">
              <w:rPr>
                <w:b/>
                <w:sz w:val="18"/>
                <w:szCs w:val="18"/>
              </w:rPr>
              <w:t>Rodzaj zbycia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D312F">
              <w:rPr>
                <w:b/>
                <w:sz w:val="18"/>
                <w:szCs w:val="18"/>
              </w:rPr>
              <w:t>Cena wywoławcza działki</w:t>
            </w:r>
          </w:p>
        </w:tc>
      </w:tr>
      <w:tr w:rsidR="00C16ED7" w:rsidTr="00F83EDE">
        <w:trPr>
          <w:trHeight w:val="1452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3758DC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758D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Chrostkowo</w:t>
            </w: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350/4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3143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20973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rolna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Aktualnie brak planu. W obowiązującym planie do dnia 31.12.2003 r. działka przeznaczona na cele rolnicze.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Przedłużenie dotychczasowej umowy dzierżawy.</w:t>
            </w:r>
          </w:p>
        </w:tc>
        <w:tc>
          <w:tcPr>
            <w:tcW w:w="11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63,00 zł</w:t>
            </w:r>
          </w:p>
        </w:tc>
      </w:tr>
      <w:tr w:rsidR="00C16ED7" w:rsidTr="00F83EDE">
        <w:trPr>
          <w:trHeight w:hRule="exact" w:val="942"/>
        </w:trPr>
        <w:tc>
          <w:tcPr>
            <w:tcW w:w="611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C16ED7" w:rsidRPr="003758DC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758D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C16ED7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Makówiec</w:t>
            </w: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424/7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20972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Droga dojazdowa do gruntów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Droga dojazdowa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Przedłużenie dotychczasowej umowy dzierżawy.</w:t>
            </w:r>
          </w:p>
        </w:tc>
        <w:tc>
          <w:tcPr>
            <w:tcW w:w="1182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Równowartość podatku rolnego, zgodnie z obowiązującą stawką uchwalaną przez Radę Gminy w danym roku.</w:t>
            </w:r>
          </w:p>
        </w:tc>
      </w:tr>
      <w:tr w:rsidR="00C16ED7" w:rsidTr="00F83EDE">
        <w:trPr>
          <w:trHeight w:hRule="exact" w:val="1344"/>
        </w:trPr>
        <w:tc>
          <w:tcPr>
            <w:tcW w:w="61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16ED7" w:rsidRPr="003758DC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16ED7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424/8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rolna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Aktualnie brak planu. W obowiązującym planie do dnia 31.12.2003 r. działka przeznaczona na cele rolnicze.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Przedłużenie dotychczasowej umowy dzierżawy.</w:t>
            </w:r>
          </w:p>
        </w:tc>
        <w:tc>
          <w:tcPr>
            <w:tcW w:w="118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16ED7" w:rsidTr="00F83EDE">
        <w:trPr>
          <w:trHeight w:hRule="exact" w:val="1270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3758DC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część działki424/5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rolna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Aktualnie brak planu. W obowiązującym planie do dnia 31.12.2003 r. działka przeznaczona na cele rolnicze.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Przedłużenie dotychczasowej umowy dzierżawy.</w:t>
            </w:r>
          </w:p>
        </w:tc>
        <w:tc>
          <w:tcPr>
            <w:tcW w:w="118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16ED7" w:rsidTr="00F83EDE">
        <w:trPr>
          <w:trHeight w:val="1392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3758DC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758D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Default="00C16ED7" w:rsidP="00F83ED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Makówiec</w:t>
            </w: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część działki424/5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42200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20972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rolna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Aktualnie brak planu. W obowiązującym planie do dnia 31.12.2003 r. działka przeznaczona na cele rolnicze.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Przedłużenie dotychczasowej umowy dzierżawy.</w:t>
            </w:r>
          </w:p>
        </w:tc>
        <w:tc>
          <w:tcPr>
            <w:tcW w:w="11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D7" w:rsidRPr="00BD312F" w:rsidRDefault="00C16ED7" w:rsidP="00F83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Równowartość podatku rolnego, zgodnie z obowiązującą stawką uchwalaną przez Radę Gminy w danym roku.</w:t>
            </w:r>
          </w:p>
        </w:tc>
      </w:tr>
      <w:tr w:rsidR="00C16ED7" w:rsidTr="00F83EDE">
        <w:trPr>
          <w:gridAfter w:val="1"/>
          <w:wAfter w:w="23" w:type="dxa"/>
        </w:trPr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ED7" w:rsidRDefault="00C16ED7" w:rsidP="00F83EDE">
            <w:pPr>
              <w:snapToGrid w:val="0"/>
            </w:pPr>
          </w:p>
        </w:tc>
        <w:tc>
          <w:tcPr>
            <w:tcW w:w="13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ED7" w:rsidRDefault="00C16ED7" w:rsidP="00F83ED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ED7" w:rsidRDefault="00C16ED7" w:rsidP="00F83EDE">
            <w:pPr>
              <w:snapToGrid w:val="0"/>
              <w:jc w:val="center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ED7" w:rsidRDefault="00C16ED7" w:rsidP="00F83EDE">
            <w:pPr>
              <w:snapToGrid w:val="0"/>
              <w:jc w:val="center"/>
            </w:pPr>
          </w:p>
        </w:tc>
        <w:tc>
          <w:tcPr>
            <w:tcW w:w="7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ED7" w:rsidRDefault="00C16ED7" w:rsidP="00F83EDE">
            <w:pPr>
              <w:snapToGrid w:val="0"/>
              <w:jc w:val="center"/>
            </w:pPr>
          </w:p>
        </w:tc>
        <w:tc>
          <w:tcPr>
            <w:tcW w:w="9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ED7" w:rsidRDefault="00C16ED7" w:rsidP="00F83EDE">
            <w:pPr>
              <w:snapToGrid w:val="0"/>
              <w:jc w:val="center"/>
            </w:pPr>
          </w:p>
        </w:tc>
        <w:tc>
          <w:tcPr>
            <w:tcW w:w="18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ED7" w:rsidRDefault="00C16ED7" w:rsidP="00F83EDE">
            <w:pPr>
              <w:snapToGri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ED7" w:rsidRDefault="00C16ED7" w:rsidP="00F83EDE">
            <w:pPr>
              <w:snapToGrid w:val="0"/>
              <w:jc w:val="center"/>
            </w:pPr>
          </w:p>
        </w:tc>
        <w:tc>
          <w:tcPr>
            <w:tcW w:w="9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ED7" w:rsidRDefault="00C16ED7" w:rsidP="00F83ED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ED7" w:rsidRDefault="00C16ED7" w:rsidP="00F83EDE">
            <w:pPr>
              <w:snapToGrid w:val="0"/>
              <w:jc w:val="center"/>
            </w:pPr>
          </w:p>
        </w:tc>
        <w:tc>
          <w:tcPr>
            <w:tcW w:w="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ED7" w:rsidRDefault="00C16ED7" w:rsidP="00F83EDE">
            <w:pPr>
              <w:snapToGrid w:val="0"/>
            </w:pPr>
          </w:p>
        </w:tc>
      </w:tr>
    </w:tbl>
    <w:p w:rsidR="00C16ED7" w:rsidRDefault="00C16ED7" w:rsidP="00C16ED7">
      <w:pPr>
        <w:rPr>
          <w:b/>
        </w:rPr>
      </w:pPr>
    </w:p>
    <w:p w:rsidR="00C16ED7" w:rsidRDefault="00C16ED7" w:rsidP="00C16ED7">
      <w:pPr>
        <w:jc w:val="center"/>
        <w:rPr>
          <w:b/>
        </w:rPr>
      </w:pPr>
    </w:p>
    <w:p w:rsidR="00C16ED7" w:rsidRDefault="00C16ED7" w:rsidP="00C16ED7">
      <w:pPr>
        <w:jc w:val="center"/>
        <w:rPr>
          <w:b/>
        </w:rPr>
      </w:pPr>
      <w:r>
        <w:rPr>
          <w:b/>
        </w:rPr>
        <w:t>§ 2</w:t>
      </w:r>
    </w:p>
    <w:p w:rsidR="00C16ED7" w:rsidRPr="00775A71" w:rsidRDefault="00C16ED7" w:rsidP="00C16ED7">
      <w:pPr>
        <w:jc w:val="center"/>
        <w:rPr>
          <w:b/>
        </w:rPr>
      </w:pPr>
    </w:p>
    <w:p w:rsidR="00C16ED7" w:rsidRDefault="00C16ED7" w:rsidP="00C16ED7">
      <w:pPr>
        <w:jc w:val="both"/>
      </w:pPr>
      <w:r>
        <w:t>Wykaz z oznaczeniem nieruchomości przeznaczonej do dzierżawy wywiesza się na okres 21 dni  na tablicy ogłoszeń w siedzibie Urzędu Gminy oraz zamieszcza się w Biuletynie Informacji Publicznej (</w:t>
      </w:r>
      <w:hyperlink r:id="rId4" w:history="1">
        <w:r w:rsidRPr="00383BA5">
          <w:rPr>
            <w:rStyle w:val="Hipercze"/>
          </w:rPr>
          <w:t>www.chrostkowo.bipgmina.pl</w:t>
        </w:r>
      </w:hyperlink>
      <w:r>
        <w:t>).</w:t>
      </w:r>
    </w:p>
    <w:p w:rsidR="00C16ED7" w:rsidRDefault="00C16ED7" w:rsidP="00C16ED7">
      <w:pPr>
        <w:jc w:val="both"/>
      </w:pPr>
    </w:p>
    <w:p w:rsidR="00C16ED7" w:rsidRDefault="00C16ED7" w:rsidP="00C16ED7">
      <w:pPr>
        <w:jc w:val="center"/>
        <w:rPr>
          <w:b/>
        </w:rPr>
      </w:pPr>
      <w:r>
        <w:rPr>
          <w:b/>
        </w:rPr>
        <w:t>§ 3</w:t>
      </w:r>
    </w:p>
    <w:p w:rsidR="00C16ED7" w:rsidRDefault="00C16ED7" w:rsidP="00C16ED7">
      <w:pPr>
        <w:jc w:val="center"/>
        <w:rPr>
          <w:b/>
        </w:rPr>
      </w:pPr>
    </w:p>
    <w:p w:rsidR="00C16ED7" w:rsidRDefault="00C16ED7" w:rsidP="00C16ED7">
      <w:pPr>
        <w:jc w:val="both"/>
      </w:pPr>
      <w:r>
        <w:t>Wykonanie zarządzenia powierza się referentowi  d/s gospodarki gruntami.</w:t>
      </w:r>
    </w:p>
    <w:p w:rsidR="00C16ED7" w:rsidRDefault="00C16ED7" w:rsidP="00C16ED7"/>
    <w:p w:rsidR="00C16ED7" w:rsidRDefault="00C16ED7" w:rsidP="00C16ED7">
      <w:pPr>
        <w:jc w:val="center"/>
        <w:rPr>
          <w:b/>
        </w:rPr>
      </w:pPr>
      <w:r>
        <w:rPr>
          <w:b/>
        </w:rPr>
        <w:t>§ 4</w:t>
      </w:r>
    </w:p>
    <w:p w:rsidR="00C16ED7" w:rsidRPr="00775A71" w:rsidRDefault="00C16ED7" w:rsidP="00C16ED7">
      <w:pPr>
        <w:jc w:val="center"/>
        <w:rPr>
          <w:b/>
        </w:rPr>
      </w:pPr>
    </w:p>
    <w:p w:rsidR="00C16ED7" w:rsidRDefault="00C16ED7" w:rsidP="00C16ED7">
      <w:pPr>
        <w:jc w:val="both"/>
      </w:pPr>
      <w:r>
        <w:t>Zarządzenie wchodzi w życie z dniem podpisania.</w:t>
      </w:r>
    </w:p>
    <w:p w:rsidR="00C16ED7" w:rsidRDefault="00C16ED7" w:rsidP="00C16ED7">
      <w:pPr>
        <w:jc w:val="both"/>
      </w:pPr>
    </w:p>
    <w:p w:rsidR="00C16ED7" w:rsidRDefault="00C16ED7" w:rsidP="00C16ED7">
      <w:pPr>
        <w:ind w:left="5670"/>
        <w:jc w:val="both"/>
        <w:rPr>
          <w:b/>
        </w:rPr>
      </w:pPr>
    </w:p>
    <w:p w:rsidR="00C16ED7" w:rsidRPr="003D3D32" w:rsidRDefault="00C16ED7" w:rsidP="00C16ED7">
      <w:pPr>
        <w:ind w:left="5670"/>
        <w:jc w:val="both"/>
        <w:rPr>
          <w:b/>
        </w:rPr>
      </w:pPr>
      <w:r>
        <w:rPr>
          <w:b/>
        </w:rPr>
        <w:t xml:space="preserve">         </w:t>
      </w:r>
      <w:r w:rsidRPr="003D3D32">
        <w:rPr>
          <w:b/>
        </w:rPr>
        <w:t>Wójt Gminy</w:t>
      </w:r>
    </w:p>
    <w:p w:rsidR="00C16ED7" w:rsidRPr="003D3D32" w:rsidRDefault="00C16ED7" w:rsidP="00C16ED7">
      <w:pPr>
        <w:ind w:left="5670"/>
        <w:jc w:val="both"/>
        <w:rPr>
          <w:b/>
        </w:rPr>
      </w:pPr>
      <w:r w:rsidRPr="003D3D32">
        <w:rPr>
          <w:b/>
        </w:rPr>
        <w:t xml:space="preserve">Elżbieta </w:t>
      </w:r>
      <w:proofErr w:type="spellStart"/>
      <w:r w:rsidRPr="003D3D32">
        <w:rPr>
          <w:b/>
        </w:rPr>
        <w:t>Mazanowska</w:t>
      </w:r>
      <w:proofErr w:type="spellEnd"/>
    </w:p>
    <w:p w:rsidR="00512C57" w:rsidRDefault="00512C57"/>
    <w:sectPr w:rsidR="00512C57" w:rsidSect="00193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6ED7"/>
    <w:rsid w:val="00512C57"/>
    <w:rsid w:val="00C1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E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C16E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rostkowo.bip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1939</Characters>
  <Application>Microsoft Office Word</Application>
  <DocSecurity>0</DocSecurity>
  <Lines>16</Lines>
  <Paragraphs>4</Paragraphs>
  <ScaleCrop>false</ScaleCrop>
  <Company>g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</cp:revision>
  <dcterms:created xsi:type="dcterms:W3CDTF">2011-08-02T07:01:00Z</dcterms:created>
  <dcterms:modified xsi:type="dcterms:W3CDTF">2011-08-02T07:01:00Z</dcterms:modified>
</cp:coreProperties>
</file>