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59" w:rsidRPr="0080557A" w:rsidRDefault="004714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57A">
        <w:rPr>
          <w:rFonts w:ascii="Times New Roman" w:hAnsi="Times New Roman" w:cs="Times New Roman"/>
          <w:b/>
          <w:bCs/>
        </w:rPr>
        <w:t>Klauzula informacyjna</w:t>
      </w:r>
    </w:p>
    <w:p w:rsidR="00236759" w:rsidRPr="0080557A" w:rsidRDefault="004714E8">
      <w:pPr>
        <w:tabs>
          <w:tab w:val="left" w:pos="9498"/>
        </w:tabs>
        <w:spacing w:line="240" w:lineRule="auto"/>
        <w:jc w:val="center"/>
        <w:rPr>
          <w:rFonts w:ascii="Times New Roman" w:hAnsi="Times New Roman" w:cs="Times New Roman"/>
          <w:b/>
          <w:bCs/>
          <w:u w:color="00B050"/>
          <w:shd w:val="clear" w:color="auto" w:fill="FFFFFF"/>
        </w:rPr>
      </w:pPr>
      <w:r w:rsidRPr="0080557A">
        <w:rPr>
          <w:rFonts w:ascii="Times New Roman" w:hAnsi="Times New Roman" w:cs="Times New Roman"/>
          <w:b/>
          <w:bCs/>
          <w:u w:color="00B050"/>
          <w:shd w:val="clear" w:color="auto" w:fill="FFFFFF"/>
        </w:rPr>
        <w:t>Numeracja porządkowa nieruchomości</w:t>
      </w:r>
    </w:p>
    <w:p w:rsidR="00236759" w:rsidRPr="0080557A" w:rsidRDefault="004714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</w:t>
      </w:r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 xml:space="preserve">b fizycznych w związku przetwarzaniem danych osobowych i w sprawie swobodnego przepływu takich danych oraz uchylenia dyrektywy 95/46/WE – </w:t>
      </w:r>
      <w:proofErr w:type="spellStart"/>
      <w:r w:rsidRPr="0080557A">
        <w:rPr>
          <w:rFonts w:ascii="Times New Roman" w:hAnsi="Times New Roman" w:cs="Times New Roman"/>
        </w:rPr>
        <w:t>og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</w:rPr>
        <w:t>lne</w:t>
      </w:r>
      <w:proofErr w:type="spellEnd"/>
      <w:r w:rsidRPr="0080557A">
        <w:rPr>
          <w:rFonts w:ascii="Times New Roman" w:hAnsi="Times New Roman" w:cs="Times New Roman"/>
        </w:rPr>
        <w:t xml:space="preserve"> rozporządzenie o ochronie danych, informujemy:</w:t>
      </w:r>
    </w:p>
    <w:p w:rsidR="00236759" w:rsidRPr="0080557A" w:rsidRDefault="00236759">
      <w:pPr>
        <w:spacing w:after="0" w:line="240" w:lineRule="auto"/>
        <w:jc w:val="center"/>
        <w:rPr>
          <w:rFonts w:ascii="Times New Roman" w:hAnsi="Times New Roman" w:cs="Times New Roman"/>
        </w:rPr>
        <w:sectPr w:rsidR="00236759" w:rsidRPr="0080557A">
          <w:headerReference w:type="default" r:id="rId8"/>
          <w:footerReference w:type="default" r:id="rId9"/>
          <w:pgSz w:w="11900" w:h="16840"/>
          <w:pgMar w:top="720" w:right="720" w:bottom="720" w:left="720" w:header="708" w:footer="708" w:gutter="0"/>
          <w:cols w:space="708"/>
        </w:sectPr>
      </w:pPr>
    </w:p>
    <w:p w:rsidR="00236759" w:rsidRPr="0080557A" w:rsidRDefault="004714E8">
      <w:pPr>
        <w:pStyle w:val="Domylne"/>
        <w:jc w:val="both"/>
        <w:rPr>
          <w:rFonts w:ascii="Times New Roman" w:eastAsia="Calibri" w:hAnsi="Times New Roman" w:cs="Times New Roman"/>
          <w:u w:color="000000"/>
        </w:rPr>
      </w:pPr>
      <w:r w:rsidRPr="0080557A">
        <w:rPr>
          <w:rFonts w:ascii="Times New Roman" w:eastAsia="Calibri" w:hAnsi="Times New Roman" w:cs="Times New Roman"/>
          <w:u w:color="000000"/>
        </w:rPr>
        <w:lastRenderedPageBreak/>
        <w:t xml:space="preserve">Administratorem Twoich danych osobowych będzie </w:t>
      </w:r>
      <w:r w:rsidRPr="0080557A">
        <w:rPr>
          <w:rFonts w:ascii="Times New Roman" w:eastAsia="Calibri" w:hAnsi="Times New Roman" w:cs="Times New Roman"/>
          <w:b/>
          <w:bCs/>
          <w:u w:color="000000"/>
          <w:lang w:val="en-US"/>
        </w:rPr>
        <w:t>W</w:t>
      </w:r>
      <w:r w:rsidRPr="0080557A">
        <w:rPr>
          <w:rFonts w:ascii="Times New Roman" w:eastAsia="Calibri" w:hAnsi="Times New Roman" w:cs="Times New Roman"/>
          <w:b/>
          <w:bCs/>
          <w:u w:color="000000"/>
          <w:lang w:val="es-ES_tradnl"/>
        </w:rPr>
        <w:t>ó</w:t>
      </w:r>
      <w:proofErr w:type="spellStart"/>
      <w:r w:rsidRPr="0080557A">
        <w:rPr>
          <w:rFonts w:ascii="Times New Roman" w:eastAsia="Calibri" w:hAnsi="Times New Roman" w:cs="Times New Roman"/>
          <w:b/>
          <w:bCs/>
          <w:u w:color="000000"/>
        </w:rPr>
        <w:t>jt</w:t>
      </w:r>
      <w:proofErr w:type="spellEnd"/>
      <w:r w:rsidRPr="0080557A">
        <w:rPr>
          <w:rFonts w:ascii="Times New Roman" w:eastAsia="Calibri" w:hAnsi="Times New Roman" w:cs="Times New Roman"/>
          <w:b/>
          <w:bCs/>
          <w:u w:color="000000"/>
        </w:rPr>
        <w:t xml:space="preserve"> Gminy Chrostkowo. </w:t>
      </w:r>
      <w:r w:rsidRPr="0080557A">
        <w:rPr>
          <w:rFonts w:ascii="Times New Roman" w:eastAsia="Calibri" w:hAnsi="Times New Roman" w:cs="Times New Roman"/>
          <w:u w:color="000000"/>
        </w:rPr>
        <w:t xml:space="preserve">Możesz się z nim kontaktować w następujący </w:t>
      </w:r>
      <w:proofErr w:type="spellStart"/>
      <w:r w:rsidRPr="0080557A">
        <w:rPr>
          <w:rFonts w:ascii="Times New Roman" w:eastAsia="Calibri" w:hAnsi="Times New Roman" w:cs="Times New Roman"/>
          <w:u w:color="000000"/>
        </w:rPr>
        <w:t>spos</w:t>
      </w:r>
      <w:proofErr w:type="spellEnd"/>
      <w:r w:rsidRPr="0080557A">
        <w:rPr>
          <w:rFonts w:ascii="Times New Roman" w:eastAsia="Calibri" w:hAnsi="Times New Roman" w:cs="Times New Roman"/>
          <w:u w:color="000000"/>
          <w:lang w:val="es-ES_tradnl"/>
        </w:rPr>
        <w:t>ó</w:t>
      </w:r>
      <w:r w:rsidRPr="0080557A">
        <w:rPr>
          <w:rFonts w:ascii="Times New Roman" w:eastAsia="Calibri" w:hAnsi="Times New Roman" w:cs="Times New Roman"/>
          <w:u w:color="000000"/>
        </w:rPr>
        <w:t xml:space="preserve">b: listownie na adres siedziby: </w:t>
      </w:r>
      <w:r w:rsidRPr="0080557A">
        <w:rPr>
          <w:rFonts w:ascii="Times New Roman" w:eastAsia="Calibri" w:hAnsi="Times New Roman" w:cs="Times New Roman"/>
          <w:b/>
          <w:bCs/>
          <w:u w:color="000000"/>
        </w:rPr>
        <w:t>Chrostkowo 99, 87-602</w:t>
      </w:r>
      <w:r w:rsidRPr="0080557A">
        <w:rPr>
          <w:rFonts w:ascii="Times New Roman" w:eastAsia="Calibri" w:hAnsi="Times New Roman" w:cs="Times New Roman"/>
          <w:u w:color="000000"/>
        </w:rPr>
        <w:t xml:space="preserve"> </w:t>
      </w:r>
      <w:r w:rsidRPr="0080557A">
        <w:rPr>
          <w:rFonts w:ascii="Times New Roman" w:eastAsia="Calibri" w:hAnsi="Times New Roman" w:cs="Times New Roman"/>
          <w:b/>
          <w:bCs/>
          <w:u w:color="000000"/>
        </w:rPr>
        <w:t xml:space="preserve">Chrostkowo, </w:t>
      </w:r>
      <w:r w:rsidRPr="0080557A">
        <w:rPr>
          <w:rFonts w:ascii="Times New Roman" w:eastAsia="Calibri" w:hAnsi="Times New Roman" w:cs="Times New Roman"/>
          <w:u w:color="000000"/>
        </w:rPr>
        <w:t>e-mail: gmina@chrostkowo.pl, telefonicznie</w:t>
      </w:r>
      <w:r w:rsidRPr="0080557A">
        <w:rPr>
          <w:rFonts w:ascii="Times New Roman" w:eastAsia="Calibri" w:hAnsi="Times New Roman" w:cs="Times New Roman"/>
          <w:b/>
          <w:bCs/>
          <w:u w:color="000000"/>
        </w:rPr>
        <w:t>: 54</w:t>
      </w:r>
      <w:r w:rsidR="008C1614">
        <w:rPr>
          <w:rFonts w:ascii="Times New Roman" w:eastAsia="Calibri" w:hAnsi="Times New Roman" w:cs="Times New Roman"/>
          <w:b/>
          <w:bCs/>
          <w:u w:color="000000"/>
        </w:rPr>
        <w:t> 306 75 30</w:t>
      </w:r>
      <w:bookmarkStart w:id="0" w:name="_GoBack"/>
      <w:bookmarkEnd w:id="0"/>
    </w:p>
    <w:p w:rsidR="00236759" w:rsidRPr="0080557A" w:rsidRDefault="004714E8">
      <w:pPr>
        <w:pStyle w:val="Domylne"/>
        <w:jc w:val="both"/>
        <w:rPr>
          <w:rFonts w:ascii="Times New Roman" w:hAnsi="Times New Roman" w:cs="Times New Roman"/>
        </w:rPr>
        <w:sectPr w:rsidR="00236759" w:rsidRPr="0080557A">
          <w:type w:val="continuous"/>
          <w:pgSz w:w="11900" w:h="16840"/>
          <w:pgMar w:top="720" w:right="720" w:bottom="720" w:left="720" w:header="708" w:footer="708" w:gutter="0"/>
          <w:cols w:num="2" w:space="708"/>
        </w:sectPr>
      </w:pPr>
      <w:r w:rsidRPr="0080557A">
        <w:rPr>
          <w:rFonts w:ascii="Times New Roman" w:eastAsia="Calibri" w:hAnsi="Times New Roman" w:cs="Times New Roman"/>
          <w:u w:color="000000"/>
        </w:rPr>
        <w:lastRenderedPageBreak/>
        <w:t>Do kontakt</w:t>
      </w:r>
      <w:r w:rsidRPr="0080557A">
        <w:rPr>
          <w:rFonts w:ascii="Times New Roman" w:eastAsia="Calibri" w:hAnsi="Times New Roman" w:cs="Times New Roman"/>
          <w:u w:color="000000"/>
          <w:lang w:val="es-ES_tradnl"/>
        </w:rPr>
        <w:t>ó</w:t>
      </w:r>
      <w:r w:rsidRPr="0080557A">
        <w:rPr>
          <w:rFonts w:ascii="Times New Roman" w:eastAsia="Calibri" w:hAnsi="Times New Roman" w:cs="Times New Roman"/>
          <w:u w:color="000000"/>
        </w:rPr>
        <w:t xml:space="preserve">w </w:t>
      </w:r>
      <w:proofErr w:type="spellStart"/>
      <w:r w:rsidRPr="0080557A">
        <w:rPr>
          <w:rFonts w:ascii="Times New Roman" w:eastAsia="Calibri" w:hAnsi="Times New Roman" w:cs="Times New Roman"/>
          <w:u w:color="000000"/>
        </w:rPr>
        <w:t>w</w:t>
      </w:r>
      <w:proofErr w:type="spellEnd"/>
      <w:r w:rsidRPr="0080557A">
        <w:rPr>
          <w:rFonts w:ascii="Times New Roman" w:eastAsia="Calibri" w:hAnsi="Times New Roman" w:cs="Times New Roman"/>
          <w:u w:color="000000"/>
        </w:rPr>
        <w:t xml:space="preserve"> sprawie ochrony Państwa danych osobowych został także powołany inspektor ochrony danych, z </w:t>
      </w:r>
      <w:proofErr w:type="spellStart"/>
      <w:r w:rsidRPr="0080557A">
        <w:rPr>
          <w:rFonts w:ascii="Times New Roman" w:eastAsia="Calibri" w:hAnsi="Times New Roman" w:cs="Times New Roman"/>
          <w:u w:color="000000"/>
        </w:rPr>
        <w:t>kt</w:t>
      </w:r>
      <w:proofErr w:type="spellEnd"/>
      <w:r w:rsidRPr="0080557A">
        <w:rPr>
          <w:rFonts w:ascii="Times New Roman" w:eastAsia="Calibri" w:hAnsi="Times New Roman" w:cs="Times New Roman"/>
          <w:u w:color="000000"/>
          <w:lang w:val="es-ES_tradnl"/>
        </w:rPr>
        <w:t>ó</w:t>
      </w:r>
      <w:r w:rsidRPr="0080557A">
        <w:rPr>
          <w:rFonts w:ascii="Times New Roman" w:eastAsia="Calibri" w:hAnsi="Times New Roman" w:cs="Times New Roman"/>
          <w:u w:color="000000"/>
        </w:rPr>
        <w:t xml:space="preserve">rym można się kontaktować wysyłając </w:t>
      </w:r>
      <w:r w:rsidR="0080557A" w:rsidRPr="0080557A">
        <w:rPr>
          <w:rFonts w:ascii="Times New Roman" w:eastAsia="Calibri" w:hAnsi="Times New Roman" w:cs="Times New Roman"/>
          <w:u w:color="000000"/>
        </w:rPr>
        <w:t xml:space="preserve"> </w:t>
      </w:r>
      <w:r w:rsidRPr="0080557A">
        <w:rPr>
          <w:rFonts w:ascii="Times New Roman" w:eastAsia="Calibri" w:hAnsi="Times New Roman" w:cs="Times New Roman"/>
          <w:u w:color="000000"/>
        </w:rPr>
        <w:t>e</w:t>
      </w:r>
      <w:r w:rsidR="0080557A" w:rsidRPr="0080557A">
        <w:rPr>
          <w:rFonts w:ascii="Times New Roman" w:eastAsia="Calibri" w:hAnsi="Times New Roman" w:cs="Times New Roman"/>
          <w:u w:color="000000"/>
        </w:rPr>
        <w:t> - </w:t>
      </w:r>
      <w:r w:rsidRPr="0080557A">
        <w:rPr>
          <w:rFonts w:ascii="Times New Roman" w:eastAsia="Calibri" w:hAnsi="Times New Roman" w:cs="Times New Roman"/>
          <w:u w:color="000000"/>
        </w:rPr>
        <w:t>mail na adres: iod@chrostkowo.pl.</w:t>
      </w:r>
    </w:p>
    <w:p w:rsidR="00236759" w:rsidRPr="0080557A" w:rsidRDefault="004714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57A">
        <w:rPr>
          <w:rFonts w:ascii="Times New Roman" w:hAnsi="Times New Roman" w:cs="Times New Roman"/>
          <w:b/>
          <w:bCs/>
        </w:rPr>
        <w:lastRenderedPageBreak/>
        <w:t>Twoje dane osobowe przetwarzane będą na podstawie:</w:t>
      </w:r>
    </w:p>
    <w:p w:rsidR="00236759" w:rsidRPr="0080557A" w:rsidRDefault="004714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 xml:space="preserve">art. 6 ust. 1 lit c w celu wykonania </w:t>
      </w:r>
      <w:proofErr w:type="spellStart"/>
      <w:r w:rsidRPr="0080557A">
        <w:rPr>
          <w:rFonts w:ascii="Times New Roman" w:hAnsi="Times New Roman" w:cs="Times New Roman"/>
        </w:rPr>
        <w:t>obowiązk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>w prawnych ciążących  na administratorze wynikające z zadań określ</w:t>
      </w:r>
      <w:r w:rsidR="0080557A" w:rsidRPr="0080557A">
        <w:rPr>
          <w:rFonts w:ascii="Times New Roman" w:hAnsi="Times New Roman" w:cs="Times New Roman"/>
        </w:rPr>
        <w:t xml:space="preserve">onych </w:t>
      </w:r>
      <w:r w:rsidRPr="0080557A">
        <w:rPr>
          <w:rFonts w:ascii="Times New Roman" w:hAnsi="Times New Roman" w:cs="Times New Roman"/>
        </w:rPr>
        <w:t xml:space="preserve"> w przepisach </w:t>
      </w:r>
      <w:proofErr w:type="spellStart"/>
      <w:r w:rsidRPr="0080557A">
        <w:rPr>
          <w:rFonts w:ascii="Times New Roman" w:hAnsi="Times New Roman" w:cs="Times New Roman"/>
        </w:rPr>
        <w:t>szczeg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</w:rPr>
        <w:t>lnych</w:t>
      </w:r>
      <w:proofErr w:type="spellEnd"/>
      <w:r w:rsidRPr="0080557A">
        <w:rPr>
          <w:rFonts w:ascii="Times New Roman" w:hAnsi="Times New Roman" w:cs="Times New Roman"/>
        </w:rPr>
        <w:t xml:space="preserve"> jakim jest art. 47a </w:t>
      </w:r>
      <w:r w:rsidRPr="0080557A">
        <w:rPr>
          <w:rFonts w:ascii="Times New Roman" w:hAnsi="Times New Roman" w:cs="Times New Roman"/>
          <w:u w:color="00B050"/>
          <w:shd w:val="clear" w:color="auto" w:fill="FFFFFF"/>
        </w:rPr>
        <w:t>ustawy z dnia 17 maja 1989 r. prawo geodezyjne i</w:t>
      </w:r>
      <w:r w:rsidR="0080557A" w:rsidRPr="0080557A">
        <w:rPr>
          <w:rFonts w:ascii="Times New Roman" w:hAnsi="Times New Roman" w:cs="Times New Roman"/>
          <w:u w:color="00B050"/>
          <w:shd w:val="clear" w:color="auto" w:fill="FFFFFF"/>
        </w:rPr>
        <w:t> </w:t>
      </w:r>
      <w:r w:rsidRPr="0080557A">
        <w:rPr>
          <w:rFonts w:ascii="Times New Roman" w:hAnsi="Times New Roman" w:cs="Times New Roman"/>
          <w:u w:color="00B050"/>
          <w:shd w:val="clear" w:color="auto" w:fill="FFFFFF"/>
        </w:rPr>
        <w:t>kartograficzne. (</w:t>
      </w:r>
      <w:proofErr w:type="spellStart"/>
      <w:r w:rsidRPr="0080557A">
        <w:rPr>
          <w:rFonts w:ascii="Times New Roman" w:hAnsi="Times New Roman" w:cs="Times New Roman"/>
          <w:u w:color="00B050"/>
          <w:shd w:val="clear" w:color="auto" w:fill="FFFFFF"/>
        </w:rPr>
        <w:t>Dz.U</w:t>
      </w:r>
      <w:proofErr w:type="spellEnd"/>
      <w:r w:rsidRPr="0080557A">
        <w:rPr>
          <w:rFonts w:ascii="Times New Roman" w:hAnsi="Times New Roman" w:cs="Times New Roman"/>
          <w:u w:color="00B050"/>
          <w:shd w:val="clear" w:color="auto" w:fill="FFFFFF"/>
        </w:rPr>
        <w:t xml:space="preserve">. 2020 poz. 276) - </w:t>
      </w:r>
      <w:r w:rsidRPr="0080557A">
        <w:rPr>
          <w:rFonts w:ascii="Times New Roman" w:hAnsi="Times New Roman" w:cs="Times New Roman"/>
        </w:rPr>
        <w:t>nadawanie numeracji porządkowej nieruchomości;</w:t>
      </w:r>
    </w:p>
    <w:p w:rsidR="00236759" w:rsidRPr="0080557A" w:rsidRDefault="002367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6759" w:rsidRPr="0080557A" w:rsidRDefault="004714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57A">
        <w:rPr>
          <w:rFonts w:ascii="Times New Roman" w:hAnsi="Times New Roman" w:cs="Times New Roman"/>
          <w:b/>
          <w:bCs/>
        </w:rPr>
        <w:t xml:space="preserve">Twoje dane osobowe administrator może ujawniać odbiorcom, </w:t>
      </w:r>
      <w:proofErr w:type="spellStart"/>
      <w:r w:rsidRPr="0080557A">
        <w:rPr>
          <w:rFonts w:ascii="Times New Roman" w:hAnsi="Times New Roman" w:cs="Times New Roman"/>
          <w:b/>
          <w:bCs/>
        </w:rPr>
        <w:t>kt</w:t>
      </w:r>
      <w:proofErr w:type="spellEnd"/>
      <w:r w:rsidRPr="0080557A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  <w:b/>
          <w:bCs/>
        </w:rPr>
        <w:t>rymi</w:t>
      </w:r>
      <w:proofErr w:type="spellEnd"/>
      <w:r w:rsidRPr="0080557A">
        <w:rPr>
          <w:rFonts w:ascii="Times New Roman" w:hAnsi="Times New Roman" w:cs="Times New Roman"/>
          <w:b/>
          <w:bCs/>
        </w:rPr>
        <w:t xml:space="preserve"> są m.in.:</w:t>
      </w:r>
    </w:p>
    <w:p w:rsidR="00236759" w:rsidRPr="0080557A" w:rsidRDefault="004714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podmioty świadczą</w:t>
      </w:r>
      <w:proofErr w:type="spellStart"/>
      <w:r w:rsidRPr="0080557A">
        <w:rPr>
          <w:rFonts w:ascii="Times New Roman" w:hAnsi="Times New Roman" w:cs="Times New Roman"/>
          <w:lang w:val="en-US"/>
        </w:rPr>
        <w:t>ce</w:t>
      </w:r>
      <w:proofErr w:type="spellEnd"/>
      <w:r w:rsidRPr="0080557A">
        <w:rPr>
          <w:rFonts w:ascii="Times New Roman" w:hAnsi="Times New Roman" w:cs="Times New Roman"/>
          <w:lang w:val="en-US"/>
        </w:rPr>
        <w:t xml:space="preserve"> us</w:t>
      </w:r>
      <w:r w:rsidRPr="0080557A">
        <w:rPr>
          <w:rFonts w:ascii="Times New Roman" w:hAnsi="Times New Roman" w:cs="Times New Roman"/>
        </w:rPr>
        <w:t>ługi telekomunikacyjne, pocztowe, są</w:t>
      </w:r>
      <w:proofErr w:type="spellStart"/>
      <w:r w:rsidRPr="0080557A">
        <w:rPr>
          <w:rFonts w:ascii="Times New Roman" w:hAnsi="Times New Roman" w:cs="Times New Roman"/>
          <w:lang w:val="en-US"/>
        </w:rPr>
        <w:t>dy</w:t>
      </w:r>
      <w:proofErr w:type="spellEnd"/>
      <w:r w:rsidRPr="0080557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0557A">
        <w:rPr>
          <w:rFonts w:ascii="Times New Roman" w:hAnsi="Times New Roman" w:cs="Times New Roman"/>
          <w:lang w:val="en-US"/>
        </w:rPr>
        <w:t>organy</w:t>
      </w:r>
      <w:proofErr w:type="spellEnd"/>
      <w:r w:rsidRPr="0080557A">
        <w:rPr>
          <w:rFonts w:ascii="Times New Roman" w:hAnsi="Times New Roman" w:cs="Times New Roman"/>
          <w:lang w:val="en-US"/>
        </w:rPr>
        <w:t xml:space="preserve"> </w:t>
      </w:r>
      <w:r w:rsidRPr="0080557A">
        <w:rPr>
          <w:rFonts w:ascii="Times New Roman" w:hAnsi="Times New Roman" w:cs="Times New Roman"/>
        </w:rPr>
        <w:t>ścigania, podatkowe, notariusze, radcowie prawni,  podmioty kontrolujące administratora  oraz inne podmioty uprawnione do uzyskania Twoich danych osobowych, ale wyłącznie na podstawie obowiązujących przepis</w:t>
      </w:r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 xml:space="preserve">w. Twoja dane osobowe także będą ujawnione pracownikom i współpracownikom administratora w zakresie niezbędnym do wykonywania przez nich </w:t>
      </w:r>
      <w:proofErr w:type="spellStart"/>
      <w:r w:rsidRPr="0080557A">
        <w:rPr>
          <w:rFonts w:ascii="Times New Roman" w:hAnsi="Times New Roman" w:cs="Times New Roman"/>
        </w:rPr>
        <w:t>obowiązk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 xml:space="preserve">w. Twoje dane osobowe możemy także przekazywać podmiotom,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>re przetwarzają je na zlecenie administratora tzw.</w:t>
      </w:r>
      <w:r w:rsidR="0080557A">
        <w:rPr>
          <w:rFonts w:ascii="Times New Roman" w:hAnsi="Times New Roman" w:cs="Times New Roman"/>
        </w:rPr>
        <w:t> </w:t>
      </w:r>
      <w:r w:rsidRPr="0080557A">
        <w:rPr>
          <w:rFonts w:ascii="Times New Roman" w:hAnsi="Times New Roman" w:cs="Times New Roman"/>
        </w:rPr>
        <w:t>podmiotom przetwarzającym, są nimi np.: podmioty świadczą</w:t>
      </w:r>
      <w:proofErr w:type="spellStart"/>
      <w:r w:rsidRPr="0080557A">
        <w:rPr>
          <w:rFonts w:ascii="Times New Roman" w:hAnsi="Times New Roman" w:cs="Times New Roman"/>
          <w:lang w:val="en-US"/>
        </w:rPr>
        <w:t>ce</w:t>
      </w:r>
      <w:proofErr w:type="spellEnd"/>
      <w:r w:rsidRPr="0080557A">
        <w:rPr>
          <w:rFonts w:ascii="Times New Roman" w:hAnsi="Times New Roman" w:cs="Times New Roman"/>
          <w:lang w:val="en-US"/>
        </w:rPr>
        <w:t xml:space="preserve"> us</w:t>
      </w:r>
      <w:r w:rsidRPr="0080557A">
        <w:rPr>
          <w:rFonts w:ascii="Times New Roman" w:hAnsi="Times New Roman" w:cs="Times New Roman"/>
        </w:rPr>
        <w:t>ługi informatyczne oraz inne wykonujące wyspecjalizowane usługi, jednakże przekazanie Twoich danych nastąpić może tylko wtedy, gdy zapewnią one</w:t>
      </w:r>
      <w:r w:rsidR="0080557A">
        <w:rPr>
          <w:rFonts w:ascii="Times New Roman" w:hAnsi="Times New Roman" w:cs="Times New Roman"/>
        </w:rPr>
        <w:t> </w:t>
      </w:r>
      <w:r w:rsidRPr="0080557A">
        <w:rPr>
          <w:rFonts w:ascii="Times New Roman" w:hAnsi="Times New Roman" w:cs="Times New Roman"/>
        </w:rPr>
        <w:t xml:space="preserve">odpowiednią ochronę Twoich praw. </w:t>
      </w:r>
    </w:p>
    <w:p w:rsidR="00236759" w:rsidRPr="0080557A" w:rsidRDefault="002367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6759" w:rsidRPr="0080557A" w:rsidRDefault="004714E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57A">
        <w:rPr>
          <w:rFonts w:ascii="Times New Roman" w:hAnsi="Times New Roman" w:cs="Times New Roman"/>
          <w:b/>
          <w:bCs/>
        </w:rPr>
        <w:t>Twoje dane osobowe przetwarzane będą do czasu istnienia podstawy do ich przetwarzania, w</w:t>
      </w:r>
      <w:r w:rsidR="0080557A">
        <w:rPr>
          <w:rFonts w:ascii="Times New Roman" w:hAnsi="Times New Roman" w:cs="Times New Roman"/>
          <w:b/>
          <w:bCs/>
        </w:rPr>
        <w:t> </w:t>
      </w:r>
      <w:r w:rsidRPr="0080557A">
        <w:rPr>
          <w:rFonts w:ascii="Times New Roman" w:hAnsi="Times New Roman" w:cs="Times New Roman"/>
          <w:b/>
          <w:bCs/>
        </w:rPr>
        <w:t>tym</w:t>
      </w:r>
      <w:r w:rsidR="0080557A">
        <w:rPr>
          <w:rFonts w:ascii="Times New Roman" w:hAnsi="Times New Roman" w:cs="Times New Roman"/>
          <w:b/>
          <w:bCs/>
        </w:rPr>
        <w:t> </w:t>
      </w:r>
      <w:r w:rsidRPr="0080557A">
        <w:rPr>
          <w:rFonts w:ascii="Times New Roman" w:hAnsi="Times New Roman" w:cs="Times New Roman"/>
          <w:b/>
          <w:bCs/>
        </w:rPr>
        <w:t>r</w:t>
      </w:r>
      <w:r w:rsidRPr="0080557A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  <w:b/>
          <w:bCs/>
        </w:rPr>
        <w:t>wnież</w:t>
      </w:r>
      <w:proofErr w:type="spellEnd"/>
      <w:r w:rsidRPr="0080557A">
        <w:rPr>
          <w:rFonts w:ascii="Times New Roman" w:hAnsi="Times New Roman" w:cs="Times New Roman"/>
          <w:b/>
          <w:bCs/>
        </w:rPr>
        <w:t xml:space="preserve"> przez okres przewidziany w przepisach dotyczących przechowywania i archiwizacji dokumentacji:</w:t>
      </w:r>
    </w:p>
    <w:p w:rsidR="00236759" w:rsidRPr="0080557A" w:rsidRDefault="004714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Dane dotyczące nadawania numeracji porządkowej nieruchomości podlegają przechowywaniu wieczystemu,</w:t>
      </w:r>
    </w:p>
    <w:p w:rsidR="00236759" w:rsidRPr="0080557A" w:rsidRDefault="002367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6759" w:rsidRPr="0080557A" w:rsidRDefault="004714E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57A">
        <w:rPr>
          <w:rFonts w:ascii="Times New Roman" w:hAnsi="Times New Roman" w:cs="Times New Roman"/>
          <w:b/>
          <w:bCs/>
        </w:rPr>
        <w:t>W związku z przetwarzaniem danych osobowych przez Administratora masz prawo do:</w:t>
      </w:r>
    </w:p>
    <w:p w:rsidR="00236759" w:rsidRPr="0080557A" w:rsidRDefault="004714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 xml:space="preserve">dostępu do treści danych  na podstawie art. 15 RODO, z ograniczeniem wynikającym z art. 8a ust. 1 ustawy z dnia 27 marca 2003 r. o planowaniu i zagospodarowaniu przestrzennym - do uzyskania wszelkich dostępnych informacji o </w:t>
      </w:r>
      <w:proofErr w:type="spellStart"/>
      <w:r w:rsidRPr="0080557A">
        <w:rPr>
          <w:rFonts w:ascii="Times New Roman" w:hAnsi="Times New Roman" w:cs="Times New Roman"/>
        </w:rPr>
        <w:t>źr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</w:rPr>
        <w:t>dle</w:t>
      </w:r>
      <w:proofErr w:type="spellEnd"/>
      <w:r w:rsidRPr="0080557A">
        <w:rPr>
          <w:rFonts w:ascii="Times New Roman" w:hAnsi="Times New Roman" w:cs="Times New Roman"/>
        </w:rPr>
        <w:t xml:space="preserve"> pochodzenia danych osobowych przysługuje, jeżeli uprawnienie to nie wpływa na</w:t>
      </w:r>
      <w:r w:rsidRPr="0080557A">
        <w:rPr>
          <w:rFonts w:ascii="Times New Roman" w:hAnsi="Times New Roman" w:cs="Times New Roman"/>
          <w:b/>
          <w:bCs/>
        </w:rPr>
        <w:t xml:space="preserve"> </w:t>
      </w:r>
      <w:r w:rsidRPr="0080557A">
        <w:rPr>
          <w:rFonts w:ascii="Times New Roman" w:hAnsi="Times New Roman" w:cs="Times New Roman"/>
        </w:rPr>
        <w:t xml:space="preserve">ochronę praw i wolności osoby, od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>rej dane te pozyskano,</w:t>
      </w:r>
    </w:p>
    <w:p w:rsidR="00236759" w:rsidRPr="0080557A" w:rsidRDefault="004714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sprostowania danych na podstawie art. 16 RODO;</w:t>
      </w:r>
    </w:p>
    <w:p w:rsidR="00236759" w:rsidRPr="0080557A" w:rsidRDefault="004714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usunięcia danych na podstawie art. 17 RODO jeż</w:t>
      </w:r>
      <w:r w:rsidRPr="0080557A">
        <w:rPr>
          <w:rFonts w:ascii="Times New Roman" w:hAnsi="Times New Roman" w:cs="Times New Roman"/>
          <w:lang w:val="it-IT"/>
        </w:rPr>
        <w:t>eli:</w:t>
      </w:r>
    </w:p>
    <w:p w:rsidR="00236759" w:rsidRPr="0080557A" w:rsidRDefault="004714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wycofasz zgodę na przetwarzanie danych osobowych;</w:t>
      </w:r>
    </w:p>
    <w:p w:rsidR="00236759" w:rsidRPr="0080557A" w:rsidRDefault="004714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dane osobowe przestaną być niezbędne do cel</w:t>
      </w:r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 xml:space="preserve">w, w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</w:rPr>
        <w:t>rych</w:t>
      </w:r>
      <w:proofErr w:type="spellEnd"/>
      <w:r w:rsidRPr="0080557A">
        <w:rPr>
          <w:rFonts w:ascii="Times New Roman" w:hAnsi="Times New Roman" w:cs="Times New Roman"/>
        </w:rPr>
        <w:t xml:space="preserve"> zostały zebrane lub w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</w:rPr>
        <w:t>rych</w:t>
      </w:r>
      <w:proofErr w:type="spellEnd"/>
      <w:r w:rsidRPr="0080557A">
        <w:rPr>
          <w:rFonts w:ascii="Times New Roman" w:hAnsi="Times New Roman" w:cs="Times New Roman"/>
        </w:rPr>
        <w:t xml:space="preserve"> były przetwarzane;</w:t>
      </w:r>
    </w:p>
    <w:p w:rsidR="00236759" w:rsidRPr="0080557A" w:rsidRDefault="004714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dane są przetwarzane niezgodnie z prawem;</w:t>
      </w:r>
    </w:p>
    <w:p w:rsidR="00236759" w:rsidRPr="0080557A" w:rsidRDefault="004714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ograniczenia przetwarzania danych  na podstawie art. 18 RODO jeż</w:t>
      </w:r>
      <w:r w:rsidRPr="0080557A">
        <w:rPr>
          <w:rFonts w:ascii="Times New Roman" w:hAnsi="Times New Roman" w:cs="Times New Roman"/>
          <w:lang w:val="it-IT"/>
        </w:rPr>
        <w:t>eli:</w:t>
      </w:r>
    </w:p>
    <w:p w:rsidR="00236759" w:rsidRPr="0080557A" w:rsidRDefault="004714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 xml:space="preserve">osoba,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>rej dane dotyczą, kwestionuje prawidłowość danych osobowych;</w:t>
      </w:r>
    </w:p>
    <w:p w:rsidR="00236759" w:rsidRPr="0080557A" w:rsidRDefault="004714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 xml:space="preserve">przetwarzanie jest niezgodne z prawem, a osoba,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>rej dane dotyczą, sprzeciwia się usunięciu danych osobowych, żądając w zamian ograniczenia ich wykorzystywania;</w:t>
      </w:r>
    </w:p>
    <w:p w:rsidR="00236759" w:rsidRPr="0080557A" w:rsidRDefault="004714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administrator nie potrzebuje już danych osobowych do cel</w:t>
      </w:r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 xml:space="preserve">w przetwarzania, ale są one potrzebne osobie,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>rej dane dotyczą, do ustalenia, dochodzenia lub obrony roszczeń;</w:t>
      </w:r>
    </w:p>
    <w:p w:rsidR="00236759" w:rsidRPr="0080557A" w:rsidRDefault="004714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 xml:space="preserve">osoba,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 xml:space="preserve">rej dane dotyczą, wniosła sprzeciw wobec przetwarzania – do czasu stwierdzenia, czy prawnie uzasadnione podstawy po stronie administratora są nadrzędne wobec podstaw sprzeciwu osoby,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</w:rPr>
        <w:t>rej dane dotyczą;</w:t>
      </w:r>
    </w:p>
    <w:p w:rsidR="00236759" w:rsidRPr="0080557A" w:rsidRDefault="004714E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>cofnięcia zgody w dowolnym momencie. Cofnięcie zgody nie wpływa na przetwarzanie danych dokonywane przez administratora  przed jej cofnięciem.</w:t>
      </w:r>
    </w:p>
    <w:p w:rsidR="00236759" w:rsidRPr="0080557A" w:rsidRDefault="002367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6759" w:rsidRPr="0080557A" w:rsidRDefault="004714E8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57A">
        <w:rPr>
          <w:rFonts w:ascii="Times New Roman" w:hAnsi="Times New Roman" w:cs="Times New Roman"/>
          <w:b/>
          <w:bCs/>
        </w:rPr>
        <w:t>Podanie Twoich danych:</w:t>
      </w:r>
    </w:p>
    <w:p w:rsidR="00236759" w:rsidRPr="0080557A" w:rsidRDefault="004714E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 xml:space="preserve">jest wymogiem ustawy na podstawie,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</w:rPr>
        <w:t>rych</w:t>
      </w:r>
      <w:proofErr w:type="spellEnd"/>
      <w:r w:rsidRPr="0080557A">
        <w:rPr>
          <w:rFonts w:ascii="Times New Roman" w:hAnsi="Times New Roman" w:cs="Times New Roman"/>
        </w:rPr>
        <w:t xml:space="preserve"> dział</w:t>
      </w:r>
      <w:r w:rsidRPr="0080557A">
        <w:rPr>
          <w:rFonts w:ascii="Times New Roman" w:hAnsi="Times New Roman" w:cs="Times New Roman"/>
          <w:lang w:val="pt-PT"/>
        </w:rPr>
        <w:t>a administrator. Je</w:t>
      </w:r>
      <w:r w:rsidRPr="0080557A">
        <w:rPr>
          <w:rFonts w:ascii="Times New Roman" w:hAnsi="Times New Roman" w:cs="Times New Roman"/>
        </w:rPr>
        <w:t>żeli odm</w:t>
      </w:r>
      <w:r w:rsidRPr="0080557A">
        <w:rPr>
          <w:rFonts w:ascii="Times New Roman" w:hAnsi="Times New Roman" w:cs="Times New Roman"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</w:rPr>
        <w:t>wisz</w:t>
      </w:r>
      <w:proofErr w:type="spellEnd"/>
      <w:r w:rsidRPr="0080557A">
        <w:rPr>
          <w:rFonts w:ascii="Times New Roman" w:hAnsi="Times New Roman" w:cs="Times New Roman"/>
        </w:rPr>
        <w:t xml:space="preserve"> podania danych lub podasz nieprawidłowe dane, administrator nie będzie m</w:t>
      </w:r>
      <w:r w:rsidRPr="0080557A">
        <w:rPr>
          <w:rFonts w:ascii="Times New Roman" w:hAnsi="Times New Roman" w:cs="Times New Roman"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</w:rPr>
        <w:t>gł</w:t>
      </w:r>
      <w:proofErr w:type="spellEnd"/>
      <w:r w:rsidRPr="0080557A">
        <w:rPr>
          <w:rFonts w:ascii="Times New Roman" w:hAnsi="Times New Roman" w:cs="Times New Roman"/>
        </w:rPr>
        <w:t xml:space="preserve"> zrealizować celu do jakiego zobowiązują go przepisy prawa,</w:t>
      </w:r>
    </w:p>
    <w:p w:rsidR="00236759" w:rsidRPr="0080557A" w:rsidRDefault="004714E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 xml:space="preserve">jest  dobrowolne i odbywa się na podstawie Twojej zgody, </w:t>
      </w:r>
      <w:proofErr w:type="spellStart"/>
      <w:r w:rsidRPr="0080557A">
        <w:rPr>
          <w:rFonts w:ascii="Times New Roman" w:hAnsi="Times New Roman" w:cs="Times New Roman"/>
        </w:rPr>
        <w:t>kt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r w:rsidRPr="0080557A">
        <w:rPr>
          <w:rFonts w:ascii="Times New Roman" w:hAnsi="Times New Roman" w:cs="Times New Roman"/>
          <w:lang w:val="it-IT"/>
        </w:rPr>
        <w:t>ra mo</w:t>
      </w:r>
      <w:r w:rsidRPr="0080557A">
        <w:rPr>
          <w:rFonts w:ascii="Times New Roman" w:hAnsi="Times New Roman" w:cs="Times New Roman"/>
        </w:rPr>
        <w:t>że być cofnięta w dowolnym momencie</w:t>
      </w:r>
    </w:p>
    <w:p w:rsidR="00236759" w:rsidRPr="0080557A" w:rsidRDefault="002367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6759" w:rsidRPr="0080557A" w:rsidRDefault="004714E8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57A">
        <w:rPr>
          <w:rFonts w:ascii="Times New Roman" w:hAnsi="Times New Roman" w:cs="Times New Roman"/>
          <w:b/>
          <w:bCs/>
        </w:rPr>
        <w:t>Przysługuje Ci także skarga do organu nadzorczego:</w:t>
      </w:r>
    </w:p>
    <w:p w:rsidR="00236759" w:rsidRPr="0080557A" w:rsidRDefault="004714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 xml:space="preserve">Prezesa Urzędu Ochrony Danych Osobowych ul. Stawki 2 00-193 Warszawa, gdy uznasz, iż przetwarzanie Twoich danych osobowych narusza przepisy </w:t>
      </w:r>
      <w:proofErr w:type="spellStart"/>
      <w:r w:rsidRPr="0080557A">
        <w:rPr>
          <w:rFonts w:ascii="Times New Roman" w:hAnsi="Times New Roman" w:cs="Times New Roman"/>
        </w:rPr>
        <w:t>og</w:t>
      </w:r>
      <w:proofErr w:type="spellEnd"/>
      <w:r w:rsidRPr="0080557A">
        <w:rPr>
          <w:rFonts w:ascii="Times New Roman" w:hAnsi="Times New Roman" w:cs="Times New Roman"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</w:rPr>
        <w:t>lnego</w:t>
      </w:r>
      <w:proofErr w:type="spellEnd"/>
      <w:r w:rsidRPr="0080557A">
        <w:rPr>
          <w:rFonts w:ascii="Times New Roman" w:hAnsi="Times New Roman" w:cs="Times New Roman"/>
        </w:rPr>
        <w:t xml:space="preserve"> rozporządzenia o ochronie danych osobowych z dnia 27.04.2016 r.</w:t>
      </w:r>
    </w:p>
    <w:p w:rsidR="00236759" w:rsidRPr="0080557A" w:rsidRDefault="002367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6759" w:rsidRPr="0080557A" w:rsidRDefault="004714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80557A">
        <w:rPr>
          <w:rFonts w:ascii="Times New Roman" w:hAnsi="Times New Roman" w:cs="Times New Roman"/>
        </w:rPr>
        <w:t xml:space="preserve">Twoje </w:t>
      </w:r>
      <w:r w:rsidRPr="0080557A">
        <w:rPr>
          <w:rFonts w:ascii="Times New Roman" w:hAnsi="Times New Roman" w:cs="Times New Roman"/>
          <w:b/>
          <w:bCs/>
        </w:rPr>
        <w:t xml:space="preserve">dane nie będą przetwarzane w </w:t>
      </w:r>
      <w:proofErr w:type="spellStart"/>
      <w:r w:rsidRPr="0080557A">
        <w:rPr>
          <w:rFonts w:ascii="Times New Roman" w:hAnsi="Times New Roman" w:cs="Times New Roman"/>
          <w:b/>
          <w:bCs/>
        </w:rPr>
        <w:t>spos</w:t>
      </w:r>
      <w:proofErr w:type="spellEnd"/>
      <w:r w:rsidRPr="0080557A">
        <w:rPr>
          <w:rFonts w:ascii="Times New Roman" w:hAnsi="Times New Roman" w:cs="Times New Roman"/>
          <w:b/>
          <w:bCs/>
          <w:lang w:val="es-ES_tradnl"/>
        </w:rPr>
        <w:t>ó</w:t>
      </w:r>
      <w:r w:rsidRPr="0080557A">
        <w:rPr>
          <w:rFonts w:ascii="Times New Roman" w:hAnsi="Times New Roman" w:cs="Times New Roman"/>
          <w:b/>
          <w:bCs/>
        </w:rPr>
        <w:t>b zautomatyzowany</w:t>
      </w:r>
      <w:r w:rsidRPr="0080557A">
        <w:rPr>
          <w:rFonts w:ascii="Times New Roman" w:hAnsi="Times New Roman" w:cs="Times New Roman"/>
        </w:rPr>
        <w:t>, w tym r</w:t>
      </w:r>
      <w:r w:rsidRPr="0080557A">
        <w:rPr>
          <w:rFonts w:ascii="Times New Roman" w:hAnsi="Times New Roman" w:cs="Times New Roman"/>
          <w:lang w:val="es-ES_tradnl"/>
        </w:rPr>
        <w:t>ó</w:t>
      </w:r>
      <w:proofErr w:type="spellStart"/>
      <w:r w:rsidRPr="0080557A">
        <w:rPr>
          <w:rFonts w:ascii="Times New Roman" w:hAnsi="Times New Roman" w:cs="Times New Roman"/>
        </w:rPr>
        <w:t>wnież</w:t>
      </w:r>
      <w:proofErr w:type="spellEnd"/>
      <w:r w:rsidRPr="0080557A">
        <w:rPr>
          <w:rFonts w:ascii="Times New Roman" w:hAnsi="Times New Roman" w:cs="Times New Roman"/>
        </w:rPr>
        <w:t xml:space="preserve"> w formie profilowania.</w:t>
      </w:r>
    </w:p>
    <w:p w:rsidR="00236759" w:rsidRPr="0080557A" w:rsidRDefault="002367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6759" w:rsidRPr="0080557A" w:rsidRDefault="004714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val="pt-PT"/>
        </w:rPr>
      </w:pPr>
      <w:r w:rsidRPr="0080557A">
        <w:rPr>
          <w:rFonts w:ascii="Times New Roman" w:hAnsi="Times New Roman" w:cs="Times New Roman"/>
          <w:lang w:val="pt-PT"/>
        </w:rPr>
        <w:t xml:space="preserve">Administrator </w:t>
      </w:r>
      <w:r w:rsidRPr="0080557A">
        <w:rPr>
          <w:rFonts w:ascii="Times New Roman" w:hAnsi="Times New Roman" w:cs="Times New Roman"/>
          <w:b/>
          <w:bCs/>
        </w:rPr>
        <w:t>nie przekazuje danych osobowych do państwa trzeciego</w:t>
      </w:r>
      <w:r w:rsidRPr="0080557A">
        <w:rPr>
          <w:rFonts w:ascii="Times New Roman" w:hAnsi="Times New Roman" w:cs="Times New Roman"/>
        </w:rPr>
        <w:t xml:space="preserve"> lub </w:t>
      </w:r>
      <w:r w:rsidRPr="0080557A">
        <w:rPr>
          <w:rFonts w:ascii="Times New Roman" w:hAnsi="Times New Roman" w:cs="Times New Roman"/>
          <w:b/>
          <w:bCs/>
        </w:rPr>
        <w:t>organizacji międzynarodowych.</w:t>
      </w:r>
    </w:p>
    <w:sectPr w:rsidR="00236759" w:rsidRPr="0080557A">
      <w:type w:val="continuous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C1" w:rsidRDefault="00150DC1">
      <w:pPr>
        <w:spacing w:after="0" w:line="240" w:lineRule="auto"/>
      </w:pPr>
      <w:r>
        <w:separator/>
      </w:r>
    </w:p>
  </w:endnote>
  <w:endnote w:type="continuationSeparator" w:id="0">
    <w:p w:rsidR="00150DC1" w:rsidRDefault="0015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59" w:rsidRDefault="00236759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C1" w:rsidRDefault="00150DC1">
      <w:pPr>
        <w:spacing w:after="0" w:line="240" w:lineRule="auto"/>
      </w:pPr>
      <w:r>
        <w:separator/>
      </w:r>
    </w:p>
  </w:footnote>
  <w:footnote w:type="continuationSeparator" w:id="0">
    <w:p w:rsidR="00150DC1" w:rsidRDefault="0015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59" w:rsidRDefault="0023675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B0E"/>
    <w:multiLevelType w:val="hybridMultilevel"/>
    <w:tmpl w:val="3334D022"/>
    <w:numStyleLink w:val="Zaimportowanystyl3"/>
  </w:abstractNum>
  <w:abstractNum w:abstractNumId="1">
    <w:nsid w:val="128E05B7"/>
    <w:multiLevelType w:val="hybridMultilevel"/>
    <w:tmpl w:val="B68A7CF4"/>
    <w:styleLink w:val="Zaimportowanystyl4"/>
    <w:lvl w:ilvl="0" w:tplc="FD460D6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022C9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D4C746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F2B1A6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E35D4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AD4B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B44ACC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4CAB7A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E4A41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72C2EE5"/>
    <w:multiLevelType w:val="hybridMultilevel"/>
    <w:tmpl w:val="F9000A06"/>
    <w:numStyleLink w:val="Zaimportowanystyl2"/>
  </w:abstractNum>
  <w:abstractNum w:abstractNumId="3">
    <w:nsid w:val="421E42AD"/>
    <w:multiLevelType w:val="hybridMultilevel"/>
    <w:tmpl w:val="3334D022"/>
    <w:styleLink w:val="Zaimportowanystyl3"/>
    <w:lvl w:ilvl="0" w:tplc="2D1E348C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2A2286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8BC6E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628F16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AE376A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3E6D40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8005E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681CC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61FE4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E12603E"/>
    <w:multiLevelType w:val="hybridMultilevel"/>
    <w:tmpl w:val="F9000A06"/>
    <w:styleLink w:val="Zaimportowanystyl2"/>
    <w:lvl w:ilvl="0" w:tplc="0B90E892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4EBC2C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F00A12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5885F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64764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96D86A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D03AF2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C2E0E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82E648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E1D7CF4"/>
    <w:multiLevelType w:val="hybridMultilevel"/>
    <w:tmpl w:val="CD9A4684"/>
    <w:numStyleLink w:val="Zaimportowanystyl5"/>
  </w:abstractNum>
  <w:abstractNum w:abstractNumId="6">
    <w:nsid w:val="57977254"/>
    <w:multiLevelType w:val="hybridMultilevel"/>
    <w:tmpl w:val="F438B244"/>
    <w:numStyleLink w:val="Zaimportowanystyl1"/>
  </w:abstractNum>
  <w:abstractNum w:abstractNumId="7">
    <w:nsid w:val="5FDE018F"/>
    <w:multiLevelType w:val="hybridMultilevel"/>
    <w:tmpl w:val="CD9A4684"/>
    <w:styleLink w:val="Zaimportowanystyl5"/>
    <w:lvl w:ilvl="0" w:tplc="B508875A">
      <w:start w:val="1"/>
      <w:numFmt w:val="decimal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9EB5EA">
      <w:start w:val="1"/>
      <w:numFmt w:val="lowerLetter"/>
      <w:lvlText w:val="%2."/>
      <w:lvlJc w:val="left"/>
      <w:pPr>
        <w:ind w:left="708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24FB92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23022">
      <w:start w:val="1"/>
      <w:numFmt w:val="decimal"/>
      <w:lvlText w:val="%4."/>
      <w:lvlJc w:val="left"/>
      <w:pPr>
        <w:ind w:left="2124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D25398">
      <w:start w:val="1"/>
      <w:numFmt w:val="lowerLetter"/>
      <w:lvlText w:val="%5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6EC832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23BEC">
      <w:start w:val="1"/>
      <w:numFmt w:val="decimal"/>
      <w:lvlText w:val="%7."/>
      <w:lvlJc w:val="left"/>
      <w:pPr>
        <w:ind w:left="4248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76D018">
      <w:start w:val="1"/>
      <w:numFmt w:val="lowerLetter"/>
      <w:lvlText w:val="%8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907AE0">
      <w:start w:val="1"/>
      <w:numFmt w:val="lowerRoman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3042BFA"/>
    <w:multiLevelType w:val="hybridMultilevel"/>
    <w:tmpl w:val="B68A7CF4"/>
    <w:numStyleLink w:val="Zaimportowanystyl4"/>
  </w:abstractNum>
  <w:abstractNum w:abstractNumId="9">
    <w:nsid w:val="7D5F0C10"/>
    <w:multiLevelType w:val="hybridMultilevel"/>
    <w:tmpl w:val="F438B244"/>
    <w:styleLink w:val="Zaimportowanystyl1"/>
    <w:lvl w:ilvl="0" w:tplc="6F3252B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23324">
      <w:start w:val="1"/>
      <w:numFmt w:val="lowerLetter"/>
      <w:lvlText w:val="%2."/>
      <w:lvlJc w:val="left"/>
      <w:pPr>
        <w:ind w:left="70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5C5718">
      <w:start w:val="1"/>
      <w:numFmt w:val="lowerRoman"/>
      <w:lvlText w:val="%3."/>
      <w:lvlJc w:val="left"/>
      <w:pPr>
        <w:ind w:left="141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4C5712">
      <w:start w:val="1"/>
      <w:numFmt w:val="decimal"/>
      <w:lvlText w:val="%4."/>
      <w:lvlJc w:val="left"/>
      <w:pPr>
        <w:ind w:left="212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45C36">
      <w:start w:val="1"/>
      <w:numFmt w:val="lowerLetter"/>
      <w:lvlText w:val="%5."/>
      <w:lvlJc w:val="left"/>
      <w:pPr>
        <w:ind w:left="283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8627FC">
      <w:start w:val="1"/>
      <w:numFmt w:val="lowerRoman"/>
      <w:lvlText w:val="%6."/>
      <w:lvlJc w:val="left"/>
      <w:pPr>
        <w:ind w:left="3540" w:hanging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440EBA">
      <w:start w:val="1"/>
      <w:numFmt w:val="decimal"/>
      <w:lvlText w:val="%7."/>
      <w:lvlJc w:val="left"/>
      <w:pPr>
        <w:ind w:left="424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E7BD4">
      <w:start w:val="1"/>
      <w:numFmt w:val="lowerLetter"/>
      <w:lvlText w:val="%8."/>
      <w:lvlJc w:val="left"/>
      <w:pPr>
        <w:ind w:left="495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1E94A0">
      <w:start w:val="1"/>
      <w:numFmt w:val="lowerRoman"/>
      <w:lvlText w:val="%9."/>
      <w:lvlJc w:val="left"/>
      <w:pPr>
        <w:ind w:left="5664" w:hanging="1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6"/>
  </w:num>
  <w:num w:numId="3">
    <w:abstractNumId w:val="6"/>
    <w:lvlOverride w:ilvl="0">
      <w:lvl w:ilvl="0" w:tplc="29E24212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6CEE00">
        <w:start w:val="1"/>
        <w:numFmt w:val="lowerLetter"/>
        <w:lvlText w:val="%2."/>
        <w:lvlJc w:val="left"/>
        <w:pPr>
          <w:ind w:left="708" w:hanging="5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943652">
        <w:start w:val="1"/>
        <w:numFmt w:val="lowerRoman"/>
        <w:lvlText w:val="%3."/>
        <w:lvlJc w:val="left"/>
        <w:pPr>
          <w:ind w:left="1416" w:hanging="4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8E4192">
        <w:start w:val="1"/>
        <w:numFmt w:val="decimal"/>
        <w:lvlText w:val="%4."/>
        <w:lvlJc w:val="left"/>
        <w:pPr>
          <w:ind w:left="2124" w:hanging="5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BE17E6">
        <w:start w:val="1"/>
        <w:numFmt w:val="lowerLetter"/>
        <w:lvlText w:val="%5."/>
        <w:lvlJc w:val="left"/>
        <w:pPr>
          <w:ind w:left="2832" w:hanging="5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3A884E">
        <w:start w:val="1"/>
        <w:numFmt w:val="lowerRoman"/>
        <w:lvlText w:val="%6."/>
        <w:lvlJc w:val="left"/>
        <w:pPr>
          <w:ind w:left="3540" w:hanging="4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3A9F68">
        <w:start w:val="1"/>
        <w:numFmt w:val="decimal"/>
        <w:lvlText w:val="%7."/>
        <w:lvlJc w:val="left"/>
        <w:pPr>
          <w:ind w:left="4248" w:hanging="4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3814F6">
        <w:start w:val="1"/>
        <w:numFmt w:val="lowerLetter"/>
        <w:lvlText w:val="%8."/>
        <w:lvlJc w:val="left"/>
        <w:pPr>
          <w:ind w:left="4956" w:hanging="4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12FA76">
        <w:start w:val="1"/>
        <w:numFmt w:val="lowerRoman"/>
        <w:lvlText w:val="%9."/>
        <w:lvlJc w:val="left"/>
        <w:pPr>
          <w:ind w:left="5664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2"/>
    <w:lvlOverride w:ilvl="0">
      <w:startOverride w:val="4"/>
      <w:lvl w:ilvl="0" w:tplc="5D88B68E">
        <w:start w:val="4"/>
        <w:numFmt w:val="decimal"/>
        <w:suff w:val="nothing"/>
        <w:lvlText w:val="%1)"/>
        <w:lvlJc w:val="left"/>
        <w:pPr>
          <w:ind w:left="141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2A86D4">
        <w:start w:val="1"/>
        <w:numFmt w:val="decimal"/>
        <w:suff w:val="nothing"/>
        <w:lvlText w:val="%2)"/>
        <w:lvlJc w:val="left"/>
        <w:pPr>
          <w:ind w:left="861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C041330">
        <w:start w:val="1"/>
        <w:numFmt w:val="decimal"/>
        <w:suff w:val="nothing"/>
        <w:lvlText w:val="%3)"/>
        <w:lvlJc w:val="left"/>
        <w:pPr>
          <w:ind w:left="1581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A0E01A">
        <w:start w:val="1"/>
        <w:numFmt w:val="decimal"/>
        <w:suff w:val="nothing"/>
        <w:lvlText w:val="%4)"/>
        <w:lvlJc w:val="left"/>
        <w:pPr>
          <w:ind w:left="2301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0446EA">
        <w:start w:val="1"/>
        <w:numFmt w:val="decimal"/>
        <w:suff w:val="nothing"/>
        <w:lvlText w:val="%5)"/>
        <w:lvlJc w:val="left"/>
        <w:pPr>
          <w:ind w:left="3021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00532A">
        <w:start w:val="1"/>
        <w:numFmt w:val="decimal"/>
        <w:suff w:val="nothing"/>
        <w:lvlText w:val="%6)"/>
        <w:lvlJc w:val="left"/>
        <w:pPr>
          <w:ind w:left="3741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60FD70">
        <w:start w:val="1"/>
        <w:numFmt w:val="decimal"/>
        <w:suff w:val="nothing"/>
        <w:lvlText w:val="%7)"/>
        <w:lvlJc w:val="left"/>
        <w:pPr>
          <w:ind w:left="4461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2E45C62">
        <w:start w:val="1"/>
        <w:numFmt w:val="decimal"/>
        <w:suff w:val="nothing"/>
        <w:lvlText w:val="%8)"/>
        <w:lvlJc w:val="left"/>
        <w:pPr>
          <w:ind w:left="5181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9EC02A">
        <w:start w:val="1"/>
        <w:numFmt w:val="decimal"/>
        <w:suff w:val="nothing"/>
        <w:lvlText w:val="%9)"/>
        <w:lvlJc w:val="left"/>
        <w:pPr>
          <w:ind w:left="5901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8"/>
  </w:num>
  <w:num w:numId="11">
    <w:abstractNumId w:val="2"/>
    <w:lvlOverride w:ilvl="0">
      <w:startOverride w:val="5"/>
      <w:lvl w:ilvl="0" w:tplc="5D88B68E">
        <w:start w:val="5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2A86D4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C041330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A0E01A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0446EA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00532A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60FD70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2E45C62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9EC02A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5"/>
      <w:lvl w:ilvl="0" w:tplc="29E24212">
        <w:start w:val="5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6CEE00">
        <w:start w:val="1"/>
        <w:numFmt w:val="lowerLetter"/>
        <w:lvlText w:val="%2."/>
        <w:lvlJc w:val="left"/>
        <w:pPr>
          <w:ind w:left="708" w:hanging="3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943652">
        <w:start w:val="1"/>
        <w:numFmt w:val="lowerRoman"/>
        <w:lvlText w:val="%3."/>
        <w:lvlJc w:val="left"/>
        <w:pPr>
          <w:ind w:left="1416" w:hanging="2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8E4192">
        <w:start w:val="1"/>
        <w:numFmt w:val="decimal"/>
        <w:lvlText w:val="%4."/>
        <w:lvlJc w:val="left"/>
        <w:pPr>
          <w:ind w:left="2124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BE17E6">
        <w:start w:val="1"/>
        <w:numFmt w:val="lowerLetter"/>
        <w:lvlText w:val="%5."/>
        <w:lvlJc w:val="left"/>
        <w:pPr>
          <w:ind w:left="2832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3A884E">
        <w:start w:val="1"/>
        <w:numFmt w:val="lowerRoman"/>
        <w:lvlText w:val="%6."/>
        <w:lvlJc w:val="left"/>
        <w:pPr>
          <w:ind w:left="3540" w:hanging="2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3A9F68">
        <w:start w:val="1"/>
        <w:numFmt w:val="decimal"/>
        <w:lvlText w:val="%7."/>
        <w:lvlJc w:val="left"/>
        <w:pPr>
          <w:ind w:left="4248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3814F6">
        <w:start w:val="1"/>
        <w:numFmt w:val="lowerLetter"/>
        <w:lvlText w:val="%8."/>
        <w:lvlJc w:val="left"/>
        <w:pPr>
          <w:ind w:left="4956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12FA76">
        <w:start w:val="1"/>
        <w:numFmt w:val="lowerRoman"/>
        <w:lvlText w:val="%9."/>
        <w:lvlJc w:val="left"/>
        <w:pPr>
          <w:ind w:left="5664" w:hanging="1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5"/>
  </w:num>
  <w:num w:numId="15">
    <w:abstractNumId w:val="6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6759"/>
    <w:rsid w:val="00150DC1"/>
    <w:rsid w:val="00236759"/>
    <w:rsid w:val="004714E8"/>
    <w:rsid w:val="0080557A"/>
    <w:rsid w:val="008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Sępioło</cp:lastModifiedBy>
  <cp:revision>3</cp:revision>
  <dcterms:created xsi:type="dcterms:W3CDTF">2020-08-21T12:06:00Z</dcterms:created>
  <dcterms:modified xsi:type="dcterms:W3CDTF">2020-08-21T12:38:00Z</dcterms:modified>
</cp:coreProperties>
</file>