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6FE3" w14:textId="77777777" w:rsidR="00A010C0" w:rsidRDefault="00A010C0">
      <w:pPr>
        <w:rPr>
          <w:rFonts w:ascii="Bookman Old Style" w:hAnsi="Bookman Old Style"/>
          <w:b/>
          <w:bCs/>
          <w:sz w:val="24"/>
          <w:szCs w:val="24"/>
        </w:rPr>
      </w:pPr>
    </w:p>
    <w:p w14:paraId="224DAB51" w14:textId="77777777" w:rsidR="00A010C0" w:rsidRDefault="00A010C0">
      <w:pPr>
        <w:rPr>
          <w:rFonts w:ascii="Bookman Old Style" w:hAnsi="Bookman Old Style"/>
          <w:b/>
          <w:bCs/>
          <w:sz w:val="24"/>
          <w:szCs w:val="24"/>
        </w:rPr>
      </w:pPr>
    </w:p>
    <w:p w14:paraId="00279A17" w14:textId="5FD49B50" w:rsidR="00A010C0" w:rsidRDefault="00A010C0" w:rsidP="00A010C0">
      <w:pPr>
        <w:ind w:left="5664"/>
        <w:rPr>
          <w:rFonts w:ascii="Bookman Old Style" w:hAnsi="Bookman Old Style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9A5181" wp14:editId="154DAC38">
            <wp:extent cx="1912620" cy="13182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0466" w14:textId="77777777" w:rsidR="00A010C0" w:rsidRDefault="00A010C0">
      <w:pPr>
        <w:rPr>
          <w:rFonts w:ascii="Bookman Old Style" w:hAnsi="Bookman Old Style"/>
          <w:b/>
          <w:bCs/>
          <w:sz w:val="24"/>
          <w:szCs w:val="24"/>
        </w:rPr>
      </w:pPr>
    </w:p>
    <w:p w14:paraId="6C5D44C6" w14:textId="77777777" w:rsidR="00A010C0" w:rsidRDefault="00A010C0">
      <w:pPr>
        <w:rPr>
          <w:rFonts w:ascii="Bookman Old Style" w:hAnsi="Bookman Old Style"/>
          <w:b/>
          <w:bCs/>
          <w:sz w:val="24"/>
          <w:szCs w:val="24"/>
        </w:rPr>
      </w:pPr>
    </w:p>
    <w:p w14:paraId="79300533" w14:textId="77777777" w:rsidR="00A010C0" w:rsidRDefault="00A010C0">
      <w:pPr>
        <w:rPr>
          <w:rFonts w:ascii="Bookman Old Style" w:hAnsi="Bookman Old Style"/>
          <w:b/>
          <w:bCs/>
          <w:sz w:val="24"/>
          <w:szCs w:val="24"/>
        </w:rPr>
      </w:pPr>
    </w:p>
    <w:p w14:paraId="56A21AAF" w14:textId="51245079" w:rsidR="002E7554" w:rsidRPr="00776886" w:rsidRDefault="00776886">
      <w:pPr>
        <w:rPr>
          <w:rFonts w:ascii="Bookman Old Style" w:hAnsi="Bookman Old Style"/>
          <w:b/>
          <w:bCs/>
          <w:sz w:val="24"/>
          <w:szCs w:val="24"/>
        </w:rPr>
      </w:pPr>
      <w:r w:rsidRPr="00A010C0">
        <w:rPr>
          <w:rFonts w:ascii="Bookman Old Style" w:hAnsi="Bookman Old Style"/>
          <w:b/>
          <w:bCs/>
          <w:sz w:val="24"/>
          <w:szCs w:val="24"/>
        </w:rPr>
        <w:t>Przemieszczanie świń do rzeźni z obszaru objętego ograniczeniami (strefa czerwona)</w:t>
      </w:r>
    </w:p>
    <w:p w14:paraId="66759B2D" w14:textId="48CEFB7E" w:rsidR="00776886" w:rsidRDefault="00776886">
      <w:pPr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4061B0AB" w14:textId="7D0594E2" w:rsidR="00776886" w:rsidRDefault="00776886" w:rsidP="00776886">
      <w:p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Świnie takie mogą być przemieszczone </w:t>
      </w:r>
      <w:r w:rsidRPr="00776886">
        <w:rPr>
          <w:rFonts w:ascii="Bookman Old Style" w:hAnsi="Bookman Old Style"/>
          <w:b/>
          <w:bCs/>
          <w:sz w:val="24"/>
          <w:szCs w:val="24"/>
        </w:rPr>
        <w:t>w ramach tego samego obszaru</w:t>
      </w:r>
      <w:r w:rsidRPr="00776886">
        <w:rPr>
          <w:rFonts w:ascii="Bookman Old Style" w:hAnsi="Bookman Old Style"/>
          <w:sz w:val="24"/>
          <w:szCs w:val="24"/>
        </w:rPr>
        <w:t xml:space="preserve"> </w:t>
      </w:r>
      <w:r w:rsidRPr="00776886">
        <w:rPr>
          <w:rFonts w:ascii="Bookman Old Style" w:hAnsi="Bookman Old Style"/>
          <w:sz w:val="24"/>
          <w:szCs w:val="24"/>
          <w:u w:val="single"/>
        </w:rPr>
        <w:t>bezpośrednio do uboju do rzeźni</w:t>
      </w:r>
      <w:r w:rsidRPr="00776886">
        <w:rPr>
          <w:rFonts w:ascii="Bookman Old Style" w:hAnsi="Bookman Old Style"/>
          <w:sz w:val="24"/>
          <w:szCs w:val="24"/>
        </w:rPr>
        <w:t xml:space="preserve">, pod warunkiem, że: </w:t>
      </w:r>
    </w:p>
    <w:p w14:paraId="5A2D90C5" w14:textId="77777777" w:rsidR="00731FBF" w:rsidRDefault="00731FBF" w:rsidP="00776886">
      <w:pPr>
        <w:rPr>
          <w:rFonts w:ascii="Bookman Old Style" w:hAnsi="Bookman Old Style"/>
          <w:sz w:val="24"/>
          <w:szCs w:val="24"/>
        </w:rPr>
      </w:pPr>
    </w:p>
    <w:p w14:paraId="79E0C57E" w14:textId="2117BA59" w:rsidR="00776886" w:rsidRDefault="00776886" w:rsidP="00776886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właściwy powiatowy lekarz weterynarii wydał pozwolenie na przemieszczenie, </w:t>
      </w:r>
    </w:p>
    <w:p w14:paraId="2654A793" w14:textId="77777777" w:rsidR="00731FBF" w:rsidRDefault="00731FBF" w:rsidP="00731FBF">
      <w:pPr>
        <w:pStyle w:val="Akapitzlist"/>
        <w:rPr>
          <w:rFonts w:ascii="Bookman Old Style" w:hAnsi="Bookman Old Style"/>
          <w:sz w:val="24"/>
          <w:szCs w:val="24"/>
        </w:rPr>
      </w:pPr>
    </w:p>
    <w:p w14:paraId="4E04BEFB" w14:textId="18AD7192" w:rsidR="00776886" w:rsidRDefault="00776886" w:rsidP="00776886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maksymalnie 24 h przed przemieszczeniem zostały zbadane klinicznie przez urzędowego lekarza weterynarii, </w:t>
      </w:r>
    </w:p>
    <w:p w14:paraId="50EAA63C" w14:textId="77777777" w:rsidR="00731FBF" w:rsidRPr="00731FBF" w:rsidRDefault="00731FBF" w:rsidP="00731FBF">
      <w:pPr>
        <w:rPr>
          <w:rFonts w:ascii="Bookman Old Style" w:hAnsi="Bookman Old Style"/>
          <w:sz w:val="24"/>
          <w:szCs w:val="24"/>
        </w:rPr>
      </w:pPr>
    </w:p>
    <w:p w14:paraId="3F2CFDEA" w14:textId="271F8F88" w:rsidR="00776886" w:rsidRDefault="00776886" w:rsidP="00776886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dodatkowo w ramach badania </w:t>
      </w:r>
      <w:proofErr w:type="spellStart"/>
      <w:r w:rsidRPr="00776886">
        <w:rPr>
          <w:rFonts w:ascii="Bookman Old Style" w:hAnsi="Bookman Old Style"/>
          <w:sz w:val="24"/>
          <w:szCs w:val="24"/>
        </w:rPr>
        <w:t>przedubojowego</w:t>
      </w:r>
      <w:proofErr w:type="spellEnd"/>
      <w:r w:rsidRPr="00776886">
        <w:rPr>
          <w:rFonts w:ascii="Bookman Old Style" w:hAnsi="Bookman Old Style"/>
          <w:sz w:val="24"/>
          <w:szCs w:val="24"/>
        </w:rPr>
        <w:t xml:space="preserve"> w gospodarstwie formalna kontrola (dokumentacja, oznakowanie) nie budzi zastrzeżeń.</w:t>
      </w:r>
    </w:p>
    <w:p w14:paraId="00D220EA" w14:textId="77777777" w:rsidR="00776886" w:rsidRPr="00776886" w:rsidRDefault="00776886" w:rsidP="00776886">
      <w:pPr>
        <w:pStyle w:val="Akapitzlist"/>
        <w:rPr>
          <w:rFonts w:ascii="Bookman Old Style" w:hAnsi="Bookman Old Style"/>
          <w:sz w:val="24"/>
          <w:szCs w:val="24"/>
        </w:rPr>
      </w:pPr>
    </w:p>
    <w:p w14:paraId="3C15D26C" w14:textId="18454F95" w:rsidR="00776886" w:rsidRDefault="00776886" w:rsidP="00776886">
      <w:p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>Poświadczeniem spełnienia wymagań jest wystawione przez wyznaczonego urzędowego lekarza weterynarii świadectwo zdrowia na partię zwierząt. Zachowuje ono ważność przez 48 godzin od chwili wystawienia.</w:t>
      </w:r>
    </w:p>
    <w:p w14:paraId="360ABECE" w14:textId="5546A23D" w:rsidR="00776886" w:rsidRDefault="00776886" w:rsidP="00776886">
      <w:pPr>
        <w:rPr>
          <w:rFonts w:ascii="Bookman Old Style" w:hAnsi="Bookman Old Style"/>
          <w:sz w:val="24"/>
          <w:szCs w:val="24"/>
        </w:rPr>
      </w:pPr>
    </w:p>
    <w:p w14:paraId="11CAE590" w14:textId="77777777" w:rsidR="00776886" w:rsidRPr="00776886" w:rsidRDefault="00776886" w:rsidP="00776886">
      <w:pPr>
        <w:rPr>
          <w:rFonts w:ascii="Bookman Old Style" w:hAnsi="Bookman Old Style"/>
          <w:sz w:val="24"/>
          <w:szCs w:val="24"/>
        </w:rPr>
      </w:pPr>
    </w:p>
    <w:p w14:paraId="3D0C3B55" w14:textId="77777777" w:rsidR="00776886" w:rsidRPr="00776886" w:rsidRDefault="00776886" w:rsidP="00776886">
      <w:p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>ODSTĘPSTWA OD ZAKAZU</w:t>
      </w:r>
    </w:p>
    <w:p w14:paraId="04D17FE0" w14:textId="0986923E" w:rsidR="00776886" w:rsidRDefault="00776886" w:rsidP="00776886">
      <w:p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Świnie mogą być przemieszczone do uboju </w:t>
      </w:r>
      <w:r w:rsidRPr="00776886">
        <w:rPr>
          <w:rFonts w:ascii="Bookman Old Style" w:hAnsi="Bookman Old Style"/>
          <w:b/>
          <w:bCs/>
          <w:sz w:val="24"/>
          <w:szCs w:val="24"/>
        </w:rPr>
        <w:t>do wyznaczonej rzeźni</w:t>
      </w:r>
      <w:r w:rsidRPr="00776886">
        <w:rPr>
          <w:rFonts w:ascii="Bookman Old Style" w:hAnsi="Bookman Old Style"/>
          <w:sz w:val="24"/>
          <w:szCs w:val="24"/>
        </w:rPr>
        <w:t xml:space="preserve">, pod warunkiem, że: </w:t>
      </w:r>
    </w:p>
    <w:p w14:paraId="0AA50156" w14:textId="77777777" w:rsidR="00731FBF" w:rsidRDefault="00731FBF" w:rsidP="00776886">
      <w:pPr>
        <w:rPr>
          <w:rFonts w:ascii="Bookman Old Style" w:hAnsi="Bookman Old Style"/>
          <w:sz w:val="24"/>
          <w:szCs w:val="24"/>
        </w:rPr>
      </w:pPr>
    </w:p>
    <w:p w14:paraId="29D5049B" w14:textId="77777777" w:rsidR="00731FBF" w:rsidRDefault="00776886" w:rsidP="00776886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>30 dni przed przemieszczeniem świń do rzeźni, nowe świnie nie zostały wprowadzone do gospodarstwa,</w:t>
      </w:r>
    </w:p>
    <w:p w14:paraId="615A9969" w14:textId="7730E52E" w:rsidR="00776886" w:rsidRDefault="00776886" w:rsidP="00731FBF">
      <w:pPr>
        <w:pStyle w:val="Akapitzlist"/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 </w:t>
      </w:r>
    </w:p>
    <w:p w14:paraId="2E706436" w14:textId="6C1E818D" w:rsidR="00776886" w:rsidRDefault="00776886" w:rsidP="00776886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przemieszczane do rzeźni świnie przebywały w gospodarstwie przez min. 30dni, </w:t>
      </w:r>
    </w:p>
    <w:p w14:paraId="695CF6DB" w14:textId="77777777" w:rsidR="00731FBF" w:rsidRPr="00731FBF" w:rsidRDefault="00731FBF" w:rsidP="00731FBF">
      <w:pPr>
        <w:rPr>
          <w:rFonts w:ascii="Bookman Old Style" w:hAnsi="Bookman Old Style"/>
          <w:sz w:val="24"/>
          <w:szCs w:val="24"/>
        </w:rPr>
      </w:pPr>
    </w:p>
    <w:p w14:paraId="14F7E034" w14:textId="22A27E29" w:rsidR="00776886" w:rsidRDefault="00776886" w:rsidP="00776886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badanie laboratoryjne świń na obecność materiału gen. wirusa ASF maksymalnie na 7 dni przed przemieszczeniem </w:t>
      </w:r>
      <w:r w:rsidR="0069334C">
        <w:rPr>
          <w:rFonts w:ascii="Bookman Old Style" w:hAnsi="Bookman Old Style"/>
          <w:sz w:val="24"/>
          <w:szCs w:val="24"/>
        </w:rPr>
        <w:t>(próby pobrane przez urzędowego lekarza weterynarii)</w:t>
      </w:r>
      <w:r w:rsidR="00033A6F">
        <w:rPr>
          <w:rFonts w:ascii="Bookman Old Style" w:hAnsi="Bookman Old Style"/>
          <w:sz w:val="24"/>
          <w:szCs w:val="24"/>
        </w:rPr>
        <w:t>,</w:t>
      </w:r>
    </w:p>
    <w:p w14:paraId="4ECEC089" w14:textId="77777777" w:rsidR="00731FBF" w:rsidRPr="00731FBF" w:rsidRDefault="00731FBF" w:rsidP="00731FBF">
      <w:pPr>
        <w:rPr>
          <w:rFonts w:ascii="Bookman Old Style" w:hAnsi="Bookman Old Style"/>
          <w:sz w:val="24"/>
          <w:szCs w:val="24"/>
        </w:rPr>
      </w:pPr>
    </w:p>
    <w:p w14:paraId="136D8BC1" w14:textId="63CED58D" w:rsidR="00776886" w:rsidRDefault="00776886" w:rsidP="00776886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maksymalnie 24 h przed przemieszczeniem zostały zbadane klinicznie przez urzędowego lekarza weterynarii, </w:t>
      </w:r>
    </w:p>
    <w:p w14:paraId="7F5ACBF2" w14:textId="77777777" w:rsidR="00731FBF" w:rsidRPr="00731FBF" w:rsidRDefault="00731FBF" w:rsidP="00731FBF">
      <w:pPr>
        <w:pStyle w:val="Akapitzlist"/>
        <w:rPr>
          <w:rFonts w:ascii="Bookman Old Style" w:hAnsi="Bookman Old Style"/>
          <w:sz w:val="24"/>
          <w:szCs w:val="24"/>
        </w:rPr>
      </w:pPr>
    </w:p>
    <w:p w14:paraId="10E369B4" w14:textId="77777777" w:rsidR="00731FBF" w:rsidRPr="00731FBF" w:rsidRDefault="00731FBF" w:rsidP="00731FB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4792EB10" w14:textId="0460DF92" w:rsidR="00776886" w:rsidRPr="00776886" w:rsidRDefault="00776886" w:rsidP="00776886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776886">
        <w:rPr>
          <w:rFonts w:ascii="Bookman Old Style" w:hAnsi="Bookman Old Style"/>
          <w:sz w:val="24"/>
          <w:szCs w:val="24"/>
        </w:rPr>
        <w:t xml:space="preserve">dodatkowo w ramach badania </w:t>
      </w:r>
      <w:proofErr w:type="spellStart"/>
      <w:r w:rsidRPr="00776886">
        <w:rPr>
          <w:rFonts w:ascii="Bookman Old Style" w:hAnsi="Bookman Old Style"/>
          <w:sz w:val="24"/>
          <w:szCs w:val="24"/>
        </w:rPr>
        <w:t>przedubojowego</w:t>
      </w:r>
      <w:proofErr w:type="spellEnd"/>
      <w:r w:rsidRPr="00776886">
        <w:rPr>
          <w:rFonts w:ascii="Bookman Old Style" w:hAnsi="Bookman Old Style"/>
          <w:sz w:val="24"/>
          <w:szCs w:val="24"/>
        </w:rPr>
        <w:t xml:space="preserve"> w gospodarstwie formalna kontrola (dokumentacja, oznakowanie) nie budzi zastrzeżeń.</w:t>
      </w:r>
    </w:p>
    <w:sectPr w:rsidR="00776886" w:rsidRPr="00776886" w:rsidSect="00731FB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E5C"/>
    <w:multiLevelType w:val="hybridMultilevel"/>
    <w:tmpl w:val="1082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283D"/>
    <w:multiLevelType w:val="hybridMultilevel"/>
    <w:tmpl w:val="D33C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A3"/>
    <w:rsid w:val="00033A6F"/>
    <w:rsid w:val="002E7554"/>
    <w:rsid w:val="0069334C"/>
    <w:rsid w:val="00731FBF"/>
    <w:rsid w:val="00776886"/>
    <w:rsid w:val="00A010C0"/>
    <w:rsid w:val="00E65FA3"/>
    <w:rsid w:val="00E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950C"/>
  <w15:chartTrackingRefBased/>
  <w15:docId w15:val="{5F5789DD-0A43-4CCE-9A69-F9C9701D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ABobrowska</dc:creator>
  <cp:keywords/>
  <dc:description/>
  <cp:lastModifiedBy>ABobrowska</cp:lastModifiedBy>
  <cp:revision>6</cp:revision>
  <cp:lastPrinted>2019-11-26T09:06:00Z</cp:lastPrinted>
  <dcterms:created xsi:type="dcterms:W3CDTF">2019-11-26T08:27:00Z</dcterms:created>
  <dcterms:modified xsi:type="dcterms:W3CDTF">2019-11-26T11:42:00Z</dcterms:modified>
</cp:coreProperties>
</file>