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99" w:rsidRDefault="00F44B99">
      <w:pPr>
        <w:pStyle w:val="Tytu"/>
        <w:jc w:val="left"/>
        <w:rPr>
          <w:b w:val="0"/>
          <w:bCs w:val="0"/>
        </w:rPr>
      </w:pPr>
    </w:p>
    <w:p w:rsidR="00F44B99" w:rsidRPr="0074021B" w:rsidRDefault="00DD1798">
      <w:pPr>
        <w:pStyle w:val="Tytu"/>
        <w:rPr>
          <w:rFonts w:ascii="Arial" w:hAnsi="Arial" w:cs="Arial"/>
          <w:sz w:val="40"/>
          <w:szCs w:val="40"/>
        </w:rPr>
      </w:pPr>
      <w:r w:rsidRPr="0074021B">
        <w:rPr>
          <w:rFonts w:ascii="Arial" w:hAnsi="Arial" w:cs="Arial"/>
          <w:sz w:val="40"/>
          <w:szCs w:val="40"/>
        </w:rPr>
        <w:t>I N F O R M A C J A</w:t>
      </w:r>
    </w:p>
    <w:p w:rsidR="00F44B99" w:rsidRPr="0074021B" w:rsidRDefault="00F44B99">
      <w:pPr>
        <w:rPr>
          <w:rFonts w:ascii="Arial" w:hAnsi="Arial" w:cs="Arial"/>
          <w:sz w:val="40"/>
          <w:szCs w:val="40"/>
        </w:rPr>
      </w:pPr>
    </w:p>
    <w:p w:rsidR="00F44B99" w:rsidRPr="0074021B" w:rsidRDefault="00DD1798">
      <w:pPr>
        <w:rPr>
          <w:b/>
          <w:sz w:val="40"/>
          <w:szCs w:val="40"/>
        </w:rPr>
      </w:pPr>
      <w:r w:rsidRPr="0074021B">
        <w:rPr>
          <w:rFonts w:ascii="Arial" w:hAnsi="Arial" w:cs="Arial"/>
          <w:b/>
          <w:sz w:val="40"/>
          <w:szCs w:val="40"/>
        </w:rPr>
        <w:t xml:space="preserve">Obwodowa Komisja Wyborcza nr </w:t>
      </w:r>
      <w:r w:rsidRPr="0074021B">
        <w:rPr>
          <w:rFonts w:ascii="Arial" w:hAnsi="Arial" w:cs="Arial"/>
          <w:b/>
          <w:bCs/>
          <w:sz w:val="40"/>
          <w:szCs w:val="40"/>
        </w:rPr>
        <w:t>1</w:t>
      </w:r>
    </w:p>
    <w:p w:rsidR="00F44B99" w:rsidRPr="0074021B" w:rsidRDefault="00F44B99">
      <w:pPr>
        <w:rPr>
          <w:rFonts w:ascii="Arial" w:hAnsi="Arial" w:cs="Arial"/>
          <w:b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Gminne Centrum Kultury, Bytnica 52d, 66-630 Bytnica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Danuta Kaczmarczyk - Przewodniczący</w:t>
      </w:r>
    </w:p>
    <w:p w:rsidR="00F44B99" w:rsidRDefault="00DD1798">
      <w:pPr>
        <w:pStyle w:val="Spistreci1"/>
      </w:pPr>
      <w:r>
        <w:t>2) Marta Waluk - Zastępca Przewodniczącego</w:t>
      </w:r>
    </w:p>
    <w:p w:rsidR="00F44B99" w:rsidRDefault="00DD1798">
      <w:pPr>
        <w:pStyle w:val="Spistreci1"/>
      </w:pPr>
      <w:r>
        <w:t>3) Agnieszka Małgorzata Czabator - Członek</w:t>
      </w:r>
    </w:p>
    <w:p w:rsidR="00F44B99" w:rsidRDefault="00DD1798">
      <w:pPr>
        <w:pStyle w:val="Spistreci1"/>
      </w:pPr>
      <w:r>
        <w:t>4) Agnieszka Ewa Czok - Członek</w:t>
      </w:r>
    </w:p>
    <w:p w:rsidR="00F44B99" w:rsidRDefault="00DD1798">
      <w:pPr>
        <w:pStyle w:val="Spistreci1"/>
      </w:pPr>
      <w:r>
        <w:t>5) Elżbieta Dworzyńska - Członek</w:t>
      </w:r>
    </w:p>
    <w:p w:rsidR="00F44B99" w:rsidRDefault="00DD1798">
      <w:pPr>
        <w:pStyle w:val="Spistreci1"/>
      </w:pPr>
      <w:r>
        <w:t>6) Aneta Bogusława Hacz - Członek</w:t>
      </w:r>
    </w:p>
    <w:p w:rsidR="00F44B99" w:rsidRDefault="00DD1798">
      <w:pPr>
        <w:pStyle w:val="Spistreci1"/>
      </w:pPr>
      <w:r>
        <w:t>7) Patrycja Ilona Kościcka - Członek</w:t>
      </w:r>
    </w:p>
    <w:p w:rsidR="00F44B99" w:rsidRDefault="00DD1798">
      <w:pPr>
        <w:pStyle w:val="Spistreci1"/>
      </w:pPr>
      <w:r>
        <w:t>8) Kinga Napieralska - Członek</w:t>
      </w:r>
    </w:p>
    <w:p w:rsidR="00F44B99" w:rsidRDefault="00DD1798">
      <w:pPr>
        <w:pStyle w:val="Spistreci1"/>
      </w:pPr>
      <w:r>
        <w:t>9) Magdalena Maria Podsada - Członek</w:t>
      </w:r>
    </w:p>
    <w:p w:rsidR="00F44B99" w:rsidRDefault="00F44B99">
      <w:pPr>
        <w:pStyle w:val="Spistreci1"/>
      </w:pPr>
    </w:p>
    <w:p w:rsidR="00F44B99" w:rsidRPr="0074021B" w:rsidRDefault="00DD1798" w:rsidP="0074021B">
      <w:pPr>
        <w:spacing w:line="480" w:lineRule="auto"/>
        <w:rPr>
          <w:b/>
          <w:sz w:val="36"/>
          <w:szCs w:val="36"/>
        </w:rPr>
      </w:pPr>
      <w:r w:rsidRPr="0074021B">
        <w:rPr>
          <w:rFonts w:ascii="Arial" w:hAnsi="Arial" w:cs="Arial"/>
          <w:b/>
          <w:sz w:val="36"/>
          <w:szCs w:val="36"/>
        </w:rPr>
        <w:t xml:space="preserve">informuje, że w dniu głosowania </w:t>
      </w:r>
      <w:r w:rsidRPr="0074021B">
        <w:rPr>
          <w:rFonts w:ascii="Arial" w:hAnsi="Arial" w:cs="Arial"/>
          <w:b/>
          <w:bCs/>
          <w:sz w:val="36"/>
          <w:szCs w:val="36"/>
        </w:rPr>
        <w:t>13 października 20</w:t>
      </w:r>
      <w:r w:rsidR="0090781E">
        <w:rPr>
          <w:rFonts w:ascii="Arial" w:hAnsi="Arial" w:cs="Arial"/>
          <w:b/>
          <w:bCs/>
          <w:sz w:val="36"/>
          <w:szCs w:val="36"/>
        </w:rPr>
        <w:t>19r.</w:t>
      </w:r>
      <w:r w:rsidRPr="0074021B">
        <w:rPr>
          <w:rFonts w:ascii="Arial" w:hAnsi="Arial" w:cs="Arial"/>
          <w:b/>
          <w:sz w:val="36"/>
          <w:szCs w:val="36"/>
        </w:rPr>
        <w:t xml:space="preserve">, rozpocznie pracę </w:t>
      </w:r>
      <w:r w:rsidRPr="0074021B">
        <w:rPr>
          <w:rFonts w:ascii="Arial" w:hAnsi="Arial" w:cs="Arial"/>
          <w:b/>
          <w:bCs/>
          <w:sz w:val="36"/>
          <w:szCs w:val="36"/>
        </w:rPr>
        <w:t>od godziny</w:t>
      </w:r>
      <w:r w:rsidR="0074021B" w:rsidRPr="0074021B">
        <w:rPr>
          <w:rFonts w:ascii="Arial" w:hAnsi="Arial" w:cs="Arial"/>
          <w:b/>
          <w:bCs/>
          <w:sz w:val="36"/>
          <w:szCs w:val="36"/>
        </w:rPr>
        <w:t xml:space="preserve">  5:30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Pr="0090781E" w:rsidRDefault="00DD1798">
      <w:pPr>
        <w:jc w:val="right"/>
        <w:rPr>
          <w:rFonts w:ascii="Arial" w:hAnsi="Arial" w:cs="Arial"/>
          <w:b/>
        </w:rPr>
      </w:pPr>
      <w:r w:rsidRPr="0090781E">
        <w:rPr>
          <w:rFonts w:ascii="Arial" w:hAnsi="Arial" w:cs="Arial"/>
          <w:b/>
        </w:rPr>
        <w:t>Przewodniczący Komisji</w:t>
      </w: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BA6125">
      <w:pPr>
        <w:jc w:val="right"/>
      </w:pPr>
      <w:r>
        <w:rPr>
          <w:rFonts w:ascii="Arial" w:hAnsi="Arial" w:cs="Arial"/>
        </w:rPr>
        <w:t>/-/ Danuta Kaczmarczyk</w:t>
      </w:r>
    </w:p>
    <w:p w:rsidR="00F44B99" w:rsidRDefault="00DD1798">
      <w:r>
        <w:br w:type="page"/>
      </w:r>
    </w:p>
    <w:p w:rsidR="00F44B99" w:rsidRDefault="00F44B99"/>
    <w:p w:rsidR="00F44B99" w:rsidRPr="0074021B" w:rsidRDefault="00DD1798">
      <w:pPr>
        <w:pStyle w:val="Tytu"/>
        <w:rPr>
          <w:rFonts w:ascii="Arial" w:hAnsi="Arial" w:cs="Arial"/>
          <w:sz w:val="40"/>
          <w:szCs w:val="40"/>
        </w:rPr>
      </w:pPr>
      <w:r w:rsidRPr="0074021B">
        <w:rPr>
          <w:rFonts w:ascii="Arial" w:hAnsi="Arial" w:cs="Arial"/>
          <w:sz w:val="40"/>
          <w:szCs w:val="40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Pr="0074021B" w:rsidRDefault="00DD1798">
      <w:pPr>
        <w:rPr>
          <w:b/>
          <w:sz w:val="40"/>
          <w:szCs w:val="40"/>
        </w:rPr>
      </w:pPr>
      <w:r w:rsidRPr="0074021B">
        <w:rPr>
          <w:rFonts w:ascii="Arial" w:hAnsi="Arial" w:cs="Arial"/>
          <w:b/>
          <w:sz w:val="40"/>
          <w:szCs w:val="40"/>
        </w:rPr>
        <w:t xml:space="preserve">Obwodowa Komisja Wyborcza nr </w:t>
      </w:r>
      <w:r w:rsidRPr="0074021B">
        <w:rPr>
          <w:rFonts w:ascii="Arial" w:hAnsi="Arial" w:cs="Arial"/>
          <w:b/>
          <w:bCs/>
          <w:sz w:val="40"/>
          <w:szCs w:val="40"/>
        </w:rPr>
        <w:t>2</w:t>
      </w:r>
    </w:p>
    <w:p w:rsidR="00F44B99" w:rsidRPr="0074021B" w:rsidRDefault="00F44B99">
      <w:pPr>
        <w:rPr>
          <w:rFonts w:ascii="Arial" w:hAnsi="Arial" w:cs="Arial"/>
          <w:b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Centrum Oświatowo-Kulturalne, Budachów 109, 66-630 Budachów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Agnieszka Bandyga - Przewodniczący</w:t>
      </w:r>
    </w:p>
    <w:p w:rsidR="00F44B99" w:rsidRDefault="00DD1798">
      <w:pPr>
        <w:pStyle w:val="Spistreci1"/>
      </w:pPr>
      <w:r>
        <w:t>2) Alicja Wincenta Stempel - Zastępca Przewodniczącego</w:t>
      </w:r>
    </w:p>
    <w:p w:rsidR="00F44B99" w:rsidRDefault="00DD1798">
      <w:pPr>
        <w:pStyle w:val="Spistreci1"/>
      </w:pPr>
      <w:r>
        <w:t>3) Grażyna Bogusława Czok - Członek</w:t>
      </w:r>
    </w:p>
    <w:p w:rsidR="00F44B99" w:rsidRDefault="00DD1798">
      <w:pPr>
        <w:pStyle w:val="Spistreci1"/>
      </w:pPr>
      <w:r>
        <w:t>4) Łucja Joanna Dawidziak - Członek</w:t>
      </w:r>
    </w:p>
    <w:p w:rsidR="00F44B99" w:rsidRDefault="00DD1798">
      <w:pPr>
        <w:pStyle w:val="Spistreci1"/>
      </w:pPr>
      <w:r>
        <w:t>5) Halina Rypuła - Członek</w:t>
      </w:r>
    </w:p>
    <w:p w:rsidR="00F44B99" w:rsidRDefault="00DD1798">
      <w:pPr>
        <w:pStyle w:val="Spistreci1"/>
      </w:pPr>
      <w:r>
        <w:t>6) Maria Siejek - Członek</w:t>
      </w:r>
    </w:p>
    <w:p w:rsidR="00F44B99" w:rsidRDefault="00DD1798">
      <w:pPr>
        <w:pStyle w:val="Spistreci1"/>
      </w:pPr>
      <w:r>
        <w:t>7) Sylwia Wiśniewska - Członek</w:t>
      </w:r>
    </w:p>
    <w:p w:rsidR="00F44B99" w:rsidRDefault="00F44B99">
      <w:pPr>
        <w:pStyle w:val="Spistreci1"/>
      </w:pPr>
    </w:p>
    <w:p w:rsidR="00F44B99" w:rsidRPr="0074021B" w:rsidRDefault="00DD1798">
      <w:pPr>
        <w:spacing w:line="480" w:lineRule="auto"/>
        <w:rPr>
          <w:sz w:val="36"/>
          <w:szCs w:val="36"/>
        </w:rPr>
      </w:pPr>
      <w:r w:rsidRPr="0074021B">
        <w:rPr>
          <w:rFonts w:ascii="Arial" w:hAnsi="Arial" w:cs="Arial"/>
          <w:b/>
          <w:sz w:val="36"/>
          <w:szCs w:val="36"/>
        </w:rPr>
        <w:t xml:space="preserve">informuje, że w dniu głosowania </w:t>
      </w:r>
      <w:r w:rsidR="0090781E">
        <w:rPr>
          <w:rFonts w:ascii="Arial" w:hAnsi="Arial" w:cs="Arial"/>
          <w:b/>
          <w:bCs/>
          <w:sz w:val="36"/>
          <w:szCs w:val="36"/>
        </w:rPr>
        <w:t>13 października 2019r.</w:t>
      </w:r>
      <w:bookmarkStart w:id="0" w:name="_GoBack"/>
      <w:bookmarkEnd w:id="0"/>
      <w:r w:rsidRPr="0074021B">
        <w:rPr>
          <w:rFonts w:ascii="Arial" w:hAnsi="Arial" w:cs="Arial"/>
          <w:b/>
          <w:sz w:val="36"/>
          <w:szCs w:val="36"/>
        </w:rPr>
        <w:t xml:space="preserve">, rozpocznie pracę </w:t>
      </w:r>
      <w:r w:rsidRPr="0074021B">
        <w:rPr>
          <w:rFonts w:ascii="Arial" w:hAnsi="Arial" w:cs="Arial"/>
          <w:b/>
          <w:bCs/>
          <w:sz w:val="36"/>
          <w:szCs w:val="36"/>
        </w:rPr>
        <w:t>od godziny</w:t>
      </w:r>
      <w:r w:rsidR="0074021B" w:rsidRPr="0074021B">
        <w:rPr>
          <w:rFonts w:ascii="Arial" w:hAnsi="Arial" w:cs="Arial"/>
          <w:b/>
          <w:bCs/>
          <w:sz w:val="36"/>
          <w:szCs w:val="36"/>
        </w:rPr>
        <w:t xml:space="preserve"> 6:00.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BA6125">
      <w:pPr>
        <w:jc w:val="right"/>
      </w:pPr>
      <w:r>
        <w:rPr>
          <w:rFonts w:ascii="Arial" w:hAnsi="Arial" w:cs="Arial"/>
        </w:rPr>
        <w:t xml:space="preserve">/-/  Agnieszka </w:t>
      </w:r>
      <w:proofErr w:type="spellStart"/>
      <w:r>
        <w:rPr>
          <w:rFonts w:ascii="Arial" w:hAnsi="Arial" w:cs="Arial"/>
        </w:rPr>
        <w:t>Bandyga</w:t>
      </w:r>
      <w:proofErr w:type="spellEnd"/>
    </w:p>
    <w:p w:rsidR="00F44B99" w:rsidRDefault="00F44B99"/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99"/>
    <w:rsid w:val="0074021B"/>
    <w:rsid w:val="00813A26"/>
    <w:rsid w:val="008F199E"/>
    <w:rsid w:val="0090781E"/>
    <w:rsid w:val="009358DF"/>
    <w:rsid w:val="009A14A4"/>
    <w:rsid w:val="00BA6125"/>
    <w:rsid w:val="00BF7EEA"/>
    <w:rsid w:val="00DD1798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creator>Jacek Kilian</dc:creator>
  <cp:lastModifiedBy>user</cp:lastModifiedBy>
  <cp:revision>4</cp:revision>
  <cp:lastPrinted>2019-10-02T10:01:00Z</cp:lastPrinted>
  <dcterms:created xsi:type="dcterms:W3CDTF">2019-10-02T09:57:00Z</dcterms:created>
  <dcterms:modified xsi:type="dcterms:W3CDTF">2019-10-02T10:01:00Z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