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9A2" w:rsidRPr="00611E9B" w:rsidRDefault="00C939A2" w:rsidP="00C939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UMOWA 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NA OPRACOWANIE DOKUMENTACJI PROJEKTOWEJ</w:t>
      </w:r>
    </w:p>
    <w:p w:rsidR="00C939A2" w:rsidRPr="00611E9B" w:rsidRDefault="00C939A2" w:rsidP="00C939A2">
      <w:pPr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  <w:r w:rsidRPr="00611E9B">
        <w:rPr>
          <w:rFonts w:ascii="Times New Roman" w:eastAsia="Calibri" w:hAnsi="Times New Roman" w:cs="Times New Roman"/>
          <w:sz w:val="24"/>
          <w:szCs w:val="24"/>
        </w:rPr>
        <w:t>zawarta w dniu ………………….. pomi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>ę</w:t>
      </w:r>
      <w:r w:rsidRPr="00611E9B">
        <w:rPr>
          <w:rFonts w:ascii="Times New Roman" w:eastAsia="Calibri" w:hAnsi="Times New Roman" w:cs="Times New Roman"/>
          <w:sz w:val="24"/>
          <w:szCs w:val="24"/>
        </w:rPr>
        <w:t xml:space="preserve">dzy Zespołem Edukacyjnym w Bytnicy, 66-630 Bytnica 85, NIP </w:t>
      </w:r>
      <w:r w:rsidRPr="00611E9B">
        <w:rPr>
          <w:rFonts w:ascii="Times New Roman" w:eastAsia="Calibri" w:hAnsi="Times New Roman" w:cs="Times New Roman"/>
          <w:bCs/>
          <w:sz w:val="24"/>
          <w:szCs w:val="24"/>
        </w:rPr>
        <w:t>……………………</w:t>
      </w:r>
      <w:r w:rsidRPr="00611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Pr="00611E9B">
        <w:rPr>
          <w:rFonts w:ascii="Times New Roman" w:eastAsia="Calibri" w:hAnsi="Times New Roman" w:cs="Times New Roman"/>
          <w:sz w:val="24"/>
          <w:szCs w:val="24"/>
        </w:rPr>
        <w:t>reprezentowan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 xml:space="preserve">ym </w:t>
      </w:r>
      <w:r w:rsidRPr="00611E9B">
        <w:rPr>
          <w:rFonts w:ascii="Times New Roman" w:eastAsia="Calibri" w:hAnsi="Times New Roman" w:cs="Times New Roman"/>
          <w:sz w:val="24"/>
          <w:szCs w:val="24"/>
        </w:rPr>
        <w:t>przez:</w:t>
      </w:r>
    </w:p>
    <w:p w:rsidR="00C939A2" w:rsidRPr="00611E9B" w:rsidRDefault="00C939A2" w:rsidP="00C939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Anetę</w:t>
      </w:r>
      <w:r w:rsidRPr="00611E9B">
        <w:rPr>
          <w:rFonts w:ascii="Times New Roman" w:eastAsia="Calibri" w:hAnsi="Times New Roman" w:cs="Times New Roman"/>
          <w:sz w:val="24"/>
          <w:szCs w:val="24"/>
        </w:rPr>
        <w:t xml:space="preserve"> Magdziarz  – Dyrektora Zespołu Edukacyjnego w Bytnicy </w:t>
      </w:r>
    </w:p>
    <w:p w:rsidR="00C939A2" w:rsidRPr="00611E9B" w:rsidRDefault="00C939A2" w:rsidP="00C939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1E9B">
        <w:rPr>
          <w:rFonts w:ascii="Times New Roman" w:eastAsia="Calibri" w:hAnsi="Times New Roman" w:cs="Times New Roman"/>
          <w:sz w:val="24"/>
          <w:szCs w:val="24"/>
        </w:rPr>
        <w:t>zwan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611E9B">
        <w:rPr>
          <w:rFonts w:ascii="Times New Roman" w:eastAsia="Calibri" w:hAnsi="Times New Roman" w:cs="Times New Roman"/>
          <w:sz w:val="24"/>
          <w:szCs w:val="24"/>
        </w:rPr>
        <w:t>dalej Zamawiaj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>ą</w:t>
      </w:r>
      <w:r w:rsidRPr="00611E9B">
        <w:rPr>
          <w:rFonts w:ascii="Times New Roman" w:eastAsia="Calibri" w:hAnsi="Times New Roman" w:cs="Times New Roman"/>
          <w:sz w:val="24"/>
          <w:szCs w:val="24"/>
        </w:rPr>
        <w:t>cym</w:t>
      </w:r>
    </w:p>
    <w:p w:rsidR="00C939A2" w:rsidRPr="00611E9B" w:rsidRDefault="00C939A2" w:rsidP="00C939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1E9B">
        <w:rPr>
          <w:rFonts w:ascii="Times New Roman" w:eastAsia="Calibri" w:hAnsi="Times New Roman" w:cs="Times New Roman"/>
          <w:sz w:val="24"/>
          <w:szCs w:val="24"/>
        </w:rPr>
        <w:t>a:</w:t>
      </w:r>
    </w:p>
    <w:p w:rsidR="00C939A2" w:rsidRPr="00611E9B" w:rsidRDefault="00C939A2" w:rsidP="00C939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1E9B">
        <w:rPr>
          <w:rFonts w:ascii="Times New Roman" w:eastAsia="Calibri" w:hAnsi="Times New Roman" w:cs="Times New Roman"/>
          <w:sz w:val="24"/>
          <w:szCs w:val="24"/>
        </w:rPr>
        <w:t>………………………………..</w:t>
      </w:r>
    </w:p>
    <w:p w:rsidR="00C939A2" w:rsidRPr="00611E9B" w:rsidRDefault="00C939A2" w:rsidP="00C939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1E9B">
        <w:rPr>
          <w:rFonts w:ascii="Times New Roman" w:eastAsia="Calibri" w:hAnsi="Times New Roman" w:cs="Times New Roman"/>
          <w:sz w:val="24"/>
          <w:szCs w:val="24"/>
        </w:rPr>
        <w:t>………………………………</w:t>
      </w:r>
    </w:p>
    <w:p w:rsidR="00C939A2" w:rsidRPr="00611E9B" w:rsidRDefault="00C939A2" w:rsidP="00C939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1E9B">
        <w:rPr>
          <w:rFonts w:ascii="Times New Roman" w:eastAsia="Calibri" w:hAnsi="Times New Roman" w:cs="Times New Roman"/>
          <w:sz w:val="24"/>
          <w:szCs w:val="24"/>
        </w:rPr>
        <w:t>reprezentowanym przez :</w:t>
      </w:r>
    </w:p>
    <w:p w:rsidR="00C939A2" w:rsidRPr="00611E9B" w:rsidRDefault="00C939A2" w:rsidP="00C939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1E9B">
        <w:rPr>
          <w:rFonts w:ascii="Times New Roman" w:eastAsia="Calibri" w:hAnsi="Times New Roman" w:cs="Times New Roman"/>
          <w:sz w:val="24"/>
          <w:szCs w:val="24"/>
        </w:rPr>
        <w:t>……………………………..</w:t>
      </w:r>
    </w:p>
    <w:p w:rsidR="00C939A2" w:rsidRPr="00611E9B" w:rsidRDefault="00C939A2" w:rsidP="00C939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939A2" w:rsidRPr="00611E9B" w:rsidRDefault="00C939A2" w:rsidP="00C939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11E9B">
        <w:rPr>
          <w:rFonts w:ascii="Times New Roman" w:eastAsia="Times New Roman" w:hAnsi="Times New Roman" w:cs="Times New Roman"/>
          <w:lang w:eastAsia="pl-PL"/>
        </w:rPr>
        <w:t>zwanym dalej Wykonawcą, o następującej treści :</w:t>
      </w:r>
    </w:p>
    <w:p w:rsidR="00C939A2" w:rsidRPr="00611E9B" w:rsidRDefault="00C939A2" w:rsidP="00C939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b/>
          <w:bCs/>
          <w:lang w:eastAsia="pl-PL"/>
        </w:rPr>
        <w:t>§ 1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lang w:eastAsia="pl-PL"/>
        </w:rPr>
        <w:t xml:space="preserve">1. Zamawiający powierza a Wykonawca zobowiązuje się wykonać </w:t>
      </w:r>
      <w:r w:rsidRPr="00611E9B">
        <w:rPr>
          <w:rFonts w:ascii="Times New Roman" w:eastAsia="Times New Roman" w:hAnsi="Times New Roman" w:cs="Times New Roman"/>
          <w:bCs/>
          <w:lang w:eastAsia="pl-PL"/>
        </w:rPr>
        <w:t xml:space="preserve">przedmiot umowy w postaci dokumentacji projektowo-kosztorysowej dla zadania pn. </w:t>
      </w:r>
      <w:r w:rsidRPr="006464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6464B8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sanitariatów</w:t>
      </w:r>
      <w:r w:rsidR="006464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elewacji</w:t>
      </w:r>
      <w:r w:rsidR="006464B8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6464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zachodniej </w:t>
      </w:r>
      <w:r w:rsidR="006464B8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</w:t>
      </w:r>
      <w:r w:rsidR="006464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budynku nr 85 Zespołu Edukacyjnego</w:t>
      </w:r>
      <w:r w:rsidR="006464B8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Bytnicy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C939A2" w:rsidRPr="00611E9B" w:rsidRDefault="00C939A2" w:rsidP="00C939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2. Zakres rzeczowy zamówienia obejmuje:</w:t>
      </w:r>
    </w:p>
    <w:p w:rsidR="00C939A2" w:rsidRPr="00611E9B" w:rsidRDefault="00C939A2" w:rsidP="00C939A2">
      <w:pPr>
        <w:tabs>
          <w:tab w:val="left" w:pos="284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a) wykonanie projektu budowlanego składającej się z części opisowej i z części graficznej,</w:t>
      </w:r>
    </w:p>
    <w:p w:rsidR="00C939A2" w:rsidRPr="00611E9B" w:rsidRDefault="00C939A2" w:rsidP="00C939A2">
      <w:pPr>
        <w:tabs>
          <w:tab w:val="left" w:pos="284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b) sporządzenie kosztorysu inwestorskiego z przedmiarem robót,</w:t>
      </w:r>
    </w:p>
    <w:p w:rsidR="00C939A2" w:rsidRPr="00611E9B" w:rsidRDefault="00C939A2" w:rsidP="00C939A2">
      <w:pPr>
        <w:tabs>
          <w:tab w:val="left" w:pos="284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c) sporządzenie Specyfikacji Technicznej Wykonania i Odbioru Robót,</w:t>
      </w:r>
    </w:p>
    <w:p w:rsidR="00C939A2" w:rsidRPr="00611E9B" w:rsidRDefault="00C939A2" w:rsidP="00C939A2">
      <w:pPr>
        <w:tabs>
          <w:tab w:val="left" w:pos="284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d) uzyskania pozwolenia na budowę.</w:t>
      </w:r>
    </w:p>
    <w:p w:rsidR="00C939A2" w:rsidRPr="00611E9B" w:rsidRDefault="00C939A2" w:rsidP="00C939A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3. Dokumentację należy wykonać zgodnie z obowiązującymi przepisami prawa.</w:t>
      </w:r>
    </w:p>
    <w:p w:rsidR="00C939A2" w:rsidRPr="00611E9B" w:rsidRDefault="00C939A2" w:rsidP="00C939A2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hanging="11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 xml:space="preserve">Termin wykonania przedmiotu umowy – </w:t>
      </w:r>
      <w:r w:rsidRPr="00611E9B">
        <w:rPr>
          <w:rFonts w:ascii="Times New Roman" w:eastAsia="Calibri" w:hAnsi="Times New Roman" w:cs="Times New Roman"/>
          <w:b/>
          <w:bCs/>
        </w:rPr>
        <w:t>do 12 maja 2016 roku</w:t>
      </w:r>
    </w:p>
    <w:p w:rsidR="00C939A2" w:rsidRPr="00611E9B" w:rsidRDefault="00C939A2" w:rsidP="00C939A2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Wykonawca zobowiązany jest do uzgodnienia z Zamawiającym w trakcie realizacji zamówienia rozwiązań technicznych i materiałowych zastosowanych w dokumentacji.</w:t>
      </w:r>
    </w:p>
    <w:p w:rsidR="00C939A2" w:rsidRPr="00611E9B" w:rsidRDefault="00C939A2" w:rsidP="00C93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939A2" w:rsidRPr="00611E9B" w:rsidRDefault="00C939A2" w:rsidP="00C939A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1E9B">
        <w:rPr>
          <w:rFonts w:ascii="Times New Roman" w:eastAsia="Calibri" w:hAnsi="Times New Roman" w:cs="Times New Roman"/>
          <w:b/>
        </w:rPr>
        <w:t>§2</w:t>
      </w:r>
    </w:p>
    <w:p w:rsidR="00C939A2" w:rsidRPr="00611E9B" w:rsidRDefault="00C939A2" w:rsidP="00C939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Do kierowania i koordynowania sprawami związanymi z realizacją umowy Zamawiający wyznacza następujące osoby: Marcin Nowak.</w:t>
      </w:r>
    </w:p>
    <w:p w:rsidR="00C939A2" w:rsidRPr="00611E9B" w:rsidRDefault="00C939A2" w:rsidP="00C939A2">
      <w:pPr>
        <w:spacing w:after="0" w:line="240" w:lineRule="auto"/>
        <w:rPr>
          <w:rFonts w:ascii="Times New Roman" w:eastAsia="Calibri" w:hAnsi="Times New Roman" w:cs="Times New Roman"/>
        </w:rPr>
      </w:pPr>
    </w:p>
    <w:p w:rsidR="00C939A2" w:rsidRPr="00611E9B" w:rsidRDefault="00C939A2" w:rsidP="00C939A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1E9B">
        <w:rPr>
          <w:rFonts w:ascii="Times New Roman" w:eastAsia="Calibri" w:hAnsi="Times New Roman" w:cs="Times New Roman"/>
          <w:b/>
        </w:rPr>
        <w:t>§3</w:t>
      </w:r>
    </w:p>
    <w:p w:rsidR="00C939A2" w:rsidRPr="00611E9B" w:rsidRDefault="00C939A2" w:rsidP="00C939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Zamawiający zobowiązuje się dostarczyć dodatkowo w terminie uzgodnionym z Wykonawcą dane będące w jego posiadaniu, jakich brak wyłoni się w trakcie wykonywania umowy, a którego nie można było uprzednio przewidzieć.</w:t>
      </w:r>
    </w:p>
    <w:p w:rsidR="00C939A2" w:rsidRPr="00611E9B" w:rsidRDefault="00C939A2" w:rsidP="00C939A2">
      <w:pPr>
        <w:spacing w:after="0" w:line="240" w:lineRule="auto"/>
        <w:rPr>
          <w:rFonts w:ascii="Times New Roman" w:eastAsia="Calibri" w:hAnsi="Times New Roman" w:cs="Times New Roman"/>
        </w:rPr>
      </w:pPr>
    </w:p>
    <w:p w:rsidR="00C939A2" w:rsidRPr="00611E9B" w:rsidRDefault="00C939A2" w:rsidP="00C939A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1E9B">
        <w:rPr>
          <w:rFonts w:ascii="Times New Roman" w:eastAsia="Calibri" w:hAnsi="Times New Roman" w:cs="Times New Roman"/>
          <w:b/>
        </w:rPr>
        <w:t>§4</w:t>
      </w:r>
    </w:p>
    <w:p w:rsidR="00C939A2" w:rsidRPr="00611E9B" w:rsidRDefault="00C939A2" w:rsidP="00C939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Wykonawca może za pisemną zgodą Zamawiającego powierzyć wykonanie podwykonawcy część przedmiotu umowy, za którego działanie lub zaniechanie ponosi odpowiedzialność.</w:t>
      </w:r>
    </w:p>
    <w:p w:rsidR="00C939A2" w:rsidRPr="00611E9B" w:rsidRDefault="00C939A2" w:rsidP="00C939A2">
      <w:pPr>
        <w:spacing w:after="0" w:line="240" w:lineRule="auto"/>
        <w:rPr>
          <w:rFonts w:ascii="Times New Roman" w:eastAsia="Calibri" w:hAnsi="Times New Roman" w:cs="Times New Roman"/>
        </w:rPr>
      </w:pPr>
    </w:p>
    <w:p w:rsidR="00C939A2" w:rsidRPr="00611E9B" w:rsidRDefault="00C939A2" w:rsidP="00C939A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1E9B">
        <w:rPr>
          <w:rFonts w:ascii="Times New Roman" w:eastAsia="Calibri" w:hAnsi="Times New Roman" w:cs="Times New Roman"/>
          <w:b/>
        </w:rPr>
        <w:t>§5</w:t>
      </w:r>
    </w:p>
    <w:p w:rsidR="00C939A2" w:rsidRPr="00611E9B" w:rsidRDefault="00C939A2" w:rsidP="00C939A2">
      <w:pPr>
        <w:numPr>
          <w:ilvl w:val="3"/>
          <w:numId w:val="5"/>
        </w:numPr>
        <w:tabs>
          <w:tab w:val="left" w:pos="142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Za wykonanie przedmiotu umowy określonego w §1 strony ustalają wynagrodzenie ryczałtowe w wysokości ……………</w:t>
      </w:r>
      <w:r w:rsidRPr="00611E9B">
        <w:rPr>
          <w:rFonts w:ascii="Times New Roman" w:eastAsia="Calibri" w:hAnsi="Times New Roman" w:cs="Times New Roman"/>
          <w:b/>
        </w:rPr>
        <w:t xml:space="preserve"> </w:t>
      </w:r>
      <w:r w:rsidRPr="00611E9B">
        <w:rPr>
          <w:rFonts w:ascii="Times New Roman" w:eastAsia="Calibri" w:hAnsi="Times New Roman" w:cs="Times New Roman"/>
        </w:rPr>
        <w:t xml:space="preserve">zł brutto (słownie: ……………………) </w:t>
      </w:r>
    </w:p>
    <w:p w:rsidR="00C939A2" w:rsidRPr="00611E9B" w:rsidRDefault="00C939A2" w:rsidP="00C939A2">
      <w:pPr>
        <w:numPr>
          <w:ilvl w:val="3"/>
          <w:numId w:val="5"/>
        </w:numPr>
        <w:tabs>
          <w:tab w:val="left" w:pos="142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Wynagrodzenie umowne, ustalone w §5 pkt.1, jest niezmienne do zakończenia realizacji wszystkich prac objętych niniejszą umową.</w:t>
      </w:r>
    </w:p>
    <w:p w:rsidR="00C939A2" w:rsidRPr="00611E9B" w:rsidRDefault="00C939A2" w:rsidP="00C939A2">
      <w:pPr>
        <w:tabs>
          <w:tab w:val="left" w:pos="142"/>
        </w:tabs>
        <w:ind w:left="284" w:hanging="284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3. W przypadku odstąpienia przez Zamawiającego od umowy w trakcie jej realizacji z przyczyn niezależnych od Wykonawcy, Wykonawcy przysługuje wynagrodzenie odpowiadające stopniowi zaawansowania prac, stwierdzonemu przy udziale Zamawiającego.</w:t>
      </w:r>
    </w:p>
    <w:p w:rsidR="00C939A2" w:rsidRPr="00611E9B" w:rsidRDefault="00C939A2" w:rsidP="00C939A2">
      <w:pPr>
        <w:tabs>
          <w:tab w:val="left" w:pos="142"/>
        </w:tabs>
        <w:ind w:left="284" w:hanging="284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lastRenderedPageBreak/>
        <w:t>4. Strony zobowiązane są, każda w swoim zakresie, do współdziałania przy wykonywaniu niniejszej umowy.</w:t>
      </w:r>
    </w:p>
    <w:p w:rsidR="00C939A2" w:rsidRPr="00611E9B" w:rsidRDefault="00C939A2" w:rsidP="00C939A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1E9B">
        <w:rPr>
          <w:rFonts w:ascii="Times New Roman" w:eastAsia="Calibri" w:hAnsi="Times New Roman" w:cs="Times New Roman"/>
          <w:b/>
        </w:rPr>
        <w:t>§6</w:t>
      </w:r>
    </w:p>
    <w:p w:rsidR="00C939A2" w:rsidRPr="00611E9B" w:rsidRDefault="00C939A2" w:rsidP="00C939A2">
      <w:pPr>
        <w:numPr>
          <w:ilvl w:val="3"/>
          <w:numId w:val="6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Należności będą regulowane w formie polecenia przelewu z rachunku Zamawiającego na rachunek Wykonawcy wskazany na fakturze lub rachunku.</w:t>
      </w:r>
    </w:p>
    <w:p w:rsidR="00C939A2" w:rsidRPr="00611E9B" w:rsidRDefault="00C939A2" w:rsidP="00C939A2">
      <w:pPr>
        <w:numPr>
          <w:ilvl w:val="3"/>
          <w:numId w:val="6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Rachunek za wykonane prace będzie zapłacony po uprzednim sprawdzeniu i akceptacji przez Zamawiającego jakości (bezusterkowej) wykonanej dokumentacji oraz zgodności jej wykonania z umową, obowiązującymi przepisami techniczno-budowlanymi, normami oraz zasadami współczesnej wiedzy technicznej i po przyjęciu tych prac przez Zamawiającego.</w:t>
      </w:r>
    </w:p>
    <w:p w:rsidR="00C939A2" w:rsidRPr="00611E9B" w:rsidRDefault="00C939A2" w:rsidP="00C939A2">
      <w:pPr>
        <w:numPr>
          <w:ilvl w:val="3"/>
          <w:numId w:val="6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Termin zapłaty ustala się po odbiorze dokumentacji w ciągu 30 dni od dnia otrzymania rachunku /faktury/ przez Zamawiającego.</w:t>
      </w:r>
    </w:p>
    <w:p w:rsidR="00C939A2" w:rsidRPr="00611E9B" w:rsidRDefault="00C939A2" w:rsidP="00C939A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1E9B">
        <w:rPr>
          <w:rFonts w:ascii="Times New Roman" w:eastAsia="Calibri" w:hAnsi="Times New Roman" w:cs="Times New Roman"/>
          <w:b/>
        </w:rPr>
        <w:t>§7</w:t>
      </w:r>
    </w:p>
    <w:p w:rsidR="00C939A2" w:rsidRPr="00611E9B" w:rsidRDefault="00C939A2" w:rsidP="00C939A2">
      <w:pPr>
        <w:numPr>
          <w:ilvl w:val="3"/>
          <w:numId w:val="7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 xml:space="preserve">Dokumentacja budowlana stanowiąca przedmiot odbioru zostanie dostarczona w 4 (czterech) egzemplarzach dla zadania wymienionego w </w:t>
      </w:r>
      <w:r w:rsidRPr="00611E9B">
        <w:rPr>
          <w:rFonts w:ascii="Times New Roman" w:eastAsia="Calibri" w:hAnsi="Times New Roman" w:cs="Times New Roman"/>
          <w:b/>
        </w:rPr>
        <w:t xml:space="preserve">§1 ust. 1 </w:t>
      </w:r>
      <w:r w:rsidRPr="00611E9B">
        <w:rPr>
          <w:rFonts w:ascii="Times New Roman" w:eastAsia="Calibri" w:hAnsi="Times New Roman" w:cs="Times New Roman"/>
        </w:rPr>
        <w:t xml:space="preserve">umowy, w umówionym terminie do siedziby Zamawiającego wraz z prawomocnym pozwoleniem na budowę. Kosztorys inwestorski, przedmiar robót i specyfikacja techniczna wykonania i odbioru robót zostaną wykonane i dostarczone w 2(dwóch) egzemplarzach dla zadania wymienionego w </w:t>
      </w:r>
      <w:r w:rsidRPr="00611E9B">
        <w:rPr>
          <w:rFonts w:ascii="Times New Roman" w:eastAsia="Calibri" w:hAnsi="Times New Roman" w:cs="Times New Roman"/>
          <w:b/>
        </w:rPr>
        <w:t xml:space="preserve">§1 ust. 1 </w:t>
      </w:r>
      <w:r w:rsidRPr="00611E9B">
        <w:rPr>
          <w:rFonts w:ascii="Times New Roman" w:eastAsia="Calibri" w:hAnsi="Times New Roman" w:cs="Times New Roman"/>
        </w:rPr>
        <w:t>umowy. Ponadto cała dokumentacja projektowo-kosztorysowa zostanie dostarczona również w formie elektronicznej na płycie CD-R.</w:t>
      </w:r>
    </w:p>
    <w:p w:rsidR="00C939A2" w:rsidRPr="00611E9B" w:rsidRDefault="00C939A2" w:rsidP="00C939A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1E9B">
        <w:rPr>
          <w:rFonts w:ascii="Times New Roman" w:eastAsia="Calibri" w:hAnsi="Times New Roman" w:cs="Times New Roman"/>
          <w:b/>
        </w:rPr>
        <w:t>§8</w:t>
      </w:r>
    </w:p>
    <w:p w:rsidR="00C939A2" w:rsidRPr="00611E9B" w:rsidRDefault="00C939A2" w:rsidP="00C939A2">
      <w:pPr>
        <w:numPr>
          <w:ilvl w:val="6"/>
          <w:numId w:val="7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Wykonawca zobowiązuje się zapłacić Zamawiającemu karę umowną:</w:t>
      </w:r>
    </w:p>
    <w:p w:rsidR="00C939A2" w:rsidRPr="00611E9B" w:rsidRDefault="00C939A2" w:rsidP="00C939A2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- za odstąpienie od umowy wskutek okoliczności, za które odpowiada Wykonawca, w wysokości 10% wynagrodzenia umownego, określonego w §5 pkt.1 niniejszej umowy,</w:t>
      </w:r>
    </w:p>
    <w:p w:rsidR="00C939A2" w:rsidRPr="00611E9B" w:rsidRDefault="00C939A2" w:rsidP="00C939A2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- za zwłokę w wykonaniu dokumentacji oraz za zwłokę w usunięciu wad w wysokości 0,2% wynagrodzenia umownego, określonego w §5 pkt.1 niniejszej umowy, za każdy dzień zwłoki.</w:t>
      </w:r>
    </w:p>
    <w:p w:rsidR="00C939A2" w:rsidRPr="00611E9B" w:rsidRDefault="00C939A2" w:rsidP="00C939A2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2. Zamawiający zobowiązuje się zapłacić Wykonawcy karę umowną za odstąpienie od umowy wskutek okoliczności, za które odpowiada Zamawiający, w wysokości 10% wynagrodzenia umownego, określonego w §5 pkt.1 niemniejszej umowy z zastrzeżeniem  §5 pkt.3 niniejszej umowy.</w:t>
      </w:r>
    </w:p>
    <w:p w:rsidR="00C939A2" w:rsidRPr="00611E9B" w:rsidRDefault="00C939A2" w:rsidP="00C939A2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 xml:space="preserve">3. Jeżeli kara umowy nie pokrywa poniesionej szkody, strony mogą dochodzić odszkodowania uzupełniającego.    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E9B">
        <w:rPr>
          <w:rFonts w:ascii="Times New Roman" w:eastAsia="Times New Roman" w:hAnsi="Times New Roman" w:cs="Times New Roman"/>
          <w:b/>
          <w:lang w:eastAsia="pl-PL"/>
        </w:rPr>
        <w:t>§9</w:t>
      </w:r>
    </w:p>
    <w:p w:rsidR="00C939A2" w:rsidRPr="00611E9B" w:rsidRDefault="00C939A2" w:rsidP="00C939A2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11E9B">
        <w:rPr>
          <w:rFonts w:ascii="Times New Roman" w:eastAsia="Times New Roman" w:hAnsi="Times New Roman" w:cs="Times New Roman"/>
          <w:lang w:eastAsia="pl-PL"/>
        </w:rPr>
        <w:t>Wykonawca jest odpowiedzialny względem Zamawiającego, jeżeli dokumentacja ma wady zmniejszające jej wartość lub użyteczność ze względu na cel oznaczony w umowie, a w szczególności odpowiada za rozwiązanie nie zgodne z parametrami ustalonymi w normach, przepisach techniczno-budowlanych.</w:t>
      </w:r>
    </w:p>
    <w:p w:rsidR="00C939A2" w:rsidRPr="00611E9B" w:rsidRDefault="00C939A2" w:rsidP="00C939A2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11E9B">
        <w:rPr>
          <w:rFonts w:ascii="Times New Roman" w:eastAsia="Times New Roman" w:hAnsi="Times New Roman" w:cs="Times New Roman"/>
          <w:lang w:eastAsia="pl-PL"/>
        </w:rPr>
        <w:t>Zamawiającemu, który otrzymał wadliwą dokumentację przysługuje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611E9B">
        <w:rPr>
          <w:rFonts w:ascii="Times New Roman" w:eastAsia="Times New Roman" w:hAnsi="Times New Roman" w:cs="Times New Roman"/>
          <w:lang w:eastAsia="pl-PL"/>
        </w:rPr>
        <w:t>- prawo żądania: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pl-PL"/>
        </w:rPr>
      </w:pPr>
      <w:r w:rsidRPr="00611E9B">
        <w:rPr>
          <w:rFonts w:ascii="Times New Roman" w:eastAsia="Times New Roman" w:hAnsi="Times New Roman" w:cs="Times New Roman"/>
          <w:lang w:eastAsia="pl-PL"/>
        </w:rPr>
        <w:t>a) bezpłatnego usunięcia wad w terminie wyznaczonym Wykonawcy, bez względu na wysokość związanych z tym kosztów,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pl-PL"/>
        </w:rPr>
      </w:pPr>
      <w:r w:rsidRPr="00611E9B">
        <w:rPr>
          <w:rFonts w:ascii="Times New Roman" w:eastAsia="Times New Roman" w:hAnsi="Times New Roman" w:cs="Times New Roman"/>
          <w:lang w:eastAsia="pl-PL"/>
        </w:rPr>
        <w:t>b) obniżenia wynagrodzenia,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lang w:eastAsia="pl-PL"/>
        </w:rPr>
      </w:pPr>
      <w:r w:rsidRPr="00611E9B">
        <w:rPr>
          <w:rFonts w:ascii="Times New Roman" w:eastAsia="Times New Roman" w:hAnsi="Times New Roman" w:cs="Times New Roman"/>
          <w:lang w:eastAsia="pl-PL"/>
        </w:rPr>
        <w:t>- odstąpienie od umowy, jeżeli zauważono wady uniemożliwiające realizację zadania na podstawie wykonanej dokumentacji.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11E9B">
        <w:rPr>
          <w:rFonts w:ascii="Times New Roman" w:eastAsia="Times New Roman" w:hAnsi="Times New Roman" w:cs="Times New Roman"/>
          <w:lang w:eastAsia="pl-PL"/>
        </w:rPr>
        <w:t>3. Uprawnienia z tytułu rękojmi za wady w dokumentacji wygasają w stosunku do Wykonawcy wraz z wygaśnięciem odpowiedzialności Wykonawcy z tytułu rękojmi za wady obiektów lub robót wykonanych na podstawie niniejszej dokumentacji.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11E9B">
        <w:rPr>
          <w:rFonts w:ascii="Times New Roman" w:eastAsia="Times New Roman" w:hAnsi="Times New Roman" w:cs="Times New Roman"/>
          <w:lang w:eastAsia="pl-PL"/>
        </w:rPr>
        <w:t>4. Niezależnie od uprawnień z tytułu rękojmi za wady, Zamawiającemu przysługuje prawo żądania od Wykonawcy dokumentacji naprawienia szkody, powstałej wskutek nie osiągnięcia w zrealizowanych obiektach (robotach) parametrów zgodnych z normami i przepisami techniczno-budowlanymi.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11E9B">
        <w:rPr>
          <w:rFonts w:ascii="Times New Roman" w:eastAsia="Times New Roman" w:hAnsi="Times New Roman" w:cs="Times New Roman"/>
          <w:lang w:eastAsia="pl-PL"/>
        </w:rPr>
        <w:t>5. Wykonawca zobowiązany jest do pełnienia nadzoru autorskiego w ramach niniejszej umowy bez prawa dodatkowego wynagrodzenia w okresie 36 miesięcy od dnia przekazania dokumentacji Zamawiającemu.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11E9B">
        <w:rPr>
          <w:rFonts w:ascii="Times New Roman" w:eastAsia="Times New Roman" w:hAnsi="Times New Roman" w:cs="Times New Roman"/>
          <w:lang w:eastAsia="pl-PL"/>
        </w:rPr>
        <w:lastRenderedPageBreak/>
        <w:t>6. Wykonawca zobowiązuje się do przeniesienia na rzecz Zamawiającego autorskich praw majątkowych o pracy powstałej na podstawie niniejszej umowy, obejmujących prawa do rozporządzania pracą.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C939A2" w:rsidRPr="00611E9B" w:rsidRDefault="00C939A2" w:rsidP="00C939A2">
      <w:pPr>
        <w:spacing w:after="0" w:line="240" w:lineRule="auto"/>
        <w:ind w:left="142"/>
        <w:rPr>
          <w:rFonts w:ascii="Times New Roman" w:eastAsia="Calibri" w:hAnsi="Times New Roman" w:cs="Times New Roman"/>
          <w:b/>
        </w:rPr>
      </w:pPr>
      <w:r w:rsidRPr="00611E9B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§10</w:t>
      </w:r>
    </w:p>
    <w:p w:rsidR="00C939A2" w:rsidRPr="00611E9B" w:rsidRDefault="00C939A2" w:rsidP="00C939A2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Wykonawca może uwolnić się od odpowiedzialności z tytułu rękojmi za wady w dokumentacji jeżeli wykaże, że wada powstała wskutek wykonania dokumentacji według wskazówek Zamawiającego, które Wykonawca zakwestionował i uprzedził na piśmie Zamawiającego o przewidywanych skutkach zastosowania się do tych wskazówek.</w:t>
      </w:r>
    </w:p>
    <w:p w:rsidR="00C939A2" w:rsidRPr="00611E9B" w:rsidRDefault="00C939A2" w:rsidP="00C939A2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</w:p>
    <w:p w:rsidR="00C939A2" w:rsidRPr="00611E9B" w:rsidRDefault="00C939A2" w:rsidP="00C939A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1E9B">
        <w:rPr>
          <w:rFonts w:ascii="Times New Roman" w:eastAsia="Calibri" w:hAnsi="Times New Roman" w:cs="Times New Roman"/>
          <w:b/>
        </w:rPr>
        <w:t>§11</w:t>
      </w:r>
    </w:p>
    <w:p w:rsidR="00C939A2" w:rsidRPr="00611E9B" w:rsidRDefault="00C939A2" w:rsidP="00C939A2">
      <w:pPr>
        <w:spacing w:line="240" w:lineRule="auto"/>
        <w:ind w:left="142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Strony ustalają, że Wykonawca nie może bez zgody Zamawiającego dokonać cesji wierzytelności wynikającej z niniejszej umowy na rzecz osoby trzeciej.</w:t>
      </w:r>
    </w:p>
    <w:p w:rsidR="00C939A2" w:rsidRPr="00611E9B" w:rsidRDefault="00C939A2" w:rsidP="00C939A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1E9B">
        <w:rPr>
          <w:rFonts w:ascii="Times New Roman" w:eastAsia="Calibri" w:hAnsi="Times New Roman" w:cs="Times New Roman"/>
          <w:b/>
        </w:rPr>
        <w:t>§12</w:t>
      </w:r>
    </w:p>
    <w:p w:rsidR="00C939A2" w:rsidRPr="00611E9B" w:rsidRDefault="00C939A2" w:rsidP="00C939A2">
      <w:pPr>
        <w:spacing w:line="240" w:lineRule="auto"/>
        <w:ind w:left="142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Zmiany treści umowy wymagają zachowania formy pisemnej pod rygorem nieważności.</w:t>
      </w:r>
    </w:p>
    <w:p w:rsidR="00C939A2" w:rsidRPr="00611E9B" w:rsidRDefault="00C939A2" w:rsidP="00C939A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1E9B">
        <w:rPr>
          <w:rFonts w:ascii="Times New Roman" w:eastAsia="Calibri" w:hAnsi="Times New Roman" w:cs="Times New Roman"/>
          <w:b/>
        </w:rPr>
        <w:t>§13</w:t>
      </w:r>
    </w:p>
    <w:p w:rsidR="00C939A2" w:rsidRPr="00611E9B" w:rsidRDefault="00C939A2" w:rsidP="00C939A2">
      <w:pPr>
        <w:numPr>
          <w:ilvl w:val="3"/>
          <w:numId w:val="9"/>
        </w:numPr>
        <w:spacing w:after="0"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 xml:space="preserve">W sprawach nieuregulowanych niniejszą umową mają zastosowanie przepisy Kodeksu Cywilnego. </w:t>
      </w:r>
    </w:p>
    <w:p w:rsidR="00C939A2" w:rsidRPr="00611E9B" w:rsidRDefault="00C939A2" w:rsidP="00C939A2">
      <w:pPr>
        <w:numPr>
          <w:ilvl w:val="3"/>
          <w:numId w:val="9"/>
        </w:numPr>
        <w:autoSpaceDE w:val="0"/>
        <w:autoSpaceDN w:val="0"/>
        <w:adjustRightInd w:val="0"/>
        <w:spacing w:after="0"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Ewentualne spory wynikłe z wykonania umowy poddane zostaną rozstrzygnięciu przez sąd właściwy miejscowo i rzeczowo dla siedziby Zamawiającego.</w:t>
      </w:r>
    </w:p>
    <w:p w:rsidR="00C939A2" w:rsidRPr="00611E9B" w:rsidRDefault="00C939A2" w:rsidP="00C939A2">
      <w:pPr>
        <w:jc w:val="center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  <w:b/>
        </w:rPr>
        <w:t>§14</w:t>
      </w:r>
    </w:p>
    <w:p w:rsidR="00C939A2" w:rsidRPr="00611E9B" w:rsidRDefault="00C939A2" w:rsidP="00C939A2">
      <w:pPr>
        <w:ind w:left="142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 xml:space="preserve">Umowę sporządzono w dwóch jednobrzmiących egzemplarzach, po jednym dla każdej ze stron. </w:t>
      </w:r>
    </w:p>
    <w:p w:rsidR="00C939A2" w:rsidRPr="00611E9B" w:rsidRDefault="00C939A2" w:rsidP="00C939A2">
      <w:pPr>
        <w:ind w:left="284"/>
        <w:rPr>
          <w:rFonts w:ascii="Times New Roman" w:eastAsia="Calibri" w:hAnsi="Times New Roman" w:cs="Times New Roman"/>
          <w:b/>
        </w:rPr>
      </w:pPr>
    </w:p>
    <w:p w:rsidR="00C939A2" w:rsidRPr="00611E9B" w:rsidRDefault="00C939A2" w:rsidP="00C939A2">
      <w:pPr>
        <w:ind w:left="284"/>
        <w:rPr>
          <w:rFonts w:ascii="Times New Roman" w:eastAsia="Calibri" w:hAnsi="Times New Roman" w:cs="Times New Roman"/>
          <w:b/>
        </w:rPr>
      </w:pPr>
    </w:p>
    <w:p w:rsidR="00C939A2" w:rsidRPr="00611E9B" w:rsidRDefault="00C939A2" w:rsidP="00C939A2">
      <w:pPr>
        <w:ind w:left="284"/>
        <w:rPr>
          <w:rFonts w:ascii="Times New Roman" w:eastAsia="Calibri" w:hAnsi="Times New Roman" w:cs="Times New Roman"/>
          <w:b/>
        </w:rPr>
      </w:pPr>
      <w:r w:rsidRPr="00611E9B">
        <w:rPr>
          <w:rFonts w:ascii="Times New Roman" w:eastAsia="Calibri" w:hAnsi="Times New Roman" w:cs="Times New Roman"/>
          <w:b/>
        </w:rPr>
        <w:t>Zamawiający                                                                                                   Wykonawca</w:t>
      </w:r>
    </w:p>
    <w:p w:rsidR="00C939A2" w:rsidRPr="00611E9B" w:rsidRDefault="00C939A2" w:rsidP="00C939A2">
      <w:pPr>
        <w:ind w:left="284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……………..                                                                                                     …..…………</w:t>
      </w:r>
    </w:p>
    <w:p w:rsidR="00C939A2" w:rsidRPr="00611E9B" w:rsidRDefault="00C939A2" w:rsidP="00C939A2">
      <w:pPr>
        <w:ind w:left="284"/>
        <w:rPr>
          <w:rFonts w:ascii="Times New Roman" w:eastAsia="Calibri" w:hAnsi="Times New Roman" w:cs="Times New Roman"/>
        </w:rPr>
      </w:pPr>
    </w:p>
    <w:p w:rsidR="00C939A2" w:rsidRPr="00611E9B" w:rsidRDefault="00C939A2" w:rsidP="00C93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939A2" w:rsidRPr="00611E9B" w:rsidRDefault="00C939A2" w:rsidP="00C93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939A2" w:rsidRPr="00611E9B" w:rsidRDefault="00C939A2" w:rsidP="00C93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939A2" w:rsidRPr="00611E9B" w:rsidRDefault="00C939A2" w:rsidP="00C939A2">
      <w:pPr>
        <w:ind w:right="424"/>
        <w:rPr>
          <w:rFonts w:ascii="Times New Roman" w:hAnsi="Times New Roman" w:cs="Times New Roman"/>
          <w:sz w:val="24"/>
          <w:szCs w:val="24"/>
        </w:rPr>
      </w:pPr>
    </w:p>
    <w:p w:rsidR="0079625B" w:rsidRDefault="0079625B"/>
    <w:sectPr w:rsidR="00796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002"/>
    <w:multiLevelType w:val="hybridMultilevel"/>
    <w:tmpl w:val="0046E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B10BF"/>
    <w:multiLevelType w:val="singleLevel"/>
    <w:tmpl w:val="0C8CB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">
    <w:nsid w:val="099411D8"/>
    <w:multiLevelType w:val="hybridMultilevel"/>
    <w:tmpl w:val="D6D66856"/>
    <w:lvl w:ilvl="0" w:tplc="62BE7EB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B97552A"/>
    <w:multiLevelType w:val="hybridMultilevel"/>
    <w:tmpl w:val="CFE05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87947"/>
    <w:multiLevelType w:val="hybridMultilevel"/>
    <w:tmpl w:val="E360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BA3B4E"/>
    <w:multiLevelType w:val="multilevel"/>
    <w:tmpl w:val="D070F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2229C0"/>
    <w:multiLevelType w:val="multilevel"/>
    <w:tmpl w:val="DA326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9E2071"/>
    <w:multiLevelType w:val="hybridMultilevel"/>
    <w:tmpl w:val="5DF85584"/>
    <w:lvl w:ilvl="0" w:tplc="875C5DB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1567DE0"/>
    <w:multiLevelType w:val="hybridMultilevel"/>
    <w:tmpl w:val="833E8492"/>
    <w:lvl w:ilvl="0" w:tplc="0415000F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9A2"/>
    <w:rsid w:val="006464B8"/>
    <w:rsid w:val="0079625B"/>
    <w:rsid w:val="00B67BC4"/>
    <w:rsid w:val="00B71D6D"/>
    <w:rsid w:val="00C9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9A2"/>
    <w:pPr>
      <w:ind w:left="720"/>
      <w:contextualSpacing/>
    </w:pPr>
  </w:style>
  <w:style w:type="paragraph" w:styleId="Bezodstpw">
    <w:name w:val="No Spacing"/>
    <w:uiPriority w:val="1"/>
    <w:qFormat/>
    <w:rsid w:val="00C939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9A2"/>
    <w:pPr>
      <w:ind w:left="720"/>
      <w:contextualSpacing/>
    </w:pPr>
  </w:style>
  <w:style w:type="paragraph" w:styleId="Bezodstpw">
    <w:name w:val="No Spacing"/>
    <w:uiPriority w:val="1"/>
    <w:qFormat/>
    <w:rsid w:val="00C939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996</Words>
  <Characters>5977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Marcin</cp:lastModifiedBy>
  <cp:revision>5</cp:revision>
  <dcterms:created xsi:type="dcterms:W3CDTF">2016-01-19T08:33:00Z</dcterms:created>
  <dcterms:modified xsi:type="dcterms:W3CDTF">2016-02-01T09:40:00Z</dcterms:modified>
</cp:coreProperties>
</file>