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DC" w:rsidRPr="008628DC" w:rsidRDefault="00FE5323" w:rsidP="008628DC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FE5323">
        <w:rPr>
          <w:rStyle w:val="FontStyle11"/>
          <w:rFonts w:ascii="Times New Roman" w:hAnsi="Times New Roman" w:cs="Times New Roman"/>
          <w:sz w:val="28"/>
          <w:szCs w:val="28"/>
        </w:rPr>
        <w:t xml:space="preserve">Załącznik </w:t>
      </w:r>
      <w:r w:rsidR="003A070E">
        <w:rPr>
          <w:rStyle w:val="FontStyle11"/>
          <w:rFonts w:ascii="Times New Roman" w:hAnsi="Times New Roman" w:cs="Times New Roman"/>
          <w:sz w:val="28"/>
          <w:szCs w:val="28"/>
        </w:rPr>
        <w:t xml:space="preserve">nr 4 </w:t>
      </w:r>
      <w:bookmarkStart w:id="0" w:name="_GoBack"/>
      <w:bookmarkEnd w:id="0"/>
      <w:r w:rsidRPr="00FE5323">
        <w:rPr>
          <w:rStyle w:val="FontStyle11"/>
          <w:rFonts w:ascii="Times New Roman" w:hAnsi="Times New Roman" w:cs="Times New Roman"/>
          <w:sz w:val="28"/>
          <w:szCs w:val="28"/>
        </w:rPr>
        <w:t xml:space="preserve">do uchwały </w:t>
      </w:r>
      <w:r w:rsidR="008628DC" w:rsidRPr="008628DC">
        <w:rPr>
          <w:rStyle w:val="FontStyle11"/>
          <w:rFonts w:ascii="Times New Roman" w:hAnsi="Times New Roman" w:cs="Times New Roman"/>
          <w:sz w:val="28"/>
          <w:szCs w:val="28"/>
        </w:rPr>
        <w:t>nr XXXI/153/2013</w:t>
      </w:r>
    </w:p>
    <w:p w:rsidR="008628DC" w:rsidRPr="008628DC" w:rsidRDefault="008628DC" w:rsidP="008628DC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628DC">
        <w:rPr>
          <w:rStyle w:val="FontStyle11"/>
          <w:rFonts w:ascii="Times New Roman" w:hAnsi="Times New Roman" w:cs="Times New Roman"/>
          <w:sz w:val="28"/>
          <w:szCs w:val="28"/>
        </w:rPr>
        <w:t xml:space="preserve">Rady Gminy Bytnica </w:t>
      </w:r>
    </w:p>
    <w:p w:rsidR="00FE5323" w:rsidRPr="00FE5323" w:rsidRDefault="008628DC" w:rsidP="008628DC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8628DC">
        <w:rPr>
          <w:rStyle w:val="FontStyle11"/>
          <w:rFonts w:ascii="Times New Roman" w:hAnsi="Times New Roman" w:cs="Times New Roman"/>
          <w:sz w:val="28"/>
          <w:szCs w:val="28"/>
        </w:rPr>
        <w:t>z dnia 17 grudnia 2013r.</w:t>
      </w:r>
    </w:p>
    <w:p w:rsidR="00AE247F" w:rsidRPr="00FE5323" w:rsidRDefault="00AE247F" w:rsidP="00FE5323">
      <w:pPr>
        <w:pStyle w:val="Style1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FE5323">
        <w:rPr>
          <w:rStyle w:val="FontStyle11"/>
          <w:rFonts w:ascii="Times New Roman" w:hAnsi="Times New Roman" w:cs="Times New Roman"/>
          <w:sz w:val="28"/>
          <w:szCs w:val="28"/>
        </w:rPr>
        <w:t>PLAN PRACY</w:t>
      </w:r>
    </w:p>
    <w:p w:rsidR="003977B8" w:rsidRPr="00FE5323" w:rsidRDefault="00086CA4" w:rsidP="00FE5323">
      <w:pPr>
        <w:pStyle w:val="Style1"/>
        <w:widowControl/>
        <w:spacing w:line="240" w:lineRule="auto"/>
        <w:jc w:val="center"/>
        <w:rPr>
          <w:rStyle w:val="FontStyle11"/>
          <w:rFonts w:ascii="Times New Roman" w:hAnsi="Times New Roman" w:cs="Times New Roman"/>
        </w:rPr>
      </w:pPr>
      <w:r w:rsidRPr="00FE5323">
        <w:rPr>
          <w:rStyle w:val="FontStyle11"/>
          <w:rFonts w:ascii="Times New Roman" w:hAnsi="Times New Roman" w:cs="Times New Roman"/>
          <w:sz w:val="28"/>
          <w:szCs w:val="28"/>
        </w:rPr>
        <w:t>KOMISJI PRAWORZĄDNOŚCI, GOSPODARKI KOMUNALNEJ, OCHRONY ŚRODOWISKA</w:t>
      </w:r>
      <w:r w:rsidR="003A0260">
        <w:rPr>
          <w:rStyle w:val="FontStyle11"/>
          <w:rFonts w:ascii="Times New Roman" w:hAnsi="Times New Roman" w:cs="Times New Roman"/>
          <w:sz w:val="28"/>
          <w:szCs w:val="28"/>
        </w:rPr>
        <w:t xml:space="preserve"> , ROLNICTWA I LEŚNICTWA na 2014</w:t>
      </w:r>
      <w:r w:rsidRPr="00FE5323">
        <w:rPr>
          <w:rStyle w:val="FontStyle11"/>
          <w:rFonts w:ascii="Times New Roman" w:hAnsi="Times New Roman" w:cs="Times New Roman"/>
          <w:sz w:val="28"/>
          <w:szCs w:val="28"/>
        </w:rPr>
        <w:t xml:space="preserve"> rok</w:t>
      </w:r>
      <w:r w:rsidRPr="00FE5323">
        <w:rPr>
          <w:rStyle w:val="FontStyle11"/>
          <w:rFonts w:ascii="Times New Roman" w:hAnsi="Times New Roman" w:cs="Times New Roman"/>
        </w:rPr>
        <w:t>.</w:t>
      </w:r>
    </w:p>
    <w:p w:rsidR="003977B8" w:rsidRPr="00FE5323" w:rsidRDefault="00086CA4" w:rsidP="00AE247F">
      <w:pPr>
        <w:pStyle w:val="Style3"/>
        <w:widowControl/>
        <w:numPr>
          <w:ilvl w:val="0"/>
          <w:numId w:val="1"/>
        </w:numPr>
        <w:tabs>
          <w:tab w:val="left" w:pos="238"/>
        </w:tabs>
        <w:spacing w:before="214"/>
        <w:ind w:right="470"/>
        <w:rPr>
          <w:rStyle w:val="FontStyle12"/>
          <w:rFonts w:ascii="Times New Roman" w:hAnsi="Times New Roman" w:cs="Times New Roman"/>
          <w:sz w:val="28"/>
          <w:szCs w:val="28"/>
        </w:rPr>
      </w:pP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>Lustracja dróg gminnych pod kątem stanu technicznego i oznakowania po sezonie zimowym(marzec).</w:t>
      </w:r>
    </w:p>
    <w:p w:rsidR="003977B8" w:rsidRPr="00FE5323" w:rsidRDefault="00086CA4" w:rsidP="00AE247F">
      <w:pPr>
        <w:pStyle w:val="Style3"/>
        <w:widowControl/>
        <w:numPr>
          <w:ilvl w:val="0"/>
          <w:numId w:val="1"/>
        </w:numPr>
        <w:tabs>
          <w:tab w:val="left" w:pos="238"/>
        </w:tabs>
        <w:spacing w:before="247" w:line="240" w:lineRule="auto"/>
        <w:ind w:right="2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>Wysłuchanie kierownik</w:t>
      </w:r>
      <w:r w:rsidR="003A0260">
        <w:rPr>
          <w:rStyle w:val="FontStyle12"/>
          <w:rFonts w:ascii="Times New Roman" w:hAnsi="Times New Roman" w:cs="Times New Roman"/>
          <w:sz w:val="28"/>
          <w:szCs w:val="28"/>
        </w:rPr>
        <w:t>a ZGK o jego działalności w 2013 roku i plan działania na 2014</w:t>
      </w: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 xml:space="preserve"> rok.</w:t>
      </w:r>
    </w:p>
    <w:p w:rsidR="003977B8" w:rsidRPr="00FE5323" w:rsidRDefault="00086CA4" w:rsidP="00AE247F">
      <w:pPr>
        <w:pStyle w:val="Style3"/>
        <w:widowControl/>
        <w:numPr>
          <w:ilvl w:val="0"/>
          <w:numId w:val="1"/>
        </w:numPr>
        <w:tabs>
          <w:tab w:val="left" w:pos="238"/>
        </w:tabs>
        <w:spacing w:before="214"/>
        <w:rPr>
          <w:rStyle w:val="FontStyle12"/>
          <w:rFonts w:ascii="Times New Roman" w:hAnsi="Times New Roman" w:cs="Times New Roman"/>
          <w:sz w:val="28"/>
          <w:szCs w:val="28"/>
        </w:rPr>
      </w:pP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>Wysłuchanie informacji Przewodniczącego Gminnej Komisji Rozwiązywania Problemów Alkoholowych o r</w:t>
      </w:r>
      <w:r w:rsidR="003A0260">
        <w:rPr>
          <w:rStyle w:val="FontStyle12"/>
          <w:rFonts w:ascii="Times New Roman" w:hAnsi="Times New Roman" w:cs="Times New Roman"/>
          <w:sz w:val="28"/>
          <w:szCs w:val="28"/>
        </w:rPr>
        <w:t>ealizacji zadań za 2014</w:t>
      </w: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 xml:space="preserve"> rok.</w:t>
      </w:r>
    </w:p>
    <w:p w:rsidR="003977B8" w:rsidRPr="00FE5323" w:rsidRDefault="00086CA4" w:rsidP="00AE247F">
      <w:pPr>
        <w:pStyle w:val="Style3"/>
        <w:widowControl/>
        <w:numPr>
          <w:ilvl w:val="0"/>
          <w:numId w:val="1"/>
        </w:numPr>
        <w:tabs>
          <w:tab w:val="left" w:pos="238"/>
        </w:tabs>
        <w:spacing w:before="31" w:line="542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>Bieżące omówienie materiałów na Sesje Rady Gminy(Komisje Stałe).</w:t>
      </w:r>
    </w:p>
    <w:p w:rsidR="003977B8" w:rsidRPr="00FE5323" w:rsidRDefault="00086CA4" w:rsidP="00AE247F">
      <w:pPr>
        <w:pStyle w:val="Style3"/>
        <w:widowControl/>
        <w:numPr>
          <w:ilvl w:val="0"/>
          <w:numId w:val="1"/>
        </w:numPr>
        <w:tabs>
          <w:tab w:val="left" w:pos="238"/>
        </w:tabs>
        <w:spacing w:line="542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>Opiniowanie projektów uc</w:t>
      </w:r>
      <w:r w:rsidR="00BB6CB3" w:rsidRPr="00FE5323">
        <w:rPr>
          <w:rStyle w:val="FontStyle12"/>
          <w:rFonts w:ascii="Times New Roman" w:hAnsi="Times New Roman" w:cs="Times New Roman"/>
          <w:sz w:val="28"/>
          <w:szCs w:val="28"/>
        </w:rPr>
        <w:t>hwał na Sesje Rady Gminy(Komisje</w:t>
      </w: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 xml:space="preserve"> Stałe).</w:t>
      </w:r>
    </w:p>
    <w:p w:rsidR="003977B8" w:rsidRPr="00FE5323" w:rsidRDefault="00086CA4" w:rsidP="00AE247F">
      <w:pPr>
        <w:pStyle w:val="Style3"/>
        <w:widowControl/>
        <w:numPr>
          <w:ilvl w:val="0"/>
          <w:numId w:val="1"/>
        </w:numPr>
        <w:tabs>
          <w:tab w:val="left" w:pos="238"/>
        </w:tabs>
        <w:spacing w:before="2" w:line="542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>Inne sprawy bieżące.</w:t>
      </w:r>
    </w:p>
    <w:p w:rsidR="003977B8" w:rsidRPr="00FE5323" w:rsidRDefault="003977B8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77B8" w:rsidRPr="00FE5323" w:rsidRDefault="003977B8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77B8" w:rsidRPr="00FE5323" w:rsidRDefault="003977B8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77B8" w:rsidRPr="00FE5323" w:rsidRDefault="00086CA4">
      <w:pPr>
        <w:pStyle w:val="Style4"/>
        <w:widowControl/>
        <w:spacing w:before="17"/>
        <w:rPr>
          <w:rStyle w:val="FontStyle12"/>
          <w:rFonts w:ascii="Times New Roman" w:hAnsi="Times New Roman" w:cs="Times New Roman"/>
          <w:sz w:val="28"/>
          <w:szCs w:val="28"/>
        </w:rPr>
      </w:pPr>
      <w:r w:rsidRPr="00FE5323">
        <w:rPr>
          <w:rStyle w:val="FontStyle12"/>
          <w:rFonts w:ascii="Times New Roman" w:hAnsi="Times New Roman" w:cs="Times New Roman"/>
          <w:sz w:val="28"/>
          <w:szCs w:val="28"/>
        </w:rPr>
        <w:t>Poza planem Komisja będzie spotykać się w razie potrzeby.</w:t>
      </w:r>
    </w:p>
    <w:p w:rsidR="003977B8" w:rsidRPr="00FE5323" w:rsidRDefault="003977B8">
      <w:pPr>
        <w:pStyle w:val="Style2"/>
        <w:widowControl/>
        <w:spacing w:line="240" w:lineRule="exact"/>
        <w:ind w:left="4416" w:right="2314"/>
        <w:rPr>
          <w:rFonts w:ascii="Times New Roman" w:hAnsi="Times New Roman" w:cs="Times New Roman"/>
          <w:sz w:val="20"/>
          <w:szCs w:val="20"/>
        </w:rPr>
      </w:pPr>
    </w:p>
    <w:p w:rsidR="003977B8" w:rsidRPr="00FE5323" w:rsidRDefault="003977B8">
      <w:pPr>
        <w:pStyle w:val="Style2"/>
        <w:widowControl/>
        <w:spacing w:line="240" w:lineRule="exact"/>
        <w:ind w:left="4416" w:right="2314"/>
        <w:rPr>
          <w:rFonts w:ascii="Times New Roman" w:hAnsi="Times New Roman" w:cs="Times New Roman"/>
          <w:sz w:val="20"/>
          <w:szCs w:val="20"/>
        </w:rPr>
      </w:pPr>
    </w:p>
    <w:p w:rsidR="003977B8" w:rsidRPr="00FE5323" w:rsidRDefault="003977B8">
      <w:pPr>
        <w:pStyle w:val="Style2"/>
        <w:widowControl/>
        <w:spacing w:line="240" w:lineRule="exact"/>
        <w:ind w:left="4416" w:right="2314"/>
        <w:rPr>
          <w:rFonts w:ascii="Times New Roman" w:hAnsi="Times New Roman" w:cs="Times New Roman"/>
          <w:sz w:val="20"/>
          <w:szCs w:val="20"/>
        </w:rPr>
      </w:pPr>
    </w:p>
    <w:p w:rsidR="003977B8" w:rsidRPr="00FE5323" w:rsidRDefault="003977B8">
      <w:pPr>
        <w:pStyle w:val="Style2"/>
        <w:widowControl/>
        <w:spacing w:line="240" w:lineRule="exact"/>
        <w:ind w:left="4416" w:right="2314"/>
        <w:rPr>
          <w:rFonts w:ascii="Times New Roman" w:hAnsi="Times New Roman" w:cs="Times New Roman"/>
          <w:sz w:val="20"/>
          <w:szCs w:val="20"/>
        </w:rPr>
      </w:pPr>
    </w:p>
    <w:p w:rsidR="003977B8" w:rsidRPr="00FE5323" w:rsidRDefault="003977B8">
      <w:pPr>
        <w:pStyle w:val="Style2"/>
        <w:widowControl/>
        <w:spacing w:line="240" w:lineRule="exact"/>
        <w:ind w:left="4416" w:right="2314"/>
        <w:rPr>
          <w:rFonts w:ascii="Times New Roman" w:hAnsi="Times New Roman" w:cs="Times New Roman"/>
          <w:sz w:val="20"/>
          <w:szCs w:val="20"/>
        </w:rPr>
      </w:pPr>
    </w:p>
    <w:p w:rsidR="003977B8" w:rsidRPr="00FE5323" w:rsidRDefault="003977B8">
      <w:pPr>
        <w:pStyle w:val="Style2"/>
        <w:widowControl/>
        <w:spacing w:line="240" w:lineRule="exact"/>
        <w:ind w:left="4416" w:right="2314"/>
        <w:rPr>
          <w:rFonts w:ascii="Times New Roman" w:hAnsi="Times New Roman" w:cs="Times New Roman"/>
          <w:sz w:val="20"/>
          <w:szCs w:val="20"/>
        </w:rPr>
      </w:pPr>
    </w:p>
    <w:p w:rsidR="003977B8" w:rsidRPr="00FE5323" w:rsidRDefault="003977B8">
      <w:pPr>
        <w:pStyle w:val="Style2"/>
        <w:widowControl/>
        <w:spacing w:line="240" w:lineRule="exact"/>
        <w:ind w:left="4416" w:right="2314"/>
        <w:rPr>
          <w:rFonts w:ascii="Times New Roman" w:hAnsi="Times New Roman" w:cs="Times New Roman"/>
          <w:sz w:val="20"/>
          <w:szCs w:val="20"/>
        </w:rPr>
      </w:pPr>
    </w:p>
    <w:p w:rsidR="00FE5323" w:rsidRDefault="00AE247F" w:rsidP="00FE5323">
      <w:pPr>
        <w:pStyle w:val="Style2"/>
        <w:widowControl/>
        <w:spacing w:before="48" w:line="240" w:lineRule="auto"/>
        <w:ind w:right="2314"/>
        <w:jc w:val="left"/>
        <w:rPr>
          <w:rStyle w:val="FontStyle12"/>
          <w:rFonts w:ascii="Times New Roman" w:hAnsi="Times New Roman" w:cs="Times New Roman"/>
        </w:rPr>
      </w:pPr>
      <w:r w:rsidRPr="00FE5323">
        <w:rPr>
          <w:rStyle w:val="FontStyle12"/>
          <w:rFonts w:ascii="Times New Roman" w:hAnsi="Times New Roman" w:cs="Times New Roman"/>
        </w:rPr>
        <w:t xml:space="preserve">       </w:t>
      </w:r>
      <w:r w:rsidR="00FE5323">
        <w:rPr>
          <w:rStyle w:val="FontStyle12"/>
          <w:rFonts w:ascii="Times New Roman" w:hAnsi="Times New Roman" w:cs="Times New Roman"/>
        </w:rPr>
        <w:tab/>
      </w:r>
      <w:r w:rsidR="00FE5323">
        <w:rPr>
          <w:rStyle w:val="FontStyle12"/>
          <w:rFonts w:ascii="Times New Roman" w:hAnsi="Times New Roman" w:cs="Times New Roman"/>
        </w:rPr>
        <w:tab/>
        <w:t xml:space="preserve">      </w:t>
      </w:r>
      <w:r w:rsidRPr="00FE5323">
        <w:rPr>
          <w:rStyle w:val="FontStyle12"/>
          <w:rFonts w:ascii="Times New Roman" w:hAnsi="Times New Roman" w:cs="Times New Roman"/>
        </w:rPr>
        <w:t xml:space="preserve"> </w:t>
      </w:r>
      <w:r w:rsidR="00FE5323">
        <w:rPr>
          <w:rStyle w:val="FontStyle12"/>
          <w:rFonts w:ascii="Times New Roman" w:hAnsi="Times New Roman" w:cs="Times New Roman"/>
        </w:rPr>
        <w:t xml:space="preserve">    </w:t>
      </w:r>
      <w:r w:rsidRPr="00FE5323">
        <w:rPr>
          <w:rStyle w:val="FontStyle12"/>
          <w:rFonts w:ascii="Times New Roman" w:hAnsi="Times New Roman" w:cs="Times New Roman"/>
        </w:rPr>
        <w:t xml:space="preserve"> </w:t>
      </w:r>
      <w:r w:rsidR="00086CA4" w:rsidRPr="00FE5323">
        <w:rPr>
          <w:rStyle w:val="FontStyle12"/>
          <w:rFonts w:ascii="Times New Roman" w:hAnsi="Times New Roman" w:cs="Times New Roman"/>
        </w:rPr>
        <w:t xml:space="preserve">Przewodniczący </w:t>
      </w:r>
      <w:r w:rsidRPr="00FE5323">
        <w:rPr>
          <w:rStyle w:val="FontStyle12"/>
          <w:rFonts w:ascii="Times New Roman" w:hAnsi="Times New Roman" w:cs="Times New Roman"/>
        </w:rPr>
        <w:t>K</w:t>
      </w:r>
      <w:r w:rsidR="00FE5323">
        <w:rPr>
          <w:rStyle w:val="FontStyle12"/>
          <w:rFonts w:ascii="Times New Roman" w:hAnsi="Times New Roman" w:cs="Times New Roman"/>
        </w:rPr>
        <w:t xml:space="preserve">omisji Praworządności, </w:t>
      </w:r>
    </w:p>
    <w:p w:rsidR="00FE5323" w:rsidRDefault="00FE5323" w:rsidP="00FE5323">
      <w:pPr>
        <w:pStyle w:val="Style2"/>
        <w:widowControl/>
        <w:spacing w:before="48" w:line="240" w:lineRule="auto"/>
        <w:ind w:left="1440" w:right="2314"/>
        <w:jc w:val="left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     Gospodarki komunalnej, Ochrony Środowiska, </w:t>
      </w:r>
    </w:p>
    <w:p w:rsidR="00FE5323" w:rsidRDefault="00FE5323" w:rsidP="00FE5323">
      <w:pPr>
        <w:pStyle w:val="Style2"/>
        <w:widowControl/>
        <w:spacing w:before="48" w:line="240" w:lineRule="auto"/>
        <w:ind w:right="2314"/>
        <w:jc w:val="left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                                   Rolnictwa i Leśnictwa</w:t>
      </w:r>
      <w:r w:rsidR="00AE247F" w:rsidRPr="00FE5323">
        <w:rPr>
          <w:rStyle w:val="FontStyle12"/>
          <w:rFonts w:ascii="Times New Roman" w:hAnsi="Times New Roman" w:cs="Times New Roman"/>
        </w:rPr>
        <w:t xml:space="preserve">   </w:t>
      </w:r>
    </w:p>
    <w:p w:rsidR="00AE247F" w:rsidRPr="00FE5323" w:rsidRDefault="00AE247F" w:rsidP="00FE5323">
      <w:pPr>
        <w:pStyle w:val="Style2"/>
        <w:widowControl/>
        <w:spacing w:before="48" w:line="240" w:lineRule="auto"/>
        <w:ind w:right="2314"/>
        <w:jc w:val="left"/>
        <w:rPr>
          <w:rStyle w:val="FontStyle12"/>
          <w:rFonts w:ascii="Times New Roman" w:hAnsi="Times New Roman" w:cs="Times New Roman"/>
        </w:rPr>
      </w:pPr>
      <w:r w:rsidRPr="00FE5323">
        <w:rPr>
          <w:rStyle w:val="FontStyle12"/>
          <w:rFonts w:ascii="Times New Roman" w:hAnsi="Times New Roman" w:cs="Times New Roman"/>
        </w:rPr>
        <w:t xml:space="preserve">                   </w:t>
      </w:r>
    </w:p>
    <w:p w:rsidR="00AE247F" w:rsidRPr="00FE5323" w:rsidRDefault="00AE247F" w:rsidP="00FE5323">
      <w:pPr>
        <w:pStyle w:val="Style2"/>
        <w:widowControl/>
        <w:spacing w:before="48" w:line="240" w:lineRule="auto"/>
        <w:ind w:right="2314"/>
        <w:jc w:val="left"/>
        <w:rPr>
          <w:rStyle w:val="FontStyle12"/>
          <w:rFonts w:ascii="Times New Roman" w:hAnsi="Times New Roman" w:cs="Times New Roman"/>
        </w:rPr>
      </w:pPr>
      <w:r w:rsidRPr="00FE5323">
        <w:rPr>
          <w:rStyle w:val="FontStyle12"/>
          <w:rFonts w:ascii="Times New Roman" w:hAnsi="Times New Roman" w:cs="Times New Roman"/>
        </w:rPr>
        <w:t xml:space="preserve">                        </w:t>
      </w:r>
      <w:r w:rsidR="00FE5323">
        <w:rPr>
          <w:rStyle w:val="FontStyle12"/>
          <w:rFonts w:ascii="Times New Roman" w:hAnsi="Times New Roman" w:cs="Times New Roman"/>
        </w:rPr>
        <w:t xml:space="preserve">          </w:t>
      </w:r>
      <w:r w:rsidRPr="00FE5323">
        <w:rPr>
          <w:rStyle w:val="FontStyle12"/>
          <w:rFonts w:ascii="Times New Roman" w:hAnsi="Times New Roman" w:cs="Times New Roman"/>
        </w:rPr>
        <w:t xml:space="preserve">   /-/ </w:t>
      </w:r>
      <w:r w:rsidR="00086CA4" w:rsidRPr="00FE5323">
        <w:rPr>
          <w:rStyle w:val="FontStyle12"/>
          <w:rFonts w:ascii="Times New Roman" w:hAnsi="Times New Roman" w:cs="Times New Roman"/>
        </w:rPr>
        <w:t>Aldona Bartczak.</w:t>
      </w:r>
    </w:p>
    <w:sectPr w:rsidR="00AE247F" w:rsidRPr="00FE5323">
      <w:type w:val="continuous"/>
      <w:pgSz w:w="11905" w:h="16837"/>
      <w:pgMar w:top="1800" w:right="1556" w:bottom="1440" w:left="132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5D" w:rsidRDefault="00052A5D">
      <w:r>
        <w:separator/>
      </w:r>
    </w:p>
  </w:endnote>
  <w:endnote w:type="continuationSeparator" w:id="0">
    <w:p w:rsidR="00052A5D" w:rsidRDefault="0005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5D" w:rsidRDefault="00052A5D">
      <w:r>
        <w:separator/>
      </w:r>
    </w:p>
  </w:footnote>
  <w:footnote w:type="continuationSeparator" w:id="0">
    <w:p w:rsidR="00052A5D" w:rsidRDefault="0005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632E"/>
    <w:multiLevelType w:val="singleLevel"/>
    <w:tmpl w:val="60E83B56"/>
    <w:lvl w:ilvl="0">
      <w:start w:val="1"/>
      <w:numFmt w:val="decimal"/>
      <w:lvlText w:val="%1."/>
      <w:legacy w:legacy="1" w:legacySpace="0" w:legacyIndent="238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7F"/>
    <w:rsid w:val="00052A5D"/>
    <w:rsid w:val="00086CA4"/>
    <w:rsid w:val="003977B8"/>
    <w:rsid w:val="003A0260"/>
    <w:rsid w:val="003A070E"/>
    <w:rsid w:val="005649FB"/>
    <w:rsid w:val="005C7793"/>
    <w:rsid w:val="008628DC"/>
    <w:rsid w:val="008C3EA7"/>
    <w:rsid w:val="009040B9"/>
    <w:rsid w:val="00AE247F"/>
    <w:rsid w:val="00B73D2D"/>
    <w:rsid w:val="00BB6CB3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565" w:lineRule="exact"/>
    </w:pPr>
  </w:style>
  <w:style w:type="paragraph" w:customStyle="1" w:styleId="Style2">
    <w:name w:val="Style2"/>
    <w:basedOn w:val="Normalny"/>
    <w:uiPriority w:val="99"/>
    <w:pPr>
      <w:spacing w:line="533" w:lineRule="exact"/>
      <w:jc w:val="center"/>
    </w:pPr>
  </w:style>
  <w:style w:type="paragraph" w:customStyle="1" w:styleId="Style3">
    <w:name w:val="Style3"/>
    <w:basedOn w:val="Normalny"/>
    <w:uiPriority w:val="99"/>
    <w:pPr>
      <w:spacing w:line="338" w:lineRule="exact"/>
    </w:pPr>
  </w:style>
  <w:style w:type="paragraph" w:customStyle="1" w:styleId="Style4">
    <w:name w:val="Style4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sz w:val="40"/>
      <w:szCs w:val="40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565" w:lineRule="exact"/>
    </w:pPr>
  </w:style>
  <w:style w:type="paragraph" w:customStyle="1" w:styleId="Style2">
    <w:name w:val="Style2"/>
    <w:basedOn w:val="Normalny"/>
    <w:uiPriority w:val="99"/>
    <w:pPr>
      <w:spacing w:line="533" w:lineRule="exact"/>
      <w:jc w:val="center"/>
    </w:pPr>
  </w:style>
  <w:style w:type="paragraph" w:customStyle="1" w:styleId="Style3">
    <w:name w:val="Style3"/>
    <w:basedOn w:val="Normalny"/>
    <w:uiPriority w:val="99"/>
    <w:pPr>
      <w:spacing w:line="338" w:lineRule="exact"/>
    </w:pPr>
  </w:style>
  <w:style w:type="paragraph" w:customStyle="1" w:styleId="Style4">
    <w:name w:val="Style4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sz w:val="40"/>
      <w:szCs w:val="40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Marlena Żyłanis</cp:lastModifiedBy>
  <cp:revision>4</cp:revision>
  <dcterms:created xsi:type="dcterms:W3CDTF">2013-11-25T07:42:00Z</dcterms:created>
  <dcterms:modified xsi:type="dcterms:W3CDTF">2013-12-18T07:44:00Z</dcterms:modified>
</cp:coreProperties>
</file>