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1" w:rsidRPr="00F21E54" w:rsidRDefault="00D85FE1" w:rsidP="00D85FE1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</w:r>
      <w:r w:rsidRPr="00F21E54">
        <w:rPr>
          <w:rFonts w:ascii="Arial Narrow" w:hAnsi="Arial Narrow" w:cs="Times New Roman"/>
          <w:sz w:val="24"/>
          <w:szCs w:val="24"/>
        </w:rPr>
        <w:tab/>
        <w:t xml:space="preserve">Bodzanów, dnia </w:t>
      </w:r>
      <w:r w:rsidR="00BD50D5" w:rsidRPr="00F21E54">
        <w:rPr>
          <w:rFonts w:ascii="Arial Narrow" w:hAnsi="Arial Narrow" w:cs="Times New Roman"/>
          <w:sz w:val="24"/>
          <w:szCs w:val="24"/>
        </w:rPr>
        <w:t>3</w:t>
      </w:r>
      <w:r w:rsidR="002A49E5" w:rsidRPr="00F21E54">
        <w:rPr>
          <w:rFonts w:ascii="Arial Narrow" w:hAnsi="Arial Narrow" w:cs="Times New Roman"/>
          <w:sz w:val="24"/>
          <w:szCs w:val="24"/>
        </w:rPr>
        <w:t>-08-2012</w:t>
      </w:r>
      <w:r w:rsidRPr="00F21E54">
        <w:rPr>
          <w:rFonts w:ascii="Arial Narrow" w:hAnsi="Arial Narrow" w:cs="Times New Roman"/>
          <w:sz w:val="24"/>
          <w:szCs w:val="24"/>
        </w:rPr>
        <w:t xml:space="preserve"> r.</w:t>
      </w:r>
    </w:p>
    <w:p w:rsidR="00D85FE1" w:rsidRPr="00F21E54" w:rsidRDefault="00D85FE1" w:rsidP="00D85FE1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Nr sprawy :RiR.271</w:t>
      </w:r>
      <w:r w:rsidR="002A49E5" w:rsidRPr="00F21E54">
        <w:rPr>
          <w:rFonts w:ascii="Arial Narrow" w:hAnsi="Arial Narrow" w:cs="Times New Roman"/>
          <w:sz w:val="24"/>
          <w:szCs w:val="24"/>
        </w:rPr>
        <w:t>.19</w:t>
      </w:r>
      <w:r w:rsidRPr="00F21E54">
        <w:rPr>
          <w:rFonts w:ascii="Arial Narrow" w:hAnsi="Arial Narrow" w:cs="Times New Roman"/>
          <w:sz w:val="24"/>
          <w:szCs w:val="24"/>
        </w:rPr>
        <w:t>.2012</w:t>
      </w:r>
    </w:p>
    <w:p w:rsidR="00D85FE1" w:rsidRPr="00F21E54" w:rsidRDefault="00D85FE1" w:rsidP="00D85FE1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1E54">
        <w:rPr>
          <w:rFonts w:ascii="Arial Narrow" w:hAnsi="Arial Narrow" w:cs="Times New Roman"/>
          <w:b/>
          <w:sz w:val="24"/>
          <w:szCs w:val="24"/>
        </w:rPr>
        <w:t xml:space="preserve">ZAPYTANIE OFERTOWE </w:t>
      </w:r>
    </w:p>
    <w:p w:rsidR="00D85FE1" w:rsidRPr="00F21E54" w:rsidRDefault="00D85FE1" w:rsidP="00D85FE1">
      <w:pPr>
        <w:spacing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(Zamówienie publiczne poniżej 14 tys. euro nie objęte przepisami ustawy Prawo Zamówień Publicznych)</w:t>
      </w:r>
    </w:p>
    <w:p w:rsidR="00D85FE1" w:rsidRPr="00F21E54" w:rsidRDefault="00D85FE1" w:rsidP="00D85FE1">
      <w:pPr>
        <w:spacing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I. Zamawiający: 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Gmina Bodzanów 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ul. Bankowa 7 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09-470 Bodzanów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Tel. 24/260-0-06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F21E54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F21E54">
        <w:rPr>
          <w:rFonts w:ascii="Arial Narrow" w:hAnsi="Arial Narrow" w:cs="Times New Roman"/>
          <w:sz w:val="24"/>
          <w:szCs w:val="24"/>
        </w:rPr>
        <w:t xml:space="preserve"> 24/260-07-65</w:t>
      </w:r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e-mail: </w:t>
      </w:r>
      <w:hyperlink r:id="rId7" w:history="1">
        <w:r w:rsidRPr="00F21E54">
          <w:rPr>
            <w:rStyle w:val="Hipercze"/>
            <w:rFonts w:ascii="Arial Narrow" w:hAnsi="Arial Narrow" w:cs="Times New Roman"/>
            <w:sz w:val="24"/>
            <w:szCs w:val="24"/>
          </w:rPr>
          <w:t>gmina@bodzanow.pl</w:t>
        </w:r>
      </w:hyperlink>
    </w:p>
    <w:p w:rsidR="00D85FE1" w:rsidRPr="00F21E54" w:rsidRDefault="008B5CFE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  <w:hyperlink r:id="rId8" w:history="1">
        <w:r w:rsidR="00D85FE1" w:rsidRPr="00F21E54">
          <w:rPr>
            <w:rStyle w:val="Hipercze"/>
            <w:rFonts w:ascii="Arial Narrow" w:hAnsi="Arial Narrow" w:cs="Times New Roman"/>
            <w:sz w:val="24"/>
            <w:szCs w:val="24"/>
          </w:rPr>
          <w:t>www.bodzanow.pl</w:t>
        </w:r>
      </w:hyperlink>
    </w:p>
    <w:p w:rsidR="00D85FE1" w:rsidRPr="00F21E54" w:rsidRDefault="00D85FE1" w:rsidP="00D85FE1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>II. Osoby do kontaktu w sprawie zapytania ofertowego:</w:t>
      </w:r>
    </w:p>
    <w:p w:rsidR="00D85FE1" w:rsidRPr="00F21E54" w:rsidRDefault="00D85FE1" w:rsidP="00D85FE1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- Pani </w:t>
      </w:r>
      <w:r w:rsidR="002A49E5" w:rsidRPr="00F21E54">
        <w:rPr>
          <w:rFonts w:ascii="Arial Narrow" w:hAnsi="Arial Narrow" w:cs="Times New Roman"/>
          <w:sz w:val="24"/>
          <w:szCs w:val="24"/>
        </w:rPr>
        <w:t>Regina Guzanek</w:t>
      </w:r>
      <w:r w:rsidRPr="00F21E54">
        <w:rPr>
          <w:rFonts w:ascii="Arial Narrow" w:hAnsi="Arial Narrow" w:cs="Times New Roman"/>
          <w:sz w:val="24"/>
          <w:szCs w:val="24"/>
        </w:rPr>
        <w:t xml:space="preserve"> – </w:t>
      </w:r>
      <w:r w:rsidR="002A49E5" w:rsidRPr="00F21E54">
        <w:rPr>
          <w:rFonts w:ascii="Arial Narrow" w:hAnsi="Arial Narrow" w:cs="Times New Roman"/>
          <w:sz w:val="24"/>
          <w:szCs w:val="24"/>
        </w:rPr>
        <w:t>st</w:t>
      </w:r>
      <w:r w:rsidRPr="00F21E54">
        <w:rPr>
          <w:rFonts w:ascii="Arial Narrow" w:hAnsi="Arial Narrow" w:cs="Times New Roman"/>
          <w:sz w:val="24"/>
          <w:szCs w:val="24"/>
        </w:rPr>
        <w:t>. Specjalista ds. inwestycji Tel. 24/260-70-06 w.3</w:t>
      </w:r>
      <w:r w:rsidR="002A49E5" w:rsidRPr="00F21E54">
        <w:rPr>
          <w:rFonts w:ascii="Arial Narrow" w:hAnsi="Arial Narrow" w:cs="Times New Roman"/>
          <w:sz w:val="24"/>
          <w:szCs w:val="24"/>
        </w:rPr>
        <w:t>0</w:t>
      </w:r>
    </w:p>
    <w:p w:rsidR="00D85FE1" w:rsidRPr="00F21E54" w:rsidRDefault="00D85FE1" w:rsidP="00D85FE1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>III. Opis przedmiotu zamówienia:</w:t>
      </w:r>
    </w:p>
    <w:p w:rsidR="00D85FE1" w:rsidRPr="00F21E54" w:rsidRDefault="00D85FE1" w:rsidP="00D85FE1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Zakres przedmiotu zamówienia obejmuje </w:t>
      </w:r>
      <w:r w:rsidR="002C223E" w:rsidRPr="00F21E54">
        <w:rPr>
          <w:rFonts w:ascii="Arial Narrow" w:hAnsi="Arial Narrow" w:cs="Times New Roman"/>
          <w:sz w:val="24"/>
          <w:szCs w:val="24"/>
        </w:rPr>
        <w:t xml:space="preserve">dostawę </w:t>
      </w:r>
      <w:r w:rsidR="005F6A0A" w:rsidRPr="00F21E54">
        <w:rPr>
          <w:rFonts w:ascii="Arial Narrow" w:hAnsi="Arial Narrow" w:cs="Times New Roman"/>
          <w:sz w:val="24"/>
          <w:szCs w:val="24"/>
        </w:rPr>
        <w:t>agregatu prądotwórczego</w:t>
      </w:r>
      <w:r w:rsidRPr="00F21E54">
        <w:rPr>
          <w:rFonts w:ascii="Arial Narrow" w:hAnsi="Arial Narrow" w:cs="Times New Roman"/>
          <w:sz w:val="24"/>
          <w:szCs w:val="24"/>
        </w:rPr>
        <w:t xml:space="preserve"> </w:t>
      </w:r>
      <w:r w:rsidR="005F6A0A" w:rsidRPr="00F21E54">
        <w:rPr>
          <w:rFonts w:ascii="Arial Narrow" w:hAnsi="Arial Narrow" w:cs="Times New Roman"/>
          <w:sz w:val="24"/>
          <w:szCs w:val="24"/>
        </w:rPr>
        <w:t>na wyposażenie dla jednostki Ochotniczej Straży Pożarnej w Kanigowie, zgodnie z poniższym opisem</w:t>
      </w:r>
      <w:r w:rsidRPr="00F21E54">
        <w:rPr>
          <w:rFonts w:ascii="Arial Narrow" w:hAnsi="Arial Narrow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5118"/>
        <w:gridCol w:w="1024"/>
      </w:tblGrid>
      <w:tr w:rsidR="00D85FE1" w:rsidRPr="00F21E54" w:rsidTr="00955CAA">
        <w:tc>
          <w:tcPr>
            <w:tcW w:w="3070" w:type="dxa"/>
            <w:vAlign w:val="center"/>
          </w:tcPr>
          <w:p w:rsidR="00D85FE1" w:rsidRPr="00F21E54" w:rsidRDefault="00D85FE1" w:rsidP="00C306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1E54">
              <w:rPr>
                <w:rFonts w:ascii="Arial Narrow" w:hAnsi="Arial Narrow" w:cs="Times New Roman"/>
                <w:sz w:val="24"/>
                <w:szCs w:val="24"/>
              </w:rPr>
              <w:t>Przedmiot zamówienia</w:t>
            </w:r>
          </w:p>
        </w:tc>
        <w:tc>
          <w:tcPr>
            <w:tcW w:w="5118" w:type="dxa"/>
            <w:vAlign w:val="center"/>
          </w:tcPr>
          <w:p w:rsidR="00D85FE1" w:rsidRPr="00F21E54" w:rsidRDefault="00D85FE1" w:rsidP="00C306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1E54">
              <w:rPr>
                <w:rFonts w:ascii="Arial Narrow" w:hAnsi="Arial Narrow" w:cs="Times New Roman"/>
                <w:sz w:val="24"/>
                <w:szCs w:val="24"/>
              </w:rPr>
              <w:t>Opis zamówienia</w:t>
            </w:r>
          </w:p>
        </w:tc>
        <w:tc>
          <w:tcPr>
            <w:tcW w:w="1024" w:type="dxa"/>
            <w:vAlign w:val="center"/>
          </w:tcPr>
          <w:p w:rsidR="00D85FE1" w:rsidRPr="00F21E54" w:rsidRDefault="00D85FE1" w:rsidP="00C306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1E54">
              <w:rPr>
                <w:rFonts w:ascii="Arial Narrow" w:hAnsi="Arial Narrow" w:cs="Times New Roman"/>
                <w:sz w:val="24"/>
                <w:szCs w:val="24"/>
              </w:rPr>
              <w:t>Ilość /szt./</w:t>
            </w:r>
          </w:p>
        </w:tc>
      </w:tr>
      <w:tr w:rsidR="00D85FE1" w:rsidRPr="00F21E54" w:rsidTr="00955CAA">
        <w:tc>
          <w:tcPr>
            <w:tcW w:w="3070" w:type="dxa"/>
            <w:vAlign w:val="center"/>
          </w:tcPr>
          <w:p w:rsidR="00D85FE1" w:rsidRPr="00F21E54" w:rsidRDefault="005F6A0A" w:rsidP="0053302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1E54">
              <w:rPr>
                <w:rFonts w:ascii="Arial Narrow" w:hAnsi="Arial Narrow" w:cs="Times New Roman"/>
                <w:sz w:val="24"/>
                <w:szCs w:val="24"/>
              </w:rPr>
              <w:t>Dostawa agregatu prądotwórczego</w:t>
            </w:r>
            <w:r w:rsidR="00533025" w:rsidRPr="00F21E54">
              <w:rPr>
                <w:rFonts w:ascii="Arial Narrow" w:hAnsi="Arial Narrow" w:cs="Times New Roman"/>
                <w:sz w:val="24"/>
                <w:szCs w:val="24"/>
              </w:rPr>
              <w:t xml:space="preserve"> na</w:t>
            </w:r>
            <w:r w:rsidRPr="00F21E54">
              <w:rPr>
                <w:rFonts w:ascii="Arial Narrow" w:hAnsi="Arial Narrow" w:cs="Times New Roman"/>
                <w:sz w:val="24"/>
                <w:szCs w:val="24"/>
              </w:rPr>
              <w:t xml:space="preserve"> wyposażenie dla jednostki Ochotniczej Straży Pożarnej w Kanigowie</w:t>
            </w:r>
          </w:p>
        </w:tc>
        <w:tc>
          <w:tcPr>
            <w:tcW w:w="5118" w:type="dxa"/>
            <w:vAlign w:val="center"/>
          </w:tcPr>
          <w:p w:rsidR="00F42270" w:rsidRPr="00F21E54" w:rsidRDefault="00F42270" w:rsidP="00F422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Agregat prądotwórczy powinien charakteryzować się następującymi parametrami: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Fabrycznie nowy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 xml:space="preserve">Moc max - 3.6 </w:t>
            </w:r>
            <w:proofErr w:type="spellStart"/>
            <w:r w:rsidRPr="00F21E54">
              <w:rPr>
                <w:rFonts w:ascii="Arial Narrow" w:hAnsi="Arial Narrow" w:cs="Calibri"/>
                <w:sz w:val="24"/>
                <w:szCs w:val="24"/>
              </w:rPr>
              <w:t>kVA</w:t>
            </w:r>
            <w:proofErr w:type="spellEnd"/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Prąd znamionowy - 15A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Stabilizacja napięcia - kondensator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Gniazda AC - 2x230V 16A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Rozruch silnika - ręczny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Moc max - 8KM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Zużycie paliwa maks. 2l/h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Zbiornik paliwa min. 5l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Masa agregatu max 60kg</w:t>
            </w:r>
          </w:p>
          <w:p w:rsidR="00F42270" w:rsidRPr="00F21E54" w:rsidRDefault="00F42270" w:rsidP="00F422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Calibri"/>
                <w:sz w:val="24"/>
                <w:szCs w:val="24"/>
              </w:rPr>
            </w:pPr>
            <w:r w:rsidRPr="00F21E54">
              <w:rPr>
                <w:rFonts w:ascii="Arial Narrow" w:hAnsi="Arial Narrow" w:cs="Calibri"/>
                <w:sz w:val="24"/>
                <w:szCs w:val="24"/>
              </w:rPr>
              <w:t>Głośność pracy max 98dBA</w:t>
            </w:r>
          </w:p>
          <w:p w:rsidR="005F6A0A" w:rsidRPr="00F21E54" w:rsidRDefault="005F6A0A" w:rsidP="005F6A0A">
            <w:pPr>
              <w:numPr>
                <w:ilvl w:val="0"/>
                <w:numId w:val="7"/>
              </w:numPr>
              <w:spacing w:line="225" w:lineRule="atLeast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1E54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  <w:t>Wymagania dodatkowe</w:t>
            </w:r>
            <w:r w:rsidRPr="00F21E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: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gwarancja na oferowany agregat musi wynosić co najmniej 12 miesięcy, bez względu na czas pracy agregatu,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oferent musi zabezpieczyć serwis gwarancyjny i pogwarancyjny,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podjęcia naprawy agregatu musi nastąpić w czasie nie dłuższym jak 72 godziny licząc od </w:t>
            </w: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czasu zgłoszenia, a zakończenie naprawy maksymalnie 14 dni od daty jej rozpoczęcia,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oferowany agregat musi posiadać dokumentację techniczno-ruchową wraz z instrukcją obsługi w języku polskim,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oferent przeszkoli w czasie dostawy agregatu osobę upoważnioną do jego obsługi,</w:t>
            </w:r>
          </w:p>
          <w:p w:rsidR="005F6A0A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oferowany agregat musi mieć niskie zużycie jednostkowe oleju napędowego,</w:t>
            </w:r>
          </w:p>
          <w:p w:rsidR="00D85FE1" w:rsidRPr="00955CAA" w:rsidRDefault="005F6A0A" w:rsidP="00955CAA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474"/>
              </w:tabs>
              <w:spacing w:line="225" w:lineRule="atLeast"/>
              <w:ind w:left="474" w:hanging="425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55CA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firma produkująca agregat musi posiadać doświadczenie w zakresie produkcji agregatów nie mniejsze jak 8 lat.</w:t>
            </w:r>
          </w:p>
        </w:tc>
        <w:tc>
          <w:tcPr>
            <w:tcW w:w="1024" w:type="dxa"/>
            <w:vAlign w:val="center"/>
          </w:tcPr>
          <w:p w:rsidR="00D85FE1" w:rsidRPr="00F21E54" w:rsidRDefault="005F6A0A" w:rsidP="00C306F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1E54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85FE1" w:rsidRPr="00F21E54" w:rsidRDefault="00D85FE1" w:rsidP="00D85FE1">
      <w:pPr>
        <w:pStyle w:val="Akapitzlist"/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pStyle w:val="Bezodstpw"/>
        <w:rPr>
          <w:rFonts w:ascii="Arial Narrow" w:hAnsi="Arial Narrow"/>
          <w:b/>
          <w:sz w:val="24"/>
          <w:szCs w:val="24"/>
          <w:u w:val="single"/>
        </w:rPr>
      </w:pPr>
      <w:r w:rsidRPr="00F21E54">
        <w:rPr>
          <w:rFonts w:ascii="Arial Narrow" w:hAnsi="Arial Narrow"/>
          <w:b/>
          <w:sz w:val="24"/>
          <w:szCs w:val="24"/>
          <w:u w:val="single"/>
        </w:rPr>
        <w:t>IV. Opis sposobu obliczenia ceny:</w:t>
      </w:r>
    </w:p>
    <w:p w:rsidR="00D85FE1" w:rsidRPr="00F21E54" w:rsidRDefault="00D85FE1" w:rsidP="00D85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Cenna oferty winna obejmować wszelkie koszty jakie poniesie Wykonawca przy realizacji zamówienia</w:t>
      </w:r>
      <w:r w:rsidR="00BD50D5" w:rsidRPr="00F21E54">
        <w:rPr>
          <w:rFonts w:ascii="Arial Narrow" w:hAnsi="Arial Narrow" w:cs="Times New Roman"/>
          <w:sz w:val="24"/>
          <w:szCs w:val="24"/>
        </w:rPr>
        <w:t>.</w:t>
      </w:r>
    </w:p>
    <w:p w:rsidR="00D85FE1" w:rsidRPr="00F21E54" w:rsidRDefault="00D85FE1" w:rsidP="00D85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Wykonawca zobowiązany jest do poddania całkowitej ceny zamówienia z dokładnością do dwóch miejsc po przecinku, wyrażonej cyfrowo i słownie w złotych polskich</w:t>
      </w:r>
    </w:p>
    <w:p w:rsidR="00BD50D5" w:rsidRPr="00F21E54" w:rsidRDefault="00D85FE1" w:rsidP="00BD50D5">
      <w:pPr>
        <w:pStyle w:val="Default"/>
        <w:rPr>
          <w:rFonts w:ascii="Arial Narrow" w:hAnsi="Arial Narrow"/>
          <w:u w:val="single"/>
        </w:rPr>
      </w:pPr>
      <w:r w:rsidRPr="00F21E54">
        <w:rPr>
          <w:rFonts w:ascii="Arial Narrow" w:hAnsi="Arial Narrow"/>
          <w:b/>
          <w:u w:val="single"/>
        </w:rPr>
        <w:t>V.</w:t>
      </w:r>
      <w:r w:rsidR="00BD50D5" w:rsidRPr="00F21E54">
        <w:rPr>
          <w:rFonts w:ascii="Arial Narrow" w:hAnsi="Arial Narrow"/>
          <w:b/>
          <w:bCs/>
          <w:u w:val="single"/>
        </w:rPr>
        <w:t xml:space="preserve"> Opis sposobu przygotowania ofert. </w:t>
      </w:r>
    </w:p>
    <w:p w:rsidR="00BD50D5" w:rsidRPr="00F21E54" w:rsidRDefault="00BD50D5" w:rsidP="00BD50D5">
      <w:pPr>
        <w:pStyle w:val="Default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Postać oferty: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oferta winna być sporządzona w języku polskim,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oferta ma być przedstawiona w formie pisemnej,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oferta ma być sporządzona w jednym egzemplarzu w oryginale pod rygorem wykluczenia z przetargu,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oferta musi być podpisana przez osoby upoważnione do reprezentowania firmy, za podpisanie uważa się własnoręczny podpis z pieczątką,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wszystkie oświadczenia, dokumenty oraz kserokopie dokumentów powinny być uwierzytelnione w formie pisemnej “Za zgodność z oryginałem” własnoręcznym podpisem osoby uprawnionej do reprezentowania firmy lub upoważnionego przez nią przedstawiciela firmy, (tylko w przypadku przedstawienia kopii nieczytelnej lub budzącej wątpliwości co do jej poprawności, Zamawiający może żądać przedstawienia oryginału lub notarialnego potwierdzenia),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upoważnienie do podpisania oferty winno być dołączone do oferty o ile to nie wynika z innych załączonych dokumentów,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każda strona oferty wraz z załącznikami powinna być ponumerowana, </w:t>
      </w:r>
    </w:p>
    <w:p w:rsidR="00BD50D5" w:rsidRPr="00F21E54" w:rsidRDefault="00BD50D5" w:rsidP="00BD50D5">
      <w:pPr>
        <w:pStyle w:val="Default"/>
        <w:numPr>
          <w:ilvl w:val="0"/>
          <w:numId w:val="12"/>
        </w:numPr>
        <w:spacing w:after="18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poprawki lub zmiany powinny być naniesione czytelnie i sygnowane podpisem oferenta, </w:t>
      </w:r>
    </w:p>
    <w:p w:rsidR="00BD50D5" w:rsidRPr="00F21E54" w:rsidRDefault="00D85FE1" w:rsidP="00D85FE1">
      <w:pPr>
        <w:pStyle w:val="Bezodstpw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21E5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D85FE1" w:rsidRPr="00F21E54" w:rsidRDefault="00BD50D5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21E54">
        <w:rPr>
          <w:rFonts w:ascii="Arial Narrow" w:hAnsi="Arial Narrow"/>
          <w:b/>
          <w:sz w:val="24"/>
          <w:szCs w:val="24"/>
          <w:u w:val="single"/>
        </w:rPr>
        <w:t xml:space="preserve">VI. </w:t>
      </w:r>
      <w:r w:rsidR="00D85FE1" w:rsidRPr="00F21E54">
        <w:rPr>
          <w:rFonts w:ascii="Arial Narrow" w:hAnsi="Arial Narrow"/>
          <w:b/>
          <w:sz w:val="24"/>
          <w:szCs w:val="24"/>
          <w:u w:val="single"/>
        </w:rPr>
        <w:t>Termin wykonania zamówienia</w:t>
      </w:r>
      <w:r w:rsidR="00D85FE1" w:rsidRPr="00F21E54">
        <w:rPr>
          <w:rFonts w:ascii="Arial Narrow" w:hAnsi="Arial Narrow"/>
          <w:sz w:val="24"/>
          <w:szCs w:val="24"/>
        </w:rPr>
        <w:t xml:space="preserve">:  </w:t>
      </w:r>
      <w:r w:rsidR="005F6A0A" w:rsidRPr="00F21E54">
        <w:rPr>
          <w:rFonts w:ascii="Arial Narrow" w:hAnsi="Arial Narrow"/>
          <w:sz w:val="24"/>
          <w:szCs w:val="24"/>
        </w:rPr>
        <w:t>30</w:t>
      </w:r>
      <w:r w:rsidR="00D85FE1" w:rsidRPr="00F21E54">
        <w:rPr>
          <w:rFonts w:ascii="Arial Narrow" w:hAnsi="Arial Narrow"/>
          <w:sz w:val="24"/>
          <w:szCs w:val="24"/>
        </w:rPr>
        <w:t xml:space="preserve"> </w:t>
      </w:r>
      <w:r w:rsidR="005F6A0A" w:rsidRPr="00F21E54">
        <w:rPr>
          <w:rFonts w:ascii="Arial Narrow" w:hAnsi="Arial Narrow"/>
          <w:sz w:val="24"/>
          <w:szCs w:val="24"/>
        </w:rPr>
        <w:t>września</w:t>
      </w:r>
      <w:r w:rsidR="00D85FE1" w:rsidRPr="00F21E54">
        <w:rPr>
          <w:rFonts w:ascii="Arial Narrow" w:hAnsi="Arial Narrow"/>
          <w:sz w:val="24"/>
          <w:szCs w:val="24"/>
        </w:rPr>
        <w:t xml:space="preserve"> 2012 r.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21E54">
        <w:rPr>
          <w:rFonts w:ascii="Arial Narrow" w:hAnsi="Arial Narrow"/>
          <w:b/>
          <w:sz w:val="24"/>
          <w:szCs w:val="24"/>
          <w:u w:val="single"/>
        </w:rPr>
        <w:t>V</w:t>
      </w:r>
      <w:r w:rsidR="00BD50D5" w:rsidRPr="00F21E54">
        <w:rPr>
          <w:rFonts w:ascii="Arial Narrow" w:hAnsi="Arial Narrow"/>
          <w:b/>
          <w:sz w:val="24"/>
          <w:szCs w:val="24"/>
          <w:u w:val="single"/>
        </w:rPr>
        <w:t>II</w:t>
      </w:r>
      <w:r w:rsidRPr="00F21E54">
        <w:rPr>
          <w:rFonts w:ascii="Arial Narrow" w:hAnsi="Arial Narrow"/>
          <w:b/>
          <w:sz w:val="24"/>
          <w:szCs w:val="24"/>
          <w:u w:val="single"/>
        </w:rPr>
        <w:t>. Opis kryteriów: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21E54">
        <w:rPr>
          <w:rFonts w:ascii="Arial Narrow" w:hAnsi="Arial Narrow"/>
          <w:sz w:val="24"/>
          <w:szCs w:val="24"/>
        </w:rPr>
        <w:t>Przy wyborze ofert Zamawiający będzie się kierował kryterium: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21E54">
        <w:rPr>
          <w:rFonts w:ascii="Arial Narrow" w:hAnsi="Arial Narrow"/>
          <w:sz w:val="24"/>
          <w:szCs w:val="24"/>
        </w:rPr>
        <w:t>Cena najniższej oferty – 100 pkt.</w:t>
      </w: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>V</w:t>
      </w:r>
      <w:r w:rsidR="00BD50D5" w:rsidRPr="00F21E5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>II. Opis warunków w postępowaniu.</w:t>
      </w:r>
    </w:p>
    <w:p w:rsidR="005F6A0A" w:rsidRPr="00F21E54" w:rsidRDefault="005F6A0A" w:rsidP="00BD50D5">
      <w:pPr>
        <w:numPr>
          <w:ilvl w:val="0"/>
          <w:numId w:val="9"/>
        </w:numPr>
        <w:spacing w:after="0" w:line="225" w:lineRule="atLeast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t>wypełniony formularz ofertowy,</w:t>
      </w:r>
    </w:p>
    <w:p w:rsidR="005F6A0A" w:rsidRPr="00F21E54" w:rsidRDefault="00955CAA" w:rsidP="00BD50D5">
      <w:pPr>
        <w:numPr>
          <w:ilvl w:val="0"/>
          <w:numId w:val="9"/>
        </w:numPr>
        <w:spacing w:after="0" w:line="225" w:lineRule="atLeast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</w:t>
      </w:r>
      <w:r w:rsidR="005F6A0A"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posiada niezbędną wiedze i doświadczenie oraz dysponuje potencjałem technicznym i osobami zdolnymi do wykonania zamówienia,</w:t>
      </w:r>
    </w:p>
    <w:p w:rsidR="005F6A0A" w:rsidRPr="00F21E54" w:rsidRDefault="005F6A0A" w:rsidP="00BD50D5">
      <w:pPr>
        <w:numPr>
          <w:ilvl w:val="0"/>
          <w:numId w:val="9"/>
        </w:numPr>
        <w:spacing w:after="0" w:line="225" w:lineRule="atLeast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oświadczenie, że </w:t>
      </w:r>
      <w:r w:rsidR="005C4B7A">
        <w:rPr>
          <w:rFonts w:ascii="Arial Narrow" w:eastAsia="Times New Roman" w:hAnsi="Arial Narrow" w:cs="Times New Roman"/>
          <w:sz w:val="24"/>
          <w:szCs w:val="24"/>
          <w:lang w:eastAsia="pl-PL"/>
        </w:rPr>
        <w:t>Wykonawca</w:t>
      </w:r>
      <w:r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zapoznał się ze szczegółowymi warunkami przetargu zawartymi w </w:t>
      </w:r>
      <w:r w:rsidR="005C4B7A">
        <w:rPr>
          <w:rFonts w:ascii="Arial Narrow" w:eastAsia="Times New Roman" w:hAnsi="Arial Narrow" w:cs="Times New Roman"/>
          <w:sz w:val="24"/>
          <w:szCs w:val="24"/>
          <w:lang w:eastAsia="pl-PL"/>
        </w:rPr>
        <w:t>zapytaniu ofertowym</w:t>
      </w:r>
      <w:r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wzorem umowy i że akceptuje je bez zastrzeżeń,</w:t>
      </w:r>
    </w:p>
    <w:p w:rsidR="005F6A0A" w:rsidRPr="00F21E54" w:rsidRDefault="005F6A0A" w:rsidP="00BD50D5">
      <w:pPr>
        <w:numPr>
          <w:ilvl w:val="0"/>
          <w:numId w:val="9"/>
        </w:numPr>
        <w:spacing w:after="0" w:line="225" w:lineRule="atLeast"/>
        <w:ind w:left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1E5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oświadczenie, że zobowiązuje się do udzielenia 12 miesięcznej gwarancji na dostarczony agregat.</w:t>
      </w:r>
    </w:p>
    <w:p w:rsidR="00D85FE1" w:rsidRPr="00F21E54" w:rsidRDefault="00D85FE1" w:rsidP="00D85FE1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BD50D5" w:rsidRDefault="00D85FE1" w:rsidP="00BD50D5">
      <w:pPr>
        <w:pStyle w:val="Default"/>
        <w:rPr>
          <w:rFonts w:ascii="Arial Narrow" w:hAnsi="Arial Narrow"/>
          <w:b/>
          <w:bCs/>
          <w:u w:val="single"/>
        </w:rPr>
      </w:pPr>
      <w:r w:rsidRPr="00F21E54">
        <w:rPr>
          <w:rFonts w:ascii="Arial Narrow" w:hAnsi="Arial Narrow" w:cs="Times New Roman"/>
          <w:b/>
          <w:u w:val="single"/>
        </w:rPr>
        <w:t>VIII.</w:t>
      </w:r>
      <w:r w:rsidR="00BD50D5" w:rsidRPr="00F21E54">
        <w:rPr>
          <w:rFonts w:ascii="Arial Narrow" w:hAnsi="Arial Narrow"/>
          <w:b/>
          <w:bCs/>
          <w:u w:val="single"/>
        </w:rPr>
        <w:t xml:space="preserve"> Informacja o sposobie porozumiewania się Zamawiającego z Wykonawcami oraz przekazywania oświadczeń i dokumentów, a także wskazanie osób uprawnionych do porozumiewania się z Wykonawcami: </w:t>
      </w:r>
    </w:p>
    <w:p w:rsidR="00955CAA" w:rsidRPr="00F21E54" w:rsidRDefault="00955CAA" w:rsidP="00BD50D5">
      <w:pPr>
        <w:pStyle w:val="Default"/>
        <w:rPr>
          <w:rFonts w:ascii="Arial Narrow" w:hAnsi="Arial Narrow"/>
          <w:u w:val="single"/>
        </w:rPr>
      </w:pP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Oświadczenia, wnioski, zawiadomienia oraz informacje Zamawiający i Wykonawcy przekazują pisemnie lub faksem. Jeżeli Zamawiający lub Wykonawca przekazuje oświadczenia, wnioski, zawiadomienia oraz informacje faksem, każda ze stron na żądanie drugiej niezwłocznie potwierdza fakt ich otrzymania,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Zamawiający niezwłocznie udzieli odpowiedzi na wszelkie zapytania związane z treścią zapytania ofertowego pod warunkiem, że zapytanie wpłynie do Zamawiającego nie później niż 6 dni przez terminem składania ofert,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treść zapytań wraz z wyjaśnieniami zostanie </w:t>
      </w:r>
      <w:r w:rsidR="005C4B7A" w:rsidRPr="00F21E54">
        <w:rPr>
          <w:rFonts w:ascii="Arial Narrow" w:hAnsi="Arial Narrow"/>
        </w:rPr>
        <w:t>zamieszczona na stronie internetowej Zamawiającego</w:t>
      </w:r>
      <w:r w:rsidRPr="00F21E54">
        <w:rPr>
          <w:rFonts w:ascii="Arial Narrow" w:hAnsi="Arial Narrow"/>
        </w:rPr>
        <w:t xml:space="preserve"> bez ujawniania źródła zapytania</w:t>
      </w:r>
      <w:r w:rsidR="005C4B7A">
        <w:rPr>
          <w:rFonts w:ascii="Arial Narrow" w:hAnsi="Arial Narrow"/>
        </w:rPr>
        <w:t>,</w:t>
      </w:r>
      <w:r w:rsidRPr="00F21E54">
        <w:rPr>
          <w:rFonts w:ascii="Arial Narrow" w:hAnsi="Arial Narrow"/>
        </w:rPr>
        <w:t xml:space="preserve">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w toku oceny ofert Zamawiający może żądać od Wykonawcy pisemnych wyjaśnień dotyczących treści złożonej oferty,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w szczególnie uzasadnionych przypadkach, przed upływem terminu składania ofert Zamawiający może zmodyfikować </w:t>
      </w:r>
      <w:r w:rsidR="00F21E54" w:rsidRPr="00F21E54">
        <w:rPr>
          <w:rFonts w:ascii="Arial Narrow" w:hAnsi="Arial Narrow"/>
        </w:rPr>
        <w:t>zapytanie ofertowe</w:t>
      </w:r>
      <w:r w:rsidRPr="00F21E54">
        <w:rPr>
          <w:rFonts w:ascii="Arial Narrow" w:hAnsi="Arial Narrow"/>
        </w:rPr>
        <w:t xml:space="preserve">,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spacing w:after="16"/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dokonaną modyfikację </w:t>
      </w:r>
      <w:r w:rsidR="00F21E54" w:rsidRPr="00F21E54">
        <w:rPr>
          <w:rFonts w:ascii="Arial Narrow" w:hAnsi="Arial Narrow"/>
        </w:rPr>
        <w:t xml:space="preserve">Zamawiający </w:t>
      </w:r>
      <w:r w:rsidRPr="00F21E54">
        <w:rPr>
          <w:rFonts w:ascii="Arial Narrow" w:hAnsi="Arial Narrow"/>
        </w:rPr>
        <w:t xml:space="preserve">umieści tę informację na stronie internetowej, </w:t>
      </w:r>
    </w:p>
    <w:p w:rsidR="00BD50D5" w:rsidRPr="00F21E54" w:rsidRDefault="00BD50D5" w:rsidP="00BD50D5">
      <w:pPr>
        <w:pStyle w:val="Default"/>
        <w:numPr>
          <w:ilvl w:val="0"/>
          <w:numId w:val="13"/>
        </w:numPr>
        <w:rPr>
          <w:rFonts w:ascii="Arial Narrow" w:hAnsi="Arial Narrow"/>
        </w:rPr>
      </w:pPr>
      <w:r w:rsidRPr="00F21E54">
        <w:rPr>
          <w:rFonts w:ascii="Arial Narrow" w:hAnsi="Arial Narrow"/>
        </w:rPr>
        <w:t xml:space="preserve">Zamawiający przedłuży termin składania ofert, jeżeli w wyniku modyfikacji treści </w:t>
      </w:r>
      <w:r w:rsidR="00F21E54" w:rsidRPr="00F21E54">
        <w:rPr>
          <w:rFonts w:ascii="Arial Narrow" w:hAnsi="Arial Narrow"/>
        </w:rPr>
        <w:t>zapytania ofertowego</w:t>
      </w:r>
      <w:r w:rsidRPr="00F21E54">
        <w:rPr>
          <w:rFonts w:ascii="Arial Narrow" w:hAnsi="Arial Narrow"/>
        </w:rPr>
        <w:t xml:space="preserve"> niezbędny jest dodatkowy czas na wprowadzenie zmian w ofertach, o przedłużeniu terminu składania ofert Zamawiający za</w:t>
      </w:r>
      <w:r w:rsidR="00F21E54" w:rsidRPr="00F21E54">
        <w:rPr>
          <w:rFonts w:ascii="Arial Narrow" w:hAnsi="Arial Narrow"/>
        </w:rPr>
        <w:t>wiadomi niezwłocznie i</w:t>
      </w:r>
      <w:r w:rsidRPr="00F21E54">
        <w:rPr>
          <w:rFonts w:ascii="Arial Narrow" w:hAnsi="Arial Narrow"/>
        </w:rPr>
        <w:t xml:space="preserve"> umieści tę informację na stronie internetowej, </w:t>
      </w:r>
    </w:p>
    <w:p w:rsidR="00F21E54" w:rsidRPr="00F21E54" w:rsidRDefault="00F21E54" w:rsidP="00F21E54">
      <w:pPr>
        <w:pStyle w:val="Default"/>
        <w:ind w:left="720"/>
        <w:rPr>
          <w:rFonts w:ascii="Arial Narrow" w:hAnsi="Arial Narrow"/>
        </w:rPr>
      </w:pPr>
    </w:p>
    <w:p w:rsidR="00D85FE1" w:rsidRPr="00F21E54" w:rsidRDefault="00BD50D5" w:rsidP="00D85FE1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IX. </w:t>
      </w:r>
      <w:r w:rsidR="00D85FE1"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 Miejsce, sposób i termin składania ofert:</w:t>
      </w:r>
    </w:p>
    <w:p w:rsidR="00D85FE1" w:rsidRPr="00F21E54" w:rsidRDefault="00D85FE1" w:rsidP="00D85FE1">
      <w:pPr>
        <w:spacing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Ofertę należy złożyć za pośrednictwem poczty, poczty, kuriera lub dostarczona osobiście na adres: Urząd Gminy w Bodzanowie, ul. Bankowa 7, 09470 Bodzanów </w:t>
      </w: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do dnia </w:t>
      </w:r>
      <w:r w:rsidR="005F6A0A" w:rsidRPr="00F21E54">
        <w:rPr>
          <w:rFonts w:ascii="Arial Narrow" w:hAnsi="Arial Narrow" w:cs="Times New Roman"/>
          <w:b/>
          <w:sz w:val="24"/>
          <w:szCs w:val="24"/>
          <w:u w:val="single"/>
        </w:rPr>
        <w:t>1</w:t>
      </w:r>
      <w:r w:rsidR="0023251A" w:rsidRPr="00F21E54">
        <w:rPr>
          <w:rFonts w:ascii="Arial Narrow" w:hAnsi="Arial Narrow" w:cs="Times New Roman"/>
          <w:b/>
          <w:sz w:val="24"/>
          <w:szCs w:val="24"/>
          <w:u w:val="single"/>
        </w:rPr>
        <w:t>4</w:t>
      </w:r>
      <w:r w:rsidR="005F6A0A"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 sierpnia</w:t>
      </w: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 2012 r. do godz. 1</w:t>
      </w:r>
      <w:r w:rsidR="0023251A" w:rsidRPr="00F21E54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>.00 pok. 8.</w:t>
      </w:r>
      <w:r w:rsidRPr="00F21E54">
        <w:rPr>
          <w:rFonts w:ascii="Arial Narrow" w:hAnsi="Arial Narrow" w:cs="Times New Roman"/>
          <w:sz w:val="24"/>
          <w:szCs w:val="24"/>
          <w:u w:val="single"/>
        </w:rPr>
        <w:t xml:space="preserve"> z dopiskiem Oferta na</w:t>
      </w:r>
      <w:r w:rsidR="005F6A0A" w:rsidRPr="00F21E54">
        <w:rPr>
          <w:rFonts w:ascii="Arial Narrow" w:hAnsi="Arial Narrow" w:cs="Times New Roman"/>
          <w:sz w:val="24"/>
          <w:szCs w:val="24"/>
        </w:rPr>
        <w:t xml:space="preserve"> </w:t>
      </w:r>
      <w:r w:rsidR="005F6A0A" w:rsidRPr="00F21E54">
        <w:rPr>
          <w:rFonts w:ascii="Arial Narrow" w:hAnsi="Arial Narrow" w:cs="Times New Roman"/>
          <w:sz w:val="24"/>
          <w:szCs w:val="24"/>
          <w:u w:val="single"/>
        </w:rPr>
        <w:t>dostawę agregatu prądotwórczego na wyposażenie dla jednostki Ochotniczej Straży Pożarnej w Kanigowie,</w:t>
      </w:r>
      <w:r w:rsidR="005F6A0A" w:rsidRPr="00F21E54">
        <w:rPr>
          <w:rFonts w:ascii="Arial Narrow" w:hAnsi="Arial Narrow" w:cs="Times New Roman"/>
          <w:sz w:val="24"/>
          <w:szCs w:val="24"/>
        </w:rPr>
        <w:t xml:space="preserve"> </w:t>
      </w:r>
      <w:r w:rsidRPr="00F21E54">
        <w:rPr>
          <w:rFonts w:ascii="Arial Narrow" w:hAnsi="Arial Narrow" w:cs="Times New Roman"/>
          <w:sz w:val="24"/>
          <w:szCs w:val="24"/>
          <w:u w:val="single"/>
        </w:rPr>
        <w:t xml:space="preserve"> 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21E54">
        <w:rPr>
          <w:rFonts w:ascii="Arial Narrow" w:hAnsi="Arial Narrow"/>
          <w:sz w:val="24"/>
          <w:szCs w:val="24"/>
        </w:rPr>
        <w:t>Złoż</w:t>
      </w:r>
      <w:r w:rsidR="00640F64" w:rsidRPr="00F21E54">
        <w:rPr>
          <w:rFonts w:ascii="Arial Narrow" w:hAnsi="Arial Narrow"/>
          <w:sz w:val="24"/>
          <w:szCs w:val="24"/>
        </w:rPr>
        <w:t>e</w:t>
      </w:r>
      <w:r w:rsidRPr="00F21E54">
        <w:rPr>
          <w:rFonts w:ascii="Arial Narrow" w:hAnsi="Arial Narrow"/>
          <w:sz w:val="24"/>
          <w:szCs w:val="24"/>
        </w:rPr>
        <w:t>n</w:t>
      </w:r>
      <w:r w:rsidR="00640F64" w:rsidRPr="00F21E54">
        <w:rPr>
          <w:rFonts w:ascii="Arial Narrow" w:hAnsi="Arial Narrow"/>
          <w:sz w:val="24"/>
          <w:szCs w:val="24"/>
        </w:rPr>
        <w:t>i</w:t>
      </w:r>
      <w:r w:rsidRPr="00F21E54">
        <w:rPr>
          <w:rFonts w:ascii="Arial Narrow" w:hAnsi="Arial Narrow"/>
          <w:sz w:val="24"/>
          <w:szCs w:val="24"/>
        </w:rPr>
        <w:t xml:space="preserve">e oferty jest równoznaczne z akceptacją warunków projektu umowy, który jest załącznikiem do niniejszego zapytania ofertowego. 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21E54">
        <w:rPr>
          <w:rFonts w:ascii="Arial Narrow" w:hAnsi="Arial Narrow"/>
          <w:sz w:val="24"/>
          <w:szCs w:val="24"/>
        </w:rPr>
        <w:t>Oferty złożone po terminie nie będą rozpatrywane.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X. Rozstrzygnięcie postępowania i zlecenie zamówienia : </w:t>
      </w:r>
    </w:p>
    <w:p w:rsidR="00D85FE1" w:rsidRPr="00F21E54" w:rsidRDefault="00D85FE1" w:rsidP="00D85FE1">
      <w:pPr>
        <w:pStyle w:val="Akapitzlist"/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Ocena ofert zostanie dokonana w dniu </w:t>
      </w:r>
      <w:r w:rsidR="00640F64" w:rsidRPr="00F21E54">
        <w:rPr>
          <w:rFonts w:ascii="Arial Narrow" w:hAnsi="Arial Narrow" w:cs="Times New Roman"/>
          <w:sz w:val="24"/>
          <w:szCs w:val="24"/>
        </w:rPr>
        <w:t>1</w:t>
      </w:r>
      <w:r w:rsidR="0023251A" w:rsidRPr="00F21E54">
        <w:rPr>
          <w:rFonts w:ascii="Arial Narrow" w:hAnsi="Arial Narrow" w:cs="Times New Roman"/>
          <w:sz w:val="24"/>
          <w:szCs w:val="24"/>
        </w:rPr>
        <w:t>4</w:t>
      </w:r>
      <w:r w:rsidRPr="00F21E54">
        <w:rPr>
          <w:rFonts w:ascii="Arial Narrow" w:hAnsi="Arial Narrow" w:cs="Times New Roman"/>
          <w:sz w:val="24"/>
          <w:szCs w:val="24"/>
        </w:rPr>
        <w:t>.0</w:t>
      </w:r>
      <w:r w:rsidR="00640F64" w:rsidRPr="00F21E54">
        <w:rPr>
          <w:rFonts w:ascii="Arial Narrow" w:hAnsi="Arial Narrow" w:cs="Times New Roman"/>
          <w:sz w:val="24"/>
          <w:szCs w:val="24"/>
        </w:rPr>
        <w:t>8</w:t>
      </w:r>
      <w:r w:rsidRPr="00F21E54">
        <w:rPr>
          <w:rFonts w:ascii="Arial Narrow" w:hAnsi="Arial Narrow" w:cs="Times New Roman"/>
          <w:sz w:val="24"/>
          <w:szCs w:val="24"/>
        </w:rPr>
        <w:t xml:space="preserve">.2012 r., a warunki i wybór najkorzystniejszej oferty zostanie ogłoszony w dniu </w:t>
      </w:r>
      <w:r w:rsidR="00640F64" w:rsidRPr="00F21E54">
        <w:rPr>
          <w:rFonts w:ascii="Arial Narrow" w:hAnsi="Arial Narrow" w:cs="Times New Roman"/>
          <w:sz w:val="24"/>
          <w:szCs w:val="24"/>
        </w:rPr>
        <w:t>1</w:t>
      </w:r>
      <w:r w:rsidR="0023251A" w:rsidRPr="00F21E54">
        <w:rPr>
          <w:rFonts w:ascii="Arial Narrow" w:hAnsi="Arial Narrow" w:cs="Times New Roman"/>
          <w:sz w:val="24"/>
          <w:szCs w:val="24"/>
        </w:rPr>
        <w:t>4</w:t>
      </w:r>
      <w:r w:rsidRPr="00F21E54">
        <w:rPr>
          <w:rFonts w:ascii="Arial Narrow" w:hAnsi="Arial Narrow" w:cs="Times New Roman"/>
          <w:sz w:val="24"/>
          <w:szCs w:val="24"/>
        </w:rPr>
        <w:t>.0</w:t>
      </w:r>
      <w:r w:rsidR="00640F64" w:rsidRPr="00F21E54">
        <w:rPr>
          <w:rFonts w:ascii="Arial Narrow" w:hAnsi="Arial Narrow" w:cs="Times New Roman"/>
          <w:sz w:val="24"/>
          <w:szCs w:val="24"/>
        </w:rPr>
        <w:t>8</w:t>
      </w:r>
      <w:r w:rsidRPr="00F21E54">
        <w:rPr>
          <w:rFonts w:ascii="Arial Narrow" w:hAnsi="Arial Narrow" w:cs="Times New Roman"/>
          <w:sz w:val="24"/>
          <w:szCs w:val="24"/>
        </w:rPr>
        <w:t xml:space="preserve">.2012 r. do godz. 15.30  w siedzibie Urzędu, opublikowana na stronie internetowej Zamawiającego: </w:t>
      </w:r>
      <w:hyperlink r:id="rId9" w:history="1">
        <w:r w:rsidRPr="00F21E54">
          <w:rPr>
            <w:rStyle w:val="Hipercze"/>
            <w:rFonts w:ascii="Arial Narrow" w:hAnsi="Arial Narrow" w:cs="Times New Roman"/>
            <w:sz w:val="24"/>
            <w:szCs w:val="24"/>
          </w:rPr>
          <w:t>www.bodzanow.pl</w:t>
        </w:r>
      </w:hyperlink>
      <w:r w:rsidRPr="00F21E54">
        <w:rPr>
          <w:rFonts w:ascii="Arial Narrow" w:hAnsi="Arial Narrow" w:cs="Times New Roman"/>
          <w:sz w:val="24"/>
          <w:szCs w:val="24"/>
        </w:rPr>
        <w:t xml:space="preserve">  oraz przesłane </w:t>
      </w:r>
      <w:proofErr w:type="spellStart"/>
      <w:r w:rsidR="00640F64" w:rsidRPr="00F21E54">
        <w:rPr>
          <w:rFonts w:ascii="Arial Narrow" w:hAnsi="Arial Narrow" w:cs="Times New Roman"/>
          <w:sz w:val="24"/>
          <w:szCs w:val="24"/>
        </w:rPr>
        <w:t>faxem</w:t>
      </w:r>
      <w:proofErr w:type="spellEnd"/>
      <w:r w:rsidRPr="00F21E54">
        <w:rPr>
          <w:rFonts w:ascii="Arial Narrow" w:hAnsi="Arial Narrow" w:cs="Times New Roman"/>
          <w:sz w:val="24"/>
          <w:szCs w:val="24"/>
        </w:rPr>
        <w:t xml:space="preserve"> Wykonawcom, którzy złożyli oferty. </w:t>
      </w:r>
    </w:p>
    <w:p w:rsidR="00F21E54" w:rsidRPr="00F21E54" w:rsidRDefault="00D85FE1" w:rsidP="00F21E54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21E54">
        <w:rPr>
          <w:rFonts w:ascii="Arial Narrow" w:hAnsi="Arial Narrow" w:cs="Times New Roman"/>
          <w:color w:val="000000"/>
          <w:sz w:val="24"/>
          <w:szCs w:val="24"/>
        </w:rPr>
        <w:t xml:space="preserve">Z wykonawcą, który złoży najkorzystniejsza ofertę zostanie podpisania umowa </w:t>
      </w:r>
      <w:r w:rsidR="00640F64" w:rsidRPr="00F21E54">
        <w:rPr>
          <w:rFonts w:ascii="Arial Narrow" w:hAnsi="Arial Narrow" w:cs="Times New Roman"/>
          <w:color w:val="000000"/>
          <w:sz w:val="24"/>
          <w:szCs w:val="24"/>
        </w:rPr>
        <w:t xml:space="preserve">na </w:t>
      </w:r>
      <w:r w:rsidR="00640F64" w:rsidRPr="00F21E54">
        <w:rPr>
          <w:rFonts w:ascii="Arial Narrow" w:hAnsi="Arial Narrow" w:cs="Times New Roman"/>
          <w:sz w:val="24"/>
          <w:szCs w:val="24"/>
        </w:rPr>
        <w:t xml:space="preserve">dostawę agregatu prądotwórczego na wyposażenie dla jednostki Ochotniczej Straży Pożarnej w Kanigowie. </w:t>
      </w:r>
      <w:r w:rsidRPr="00F21E54">
        <w:rPr>
          <w:rFonts w:ascii="Arial Narrow" w:hAnsi="Arial Narrow" w:cs="Times New Roman"/>
          <w:color w:val="000000"/>
          <w:sz w:val="24"/>
          <w:szCs w:val="24"/>
        </w:rPr>
        <w:t>Jednocześnie wykonawca zobowiązany będzie do przedłożenia oświadczenia z</w:t>
      </w:r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t>godnie z art. 22 ust.1 ustawy z dnia 29 stycznia 2004 roku  Prawo zamówień publicznych (</w:t>
      </w:r>
      <w:proofErr w:type="spellStart"/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t>t.j</w:t>
      </w:r>
      <w:proofErr w:type="spellEnd"/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t xml:space="preserve">. Dz. U. z 2010r. Nr 113poz. 759) jak również zaświadczenia potwierdzającego wpis do ewidencji działalności gospodarczej bądź wyciągu z krajowego rejestru </w:t>
      </w:r>
      <w:r w:rsidR="00F21E54" w:rsidRPr="00F21E54">
        <w:rPr>
          <w:rFonts w:ascii="Arial Narrow" w:hAnsi="Arial Narrow" w:cs="Times New Roman"/>
          <w:bCs/>
          <w:color w:val="000000"/>
          <w:sz w:val="24"/>
          <w:szCs w:val="24"/>
        </w:rPr>
        <w:t>s</w:t>
      </w:r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t>ądowego.</w:t>
      </w:r>
      <w:r w:rsidR="00F21E54" w:rsidRPr="00F21E54">
        <w:rPr>
          <w:rFonts w:ascii="Arial Narrow" w:hAnsi="Arial Narrow"/>
          <w:sz w:val="24"/>
          <w:szCs w:val="24"/>
        </w:rPr>
        <w:t xml:space="preserve"> </w:t>
      </w:r>
    </w:p>
    <w:p w:rsidR="00D85FE1" w:rsidRPr="00F21E54" w:rsidRDefault="00F21E54" w:rsidP="00F21E54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/>
          <w:sz w:val="24"/>
          <w:szCs w:val="24"/>
        </w:rPr>
        <w:t>J</w:t>
      </w:r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t xml:space="preserve">eżeli Wykonawca, którego oferta została wybrana, będzie uchylał sie od zawarcia umowy </w:t>
      </w:r>
      <w:r w:rsidRPr="00F21E54">
        <w:rPr>
          <w:rFonts w:ascii="Arial Narrow" w:hAnsi="Arial Narrow" w:cs="Times New Roman"/>
          <w:bCs/>
          <w:color w:val="000000"/>
          <w:sz w:val="24"/>
          <w:szCs w:val="24"/>
        </w:rPr>
        <w:lastRenderedPageBreak/>
        <w:t>Zamawiający wybierze ofertę najkorzystniejszą spośród pozostałych ofert, bez przeprowadzenia ich ponownej oceny.</w:t>
      </w:r>
    </w:p>
    <w:p w:rsidR="00D85FE1" w:rsidRPr="00F21E54" w:rsidRDefault="00D85FE1" w:rsidP="00D85FE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85FE1" w:rsidRPr="00F21E54" w:rsidRDefault="00D85FE1" w:rsidP="00D85FE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F21E54">
        <w:rPr>
          <w:rFonts w:ascii="Arial Narrow" w:hAnsi="Arial Narrow" w:cs="Times New Roman"/>
          <w:b/>
          <w:sz w:val="24"/>
          <w:szCs w:val="24"/>
          <w:u w:val="single"/>
        </w:rPr>
        <w:t xml:space="preserve">Wykaz załączników: </w:t>
      </w:r>
    </w:p>
    <w:p w:rsidR="00955CAA" w:rsidRDefault="00D85FE1" w:rsidP="00640F6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5CAA">
        <w:rPr>
          <w:rFonts w:ascii="Arial Narrow" w:hAnsi="Arial Narrow" w:cs="Times New Roman"/>
          <w:sz w:val="24"/>
          <w:szCs w:val="24"/>
        </w:rPr>
        <w:t>Załą</w:t>
      </w:r>
      <w:r w:rsidR="00640F64" w:rsidRPr="00955CAA">
        <w:rPr>
          <w:rFonts w:ascii="Arial Narrow" w:hAnsi="Arial Narrow" w:cs="Times New Roman"/>
          <w:sz w:val="24"/>
          <w:szCs w:val="24"/>
        </w:rPr>
        <w:t>cznik nr 1 – Formularz ofertowy</w:t>
      </w:r>
    </w:p>
    <w:p w:rsidR="00D85FE1" w:rsidRPr="00955CAA" w:rsidRDefault="00D85FE1" w:rsidP="00640F64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55CAA">
        <w:rPr>
          <w:rFonts w:ascii="Arial Narrow" w:hAnsi="Arial Narrow" w:cs="Times New Roman"/>
          <w:sz w:val="24"/>
          <w:szCs w:val="24"/>
        </w:rPr>
        <w:t xml:space="preserve">Załącznik nr </w:t>
      </w:r>
      <w:r w:rsidR="002A49E5" w:rsidRPr="00955CAA">
        <w:rPr>
          <w:rFonts w:ascii="Arial Narrow" w:hAnsi="Arial Narrow" w:cs="Times New Roman"/>
          <w:sz w:val="24"/>
          <w:szCs w:val="24"/>
        </w:rPr>
        <w:t>2</w:t>
      </w:r>
      <w:r w:rsidRPr="00955CAA">
        <w:rPr>
          <w:rFonts w:ascii="Arial Narrow" w:hAnsi="Arial Narrow" w:cs="Times New Roman"/>
          <w:sz w:val="24"/>
          <w:szCs w:val="24"/>
        </w:rPr>
        <w:t xml:space="preserve"> – </w:t>
      </w:r>
      <w:r w:rsidR="00640F64" w:rsidRPr="00955CAA">
        <w:rPr>
          <w:rFonts w:ascii="Arial Narrow" w:hAnsi="Arial Narrow" w:cs="Times New Roman"/>
          <w:sz w:val="24"/>
          <w:szCs w:val="24"/>
        </w:rPr>
        <w:t>formularz „Oświadczenia”</w:t>
      </w:r>
      <w:r w:rsidRPr="00955CAA">
        <w:rPr>
          <w:rFonts w:ascii="Arial Narrow" w:hAnsi="Arial Narrow" w:cs="Times New Roman"/>
          <w:sz w:val="24"/>
          <w:szCs w:val="24"/>
        </w:rPr>
        <w:t xml:space="preserve"> </w:t>
      </w:r>
    </w:p>
    <w:p w:rsidR="00D85FE1" w:rsidRPr="00F21E54" w:rsidRDefault="00D85FE1" w:rsidP="00D85FE1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 xml:space="preserve">Załącznik nr </w:t>
      </w:r>
      <w:r w:rsidR="002A49E5" w:rsidRPr="00F21E54">
        <w:rPr>
          <w:rFonts w:ascii="Arial Narrow" w:hAnsi="Arial Narrow" w:cs="Times New Roman"/>
          <w:sz w:val="24"/>
          <w:szCs w:val="24"/>
        </w:rPr>
        <w:t>3</w:t>
      </w:r>
      <w:r w:rsidRPr="00F21E54">
        <w:rPr>
          <w:rFonts w:ascii="Arial Narrow" w:hAnsi="Arial Narrow" w:cs="Times New Roman"/>
          <w:sz w:val="24"/>
          <w:szCs w:val="24"/>
        </w:rPr>
        <w:t xml:space="preserve"> </w:t>
      </w:r>
      <w:r w:rsidR="00640F64" w:rsidRPr="00F21E54">
        <w:rPr>
          <w:rFonts w:ascii="Arial Narrow" w:hAnsi="Arial Narrow" w:cs="Times New Roman"/>
          <w:sz w:val="24"/>
          <w:szCs w:val="24"/>
        </w:rPr>
        <w:t>–</w:t>
      </w:r>
      <w:r w:rsidRPr="00F21E54">
        <w:rPr>
          <w:rFonts w:ascii="Arial Narrow" w:hAnsi="Arial Narrow" w:cs="Times New Roman"/>
          <w:sz w:val="24"/>
          <w:szCs w:val="24"/>
        </w:rPr>
        <w:t xml:space="preserve"> </w:t>
      </w:r>
      <w:r w:rsidR="00640F64" w:rsidRPr="00F21E54">
        <w:rPr>
          <w:rFonts w:ascii="Arial Narrow" w:hAnsi="Arial Narrow" w:cs="Times New Roman"/>
          <w:sz w:val="24"/>
          <w:szCs w:val="24"/>
        </w:rPr>
        <w:t>wzór umowy</w:t>
      </w:r>
    </w:p>
    <w:p w:rsidR="00D85FE1" w:rsidRPr="00F21E54" w:rsidRDefault="00D85FE1" w:rsidP="00D85FE1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Zatwierdzam:</w:t>
      </w:r>
    </w:p>
    <w:p w:rsidR="00D85FE1" w:rsidRPr="00F21E54" w:rsidRDefault="00D85FE1" w:rsidP="00D85FE1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Wójt Gminy Bodzanów</w:t>
      </w:r>
    </w:p>
    <w:p w:rsidR="00D85FE1" w:rsidRPr="00F21E54" w:rsidRDefault="00D85FE1" w:rsidP="00D85FE1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D85FE1" w:rsidRPr="00F21E54" w:rsidRDefault="00D85FE1" w:rsidP="00D85FE1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21E54">
        <w:rPr>
          <w:rFonts w:ascii="Arial Narrow" w:hAnsi="Arial Narrow" w:cs="Times New Roman"/>
          <w:sz w:val="24"/>
          <w:szCs w:val="24"/>
        </w:rPr>
        <w:t>/-/ Grażyna Pietrzak</w:t>
      </w:r>
    </w:p>
    <w:sectPr w:rsidR="00D85FE1" w:rsidRPr="00F21E54" w:rsidSect="00D85FE1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FD" w:rsidRDefault="00C306FD" w:rsidP="00D85FE1">
      <w:pPr>
        <w:spacing w:after="0" w:line="240" w:lineRule="auto"/>
      </w:pPr>
      <w:r>
        <w:separator/>
      </w:r>
    </w:p>
  </w:endnote>
  <w:endnote w:type="continuationSeparator" w:id="1">
    <w:p w:rsidR="00C306FD" w:rsidRDefault="00C306FD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FD" w:rsidRDefault="00C306FD" w:rsidP="00D85FE1">
      <w:pPr>
        <w:spacing w:after="0" w:line="240" w:lineRule="auto"/>
      </w:pPr>
      <w:r>
        <w:separator/>
      </w:r>
    </w:p>
  </w:footnote>
  <w:footnote w:type="continuationSeparator" w:id="1">
    <w:p w:rsidR="00C306FD" w:rsidRDefault="00C306FD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8855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51FED"/>
    <w:multiLevelType w:val="multilevel"/>
    <w:tmpl w:val="1BA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8B2"/>
    <w:multiLevelType w:val="multilevel"/>
    <w:tmpl w:val="154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E33EF"/>
    <w:multiLevelType w:val="hybridMultilevel"/>
    <w:tmpl w:val="4F48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E70B35"/>
    <w:multiLevelType w:val="multilevel"/>
    <w:tmpl w:val="54D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05074"/>
    <w:multiLevelType w:val="hybridMultilevel"/>
    <w:tmpl w:val="8E9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6245D"/>
    <w:multiLevelType w:val="multilevel"/>
    <w:tmpl w:val="7D1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85FE1"/>
    <w:rsid w:val="000B0296"/>
    <w:rsid w:val="00151DBC"/>
    <w:rsid w:val="001D34C3"/>
    <w:rsid w:val="00210E71"/>
    <w:rsid w:val="0023251A"/>
    <w:rsid w:val="00266CDC"/>
    <w:rsid w:val="002945A8"/>
    <w:rsid w:val="002A49E5"/>
    <w:rsid w:val="002C223E"/>
    <w:rsid w:val="002D6EC0"/>
    <w:rsid w:val="003A3D7B"/>
    <w:rsid w:val="003C0E38"/>
    <w:rsid w:val="00454B4F"/>
    <w:rsid w:val="00533025"/>
    <w:rsid w:val="005C4B7A"/>
    <w:rsid w:val="005F6A0A"/>
    <w:rsid w:val="00640F64"/>
    <w:rsid w:val="006935F1"/>
    <w:rsid w:val="00766D7E"/>
    <w:rsid w:val="007E64D9"/>
    <w:rsid w:val="007F73CB"/>
    <w:rsid w:val="00800E44"/>
    <w:rsid w:val="008907E3"/>
    <w:rsid w:val="008B5CFE"/>
    <w:rsid w:val="00955CAA"/>
    <w:rsid w:val="00A5393B"/>
    <w:rsid w:val="00AE049D"/>
    <w:rsid w:val="00BD50D5"/>
    <w:rsid w:val="00C306FD"/>
    <w:rsid w:val="00D739B9"/>
    <w:rsid w:val="00D85FE1"/>
    <w:rsid w:val="00DA1BBD"/>
    <w:rsid w:val="00E46270"/>
    <w:rsid w:val="00E61940"/>
    <w:rsid w:val="00EB28AA"/>
    <w:rsid w:val="00EF05C4"/>
    <w:rsid w:val="00F21E54"/>
    <w:rsid w:val="00F2776F"/>
    <w:rsid w:val="00F42270"/>
    <w:rsid w:val="00F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  <w:style w:type="paragraph" w:customStyle="1" w:styleId="Default">
    <w:name w:val="Default"/>
    <w:rsid w:val="00BD50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z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o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d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5</cp:revision>
  <cp:lastPrinted>2012-04-18T10:11:00Z</cp:lastPrinted>
  <dcterms:created xsi:type="dcterms:W3CDTF">2012-08-02T19:29:00Z</dcterms:created>
  <dcterms:modified xsi:type="dcterms:W3CDTF">2012-08-02T20:08:00Z</dcterms:modified>
</cp:coreProperties>
</file>