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152" w:rsidRPr="008B698D" w:rsidRDefault="00A53570" w:rsidP="00F35AC5">
      <w:pPr>
        <w:jc w:val="right"/>
        <w:rPr>
          <w:rFonts w:ascii="Times New Roman" w:hAnsi="Times New Roman" w:cs="Times New Roman"/>
          <w:sz w:val="24"/>
          <w:szCs w:val="24"/>
        </w:rPr>
      </w:pPr>
      <w:r w:rsidRPr="008B698D">
        <w:rPr>
          <w:rFonts w:ascii="Times New Roman" w:hAnsi="Times New Roman" w:cs="Times New Roman"/>
          <w:sz w:val="24"/>
          <w:szCs w:val="24"/>
        </w:rPr>
        <w:t>Bobrowniki</w:t>
      </w:r>
      <w:r w:rsidR="00637152" w:rsidRPr="008B698D">
        <w:rPr>
          <w:rFonts w:ascii="Times New Roman" w:hAnsi="Times New Roman" w:cs="Times New Roman"/>
          <w:sz w:val="24"/>
          <w:szCs w:val="24"/>
        </w:rPr>
        <w:t>, dn.</w:t>
      </w:r>
      <w:r w:rsidR="008B698D" w:rsidRPr="008B698D">
        <w:rPr>
          <w:rFonts w:ascii="Times New Roman" w:hAnsi="Times New Roman" w:cs="Times New Roman"/>
          <w:sz w:val="24"/>
          <w:szCs w:val="24"/>
        </w:rPr>
        <w:t xml:space="preserve">16 grudnia </w:t>
      </w:r>
      <w:r w:rsidR="00637152" w:rsidRPr="008B698D">
        <w:rPr>
          <w:rFonts w:ascii="Times New Roman" w:hAnsi="Times New Roman" w:cs="Times New Roman"/>
          <w:sz w:val="24"/>
          <w:szCs w:val="24"/>
        </w:rPr>
        <w:t>202</w:t>
      </w:r>
      <w:r w:rsidR="00470301" w:rsidRPr="008B698D">
        <w:rPr>
          <w:rFonts w:ascii="Times New Roman" w:hAnsi="Times New Roman" w:cs="Times New Roman"/>
          <w:sz w:val="24"/>
          <w:szCs w:val="24"/>
        </w:rPr>
        <w:t>4</w:t>
      </w:r>
      <w:r w:rsidR="00D71821" w:rsidRPr="008B698D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637152" w:rsidRPr="008B698D" w:rsidRDefault="00637152" w:rsidP="00F35A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698D">
        <w:rPr>
          <w:rFonts w:ascii="Times New Roman" w:hAnsi="Times New Roman" w:cs="Times New Roman"/>
          <w:b/>
          <w:bCs/>
          <w:sz w:val="24"/>
          <w:szCs w:val="24"/>
        </w:rPr>
        <w:t>Sprawozdanie z przebiegu i wyników konsultacji projektu „</w:t>
      </w:r>
      <w:r w:rsidR="00122141" w:rsidRPr="008B698D">
        <w:rPr>
          <w:rFonts w:ascii="Times New Roman" w:hAnsi="Times New Roman" w:cs="Times New Roman"/>
          <w:b/>
          <w:bCs/>
          <w:sz w:val="24"/>
          <w:szCs w:val="24"/>
        </w:rPr>
        <w:t xml:space="preserve">Strategii Rozwoju Gminy </w:t>
      </w:r>
      <w:r w:rsidR="00A53570" w:rsidRPr="008B698D">
        <w:rPr>
          <w:rFonts w:ascii="Times New Roman" w:hAnsi="Times New Roman" w:cs="Times New Roman"/>
          <w:b/>
          <w:bCs/>
          <w:sz w:val="24"/>
          <w:szCs w:val="24"/>
        </w:rPr>
        <w:t>Bobrowniki</w:t>
      </w:r>
      <w:r w:rsidR="003029C4" w:rsidRPr="008B698D">
        <w:rPr>
          <w:rFonts w:ascii="Times New Roman" w:hAnsi="Times New Roman" w:cs="Times New Roman"/>
          <w:b/>
          <w:bCs/>
          <w:sz w:val="24"/>
          <w:szCs w:val="24"/>
        </w:rPr>
        <w:t xml:space="preserve"> na lata 202</w:t>
      </w:r>
      <w:r w:rsidR="00470301" w:rsidRPr="008B698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029C4" w:rsidRPr="008B698D">
        <w:rPr>
          <w:rFonts w:ascii="Times New Roman" w:hAnsi="Times New Roman" w:cs="Times New Roman"/>
          <w:b/>
          <w:bCs/>
          <w:sz w:val="24"/>
          <w:szCs w:val="24"/>
        </w:rPr>
        <w:t>-203</w:t>
      </w:r>
      <w:r w:rsidR="00CE7FED" w:rsidRPr="008B698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B698D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1E43ED" w:rsidRPr="008B698D" w:rsidRDefault="00637152" w:rsidP="006B7F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98D">
        <w:rPr>
          <w:rFonts w:ascii="Times New Roman" w:hAnsi="Times New Roman" w:cs="Times New Roman"/>
          <w:sz w:val="24"/>
          <w:szCs w:val="24"/>
        </w:rPr>
        <w:t>Działając na podstawie</w:t>
      </w:r>
      <w:r w:rsidR="003029C4" w:rsidRPr="008B698D">
        <w:rPr>
          <w:rFonts w:ascii="Times New Roman" w:hAnsi="Times New Roman" w:cs="Times New Roman"/>
          <w:sz w:val="24"/>
          <w:szCs w:val="24"/>
        </w:rPr>
        <w:t xml:space="preserve"> art. 6 ust. 3 ustawy z dnia 6 grudnia 2006 r. o zasadach prowadzenia polityki rozwoju (t.j. Dz.U. z 202</w:t>
      </w:r>
      <w:r w:rsidR="004D3A16" w:rsidRPr="008B698D">
        <w:rPr>
          <w:rFonts w:ascii="Times New Roman" w:hAnsi="Times New Roman" w:cs="Times New Roman"/>
          <w:sz w:val="24"/>
          <w:szCs w:val="24"/>
        </w:rPr>
        <w:t>4</w:t>
      </w:r>
      <w:r w:rsidR="003029C4" w:rsidRPr="008B698D">
        <w:rPr>
          <w:rFonts w:ascii="Times New Roman" w:hAnsi="Times New Roman" w:cs="Times New Roman"/>
          <w:sz w:val="24"/>
          <w:szCs w:val="24"/>
        </w:rPr>
        <w:t xml:space="preserve"> r. poz. </w:t>
      </w:r>
      <w:r w:rsidR="004D3A16" w:rsidRPr="008B698D">
        <w:rPr>
          <w:rFonts w:ascii="Times New Roman" w:hAnsi="Times New Roman" w:cs="Times New Roman"/>
          <w:sz w:val="24"/>
          <w:szCs w:val="24"/>
        </w:rPr>
        <w:t>324</w:t>
      </w:r>
      <w:r w:rsidR="003029C4" w:rsidRPr="008B698D">
        <w:rPr>
          <w:rFonts w:ascii="Times New Roman" w:hAnsi="Times New Roman" w:cs="Times New Roman"/>
          <w:sz w:val="24"/>
          <w:szCs w:val="24"/>
        </w:rPr>
        <w:t xml:space="preserve"> ze zm.)</w:t>
      </w:r>
      <w:r w:rsidR="00A53570" w:rsidRPr="008B698D">
        <w:rPr>
          <w:rFonts w:ascii="Times New Roman" w:hAnsi="Times New Roman" w:cs="Times New Roman"/>
          <w:sz w:val="24"/>
          <w:szCs w:val="24"/>
        </w:rPr>
        <w:t>, uchwały Nr XX126/2009 Rady Gminy Bobrowniki z dnia 30 czerwca 2009 r. w sprawie przyjęcia procedury konsultacji społecznych w gminie Bobrowniki oraz uchwały Nr LXXI/374/2024 Rady Miejskiej Bobrowniki z dnia 27 marca 2024 r. w sprawie określenia szczegółowego trybu i harmonogramu opracowania projektu Strategii Rozwoju Gminy Bobrowniki na lata 2025-2035, w tym trybu konsultacji,</w:t>
      </w:r>
      <w:r w:rsidR="008B698D">
        <w:rPr>
          <w:rFonts w:ascii="Times New Roman" w:hAnsi="Times New Roman" w:cs="Times New Roman"/>
          <w:sz w:val="24"/>
          <w:szCs w:val="24"/>
        </w:rPr>
        <w:t xml:space="preserve"> </w:t>
      </w:r>
      <w:r w:rsidR="001E43ED" w:rsidRPr="008B69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przedstawiam niniejsze sprawozdanie z przebiegu i wyników konsultacji projektu „Strategii Rozwoju Gminy </w:t>
      </w:r>
      <w:bookmarkStart w:id="0" w:name="_Hlk148711692"/>
      <w:r w:rsidR="00A53570" w:rsidRPr="008B698D">
        <w:rPr>
          <w:rFonts w:ascii="Times New Roman" w:hAnsi="Times New Roman" w:cs="Times New Roman"/>
          <w:sz w:val="24"/>
          <w:szCs w:val="24"/>
        </w:rPr>
        <w:t>Bobrowniki</w:t>
      </w:r>
      <w:r w:rsidR="003029C4" w:rsidRPr="008B698D">
        <w:rPr>
          <w:rFonts w:ascii="Times New Roman" w:hAnsi="Times New Roman" w:cs="Times New Roman"/>
          <w:sz w:val="24"/>
          <w:szCs w:val="24"/>
        </w:rPr>
        <w:t xml:space="preserve"> na lata 202</w:t>
      </w:r>
      <w:r w:rsidR="00470301" w:rsidRPr="008B698D">
        <w:rPr>
          <w:rFonts w:ascii="Times New Roman" w:hAnsi="Times New Roman" w:cs="Times New Roman"/>
          <w:sz w:val="24"/>
          <w:szCs w:val="24"/>
        </w:rPr>
        <w:t>5</w:t>
      </w:r>
      <w:r w:rsidR="003029C4" w:rsidRPr="008B698D">
        <w:rPr>
          <w:rFonts w:ascii="Times New Roman" w:hAnsi="Times New Roman" w:cs="Times New Roman"/>
          <w:sz w:val="24"/>
          <w:szCs w:val="24"/>
        </w:rPr>
        <w:t>-203</w:t>
      </w:r>
      <w:bookmarkEnd w:id="0"/>
      <w:r w:rsidR="00CE7FED" w:rsidRPr="008B698D">
        <w:rPr>
          <w:rFonts w:ascii="Times New Roman" w:hAnsi="Times New Roman" w:cs="Times New Roman"/>
          <w:sz w:val="24"/>
          <w:szCs w:val="24"/>
        </w:rPr>
        <w:t>5</w:t>
      </w:r>
      <w:r w:rsidR="001E43ED" w:rsidRPr="008B698D">
        <w:rPr>
          <w:rFonts w:ascii="Times New Roman" w:eastAsia="Times New Roman" w:hAnsi="Times New Roman" w:cs="Times New Roman"/>
          <w:sz w:val="24"/>
          <w:szCs w:val="24"/>
          <w:lang w:eastAsia="pl-PL"/>
        </w:rPr>
        <w:t>”:</w:t>
      </w:r>
    </w:p>
    <w:p w:rsidR="0070315A" w:rsidRPr="008B698D" w:rsidRDefault="0070315A" w:rsidP="00F35AC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98D">
        <w:rPr>
          <w:rFonts w:ascii="Times New Roman" w:hAnsi="Times New Roman" w:cs="Times New Roman"/>
          <w:b/>
          <w:bCs/>
          <w:sz w:val="24"/>
          <w:szCs w:val="24"/>
        </w:rPr>
        <w:t>Przedmiot konsultacji:</w:t>
      </w:r>
      <w:r w:rsidRPr="008B698D">
        <w:rPr>
          <w:rFonts w:ascii="Times New Roman" w:hAnsi="Times New Roman" w:cs="Times New Roman"/>
          <w:sz w:val="24"/>
          <w:szCs w:val="24"/>
        </w:rPr>
        <w:t xml:space="preserve"> „Strategia Rozwoju </w:t>
      </w:r>
      <w:r w:rsidR="00D71821" w:rsidRPr="008B698D">
        <w:rPr>
          <w:rFonts w:ascii="Times New Roman" w:hAnsi="Times New Roman" w:cs="Times New Roman"/>
          <w:sz w:val="24"/>
          <w:szCs w:val="24"/>
        </w:rPr>
        <w:t>Gminy</w:t>
      </w:r>
      <w:r w:rsidR="002C31B7" w:rsidRPr="008B698D">
        <w:rPr>
          <w:rFonts w:ascii="Times New Roman" w:hAnsi="Times New Roman" w:cs="Times New Roman"/>
          <w:sz w:val="24"/>
          <w:szCs w:val="24"/>
        </w:rPr>
        <w:t xml:space="preserve"> </w:t>
      </w:r>
      <w:r w:rsidR="00A53570" w:rsidRPr="008B698D">
        <w:rPr>
          <w:rFonts w:ascii="Times New Roman" w:hAnsi="Times New Roman" w:cs="Times New Roman"/>
          <w:sz w:val="24"/>
          <w:szCs w:val="24"/>
        </w:rPr>
        <w:t>Bobrowniki</w:t>
      </w:r>
      <w:r w:rsidR="003029C4" w:rsidRPr="008B698D">
        <w:rPr>
          <w:rFonts w:ascii="Times New Roman" w:hAnsi="Times New Roman" w:cs="Times New Roman"/>
          <w:sz w:val="24"/>
          <w:szCs w:val="24"/>
        </w:rPr>
        <w:t xml:space="preserve"> na lata 202</w:t>
      </w:r>
      <w:r w:rsidR="0054629D" w:rsidRPr="008B698D">
        <w:rPr>
          <w:rFonts w:ascii="Times New Roman" w:hAnsi="Times New Roman" w:cs="Times New Roman"/>
          <w:sz w:val="24"/>
          <w:szCs w:val="24"/>
        </w:rPr>
        <w:t>5</w:t>
      </w:r>
      <w:r w:rsidR="003029C4" w:rsidRPr="008B698D">
        <w:rPr>
          <w:rFonts w:ascii="Times New Roman" w:hAnsi="Times New Roman" w:cs="Times New Roman"/>
          <w:sz w:val="24"/>
          <w:szCs w:val="24"/>
        </w:rPr>
        <w:t>-203</w:t>
      </w:r>
      <w:r w:rsidR="00CE7FED" w:rsidRPr="008B698D">
        <w:rPr>
          <w:rFonts w:ascii="Times New Roman" w:hAnsi="Times New Roman" w:cs="Times New Roman"/>
          <w:sz w:val="24"/>
          <w:szCs w:val="24"/>
        </w:rPr>
        <w:t>5</w:t>
      </w:r>
      <w:r w:rsidRPr="008B698D">
        <w:rPr>
          <w:rFonts w:ascii="Times New Roman" w:hAnsi="Times New Roman" w:cs="Times New Roman"/>
          <w:sz w:val="24"/>
          <w:szCs w:val="24"/>
        </w:rPr>
        <w:t>”</w:t>
      </w:r>
      <w:r w:rsidR="00683A77" w:rsidRPr="008B698D">
        <w:rPr>
          <w:rFonts w:ascii="Times New Roman" w:hAnsi="Times New Roman" w:cs="Times New Roman"/>
          <w:sz w:val="24"/>
          <w:szCs w:val="24"/>
        </w:rPr>
        <w:t>.</w:t>
      </w:r>
    </w:p>
    <w:p w:rsidR="00A53570" w:rsidRPr="008B698D" w:rsidRDefault="001A4652" w:rsidP="00AA2FA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698D">
        <w:rPr>
          <w:rFonts w:ascii="Times New Roman" w:hAnsi="Times New Roman" w:cs="Times New Roman"/>
          <w:b/>
          <w:bCs/>
          <w:sz w:val="24"/>
          <w:szCs w:val="24"/>
        </w:rPr>
        <w:t>Podstawa prawna przeprowadzenia konsultacji:</w:t>
      </w:r>
      <w:r w:rsidR="002C31B7" w:rsidRPr="008B69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3570" w:rsidRPr="008B698D">
        <w:rPr>
          <w:rFonts w:ascii="Times New Roman" w:hAnsi="Times New Roman" w:cs="Times New Roman"/>
          <w:sz w:val="24"/>
          <w:szCs w:val="24"/>
        </w:rPr>
        <w:t>art. 6 ust. 3 ustawy z dnia 6 grudnia 2006 r. o zasadach prowadzenia polityki rozwoju (t.j. Dz. U. z 2024 r. poz. 324 ze zm.), uchwała Nr XX126/2009 Rady Gminy Bobrowniki z dnia 30 czerwca 2009 r. w sprawie przyjęcia procedury konsultacji społecznych w gminie Bobrowniki, uchwała Nr LXXI/374/2024 Rady Miejskiej Bobrowniki z dnia 27 marca 2024 r. w sprawie określenia szczegółowego trybu i harmonogramu opracowania projektu Strategii Rozwoju Gminy Bobrowniki na lata 2025-2035, w tym trybu konsultacji.</w:t>
      </w:r>
    </w:p>
    <w:p w:rsidR="001A4652" w:rsidRPr="008B698D" w:rsidRDefault="001A4652" w:rsidP="00AA2FA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698D">
        <w:rPr>
          <w:rFonts w:ascii="Times New Roman" w:hAnsi="Times New Roman" w:cs="Times New Roman"/>
          <w:b/>
          <w:bCs/>
          <w:sz w:val="24"/>
          <w:szCs w:val="24"/>
        </w:rPr>
        <w:t xml:space="preserve">Cel konsultacji: </w:t>
      </w:r>
      <w:r w:rsidRPr="008B698D">
        <w:rPr>
          <w:rFonts w:ascii="Times New Roman" w:hAnsi="Times New Roman" w:cs="Times New Roman"/>
          <w:sz w:val="24"/>
          <w:szCs w:val="24"/>
        </w:rPr>
        <w:t>poznanie opinii</w:t>
      </w:r>
      <w:r w:rsidR="00D71821" w:rsidRPr="008B698D">
        <w:rPr>
          <w:rFonts w:ascii="Times New Roman" w:hAnsi="Times New Roman" w:cs="Times New Roman"/>
          <w:sz w:val="24"/>
          <w:szCs w:val="24"/>
        </w:rPr>
        <w:t xml:space="preserve"> i</w:t>
      </w:r>
      <w:r w:rsidRPr="008B698D">
        <w:rPr>
          <w:rFonts w:ascii="Times New Roman" w:hAnsi="Times New Roman" w:cs="Times New Roman"/>
          <w:sz w:val="24"/>
          <w:szCs w:val="24"/>
        </w:rPr>
        <w:t xml:space="preserve"> uwag mieszkańców</w:t>
      </w:r>
      <w:r w:rsidR="004D6B7C" w:rsidRPr="008B698D">
        <w:rPr>
          <w:rFonts w:ascii="Times New Roman" w:hAnsi="Times New Roman" w:cs="Times New Roman"/>
          <w:sz w:val="24"/>
          <w:szCs w:val="24"/>
        </w:rPr>
        <w:t xml:space="preserve"> Gminy </w:t>
      </w:r>
      <w:r w:rsidR="00A53570" w:rsidRPr="008B698D">
        <w:rPr>
          <w:rFonts w:ascii="Times New Roman" w:hAnsi="Times New Roman" w:cs="Times New Roman"/>
          <w:sz w:val="24"/>
          <w:szCs w:val="24"/>
        </w:rPr>
        <w:t>Bobrowniki</w:t>
      </w:r>
      <w:r w:rsidRPr="008B698D">
        <w:rPr>
          <w:rFonts w:ascii="Times New Roman" w:hAnsi="Times New Roman" w:cs="Times New Roman"/>
          <w:sz w:val="24"/>
          <w:szCs w:val="24"/>
        </w:rPr>
        <w:t xml:space="preserve">, sąsiednich gmin i ich związków, partnerów społecznych i gospodarczych oraz dyrektora Regionalnego Zarządu Gospodarki </w:t>
      </w:r>
      <w:r w:rsidR="004D6B7C" w:rsidRPr="008B698D">
        <w:rPr>
          <w:rFonts w:ascii="Times New Roman" w:hAnsi="Times New Roman" w:cs="Times New Roman"/>
          <w:sz w:val="24"/>
          <w:szCs w:val="24"/>
        </w:rPr>
        <w:t>W</w:t>
      </w:r>
      <w:r w:rsidRPr="008B698D">
        <w:rPr>
          <w:rFonts w:ascii="Times New Roman" w:hAnsi="Times New Roman" w:cs="Times New Roman"/>
          <w:sz w:val="24"/>
          <w:szCs w:val="24"/>
        </w:rPr>
        <w:t xml:space="preserve">odnej </w:t>
      </w:r>
      <w:r w:rsidR="003029C4" w:rsidRPr="008B698D">
        <w:rPr>
          <w:rFonts w:ascii="Times New Roman" w:hAnsi="Times New Roman" w:cs="Times New Roman"/>
          <w:sz w:val="24"/>
          <w:szCs w:val="24"/>
        </w:rPr>
        <w:t xml:space="preserve">w </w:t>
      </w:r>
      <w:r w:rsidR="00A53570" w:rsidRPr="008B698D">
        <w:rPr>
          <w:rFonts w:ascii="Times New Roman" w:hAnsi="Times New Roman" w:cs="Times New Roman"/>
          <w:sz w:val="24"/>
          <w:szCs w:val="24"/>
        </w:rPr>
        <w:t>Bydgoszczy</w:t>
      </w:r>
      <w:r w:rsidR="00051FDF" w:rsidRPr="008B698D">
        <w:rPr>
          <w:rFonts w:ascii="Times New Roman" w:hAnsi="Times New Roman" w:cs="Times New Roman"/>
          <w:sz w:val="24"/>
          <w:szCs w:val="24"/>
        </w:rPr>
        <w:t>, a także</w:t>
      </w:r>
      <w:r w:rsidRPr="008B698D">
        <w:rPr>
          <w:rFonts w:ascii="Times New Roman" w:hAnsi="Times New Roman" w:cs="Times New Roman"/>
          <w:sz w:val="24"/>
          <w:szCs w:val="24"/>
        </w:rPr>
        <w:t xml:space="preserve"> uzyskanie informacji zwrotnej dotyczącej poszczególnych zapisów dokumentu, w tym uwzględnienie w nim potrzeb i</w:t>
      </w:r>
      <w:r w:rsidR="00C769F0" w:rsidRPr="008B698D">
        <w:rPr>
          <w:rFonts w:ascii="Times New Roman" w:hAnsi="Times New Roman" w:cs="Times New Roman"/>
          <w:sz w:val="24"/>
          <w:szCs w:val="24"/>
        </w:rPr>
        <w:t> </w:t>
      </w:r>
      <w:r w:rsidRPr="008B698D">
        <w:rPr>
          <w:rFonts w:ascii="Times New Roman" w:hAnsi="Times New Roman" w:cs="Times New Roman"/>
          <w:sz w:val="24"/>
          <w:szCs w:val="24"/>
        </w:rPr>
        <w:t>oczekiwań grupy adresatów.</w:t>
      </w:r>
    </w:p>
    <w:p w:rsidR="0070315A" w:rsidRPr="008B698D" w:rsidRDefault="0070315A" w:rsidP="00A6339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698D">
        <w:rPr>
          <w:rFonts w:ascii="Times New Roman" w:hAnsi="Times New Roman" w:cs="Times New Roman"/>
          <w:b/>
          <w:bCs/>
          <w:sz w:val="24"/>
          <w:szCs w:val="24"/>
        </w:rPr>
        <w:t>Termin konsultacji:</w:t>
      </w:r>
      <w:r w:rsidR="002C31B7" w:rsidRPr="008B69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0403" w:rsidRPr="008B698D">
        <w:rPr>
          <w:rFonts w:ascii="Times New Roman" w:hAnsi="Times New Roman" w:cs="Times New Roman"/>
          <w:sz w:val="24"/>
          <w:szCs w:val="24"/>
        </w:rPr>
        <w:t xml:space="preserve">od </w:t>
      </w:r>
      <w:r w:rsidR="00A53570" w:rsidRPr="008B698D">
        <w:rPr>
          <w:rFonts w:ascii="Times New Roman" w:hAnsi="Times New Roman" w:cs="Times New Roman"/>
          <w:sz w:val="24"/>
          <w:szCs w:val="24"/>
        </w:rPr>
        <w:t>6</w:t>
      </w:r>
      <w:r w:rsidR="008B698D">
        <w:rPr>
          <w:rFonts w:ascii="Times New Roman" w:hAnsi="Times New Roman" w:cs="Times New Roman"/>
          <w:sz w:val="24"/>
          <w:szCs w:val="24"/>
        </w:rPr>
        <w:t xml:space="preserve"> </w:t>
      </w:r>
      <w:r w:rsidR="00B54CDF" w:rsidRPr="008B698D">
        <w:rPr>
          <w:rFonts w:ascii="Times New Roman" w:hAnsi="Times New Roman" w:cs="Times New Roman"/>
          <w:sz w:val="24"/>
          <w:szCs w:val="24"/>
        </w:rPr>
        <w:t>listopada</w:t>
      </w:r>
      <w:r w:rsidR="008B698D">
        <w:rPr>
          <w:rFonts w:ascii="Times New Roman" w:hAnsi="Times New Roman" w:cs="Times New Roman"/>
          <w:sz w:val="24"/>
          <w:szCs w:val="24"/>
        </w:rPr>
        <w:t xml:space="preserve"> </w:t>
      </w:r>
      <w:r w:rsidR="006B7F5D" w:rsidRPr="008B698D">
        <w:rPr>
          <w:rFonts w:ascii="Times New Roman" w:hAnsi="Times New Roman" w:cs="Times New Roman"/>
          <w:sz w:val="24"/>
          <w:szCs w:val="24"/>
        </w:rPr>
        <w:t>202</w:t>
      </w:r>
      <w:r w:rsidR="0054629D" w:rsidRPr="008B698D">
        <w:rPr>
          <w:rFonts w:ascii="Times New Roman" w:hAnsi="Times New Roman" w:cs="Times New Roman"/>
          <w:sz w:val="24"/>
          <w:szCs w:val="24"/>
        </w:rPr>
        <w:t>4</w:t>
      </w:r>
      <w:r w:rsidR="006B7F5D" w:rsidRPr="008B698D">
        <w:rPr>
          <w:rFonts w:ascii="Times New Roman" w:hAnsi="Times New Roman" w:cs="Times New Roman"/>
          <w:sz w:val="24"/>
          <w:szCs w:val="24"/>
        </w:rPr>
        <w:t xml:space="preserve"> r. do </w:t>
      </w:r>
      <w:r w:rsidR="00A53570" w:rsidRPr="008B698D">
        <w:rPr>
          <w:rFonts w:ascii="Times New Roman" w:hAnsi="Times New Roman" w:cs="Times New Roman"/>
          <w:sz w:val="24"/>
          <w:szCs w:val="24"/>
        </w:rPr>
        <w:t>11grudnia</w:t>
      </w:r>
      <w:r w:rsidR="006B7F5D" w:rsidRPr="008B698D">
        <w:rPr>
          <w:rFonts w:ascii="Times New Roman" w:hAnsi="Times New Roman" w:cs="Times New Roman"/>
          <w:sz w:val="24"/>
          <w:szCs w:val="24"/>
        </w:rPr>
        <w:t xml:space="preserve"> 202</w:t>
      </w:r>
      <w:r w:rsidR="0054629D" w:rsidRPr="008B698D">
        <w:rPr>
          <w:rFonts w:ascii="Times New Roman" w:hAnsi="Times New Roman" w:cs="Times New Roman"/>
          <w:sz w:val="24"/>
          <w:szCs w:val="24"/>
        </w:rPr>
        <w:t>4</w:t>
      </w:r>
      <w:r w:rsidR="006B7F5D" w:rsidRPr="008B698D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70315A" w:rsidRPr="008B698D" w:rsidRDefault="0070315A" w:rsidP="00A6339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698D">
        <w:rPr>
          <w:rFonts w:ascii="Times New Roman" w:hAnsi="Times New Roman" w:cs="Times New Roman"/>
          <w:b/>
          <w:bCs/>
          <w:sz w:val="24"/>
          <w:szCs w:val="24"/>
        </w:rPr>
        <w:t>Podmiot przeprowadzający konsultacje:</w:t>
      </w:r>
      <w:r w:rsidR="002C31B7" w:rsidRPr="008B69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3570" w:rsidRPr="008B698D">
        <w:rPr>
          <w:rFonts w:ascii="Times New Roman" w:hAnsi="Times New Roman" w:cs="Times New Roman"/>
          <w:sz w:val="24"/>
          <w:szCs w:val="24"/>
        </w:rPr>
        <w:t>Burmistrz Bobrownik</w:t>
      </w:r>
      <w:r w:rsidR="0062465C" w:rsidRPr="008B698D">
        <w:rPr>
          <w:rFonts w:ascii="Times New Roman" w:hAnsi="Times New Roman" w:cs="Times New Roman"/>
          <w:sz w:val="24"/>
          <w:szCs w:val="24"/>
        </w:rPr>
        <w:t>.</w:t>
      </w:r>
    </w:p>
    <w:p w:rsidR="0070315A" w:rsidRPr="008B698D" w:rsidRDefault="0070315A" w:rsidP="00A6339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698D">
        <w:rPr>
          <w:rFonts w:ascii="Times New Roman" w:hAnsi="Times New Roman" w:cs="Times New Roman"/>
          <w:b/>
          <w:bCs/>
          <w:sz w:val="24"/>
          <w:szCs w:val="24"/>
        </w:rPr>
        <w:t>Formy przeprowadzenia konsultacji:</w:t>
      </w:r>
      <w:r w:rsidRPr="008B698D">
        <w:rPr>
          <w:rFonts w:ascii="Times New Roman" w:hAnsi="Times New Roman" w:cs="Times New Roman"/>
          <w:sz w:val="24"/>
          <w:szCs w:val="24"/>
        </w:rPr>
        <w:t xml:space="preserve"> zbieranie uwag w formie elektronicznej</w:t>
      </w:r>
      <w:r w:rsidR="002C31B7" w:rsidRPr="008B698D">
        <w:rPr>
          <w:rFonts w:ascii="Times New Roman" w:hAnsi="Times New Roman" w:cs="Times New Roman"/>
          <w:sz w:val="24"/>
          <w:szCs w:val="24"/>
        </w:rPr>
        <w:t xml:space="preserve"> </w:t>
      </w:r>
      <w:r w:rsidR="00D2159D" w:rsidRPr="008B698D">
        <w:rPr>
          <w:rFonts w:ascii="Times New Roman" w:hAnsi="Times New Roman" w:cs="Times New Roman"/>
          <w:sz w:val="24"/>
          <w:szCs w:val="24"/>
        </w:rPr>
        <w:t xml:space="preserve">lub papierowej </w:t>
      </w:r>
      <w:r w:rsidR="001A4652" w:rsidRPr="008B698D">
        <w:rPr>
          <w:rFonts w:ascii="Times New Roman" w:hAnsi="Times New Roman" w:cs="Times New Roman"/>
          <w:sz w:val="24"/>
          <w:szCs w:val="24"/>
        </w:rPr>
        <w:t xml:space="preserve">za pomocą udostępnionego formularza </w:t>
      </w:r>
      <w:r w:rsidR="00D71821" w:rsidRPr="008B698D">
        <w:rPr>
          <w:rFonts w:ascii="Times New Roman" w:hAnsi="Times New Roman" w:cs="Times New Roman"/>
          <w:sz w:val="24"/>
          <w:szCs w:val="24"/>
        </w:rPr>
        <w:t>oraz przesyłania na adres mailowy wskazany w ogłoszeniu o konsultacjach</w:t>
      </w:r>
      <w:r w:rsidR="009B0BF2" w:rsidRPr="008B698D">
        <w:rPr>
          <w:rFonts w:ascii="Times New Roman" w:hAnsi="Times New Roman" w:cs="Times New Roman"/>
          <w:sz w:val="24"/>
          <w:szCs w:val="24"/>
        </w:rPr>
        <w:t xml:space="preserve">, </w:t>
      </w:r>
      <w:r w:rsidR="009B0BF2" w:rsidRPr="008B698D">
        <w:rPr>
          <w:rFonts w:ascii="Times New Roman" w:eastAsia="Calibri" w:hAnsi="Times New Roman" w:cs="Times New Roman"/>
          <w:sz w:val="24"/>
          <w:szCs w:val="24"/>
        </w:rPr>
        <w:t xml:space="preserve">a także wyrażenie opinii, uwag i propozycji podczas spotkania konsultacyjnego, które odbyło się w formule spotkania online w dniu </w:t>
      </w:r>
      <w:r w:rsidR="00A53570" w:rsidRPr="008B698D">
        <w:rPr>
          <w:rFonts w:ascii="Times New Roman" w:hAnsi="Times New Roman" w:cs="Times New Roman"/>
          <w:sz w:val="24"/>
          <w:szCs w:val="24"/>
        </w:rPr>
        <w:t>27</w:t>
      </w:r>
      <w:r w:rsidR="002E6852" w:rsidRPr="008B698D">
        <w:rPr>
          <w:rFonts w:ascii="Times New Roman" w:hAnsi="Times New Roman" w:cs="Times New Roman"/>
          <w:sz w:val="24"/>
          <w:szCs w:val="24"/>
        </w:rPr>
        <w:t xml:space="preserve"> listopada</w:t>
      </w:r>
      <w:r w:rsidR="009B0BF2" w:rsidRPr="008B698D">
        <w:rPr>
          <w:rFonts w:ascii="Times New Roman" w:hAnsi="Times New Roman" w:cs="Times New Roman"/>
          <w:sz w:val="24"/>
          <w:szCs w:val="24"/>
        </w:rPr>
        <w:t xml:space="preserve"> 202</w:t>
      </w:r>
      <w:r w:rsidR="002E6852" w:rsidRPr="008B698D">
        <w:rPr>
          <w:rFonts w:ascii="Times New Roman" w:hAnsi="Times New Roman" w:cs="Times New Roman"/>
          <w:sz w:val="24"/>
          <w:szCs w:val="24"/>
        </w:rPr>
        <w:t>4</w:t>
      </w:r>
      <w:r w:rsidR="009B0BF2" w:rsidRPr="008B698D">
        <w:rPr>
          <w:rFonts w:ascii="Times New Roman" w:hAnsi="Times New Roman" w:cs="Times New Roman"/>
          <w:sz w:val="24"/>
          <w:szCs w:val="24"/>
        </w:rPr>
        <w:t xml:space="preserve"> roku o godzinie 1</w:t>
      </w:r>
      <w:r w:rsidR="002E6852" w:rsidRPr="008B698D">
        <w:rPr>
          <w:rFonts w:ascii="Times New Roman" w:hAnsi="Times New Roman" w:cs="Times New Roman"/>
          <w:sz w:val="24"/>
          <w:szCs w:val="24"/>
        </w:rPr>
        <w:t>4</w:t>
      </w:r>
      <w:r w:rsidR="009B0BF2" w:rsidRPr="008B698D">
        <w:rPr>
          <w:rFonts w:ascii="Times New Roman" w:hAnsi="Times New Roman" w:cs="Times New Roman"/>
          <w:sz w:val="24"/>
          <w:szCs w:val="24"/>
        </w:rPr>
        <w:t>:00</w:t>
      </w:r>
      <w:r w:rsidR="002E6852" w:rsidRPr="008B698D">
        <w:rPr>
          <w:rFonts w:ascii="Times New Roman" w:hAnsi="Times New Roman" w:cs="Times New Roman"/>
          <w:sz w:val="24"/>
          <w:szCs w:val="24"/>
        </w:rPr>
        <w:t>.</w:t>
      </w:r>
    </w:p>
    <w:p w:rsidR="001A4652" w:rsidRPr="008B698D" w:rsidRDefault="001A4652" w:rsidP="00A6339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698D">
        <w:rPr>
          <w:rFonts w:ascii="Times New Roman" w:hAnsi="Times New Roman" w:cs="Times New Roman"/>
          <w:b/>
          <w:bCs/>
          <w:sz w:val="24"/>
          <w:szCs w:val="24"/>
        </w:rPr>
        <w:t>Informacja o sposobie promowania konsultacji:</w:t>
      </w:r>
      <w:r w:rsidRPr="008B698D">
        <w:rPr>
          <w:rFonts w:ascii="Times New Roman" w:hAnsi="Times New Roman" w:cs="Times New Roman"/>
          <w:sz w:val="24"/>
          <w:szCs w:val="24"/>
        </w:rPr>
        <w:t xml:space="preserve"> ogłoszenie o konsultacjach społecznych na oficjalnej stronie internetowe</w:t>
      </w:r>
      <w:r w:rsidR="00441D2B" w:rsidRPr="008B698D">
        <w:rPr>
          <w:rFonts w:ascii="Times New Roman" w:hAnsi="Times New Roman" w:cs="Times New Roman"/>
          <w:sz w:val="24"/>
          <w:szCs w:val="24"/>
        </w:rPr>
        <w:t xml:space="preserve">j </w:t>
      </w:r>
      <w:r w:rsidR="00D71821" w:rsidRPr="008B698D">
        <w:rPr>
          <w:rFonts w:ascii="Times New Roman" w:hAnsi="Times New Roman" w:cs="Times New Roman"/>
          <w:sz w:val="24"/>
          <w:szCs w:val="24"/>
        </w:rPr>
        <w:t xml:space="preserve">Gminy </w:t>
      </w:r>
      <w:r w:rsidR="00A53570" w:rsidRPr="008B698D">
        <w:rPr>
          <w:rFonts w:ascii="Times New Roman" w:hAnsi="Times New Roman" w:cs="Times New Roman"/>
          <w:sz w:val="24"/>
          <w:szCs w:val="24"/>
        </w:rPr>
        <w:t>Bobrowniki</w:t>
      </w:r>
      <w:r w:rsidR="002C31B7" w:rsidRPr="008B698D">
        <w:rPr>
          <w:rFonts w:ascii="Times New Roman" w:hAnsi="Times New Roman" w:cs="Times New Roman"/>
          <w:sz w:val="24"/>
          <w:szCs w:val="24"/>
        </w:rPr>
        <w:t xml:space="preserve"> </w:t>
      </w:r>
      <w:r w:rsidR="00441D2B" w:rsidRPr="008B698D">
        <w:rPr>
          <w:rFonts w:ascii="Times New Roman" w:hAnsi="Times New Roman" w:cs="Times New Roman"/>
          <w:sz w:val="24"/>
          <w:szCs w:val="24"/>
        </w:rPr>
        <w:t xml:space="preserve">z </w:t>
      </w:r>
      <w:r w:rsidR="00D71821" w:rsidRPr="008B698D">
        <w:rPr>
          <w:rFonts w:ascii="Times New Roman" w:hAnsi="Times New Roman" w:cs="Times New Roman"/>
          <w:sz w:val="24"/>
          <w:szCs w:val="24"/>
        </w:rPr>
        <w:t>załączeniem pliku</w:t>
      </w:r>
      <w:r w:rsidR="002C31B7" w:rsidRPr="008B698D">
        <w:rPr>
          <w:rFonts w:ascii="Times New Roman" w:hAnsi="Times New Roman" w:cs="Times New Roman"/>
          <w:sz w:val="24"/>
          <w:szCs w:val="24"/>
        </w:rPr>
        <w:t xml:space="preserve"> </w:t>
      </w:r>
      <w:r w:rsidR="00D71821" w:rsidRPr="008B698D">
        <w:rPr>
          <w:rFonts w:ascii="Times New Roman" w:hAnsi="Times New Roman" w:cs="Times New Roman"/>
          <w:sz w:val="24"/>
          <w:szCs w:val="24"/>
        </w:rPr>
        <w:t>z</w:t>
      </w:r>
      <w:r w:rsidR="00C769F0" w:rsidRPr="008B698D">
        <w:rPr>
          <w:rFonts w:ascii="Times New Roman" w:hAnsi="Times New Roman" w:cs="Times New Roman"/>
          <w:sz w:val="24"/>
          <w:szCs w:val="24"/>
        </w:rPr>
        <w:t> </w:t>
      </w:r>
      <w:r w:rsidR="00D71821" w:rsidRPr="008B698D">
        <w:rPr>
          <w:rFonts w:ascii="Times New Roman" w:hAnsi="Times New Roman" w:cs="Times New Roman"/>
          <w:sz w:val="24"/>
          <w:szCs w:val="24"/>
        </w:rPr>
        <w:t xml:space="preserve">projektem Strategii Rozwoju Gminy </w:t>
      </w:r>
      <w:r w:rsidR="00A53570" w:rsidRPr="008B698D">
        <w:rPr>
          <w:rFonts w:ascii="Times New Roman" w:hAnsi="Times New Roman" w:cs="Times New Roman"/>
          <w:sz w:val="24"/>
          <w:szCs w:val="24"/>
        </w:rPr>
        <w:t>Bobrowniki</w:t>
      </w:r>
      <w:r w:rsidR="003029C4" w:rsidRPr="008B698D">
        <w:rPr>
          <w:rFonts w:ascii="Times New Roman" w:hAnsi="Times New Roman" w:cs="Times New Roman"/>
          <w:sz w:val="24"/>
          <w:szCs w:val="24"/>
        </w:rPr>
        <w:t xml:space="preserve"> na lata 202</w:t>
      </w:r>
      <w:r w:rsidR="002B6763" w:rsidRPr="008B698D">
        <w:rPr>
          <w:rFonts w:ascii="Times New Roman" w:hAnsi="Times New Roman" w:cs="Times New Roman"/>
          <w:sz w:val="24"/>
          <w:szCs w:val="24"/>
        </w:rPr>
        <w:t>5</w:t>
      </w:r>
      <w:r w:rsidR="003029C4" w:rsidRPr="008B698D">
        <w:rPr>
          <w:rFonts w:ascii="Times New Roman" w:hAnsi="Times New Roman" w:cs="Times New Roman"/>
          <w:sz w:val="24"/>
          <w:szCs w:val="24"/>
        </w:rPr>
        <w:t>-203</w:t>
      </w:r>
      <w:r w:rsidR="00CE7FED" w:rsidRPr="008B698D">
        <w:rPr>
          <w:rFonts w:ascii="Times New Roman" w:hAnsi="Times New Roman" w:cs="Times New Roman"/>
          <w:sz w:val="24"/>
          <w:szCs w:val="24"/>
        </w:rPr>
        <w:t>5</w:t>
      </w:r>
      <w:r w:rsidR="008B698D">
        <w:rPr>
          <w:rFonts w:ascii="Times New Roman" w:hAnsi="Times New Roman" w:cs="Times New Roman"/>
          <w:sz w:val="24"/>
          <w:szCs w:val="24"/>
        </w:rPr>
        <w:t xml:space="preserve"> </w:t>
      </w:r>
      <w:r w:rsidR="00441D2B" w:rsidRPr="008B698D">
        <w:rPr>
          <w:rFonts w:ascii="Times New Roman" w:hAnsi="Times New Roman" w:cs="Times New Roman"/>
          <w:sz w:val="24"/>
          <w:szCs w:val="24"/>
        </w:rPr>
        <w:t>i</w:t>
      </w:r>
      <w:r w:rsidR="00CE7FED" w:rsidRPr="008B698D">
        <w:rPr>
          <w:rFonts w:ascii="Times New Roman" w:hAnsi="Times New Roman" w:cs="Times New Roman"/>
          <w:sz w:val="24"/>
          <w:szCs w:val="24"/>
        </w:rPr>
        <w:t> </w:t>
      </w:r>
      <w:r w:rsidR="00441D2B" w:rsidRPr="008B698D">
        <w:rPr>
          <w:rFonts w:ascii="Times New Roman" w:hAnsi="Times New Roman" w:cs="Times New Roman"/>
          <w:sz w:val="24"/>
          <w:szCs w:val="24"/>
        </w:rPr>
        <w:t>formularzem</w:t>
      </w:r>
      <w:r w:rsidR="00D71821" w:rsidRPr="008B698D">
        <w:rPr>
          <w:rFonts w:ascii="Times New Roman" w:hAnsi="Times New Roman" w:cs="Times New Roman"/>
          <w:sz w:val="24"/>
          <w:szCs w:val="24"/>
        </w:rPr>
        <w:t xml:space="preserve"> zgłaszania</w:t>
      </w:r>
      <w:r w:rsidR="00441D2B" w:rsidRPr="008B698D">
        <w:rPr>
          <w:rFonts w:ascii="Times New Roman" w:hAnsi="Times New Roman" w:cs="Times New Roman"/>
          <w:sz w:val="24"/>
          <w:szCs w:val="24"/>
        </w:rPr>
        <w:t xml:space="preserve"> uwag, opinii, propozycji zmian</w:t>
      </w:r>
      <w:r w:rsidR="006F7A8F" w:rsidRPr="008B698D">
        <w:rPr>
          <w:rFonts w:ascii="Times New Roman" w:hAnsi="Times New Roman" w:cs="Times New Roman"/>
          <w:sz w:val="24"/>
          <w:szCs w:val="24"/>
        </w:rPr>
        <w:t>.</w:t>
      </w:r>
    </w:p>
    <w:p w:rsidR="00A53570" w:rsidRDefault="006F7A8F" w:rsidP="00A53570">
      <w:pPr>
        <w:pStyle w:val="Akapitzlist"/>
        <w:numPr>
          <w:ilvl w:val="0"/>
          <w:numId w:val="1"/>
        </w:num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98D">
        <w:rPr>
          <w:rFonts w:ascii="Times New Roman" w:hAnsi="Times New Roman" w:cs="Times New Roman"/>
          <w:b/>
          <w:bCs/>
          <w:sz w:val="24"/>
          <w:szCs w:val="24"/>
        </w:rPr>
        <w:t>Informacja o uczestnikach konsultacji:</w:t>
      </w:r>
      <w:r w:rsidR="002C31B7" w:rsidRPr="008B69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11DC" w:rsidRPr="008B698D">
        <w:rPr>
          <w:rFonts w:ascii="Times New Roman" w:hAnsi="Times New Roman" w:cs="Times New Roman"/>
          <w:sz w:val="24"/>
          <w:szCs w:val="24"/>
        </w:rPr>
        <w:t>w toku konsultacji społecznych w</w:t>
      </w:r>
      <w:r w:rsidR="000D0CDF" w:rsidRPr="008B698D">
        <w:rPr>
          <w:rFonts w:ascii="Times New Roman" w:hAnsi="Times New Roman" w:cs="Times New Roman"/>
          <w:sz w:val="24"/>
          <w:szCs w:val="24"/>
        </w:rPr>
        <w:t> </w:t>
      </w:r>
      <w:r w:rsidR="005511DC" w:rsidRPr="008B698D">
        <w:rPr>
          <w:rFonts w:ascii="Times New Roman" w:hAnsi="Times New Roman" w:cs="Times New Roman"/>
          <w:sz w:val="24"/>
          <w:szCs w:val="24"/>
        </w:rPr>
        <w:t xml:space="preserve">wyznaczonym terminie wpłynęła </w:t>
      </w:r>
      <w:r w:rsidR="00A53570" w:rsidRPr="008B698D">
        <w:rPr>
          <w:rFonts w:ascii="Times New Roman" w:hAnsi="Times New Roman" w:cs="Times New Roman"/>
          <w:sz w:val="24"/>
          <w:szCs w:val="24"/>
        </w:rPr>
        <w:t>je</w:t>
      </w:r>
      <w:r w:rsidR="005511DC" w:rsidRPr="008B698D">
        <w:rPr>
          <w:rFonts w:ascii="Times New Roman" w:hAnsi="Times New Roman" w:cs="Times New Roman"/>
          <w:sz w:val="24"/>
          <w:szCs w:val="24"/>
        </w:rPr>
        <w:t>dna uwaga dotycząca treści projektu „Strategii Rozwoju Gminy</w:t>
      </w:r>
      <w:r w:rsidR="002C31B7" w:rsidRPr="008B698D">
        <w:rPr>
          <w:rFonts w:ascii="Times New Roman" w:hAnsi="Times New Roman" w:cs="Times New Roman"/>
          <w:sz w:val="24"/>
          <w:szCs w:val="24"/>
        </w:rPr>
        <w:t xml:space="preserve"> </w:t>
      </w:r>
      <w:r w:rsidR="00A53570" w:rsidRPr="008B698D">
        <w:rPr>
          <w:rFonts w:ascii="Times New Roman" w:hAnsi="Times New Roman" w:cs="Times New Roman"/>
          <w:sz w:val="24"/>
          <w:szCs w:val="24"/>
        </w:rPr>
        <w:t>Bobrowniki</w:t>
      </w:r>
      <w:r w:rsidR="005511DC" w:rsidRPr="008B698D">
        <w:rPr>
          <w:rFonts w:ascii="Times New Roman" w:hAnsi="Times New Roman" w:cs="Times New Roman"/>
          <w:sz w:val="24"/>
          <w:szCs w:val="24"/>
        </w:rPr>
        <w:t xml:space="preserve"> na lata 202</w:t>
      </w:r>
      <w:r w:rsidR="0054629D" w:rsidRPr="008B698D">
        <w:rPr>
          <w:rFonts w:ascii="Times New Roman" w:hAnsi="Times New Roman" w:cs="Times New Roman"/>
          <w:sz w:val="24"/>
          <w:szCs w:val="24"/>
        </w:rPr>
        <w:t>5</w:t>
      </w:r>
      <w:r w:rsidR="005511DC" w:rsidRPr="008B698D">
        <w:rPr>
          <w:rFonts w:ascii="Times New Roman" w:hAnsi="Times New Roman" w:cs="Times New Roman"/>
          <w:sz w:val="24"/>
          <w:szCs w:val="24"/>
        </w:rPr>
        <w:t>-203</w:t>
      </w:r>
      <w:r w:rsidR="00CE7FED" w:rsidRPr="008B698D">
        <w:rPr>
          <w:rFonts w:ascii="Times New Roman" w:hAnsi="Times New Roman" w:cs="Times New Roman"/>
          <w:sz w:val="24"/>
          <w:szCs w:val="24"/>
        </w:rPr>
        <w:t>5</w:t>
      </w:r>
      <w:r w:rsidR="005511DC" w:rsidRPr="008B698D">
        <w:rPr>
          <w:rFonts w:ascii="Times New Roman" w:hAnsi="Times New Roman" w:cs="Times New Roman"/>
          <w:sz w:val="24"/>
          <w:szCs w:val="24"/>
        </w:rPr>
        <w:t>”.</w:t>
      </w:r>
    </w:p>
    <w:p w:rsidR="008B698D" w:rsidRPr="008B698D" w:rsidRDefault="008B698D" w:rsidP="00A53570">
      <w:pPr>
        <w:pStyle w:val="Akapitzlist"/>
        <w:numPr>
          <w:ilvl w:val="0"/>
          <w:numId w:val="1"/>
        </w:num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  <w:sectPr w:rsidR="008B698D" w:rsidRPr="008B698D">
          <w:pgSz w:w="11906" w:h="16838"/>
          <w:pgMar w:top="1417" w:right="1417" w:bottom="1417" w:left="1417" w:header="708" w:footer="708" w:gutter="0"/>
          <w:cols w:space="708"/>
        </w:sectPr>
      </w:pPr>
    </w:p>
    <w:tbl>
      <w:tblPr>
        <w:tblStyle w:val="Tabela-Siatka"/>
        <w:tblW w:w="9464" w:type="dxa"/>
        <w:tblLook w:val="04A0"/>
      </w:tblPr>
      <w:tblGrid>
        <w:gridCol w:w="541"/>
        <w:gridCol w:w="2404"/>
        <w:gridCol w:w="1842"/>
        <w:gridCol w:w="1616"/>
        <w:gridCol w:w="1695"/>
        <w:gridCol w:w="1441"/>
        <w:gridCol w:w="22"/>
      </w:tblGrid>
      <w:tr w:rsidR="00B54CDF" w:rsidRPr="008B698D" w:rsidTr="008B69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870A4" w:rsidRPr="008B698D" w:rsidRDefault="00C870A4" w:rsidP="007F670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B698D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870A4" w:rsidRPr="008B698D" w:rsidRDefault="00C870A4" w:rsidP="007F670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B698D">
              <w:rPr>
                <w:rFonts w:ascii="Times New Roman" w:hAnsi="Times New Roman" w:cs="Times New Roman"/>
                <w:b/>
                <w:bCs/>
                <w:szCs w:val="24"/>
              </w:rPr>
              <w:t>Część dokumentu, do którego odnosi się uwaga (rozdział/strona/punkt)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870A4" w:rsidRPr="008B698D" w:rsidRDefault="00C870A4" w:rsidP="007F670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B698D">
              <w:rPr>
                <w:rFonts w:ascii="Times New Roman" w:hAnsi="Times New Roman" w:cs="Times New Roman"/>
                <w:b/>
                <w:bCs/>
                <w:szCs w:val="24"/>
              </w:rPr>
              <w:t>Treść uwagi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870A4" w:rsidRPr="008B698D" w:rsidRDefault="00C870A4" w:rsidP="007F670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B698D">
              <w:rPr>
                <w:rFonts w:ascii="Times New Roman" w:hAnsi="Times New Roman" w:cs="Times New Roman"/>
                <w:b/>
                <w:bCs/>
                <w:szCs w:val="24"/>
              </w:rPr>
              <w:t>Propozycja zmiany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870A4" w:rsidRPr="008B698D" w:rsidRDefault="00C870A4" w:rsidP="007F670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B698D">
              <w:rPr>
                <w:rFonts w:ascii="Times New Roman" w:hAnsi="Times New Roman" w:cs="Times New Roman"/>
                <w:b/>
                <w:bCs/>
                <w:szCs w:val="24"/>
              </w:rPr>
              <w:t>Rozstrzygnięcie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870A4" w:rsidRPr="008B698D" w:rsidRDefault="00C870A4" w:rsidP="007F670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B698D">
              <w:rPr>
                <w:rFonts w:ascii="Times New Roman" w:hAnsi="Times New Roman" w:cs="Times New Roman"/>
                <w:b/>
                <w:bCs/>
                <w:szCs w:val="24"/>
              </w:rPr>
              <w:t>Uzasadnienie</w:t>
            </w:r>
          </w:p>
        </w:tc>
      </w:tr>
      <w:tr w:rsidR="00B54CDF" w:rsidRPr="008B698D" w:rsidTr="008B698D">
        <w:trPr>
          <w:gridAfter w:val="1"/>
          <w:wAfter w:w="178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A4" w:rsidRPr="008B698D" w:rsidRDefault="00C870A4" w:rsidP="007F670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9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DF" w:rsidRPr="008B698D" w:rsidRDefault="00B54CDF" w:rsidP="00B54CDF">
            <w:pPr>
              <w:pStyle w:val="Akapitzlist"/>
              <w:ind w:left="-9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8B698D">
              <w:rPr>
                <w:rFonts w:ascii="Times New Roman" w:hAnsi="Times New Roman" w:cs="Times New Roman"/>
                <w:sz w:val="24"/>
                <w:szCs w:val="24"/>
              </w:rPr>
              <w:t xml:space="preserve">1.1. Wnioski z diagnozy sytuacji przestrzennej, 2.3. Model struktury funkcjonalno-przestrzennej Gminy Bobrowniki, 2.4. Ustalenia i rekomendacje w zakresie kształtowania i prowadzenia </w:t>
            </w:r>
          </w:p>
          <w:p w:rsidR="00C870A4" w:rsidRPr="008B698D" w:rsidRDefault="00B54CDF" w:rsidP="00B54CD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98D">
              <w:rPr>
                <w:rFonts w:ascii="Times New Roman" w:hAnsi="Times New Roman" w:cs="Times New Roman"/>
                <w:sz w:val="24"/>
                <w:szCs w:val="24"/>
              </w:rPr>
              <w:t>polityki przestrzennej w Gminie, Załącznik 1: Diagnoza sytuacji przestrzennej, gospodarczej i społecznej Gminy Bobrowniki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A4" w:rsidRPr="008B698D" w:rsidRDefault="00B54CDF" w:rsidP="007F6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8D">
              <w:rPr>
                <w:rFonts w:ascii="Times New Roman" w:hAnsi="Times New Roman" w:cs="Times New Roman"/>
                <w:sz w:val="24"/>
                <w:szCs w:val="24"/>
              </w:rPr>
              <w:t>W związku z przyjęciem uchwały nr VIII/32/2024 Rady Miejskiej Bobrowniki z dnia 26 listopada 2024 r. w sprawie wyznaczenia obszaru zdegradowanego i obszaru rewitalizacji na terenie Gminy Bobrowniki proszę o uwzględnienie obszaru rewitalizacji w treści Strategii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A4" w:rsidRPr="008B698D" w:rsidRDefault="00B54CDF" w:rsidP="007F67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Dodanie do mapy obszaru rewitalizacji oraz jego uwzględnienie w odpowiednich częściach dokumentu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A4" w:rsidRPr="008B698D" w:rsidRDefault="00C870A4" w:rsidP="007F67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uwzględniono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A4" w:rsidRPr="008B698D" w:rsidRDefault="00C870A4" w:rsidP="007F6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8D">
              <w:rPr>
                <w:rFonts w:ascii="Times New Roman" w:hAnsi="Times New Roman" w:cs="Times New Roman"/>
                <w:sz w:val="24"/>
                <w:szCs w:val="24"/>
              </w:rPr>
              <w:t>uwaga zasadna</w:t>
            </w:r>
          </w:p>
        </w:tc>
      </w:tr>
    </w:tbl>
    <w:p w:rsidR="00502B10" w:rsidRPr="008B698D" w:rsidRDefault="00502B10" w:rsidP="00C870A4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8B698D">
        <w:rPr>
          <w:rFonts w:ascii="Times New Roman" w:hAnsi="Times New Roman" w:cs="Times New Roman"/>
          <w:sz w:val="24"/>
          <w:szCs w:val="24"/>
        </w:rPr>
        <w:t xml:space="preserve">W ramach konsultacji społecznych, w dniu </w:t>
      </w:r>
      <w:r w:rsidR="00A53570" w:rsidRPr="008B698D">
        <w:rPr>
          <w:rFonts w:ascii="Times New Roman" w:hAnsi="Times New Roman" w:cs="Times New Roman"/>
          <w:sz w:val="24"/>
          <w:szCs w:val="24"/>
        </w:rPr>
        <w:t>2</w:t>
      </w:r>
      <w:r w:rsidR="00CE7FED" w:rsidRPr="008B698D">
        <w:rPr>
          <w:rFonts w:ascii="Times New Roman" w:hAnsi="Times New Roman" w:cs="Times New Roman"/>
          <w:sz w:val="24"/>
          <w:szCs w:val="24"/>
        </w:rPr>
        <w:t>7</w:t>
      </w:r>
      <w:r w:rsidR="0054629D" w:rsidRPr="008B698D">
        <w:rPr>
          <w:rFonts w:ascii="Times New Roman" w:hAnsi="Times New Roman" w:cs="Times New Roman"/>
          <w:sz w:val="24"/>
          <w:szCs w:val="24"/>
        </w:rPr>
        <w:t>listopad</w:t>
      </w:r>
      <w:r w:rsidRPr="008B698D">
        <w:rPr>
          <w:rFonts w:ascii="Times New Roman" w:hAnsi="Times New Roman" w:cs="Times New Roman"/>
          <w:sz w:val="24"/>
          <w:szCs w:val="24"/>
        </w:rPr>
        <w:t>a 202</w:t>
      </w:r>
      <w:r w:rsidR="0054629D" w:rsidRPr="008B698D">
        <w:rPr>
          <w:rFonts w:ascii="Times New Roman" w:hAnsi="Times New Roman" w:cs="Times New Roman"/>
          <w:sz w:val="24"/>
          <w:szCs w:val="24"/>
        </w:rPr>
        <w:t>4</w:t>
      </w:r>
      <w:r w:rsidRPr="008B698D">
        <w:rPr>
          <w:rFonts w:ascii="Times New Roman" w:hAnsi="Times New Roman" w:cs="Times New Roman"/>
          <w:sz w:val="24"/>
          <w:szCs w:val="24"/>
        </w:rPr>
        <w:t xml:space="preserve"> roku o godzinie 1</w:t>
      </w:r>
      <w:r w:rsidR="0054629D" w:rsidRPr="008B698D">
        <w:rPr>
          <w:rFonts w:ascii="Times New Roman" w:hAnsi="Times New Roman" w:cs="Times New Roman"/>
          <w:sz w:val="24"/>
          <w:szCs w:val="24"/>
        </w:rPr>
        <w:t>4</w:t>
      </w:r>
      <w:r w:rsidRPr="008B698D">
        <w:rPr>
          <w:rFonts w:ascii="Times New Roman" w:hAnsi="Times New Roman" w:cs="Times New Roman"/>
          <w:sz w:val="24"/>
          <w:szCs w:val="24"/>
        </w:rPr>
        <w:t xml:space="preserve">:00 odbyło się spotkanie konsultacyjne projektu Strategii Rozwoju Gminy </w:t>
      </w:r>
      <w:r w:rsidR="00A53570" w:rsidRPr="008B698D">
        <w:rPr>
          <w:rFonts w:ascii="Times New Roman" w:hAnsi="Times New Roman" w:cs="Times New Roman"/>
          <w:sz w:val="24"/>
          <w:szCs w:val="24"/>
        </w:rPr>
        <w:t>Bobrowniki</w:t>
      </w:r>
      <w:r w:rsidRPr="008B698D">
        <w:rPr>
          <w:rFonts w:ascii="Times New Roman" w:hAnsi="Times New Roman" w:cs="Times New Roman"/>
          <w:sz w:val="24"/>
          <w:szCs w:val="24"/>
        </w:rPr>
        <w:t xml:space="preserve"> na lata 202</w:t>
      </w:r>
      <w:r w:rsidR="0054629D" w:rsidRPr="008B698D">
        <w:rPr>
          <w:rFonts w:ascii="Times New Roman" w:hAnsi="Times New Roman" w:cs="Times New Roman"/>
          <w:sz w:val="24"/>
          <w:szCs w:val="24"/>
        </w:rPr>
        <w:t>5</w:t>
      </w:r>
      <w:r w:rsidRPr="008B698D">
        <w:rPr>
          <w:rFonts w:ascii="Times New Roman" w:hAnsi="Times New Roman" w:cs="Times New Roman"/>
          <w:sz w:val="24"/>
          <w:szCs w:val="24"/>
        </w:rPr>
        <w:t>-203</w:t>
      </w:r>
      <w:r w:rsidR="00CE7FED" w:rsidRPr="008B698D">
        <w:rPr>
          <w:rFonts w:ascii="Times New Roman" w:hAnsi="Times New Roman" w:cs="Times New Roman"/>
          <w:sz w:val="24"/>
          <w:szCs w:val="24"/>
        </w:rPr>
        <w:t>5</w:t>
      </w:r>
      <w:r w:rsidR="008B698D">
        <w:rPr>
          <w:rFonts w:ascii="Times New Roman" w:hAnsi="Times New Roman" w:cs="Times New Roman"/>
          <w:sz w:val="24"/>
          <w:szCs w:val="24"/>
        </w:rPr>
        <w:t>,</w:t>
      </w:r>
      <w:r w:rsidR="008B698D">
        <w:rPr>
          <w:rFonts w:ascii="Times New Roman" w:hAnsi="Times New Roman" w:cs="Times New Roman"/>
          <w:sz w:val="24"/>
          <w:szCs w:val="24"/>
        </w:rPr>
        <w:br/>
      </w:r>
      <w:r w:rsidRPr="008B698D">
        <w:rPr>
          <w:rFonts w:ascii="Times New Roman" w:hAnsi="Times New Roman" w:cs="Times New Roman"/>
          <w:sz w:val="24"/>
          <w:szCs w:val="24"/>
        </w:rPr>
        <w:t>w trybie online.</w:t>
      </w:r>
      <w:r w:rsidR="002C31B7" w:rsidRPr="008B698D">
        <w:rPr>
          <w:rFonts w:ascii="Times New Roman" w:hAnsi="Times New Roman" w:cs="Times New Roman"/>
          <w:sz w:val="24"/>
          <w:szCs w:val="24"/>
        </w:rPr>
        <w:t xml:space="preserve"> </w:t>
      </w:r>
      <w:r w:rsidRPr="008B698D">
        <w:rPr>
          <w:rFonts w:ascii="Times New Roman" w:hAnsi="Times New Roman" w:cs="Times New Roman"/>
          <w:sz w:val="24"/>
          <w:szCs w:val="24"/>
        </w:rPr>
        <w:t>Podczas prezentacji przedstawiono etapy prac nad strategią, strukturę strategii, wyniki badań ankietowych, misję, wizję oraz cele i</w:t>
      </w:r>
      <w:r w:rsidR="0054629D" w:rsidRPr="008B698D">
        <w:rPr>
          <w:rFonts w:ascii="Times New Roman" w:hAnsi="Times New Roman" w:cs="Times New Roman"/>
          <w:sz w:val="24"/>
          <w:szCs w:val="24"/>
        </w:rPr>
        <w:t> </w:t>
      </w:r>
      <w:r w:rsidRPr="008B698D">
        <w:rPr>
          <w:rFonts w:ascii="Times New Roman" w:hAnsi="Times New Roman" w:cs="Times New Roman"/>
          <w:sz w:val="24"/>
          <w:szCs w:val="24"/>
        </w:rPr>
        <w:t xml:space="preserve">działania strategiczne zaplanowane w Gminie </w:t>
      </w:r>
      <w:r w:rsidR="00A53570" w:rsidRPr="008B698D">
        <w:rPr>
          <w:rFonts w:ascii="Times New Roman" w:hAnsi="Times New Roman" w:cs="Times New Roman"/>
          <w:sz w:val="24"/>
          <w:szCs w:val="24"/>
        </w:rPr>
        <w:t>Bobrowniki</w:t>
      </w:r>
      <w:r w:rsidRPr="008B698D">
        <w:rPr>
          <w:rFonts w:ascii="Times New Roman" w:hAnsi="Times New Roman" w:cs="Times New Roman"/>
          <w:sz w:val="24"/>
          <w:szCs w:val="24"/>
        </w:rPr>
        <w:t xml:space="preserve"> na lata 202</w:t>
      </w:r>
      <w:r w:rsidR="0054629D" w:rsidRPr="008B698D">
        <w:rPr>
          <w:rFonts w:ascii="Times New Roman" w:hAnsi="Times New Roman" w:cs="Times New Roman"/>
          <w:sz w:val="24"/>
          <w:szCs w:val="24"/>
        </w:rPr>
        <w:t>5</w:t>
      </w:r>
      <w:r w:rsidRPr="008B698D">
        <w:rPr>
          <w:rFonts w:ascii="Times New Roman" w:hAnsi="Times New Roman" w:cs="Times New Roman"/>
          <w:sz w:val="24"/>
          <w:szCs w:val="24"/>
        </w:rPr>
        <w:t>-203</w:t>
      </w:r>
      <w:r w:rsidR="00CE7FED" w:rsidRPr="008B698D">
        <w:rPr>
          <w:rFonts w:ascii="Times New Roman" w:hAnsi="Times New Roman" w:cs="Times New Roman"/>
          <w:sz w:val="24"/>
          <w:szCs w:val="24"/>
        </w:rPr>
        <w:t>5</w:t>
      </w:r>
      <w:r w:rsidRPr="008B698D">
        <w:rPr>
          <w:rFonts w:ascii="Times New Roman" w:hAnsi="Times New Roman" w:cs="Times New Roman"/>
          <w:sz w:val="24"/>
          <w:szCs w:val="24"/>
        </w:rPr>
        <w:t>.</w:t>
      </w:r>
      <w:r w:rsidR="00374714" w:rsidRPr="008B698D">
        <w:rPr>
          <w:rFonts w:ascii="Times New Roman" w:hAnsi="Times New Roman" w:cs="Times New Roman"/>
          <w:sz w:val="24"/>
          <w:szCs w:val="24"/>
        </w:rPr>
        <w:t xml:space="preserve"> Podczas spotkania jeden z jego uczestników przedstawił uwagi dotyczące modelu struktury funkcjonalno-przestrzennej Gminy, które zostały uwzględnione.</w:t>
      </w:r>
    </w:p>
    <w:p w:rsidR="006F7A8F" w:rsidRPr="008B698D" w:rsidRDefault="00502B10" w:rsidP="006C1442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98D">
        <w:rPr>
          <w:rFonts w:ascii="Times New Roman" w:hAnsi="Times New Roman" w:cs="Times New Roman"/>
          <w:sz w:val="24"/>
          <w:szCs w:val="24"/>
        </w:rPr>
        <w:t>Serdecznie dziękujemy za Państwa zaangażowanie w proces konsultacji</w:t>
      </w:r>
      <w:r w:rsidR="006C1442" w:rsidRPr="008B698D">
        <w:rPr>
          <w:rFonts w:ascii="Times New Roman" w:hAnsi="Times New Roman" w:cs="Times New Roman"/>
          <w:sz w:val="24"/>
          <w:szCs w:val="24"/>
        </w:rPr>
        <w:t>.</w:t>
      </w:r>
    </w:p>
    <w:sectPr w:rsidR="006F7A8F" w:rsidRPr="008B698D" w:rsidSect="000E0A5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852" w:rsidRDefault="000C6852" w:rsidP="0059677B">
      <w:pPr>
        <w:spacing w:after="0" w:line="240" w:lineRule="auto"/>
      </w:pPr>
      <w:r>
        <w:separator/>
      </w:r>
    </w:p>
  </w:endnote>
  <w:endnote w:type="continuationSeparator" w:id="1">
    <w:p w:rsidR="000C6852" w:rsidRDefault="000C6852" w:rsidP="00596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852" w:rsidRDefault="000C6852" w:rsidP="0059677B">
      <w:pPr>
        <w:spacing w:after="0" w:line="240" w:lineRule="auto"/>
      </w:pPr>
      <w:r>
        <w:separator/>
      </w:r>
    </w:p>
  </w:footnote>
  <w:footnote w:type="continuationSeparator" w:id="1">
    <w:p w:rsidR="000C6852" w:rsidRDefault="000C6852" w:rsidP="00596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133B2"/>
    <w:multiLevelType w:val="hybridMultilevel"/>
    <w:tmpl w:val="CCFC89A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019C5"/>
    <w:multiLevelType w:val="hybridMultilevel"/>
    <w:tmpl w:val="80ACD2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B50C2"/>
    <w:multiLevelType w:val="hybridMultilevel"/>
    <w:tmpl w:val="EAD82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B80E36"/>
    <w:multiLevelType w:val="hybridMultilevel"/>
    <w:tmpl w:val="FCAC0D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B952DC"/>
    <w:multiLevelType w:val="hybridMultilevel"/>
    <w:tmpl w:val="F06E37BA"/>
    <w:lvl w:ilvl="0" w:tplc="47DC4C1A">
      <w:start w:val="1"/>
      <w:numFmt w:val="decimal"/>
      <w:lvlText w:val="%1)"/>
      <w:lvlJc w:val="left"/>
      <w:pPr>
        <w:ind w:left="109" w:hanging="262"/>
      </w:pPr>
      <w:rPr>
        <w:rFonts w:hint="default"/>
        <w:w w:val="100"/>
        <w:lang w:val="pl-PL" w:eastAsia="en-US" w:bidi="ar-SA"/>
      </w:rPr>
    </w:lvl>
    <w:lvl w:ilvl="1" w:tplc="09185A56">
      <w:numFmt w:val="bullet"/>
      <w:lvlText w:val="•"/>
      <w:lvlJc w:val="left"/>
      <w:pPr>
        <w:ind w:left="634" w:hanging="262"/>
      </w:pPr>
      <w:rPr>
        <w:rFonts w:hint="default"/>
        <w:lang w:val="pl-PL" w:eastAsia="en-US" w:bidi="ar-SA"/>
      </w:rPr>
    </w:lvl>
    <w:lvl w:ilvl="2" w:tplc="F8662830">
      <w:numFmt w:val="bullet"/>
      <w:lvlText w:val="•"/>
      <w:lvlJc w:val="left"/>
      <w:pPr>
        <w:ind w:left="1169" w:hanging="262"/>
      </w:pPr>
      <w:rPr>
        <w:rFonts w:hint="default"/>
        <w:lang w:val="pl-PL" w:eastAsia="en-US" w:bidi="ar-SA"/>
      </w:rPr>
    </w:lvl>
    <w:lvl w:ilvl="3" w:tplc="2BC807BA">
      <w:numFmt w:val="bullet"/>
      <w:lvlText w:val="•"/>
      <w:lvlJc w:val="left"/>
      <w:pPr>
        <w:ind w:left="1704" w:hanging="262"/>
      </w:pPr>
      <w:rPr>
        <w:rFonts w:hint="default"/>
        <w:lang w:val="pl-PL" w:eastAsia="en-US" w:bidi="ar-SA"/>
      </w:rPr>
    </w:lvl>
    <w:lvl w:ilvl="4" w:tplc="ACDCFCBE">
      <w:numFmt w:val="bullet"/>
      <w:lvlText w:val="•"/>
      <w:lvlJc w:val="left"/>
      <w:pPr>
        <w:ind w:left="2239" w:hanging="262"/>
      </w:pPr>
      <w:rPr>
        <w:rFonts w:hint="default"/>
        <w:lang w:val="pl-PL" w:eastAsia="en-US" w:bidi="ar-SA"/>
      </w:rPr>
    </w:lvl>
    <w:lvl w:ilvl="5" w:tplc="D0A87C1C">
      <w:numFmt w:val="bullet"/>
      <w:lvlText w:val="•"/>
      <w:lvlJc w:val="left"/>
      <w:pPr>
        <w:ind w:left="2774" w:hanging="262"/>
      </w:pPr>
      <w:rPr>
        <w:rFonts w:hint="default"/>
        <w:lang w:val="pl-PL" w:eastAsia="en-US" w:bidi="ar-SA"/>
      </w:rPr>
    </w:lvl>
    <w:lvl w:ilvl="6" w:tplc="E5EAD2AC">
      <w:numFmt w:val="bullet"/>
      <w:lvlText w:val="•"/>
      <w:lvlJc w:val="left"/>
      <w:pPr>
        <w:ind w:left="3309" w:hanging="262"/>
      </w:pPr>
      <w:rPr>
        <w:rFonts w:hint="default"/>
        <w:lang w:val="pl-PL" w:eastAsia="en-US" w:bidi="ar-SA"/>
      </w:rPr>
    </w:lvl>
    <w:lvl w:ilvl="7" w:tplc="8988B262">
      <w:numFmt w:val="bullet"/>
      <w:lvlText w:val="•"/>
      <w:lvlJc w:val="left"/>
      <w:pPr>
        <w:ind w:left="3844" w:hanging="262"/>
      </w:pPr>
      <w:rPr>
        <w:rFonts w:hint="default"/>
        <w:lang w:val="pl-PL" w:eastAsia="en-US" w:bidi="ar-SA"/>
      </w:rPr>
    </w:lvl>
    <w:lvl w:ilvl="8" w:tplc="D2FED052">
      <w:numFmt w:val="bullet"/>
      <w:lvlText w:val="•"/>
      <w:lvlJc w:val="left"/>
      <w:pPr>
        <w:ind w:left="4379" w:hanging="262"/>
      </w:pPr>
      <w:rPr>
        <w:rFonts w:hint="default"/>
        <w:lang w:val="pl-PL" w:eastAsia="en-US" w:bidi="ar-SA"/>
      </w:rPr>
    </w:lvl>
  </w:abstractNum>
  <w:abstractNum w:abstractNumId="5">
    <w:nsid w:val="32424E62"/>
    <w:multiLevelType w:val="multilevel"/>
    <w:tmpl w:val="9438B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3DAF123F"/>
    <w:multiLevelType w:val="hybridMultilevel"/>
    <w:tmpl w:val="3B72CC68"/>
    <w:lvl w:ilvl="0" w:tplc="5554F078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D5F4A6C0">
      <w:numFmt w:val="bullet"/>
      <w:lvlText w:val="•"/>
      <w:lvlJc w:val="left"/>
      <w:pPr>
        <w:ind w:left="1282" w:hanging="360"/>
      </w:pPr>
      <w:rPr>
        <w:rFonts w:hint="default"/>
        <w:lang w:val="pl-PL" w:eastAsia="en-US" w:bidi="ar-SA"/>
      </w:rPr>
    </w:lvl>
    <w:lvl w:ilvl="2" w:tplc="8AAC76BC">
      <w:numFmt w:val="bullet"/>
      <w:lvlText w:val="•"/>
      <w:lvlJc w:val="left"/>
      <w:pPr>
        <w:ind w:left="1745" w:hanging="360"/>
      </w:pPr>
      <w:rPr>
        <w:rFonts w:hint="default"/>
        <w:lang w:val="pl-PL" w:eastAsia="en-US" w:bidi="ar-SA"/>
      </w:rPr>
    </w:lvl>
    <w:lvl w:ilvl="3" w:tplc="90B28180">
      <w:numFmt w:val="bullet"/>
      <w:lvlText w:val="•"/>
      <w:lvlJc w:val="left"/>
      <w:pPr>
        <w:ind w:left="2208" w:hanging="360"/>
      </w:pPr>
      <w:rPr>
        <w:rFonts w:hint="default"/>
        <w:lang w:val="pl-PL" w:eastAsia="en-US" w:bidi="ar-SA"/>
      </w:rPr>
    </w:lvl>
    <w:lvl w:ilvl="4" w:tplc="7FE037AA">
      <w:numFmt w:val="bullet"/>
      <w:lvlText w:val="•"/>
      <w:lvlJc w:val="left"/>
      <w:pPr>
        <w:ind w:left="2671" w:hanging="360"/>
      </w:pPr>
      <w:rPr>
        <w:rFonts w:hint="default"/>
        <w:lang w:val="pl-PL" w:eastAsia="en-US" w:bidi="ar-SA"/>
      </w:rPr>
    </w:lvl>
    <w:lvl w:ilvl="5" w:tplc="CEBED944">
      <w:numFmt w:val="bullet"/>
      <w:lvlText w:val="•"/>
      <w:lvlJc w:val="left"/>
      <w:pPr>
        <w:ind w:left="3134" w:hanging="360"/>
      </w:pPr>
      <w:rPr>
        <w:rFonts w:hint="default"/>
        <w:lang w:val="pl-PL" w:eastAsia="en-US" w:bidi="ar-SA"/>
      </w:rPr>
    </w:lvl>
    <w:lvl w:ilvl="6" w:tplc="ACD85B66">
      <w:numFmt w:val="bullet"/>
      <w:lvlText w:val="•"/>
      <w:lvlJc w:val="left"/>
      <w:pPr>
        <w:ind w:left="3597" w:hanging="360"/>
      </w:pPr>
      <w:rPr>
        <w:rFonts w:hint="default"/>
        <w:lang w:val="pl-PL" w:eastAsia="en-US" w:bidi="ar-SA"/>
      </w:rPr>
    </w:lvl>
    <w:lvl w:ilvl="7" w:tplc="B4C8122A">
      <w:numFmt w:val="bullet"/>
      <w:lvlText w:val="•"/>
      <w:lvlJc w:val="left"/>
      <w:pPr>
        <w:ind w:left="4060" w:hanging="360"/>
      </w:pPr>
      <w:rPr>
        <w:rFonts w:hint="default"/>
        <w:lang w:val="pl-PL" w:eastAsia="en-US" w:bidi="ar-SA"/>
      </w:rPr>
    </w:lvl>
    <w:lvl w:ilvl="8" w:tplc="35A08E68">
      <w:numFmt w:val="bullet"/>
      <w:lvlText w:val="•"/>
      <w:lvlJc w:val="left"/>
      <w:pPr>
        <w:ind w:left="4523" w:hanging="360"/>
      </w:pPr>
      <w:rPr>
        <w:rFonts w:hint="default"/>
        <w:lang w:val="pl-PL" w:eastAsia="en-US" w:bidi="ar-SA"/>
      </w:rPr>
    </w:lvl>
  </w:abstractNum>
  <w:abstractNum w:abstractNumId="7">
    <w:nsid w:val="46E03B65"/>
    <w:multiLevelType w:val="multilevel"/>
    <w:tmpl w:val="9A203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nsid w:val="54674720"/>
    <w:multiLevelType w:val="hybridMultilevel"/>
    <w:tmpl w:val="51103F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066C1D"/>
    <w:multiLevelType w:val="multilevel"/>
    <w:tmpl w:val="ADF2C0E6"/>
    <w:lvl w:ilvl="0">
      <w:numFmt w:val="bullet"/>
      <w:lvlText w:val="-"/>
      <w:lvlJc w:val="left"/>
      <w:rPr>
        <w:rFonts w:ascii="Calibri" w:eastAsia="Times New Roman" w:hAnsi="Calibri" w:cs="Calibri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75B26D07"/>
    <w:multiLevelType w:val="hybridMultilevel"/>
    <w:tmpl w:val="CAD6EB58"/>
    <w:lvl w:ilvl="0" w:tplc="32E87C64">
      <w:numFmt w:val="bullet"/>
      <w:lvlText w:val="•"/>
      <w:lvlJc w:val="left"/>
      <w:pPr>
        <w:ind w:left="109" w:hanging="205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9D8C6ABE">
      <w:numFmt w:val="bullet"/>
      <w:lvlText w:val="•"/>
      <w:lvlJc w:val="left"/>
      <w:pPr>
        <w:ind w:left="634" w:hanging="205"/>
      </w:pPr>
      <w:rPr>
        <w:rFonts w:hint="default"/>
        <w:lang w:val="pl-PL" w:eastAsia="en-US" w:bidi="ar-SA"/>
      </w:rPr>
    </w:lvl>
    <w:lvl w:ilvl="2" w:tplc="62CC9296">
      <w:numFmt w:val="bullet"/>
      <w:lvlText w:val="•"/>
      <w:lvlJc w:val="left"/>
      <w:pPr>
        <w:ind w:left="1169" w:hanging="205"/>
      </w:pPr>
      <w:rPr>
        <w:rFonts w:hint="default"/>
        <w:lang w:val="pl-PL" w:eastAsia="en-US" w:bidi="ar-SA"/>
      </w:rPr>
    </w:lvl>
    <w:lvl w:ilvl="3" w:tplc="2F4E2956">
      <w:numFmt w:val="bullet"/>
      <w:lvlText w:val="•"/>
      <w:lvlJc w:val="left"/>
      <w:pPr>
        <w:ind w:left="1704" w:hanging="205"/>
      </w:pPr>
      <w:rPr>
        <w:rFonts w:hint="default"/>
        <w:lang w:val="pl-PL" w:eastAsia="en-US" w:bidi="ar-SA"/>
      </w:rPr>
    </w:lvl>
    <w:lvl w:ilvl="4" w:tplc="25F45602">
      <w:numFmt w:val="bullet"/>
      <w:lvlText w:val="•"/>
      <w:lvlJc w:val="left"/>
      <w:pPr>
        <w:ind w:left="2239" w:hanging="205"/>
      </w:pPr>
      <w:rPr>
        <w:rFonts w:hint="default"/>
        <w:lang w:val="pl-PL" w:eastAsia="en-US" w:bidi="ar-SA"/>
      </w:rPr>
    </w:lvl>
    <w:lvl w:ilvl="5" w:tplc="E800027E">
      <w:numFmt w:val="bullet"/>
      <w:lvlText w:val="•"/>
      <w:lvlJc w:val="left"/>
      <w:pPr>
        <w:ind w:left="2774" w:hanging="205"/>
      </w:pPr>
      <w:rPr>
        <w:rFonts w:hint="default"/>
        <w:lang w:val="pl-PL" w:eastAsia="en-US" w:bidi="ar-SA"/>
      </w:rPr>
    </w:lvl>
    <w:lvl w:ilvl="6" w:tplc="0160FBF4">
      <w:numFmt w:val="bullet"/>
      <w:lvlText w:val="•"/>
      <w:lvlJc w:val="left"/>
      <w:pPr>
        <w:ind w:left="3309" w:hanging="205"/>
      </w:pPr>
      <w:rPr>
        <w:rFonts w:hint="default"/>
        <w:lang w:val="pl-PL" w:eastAsia="en-US" w:bidi="ar-SA"/>
      </w:rPr>
    </w:lvl>
    <w:lvl w:ilvl="7" w:tplc="50065B7E">
      <w:numFmt w:val="bullet"/>
      <w:lvlText w:val="•"/>
      <w:lvlJc w:val="left"/>
      <w:pPr>
        <w:ind w:left="3844" w:hanging="205"/>
      </w:pPr>
      <w:rPr>
        <w:rFonts w:hint="default"/>
        <w:lang w:val="pl-PL" w:eastAsia="en-US" w:bidi="ar-SA"/>
      </w:rPr>
    </w:lvl>
    <w:lvl w:ilvl="8" w:tplc="5A669220">
      <w:numFmt w:val="bullet"/>
      <w:lvlText w:val="•"/>
      <w:lvlJc w:val="left"/>
      <w:pPr>
        <w:ind w:left="4379" w:hanging="205"/>
      </w:pPr>
      <w:rPr>
        <w:rFonts w:hint="default"/>
        <w:lang w:val="pl-PL" w:eastAsia="en-US" w:bidi="ar-SA"/>
      </w:rPr>
    </w:lvl>
  </w:abstractNum>
  <w:abstractNum w:abstractNumId="11">
    <w:nsid w:val="7F412206"/>
    <w:multiLevelType w:val="hybridMultilevel"/>
    <w:tmpl w:val="D88A9EEC"/>
    <w:lvl w:ilvl="0" w:tplc="D55CD39E">
      <w:start w:val="2"/>
      <w:numFmt w:val="bullet"/>
      <w:lvlText w:val="-"/>
      <w:lvlJc w:val="left"/>
      <w:pPr>
        <w:ind w:left="0" w:firstLine="0"/>
      </w:pPr>
      <w:rPr>
        <w:rFonts w:ascii="Calibri" w:eastAsia="Times New Roman" w:hAnsi="Calibri" w:cs="Calibri" w:hint="default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10"/>
  </w:num>
  <w:num w:numId="8">
    <w:abstractNumId w:val="3"/>
  </w:num>
  <w:num w:numId="9">
    <w:abstractNumId w:val="8"/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9"/>
  </w:num>
  <w:num w:numId="14">
    <w:abstractNumId w:val="11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7152"/>
    <w:rsid w:val="00002F60"/>
    <w:rsid w:val="00043E7F"/>
    <w:rsid w:val="00051FDF"/>
    <w:rsid w:val="0005654A"/>
    <w:rsid w:val="00057077"/>
    <w:rsid w:val="000C6852"/>
    <w:rsid w:val="000C6D91"/>
    <w:rsid w:val="000D0CDF"/>
    <w:rsid w:val="000E0A5D"/>
    <w:rsid w:val="000F4BC6"/>
    <w:rsid w:val="000F7269"/>
    <w:rsid w:val="00122141"/>
    <w:rsid w:val="00124CF0"/>
    <w:rsid w:val="00131168"/>
    <w:rsid w:val="00154A75"/>
    <w:rsid w:val="0018452D"/>
    <w:rsid w:val="00193474"/>
    <w:rsid w:val="001A4652"/>
    <w:rsid w:val="001C4012"/>
    <w:rsid w:val="001D34EC"/>
    <w:rsid w:val="001D682F"/>
    <w:rsid w:val="001E43ED"/>
    <w:rsid w:val="00245053"/>
    <w:rsid w:val="002461E0"/>
    <w:rsid w:val="00265D25"/>
    <w:rsid w:val="00275040"/>
    <w:rsid w:val="00285B06"/>
    <w:rsid w:val="00290ADC"/>
    <w:rsid w:val="002B6763"/>
    <w:rsid w:val="002C31B7"/>
    <w:rsid w:val="002E65C2"/>
    <w:rsid w:val="002E6852"/>
    <w:rsid w:val="003029C4"/>
    <w:rsid w:val="0030407A"/>
    <w:rsid w:val="00374714"/>
    <w:rsid w:val="00395CD3"/>
    <w:rsid w:val="003E5249"/>
    <w:rsid w:val="003F6958"/>
    <w:rsid w:val="00441D2B"/>
    <w:rsid w:val="00447C3E"/>
    <w:rsid w:val="00470301"/>
    <w:rsid w:val="004D3A16"/>
    <w:rsid w:val="004D6B7C"/>
    <w:rsid w:val="004E49AE"/>
    <w:rsid w:val="004F39A4"/>
    <w:rsid w:val="00502B10"/>
    <w:rsid w:val="00506C68"/>
    <w:rsid w:val="00537E33"/>
    <w:rsid w:val="0054629D"/>
    <w:rsid w:val="005511DC"/>
    <w:rsid w:val="00553E04"/>
    <w:rsid w:val="00570CD5"/>
    <w:rsid w:val="00580F6E"/>
    <w:rsid w:val="0059677B"/>
    <w:rsid w:val="005A75E3"/>
    <w:rsid w:val="005D2D9C"/>
    <w:rsid w:val="005E27A6"/>
    <w:rsid w:val="00601AF3"/>
    <w:rsid w:val="0062465C"/>
    <w:rsid w:val="00626728"/>
    <w:rsid w:val="00637152"/>
    <w:rsid w:val="00666CAA"/>
    <w:rsid w:val="00680403"/>
    <w:rsid w:val="00683245"/>
    <w:rsid w:val="00683A77"/>
    <w:rsid w:val="0069481A"/>
    <w:rsid w:val="006B7F5D"/>
    <w:rsid w:val="006C1442"/>
    <w:rsid w:val="006F7A8F"/>
    <w:rsid w:val="0070315A"/>
    <w:rsid w:val="007035D6"/>
    <w:rsid w:val="0072763D"/>
    <w:rsid w:val="00745373"/>
    <w:rsid w:val="007502AA"/>
    <w:rsid w:val="00761963"/>
    <w:rsid w:val="00792257"/>
    <w:rsid w:val="007D46B3"/>
    <w:rsid w:val="007E13AC"/>
    <w:rsid w:val="007E4229"/>
    <w:rsid w:val="00810896"/>
    <w:rsid w:val="00861039"/>
    <w:rsid w:val="00865697"/>
    <w:rsid w:val="00870048"/>
    <w:rsid w:val="0087019B"/>
    <w:rsid w:val="008B698D"/>
    <w:rsid w:val="008C4C86"/>
    <w:rsid w:val="008E1892"/>
    <w:rsid w:val="008F161D"/>
    <w:rsid w:val="00947DF2"/>
    <w:rsid w:val="009638C6"/>
    <w:rsid w:val="009B0BF2"/>
    <w:rsid w:val="009B0CC5"/>
    <w:rsid w:val="009B24C2"/>
    <w:rsid w:val="00A1241D"/>
    <w:rsid w:val="00A53570"/>
    <w:rsid w:val="00A564F1"/>
    <w:rsid w:val="00A63399"/>
    <w:rsid w:val="00A851A2"/>
    <w:rsid w:val="00A871BF"/>
    <w:rsid w:val="00A96018"/>
    <w:rsid w:val="00AA0EA9"/>
    <w:rsid w:val="00AC03D8"/>
    <w:rsid w:val="00B00412"/>
    <w:rsid w:val="00B168CD"/>
    <w:rsid w:val="00B45D70"/>
    <w:rsid w:val="00B54CDF"/>
    <w:rsid w:val="00BA73A7"/>
    <w:rsid w:val="00C15256"/>
    <w:rsid w:val="00C179AA"/>
    <w:rsid w:val="00C60919"/>
    <w:rsid w:val="00C64847"/>
    <w:rsid w:val="00C769F0"/>
    <w:rsid w:val="00C817B5"/>
    <w:rsid w:val="00C870A4"/>
    <w:rsid w:val="00C94154"/>
    <w:rsid w:val="00C9425A"/>
    <w:rsid w:val="00C9650A"/>
    <w:rsid w:val="00CA7B8D"/>
    <w:rsid w:val="00CD2901"/>
    <w:rsid w:val="00CD6F6B"/>
    <w:rsid w:val="00CE7FED"/>
    <w:rsid w:val="00CF388B"/>
    <w:rsid w:val="00D1151A"/>
    <w:rsid w:val="00D2159D"/>
    <w:rsid w:val="00D518A8"/>
    <w:rsid w:val="00D71821"/>
    <w:rsid w:val="00D9014B"/>
    <w:rsid w:val="00DB4120"/>
    <w:rsid w:val="00DB5760"/>
    <w:rsid w:val="00E35DB0"/>
    <w:rsid w:val="00E47D5C"/>
    <w:rsid w:val="00E47FB6"/>
    <w:rsid w:val="00E533CE"/>
    <w:rsid w:val="00E86EA5"/>
    <w:rsid w:val="00EB3F2B"/>
    <w:rsid w:val="00EF2866"/>
    <w:rsid w:val="00F17F27"/>
    <w:rsid w:val="00F35AC5"/>
    <w:rsid w:val="00F60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21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0315A"/>
    <w:pPr>
      <w:ind w:left="720"/>
      <w:contextualSpacing/>
    </w:pPr>
  </w:style>
  <w:style w:type="character" w:styleId="Hipercze">
    <w:name w:val="Hyperlink"/>
    <w:basedOn w:val="Domylnaczcionkaakapitu"/>
    <w:unhideWhenUsed/>
    <w:rsid w:val="001A4652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465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9B2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F39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link w:val="Akapitzlist"/>
    <w:uiPriority w:val="34"/>
    <w:qFormat/>
    <w:locked/>
    <w:rsid w:val="006F7A8F"/>
  </w:style>
  <w:style w:type="paragraph" w:customStyle="1" w:styleId="Standard">
    <w:name w:val="Standard"/>
    <w:rsid w:val="000C6D91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67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67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677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65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965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965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65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650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77BA4-D613-41A6-96D8-00911D00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2</Pages>
  <Words>601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 Nowacka</dc:creator>
  <cp:keywords/>
  <dc:description/>
  <cp:lastModifiedBy>Anna</cp:lastModifiedBy>
  <cp:revision>41</cp:revision>
  <dcterms:created xsi:type="dcterms:W3CDTF">2022-03-21T09:14:00Z</dcterms:created>
  <dcterms:modified xsi:type="dcterms:W3CDTF">2024-12-17T09:46:00Z</dcterms:modified>
</cp:coreProperties>
</file>