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6" w:rsidRPr="00EE759F" w:rsidRDefault="005F14E6" w:rsidP="005F14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59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SWZ- Opis przedmiotu zamówienia</w:t>
      </w:r>
    </w:p>
    <w:p w:rsidR="005F14E6" w:rsidRPr="00EE759F" w:rsidRDefault="005F14E6" w:rsidP="005F14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A3F" w:rsidRPr="00AF037D" w:rsidRDefault="00291A3F" w:rsidP="00291A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F03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Wybór Wykonawcy usługi rehabilitacyjnej dla 30 podop</w:t>
      </w:r>
      <w:r w:rsidR="00DA31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iecznych Dziennego Domu Pobytu </w:t>
      </w:r>
      <w:r w:rsidRPr="00AF03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Senior+</w:t>
      </w:r>
    </w:p>
    <w:p w:rsidR="005F14E6" w:rsidRPr="00291A3F" w:rsidRDefault="005F14E6" w:rsidP="00291A3F">
      <w:pPr>
        <w:pStyle w:val="Stopka"/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291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759F" w:rsidRPr="00EE759F" w:rsidRDefault="00EE759F" w:rsidP="00EE759F">
      <w:pPr>
        <w:numPr>
          <w:ilvl w:val="0"/>
          <w:numId w:val="2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Przedmiotem zamówienia jest świadczenie usług rehabilitacji dla 30 uczestników Dziennego Domu Pobytu Senior+ w Rachcinie w formie zajęć indywidualnych i grupowych.</w:t>
      </w:r>
    </w:p>
    <w:p w:rsidR="00EE759F" w:rsidRPr="00291A3F" w:rsidRDefault="00EE759F" w:rsidP="00291A3F">
      <w:pPr>
        <w:numPr>
          <w:ilvl w:val="0"/>
          <w:numId w:val="2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 xml:space="preserve">Uczestnikami Dziennego Domu Pobytu Senior+ w Rachcinie są osoby potrzebujące wsparcia w codziennym funkcjonowaniu, które ze względu na stan zdrowia lub niepełnosprawność  wymagają opieki lub wsparcia w związku z niemożnością wykonywania co najmniej jednej </w:t>
      </w:r>
      <w:r w:rsidRPr="00291A3F">
        <w:rPr>
          <w:rFonts w:ascii="Times New Roman" w:hAnsi="Times New Roman" w:cs="Times New Roman"/>
          <w:sz w:val="24"/>
          <w:szCs w:val="24"/>
        </w:rPr>
        <w:t>z podstawowych czynności dnia codziennego.</w:t>
      </w:r>
    </w:p>
    <w:p w:rsidR="00EE759F" w:rsidRPr="00241CA2" w:rsidRDefault="00EE759F" w:rsidP="00EE759F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41CA2">
        <w:rPr>
          <w:rFonts w:ascii="Times New Roman" w:hAnsi="Times New Roman" w:cs="Times New Roman"/>
          <w:bCs/>
        </w:rPr>
        <w:t>Z wykonawcą niebędącym osobą fizyczną zostanie podpisana umowa na świadczenie usług rehabilitacyjnych – usługi świadczyć może jedna osoba.</w:t>
      </w:r>
    </w:p>
    <w:p w:rsidR="00EE759F" w:rsidRPr="00241CA2" w:rsidRDefault="00EE759F" w:rsidP="00EE759F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Times New Roman" w:hAnsi="Times New Roman" w:cs="Times New Roman"/>
          <w:bCs/>
        </w:rPr>
      </w:pPr>
      <w:r w:rsidRPr="00241CA2">
        <w:rPr>
          <w:rFonts w:ascii="Times New Roman" w:hAnsi="Times New Roman" w:cs="Times New Roman"/>
          <w:bCs/>
        </w:rPr>
        <w:t xml:space="preserve">Z osobą fizyczną zostanie podpisana umowa zlecenie – usługi świadczyć może tylko </w:t>
      </w:r>
      <w:r w:rsidR="00291A3F" w:rsidRPr="00241CA2">
        <w:rPr>
          <w:rFonts w:ascii="Times New Roman" w:hAnsi="Times New Roman" w:cs="Times New Roman"/>
          <w:bCs/>
        </w:rPr>
        <w:br/>
      </w:r>
      <w:r w:rsidRPr="00241CA2">
        <w:rPr>
          <w:rFonts w:ascii="Times New Roman" w:hAnsi="Times New Roman" w:cs="Times New Roman"/>
          <w:bCs/>
        </w:rPr>
        <w:t>1 osoba.</w:t>
      </w:r>
    </w:p>
    <w:p w:rsidR="00EE759F" w:rsidRPr="00EE759F" w:rsidRDefault="00EE759F" w:rsidP="00EE759F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Times New Roman" w:hAnsi="Times New Roman" w:cs="Times New Roman"/>
          <w:bCs/>
        </w:rPr>
      </w:pPr>
      <w:r w:rsidRPr="00EE759F">
        <w:rPr>
          <w:rFonts w:ascii="Times New Roman" w:hAnsi="Times New Roman" w:cs="Times New Roman"/>
        </w:rPr>
        <w:t>Świadczenie usługi polegać ma w szczególności na:</w:t>
      </w:r>
    </w:p>
    <w:p w:rsidR="00EE759F" w:rsidRPr="00EE759F" w:rsidRDefault="00EE759F" w:rsidP="00291A3F">
      <w:pPr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Pracy indywidualnej i grupowej z uczestnikami.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 xml:space="preserve">Ustalaniu potrzeb rehabilitacyjnych uczestników. 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 xml:space="preserve">Tworzeniu indywidualnych planów terapeutycznych. 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>Dopasowywanie odpowiedniego programu ćwiczeń, mającego na celu maksymalne usprawnienie uczestników.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>Wspieraniu uczestników w jak najszybszym powrocie do pełnej sprawności.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>Przeprowadzanie terapii manualnych.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>Korzystaniu ze specjalistycznych urządzeń do fizykoterapii, kinezyterapii i masażu.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>Przeprowadzanie terapii rozciągania, kompresji, terapii tkanek miękkich.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line="276" w:lineRule="auto"/>
        <w:ind w:left="1134"/>
        <w:jc w:val="both"/>
      </w:pPr>
      <w:r w:rsidRPr="00EE759F">
        <w:t>Diagnozowaniu dysfunkcji narządów ruchu pacjentów.</w:t>
      </w:r>
    </w:p>
    <w:p w:rsidR="00EE759F" w:rsidRPr="00EE759F" w:rsidRDefault="00EE759F" w:rsidP="00291A3F">
      <w:pPr>
        <w:pStyle w:val="NormalnyWeb"/>
        <w:numPr>
          <w:ilvl w:val="0"/>
          <w:numId w:val="3"/>
        </w:numPr>
        <w:spacing w:after="0" w:afterAutospacing="0" w:line="276" w:lineRule="auto"/>
        <w:ind w:left="1134"/>
        <w:jc w:val="both"/>
      </w:pPr>
      <w:r w:rsidRPr="00EE759F">
        <w:t>Tłumaczeniu uczestnikom potrzeby i celowości wykonywanych ćwiczeń.</w:t>
      </w:r>
    </w:p>
    <w:p w:rsidR="00EE759F" w:rsidRPr="00EE759F" w:rsidRDefault="00EE759F" w:rsidP="00EE75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 xml:space="preserve">Informacje podstawowe: </w:t>
      </w:r>
    </w:p>
    <w:p w:rsidR="00EE759F" w:rsidRPr="00EE759F" w:rsidRDefault="00EE759F" w:rsidP="00EE759F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Liczba uczestników: 30</w:t>
      </w:r>
    </w:p>
    <w:p w:rsidR="00291A3F" w:rsidRDefault="00EE759F" w:rsidP="00EE759F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1A3F">
        <w:rPr>
          <w:rFonts w:ascii="Times New Roman" w:hAnsi="Times New Roman" w:cs="Times New Roman"/>
          <w:sz w:val="24"/>
          <w:szCs w:val="24"/>
        </w:rPr>
        <w:t xml:space="preserve">Liczba godzin: </w:t>
      </w:r>
      <w:r w:rsidR="00E72A2E">
        <w:rPr>
          <w:rFonts w:ascii="Times New Roman" w:hAnsi="Times New Roman" w:cs="Times New Roman"/>
          <w:sz w:val="24"/>
          <w:szCs w:val="24"/>
        </w:rPr>
        <w:t>504</w:t>
      </w:r>
      <w:r w:rsidRPr="00291A3F">
        <w:rPr>
          <w:rFonts w:ascii="Times New Roman" w:hAnsi="Times New Roman" w:cs="Times New Roman"/>
          <w:sz w:val="24"/>
          <w:szCs w:val="24"/>
        </w:rPr>
        <w:t xml:space="preserve"> (</w:t>
      </w:r>
      <w:r w:rsidR="00E72A2E">
        <w:rPr>
          <w:rFonts w:ascii="Times New Roman" w:hAnsi="Times New Roman" w:cs="Times New Roman"/>
          <w:sz w:val="24"/>
          <w:szCs w:val="24"/>
        </w:rPr>
        <w:t>84</w:t>
      </w:r>
      <w:r w:rsidR="00291A3F" w:rsidRPr="00291A3F">
        <w:rPr>
          <w:rFonts w:ascii="Times New Roman" w:hAnsi="Times New Roman" w:cs="Times New Roman"/>
          <w:sz w:val="24"/>
          <w:szCs w:val="24"/>
        </w:rPr>
        <w:t xml:space="preserve"> godzin</w:t>
      </w:r>
      <w:r w:rsidRPr="00291A3F">
        <w:rPr>
          <w:rFonts w:ascii="Times New Roman" w:hAnsi="Times New Roman" w:cs="Times New Roman"/>
          <w:sz w:val="24"/>
          <w:szCs w:val="24"/>
        </w:rPr>
        <w:t xml:space="preserve"> miesięcznie) </w:t>
      </w:r>
    </w:p>
    <w:p w:rsidR="00EE759F" w:rsidRPr="00291A3F" w:rsidRDefault="00291A3F" w:rsidP="00EE759F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zadania: od dnia podpisania umowy do  30.06.2024</w:t>
      </w:r>
      <w:r w:rsidR="00EE759F" w:rsidRPr="00291A3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759F" w:rsidRPr="00EE759F" w:rsidRDefault="00EE759F" w:rsidP="00EE759F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Godziny świadczenia usług: od poniedziałku do pi</w:t>
      </w:r>
      <w:r w:rsidR="00291A3F">
        <w:rPr>
          <w:rFonts w:ascii="Times New Roman" w:hAnsi="Times New Roman" w:cs="Times New Roman"/>
          <w:sz w:val="24"/>
          <w:szCs w:val="24"/>
        </w:rPr>
        <w:t>ątku w dni robocze w godzinach 8</w:t>
      </w:r>
      <w:r w:rsidR="00291A3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EE759F">
        <w:rPr>
          <w:rFonts w:ascii="Times New Roman" w:hAnsi="Times New Roman" w:cs="Times New Roman"/>
          <w:sz w:val="24"/>
          <w:szCs w:val="24"/>
        </w:rPr>
        <w:t xml:space="preserve"> </w:t>
      </w:r>
      <w:r w:rsidR="00291A3F">
        <w:rPr>
          <w:rFonts w:ascii="Times New Roman" w:hAnsi="Times New Roman" w:cs="Times New Roman"/>
          <w:sz w:val="24"/>
          <w:szCs w:val="24"/>
        </w:rPr>
        <w:t>–</w:t>
      </w:r>
      <w:r w:rsidRPr="00EE759F">
        <w:rPr>
          <w:rFonts w:ascii="Times New Roman" w:hAnsi="Times New Roman" w:cs="Times New Roman"/>
          <w:sz w:val="24"/>
          <w:szCs w:val="24"/>
        </w:rPr>
        <w:t xml:space="preserve"> </w:t>
      </w:r>
      <w:r w:rsidR="00291A3F">
        <w:rPr>
          <w:rFonts w:ascii="Times New Roman" w:hAnsi="Times New Roman" w:cs="Times New Roman"/>
          <w:sz w:val="24"/>
          <w:szCs w:val="24"/>
        </w:rPr>
        <w:t>13</w:t>
      </w:r>
      <w:r w:rsidR="00291A3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E759F">
        <w:rPr>
          <w:rFonts w:ascii="Times New Roman" w:hAnsi="Times New Roman" w:cs="Times New Roman"/>
          <w:sz w:val="24"/>
          <w:szCs w:val="24"/>
        </w:rPr>
        <w:t>.</w:t>
      </w:r>
    </w:p>
    <w:p w:rsidR="00EE759F" w:rsidRPr="00EE759F" w:rsidRDefault="00EE759F" w:rsidP="00EE759F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Miejsce świadczenia usług: Dzienny Dom Pobytu Se</w:t>
      </w:r>
      <w:r w:rsidR="00291A3F">
        <w:rPr>
          <w:rFonts w:ascii="Times New Roman" w:hAnsi="Times New Roman" w:cs="Times New Roman"/>
          <w:sz w:val="24"/>
          <w:szCs w:val="24"/>
        </w:rPr>
        <w:t xml:space="preserve">nior+ w Rachcinie, Rachcin 8a, </w:t>
      </w:r>
      <w:r w:rsidRPr="00EE759F">
        <w:rPr>
          <w:rFonts w:ascii="Times New Roman" w:hAnsi="Times New Roman" w:cs="Times New Roman"/>
          <w:sz w:val="24"/>
          <w:szCs w:val="24"/>
        </w:rPr>
        <w:t>87-617 Bobrowniki.</w:t>
      </w:r>
    </w:p>
    <w:p w:rsidR="00EE759F" w:rsidRPr="00EE759F" w:rsidRDefault="00EE759F" w:rsidP="00EE759F">
      <w:pPr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Salę oraz częściowo sprzęt do zajęć zapewnia Zamawiający.</w:t>
      </w:r>
    </w:p>
    <w:p w:rsidR="00EE759F" w:rsidRPr="00EE759F" w:rsidRDefault="00EE759F" w:rsidP="00EE75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EE759F" w:rsidRPr="00EE759F" w:rsidRDefault="00EE759F" w:rsidP="00EE759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 xml:space="preserve">Przeprowadzenie zajęć zgodnie z zachowaniem wysokich standardów jakościowych w sposób zapewniający osiągnięcie zakładanych celów w wymiarze czasowym wskazanym w opisie przedmiotu zamówienia z uwzględnieniem </w:t>
      </w:r>
      <w:r w:rsidR="00291A3F">
        <w:rPr>
          <w:rFonts w:ascii="Times New Roman" w:hAnsi="Times New Roman" w:cs="Times New Roman"/>
          <w:sz w:val="24"/>
          <w:szCs w:val="24"/>
        </w:rPr>
        <w:t xml:space="preserve">indywidualnych potrzeb </w:t>
      </w:r>
      <w:r w:rsidRPr="00EE759F">
        <w:rPr>
          <w:rFonts w:ascii="Times New Roman" w:hAnsi="Times New Roman" w:cs="Times New Roman"/>
          <w:sz w:val="24"/>
          <w:szCs w:val="24"/>
        </w:rPr>
        <w:t>i możliwości uczestników.</w:t>
      </w:r>
    </w:p>
    <w:p w:rsidR="00EE759F" w:rsidRPr="00291A3F" w:rsidRDefault="00EE759F" w:rsidP="00EE759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1A3F">
        <w:rPr>
          <w:rFonts w:ascii="Times New Roman" w:hAnsi="Times New Roman" w:cs="Times New Roman"/>
          <w:sz w:val="24"/>
          <w:szCs w:val="24"/>
        </w:rPr>
        <w:lastRenderedPageBreak/>
        <w:t xml:space="preserve">Przygotowanie materiałów tzn. programu zajęć oraz materiałów pomocniczych. Informowania Uczestników projektu i opinię publiczną o współfinansowaniu realizacji projektu przez Unię Europejska w ramach Europejskiego Funduszu Społecznego oraz budżetu państwa. </w:t>
      </w:r>
    </w:p>
    <w:p w:rsidR="00EE759F" w:rsidRPr="00EE759F" w:rsidRDefault="00EE759F" w:rsidP="00EE759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 xml:space="preserve">Przekazania Zamawiającemu jednego kompletu przygotowanych materiałów do prowadzenia zajęć. </w:t>
      </w:r>
    </w:p>
    <w:p w:rsidR="00EE759F" w:rsidRPr="00EE759F" w:rsidRDefault="00EE759F" w:rsidP="00EE759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Prowadzenie dokumentacji prowadzonych zajęć tj. listy obecności, dzienniki zajęć, karty czasu pracy.</w:t>
      </w:r>
    </w:p>
    <w:p w:rsidR="00EE759F" w:rsidRPr="00EE759F" w:rsidRDefault="00EE759F" w:rsidP="00EE759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 xml:space="preserve">Przechowywania dokumentacji prowadzonych zajęć w sposób zapewniający dostępność, poufność i bezpieczeństwo oraz systematycznego przekazywania dokumentacji Zamawiającemu min. raz w miesiącu wraz z rachunkiem/fakturą. </w:t>
      </w:r>
    </w:p>
    <w:p w:rsidR="00EE759F" w:rsidRPr="00EE759F" w:rsidRDefault="00EE759F" w:rsidP="00EE759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Współpracy z kierownikiem DDPS+, opiekunami DDPS+ oraz pozostała kadrą.</w:t>
      </w:r>
    </w:p>
    <w:p w:rsidR="00EE759F" w:rsidRPr="00291A3F" w:rsidRDefault="00EE759F" w:rsidP="00291A3F">
      <w:pPr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E759F">
        <w:rPr>
          <w:rFonts w:ascii="Times New Roman" w:hAnsi="Times New Roman" w:cs="Times New Roman"/>
          <w:sz w:val="24"/>
          <w:szCs w:val="24"/>
        </w:rPr>
        <w:t>Zgłaszania stwierdzonych nieprawidłowości.</w:t>
      </w:r>
    </w:p>
    <w:p w:rsidR="005F14E6" w:rsidRPr="00EE759F" w:rsidRDefault="005F14E6" w:rsidP="00EE759F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4E6" w:rsidRPr="00EE759F" w:rsidRDefault="005F14E6" w:rsidP="005F14E6">
      <w:pPr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8B3" w:rsidRPr="00EE759F" w:rsidRDefault="00D348B3">
      <w:pPr>
        <w:rPr>
          <w:rFonts w:ascii="Times New Roman" w:hAnsi="Times New Roman" w:cs="Times New Roman"/>
          <w:sz w:val="24"/>
          <w:szCs w:val="24"/>
        </w:rPr>
      </w:pPr>
    </w:p>
    <w:sectPr w:rsidR="00D348B3" w:rsidRPr="00EE759F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6E8"/>
    <w:multiLevelType w:val="multilevel"/>
    <w:tmpl w:val="36C8E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6562"/>
    <w:multiLevelType w:val="hybridMultilevel"/>
    <w:tmpl w:val="5EA2E300"/>
    <w:lvl w:ilvl="0" w:tplc="2F0E9A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435AA"/>
    <w:multiLevelType w:val="singleLevel"/>
    <w:tmpl w:val="5F886110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0"/>
      </w:rPr>
    </w:lvl>
  </w:abstractNum>
  <w:abstractNum w:abstractNumId="3">
    <w:nsid w:val="5CFA2A15"/>
    <w:multiLevelType w:val="hybridMultilevel"/>
    <w:tmpl w:val="5AE477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285DF3"/>
    <w:multiLevelType w:val="hybridMultilevel"/>
    <w:tmpl w:val="F7ECE1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F14E6"/>
    <w:rsid w:val="00007E37"/>
    <w:rsid w:val="00010AB5"/>
    <w:rsid w:val="000F4F5A"/>
    <w:rsid w:val="001347F4"/>
    <w:rsid w:val="00147D29"/>
    <w:rsid w:val="002052D9"/>
    <w:rsid w:val="00241CA2"/>
    <w:rsid w:val="00282A7A"/>
    <w:rsid w:val="00286731"/>
    <w:rsid w:val="00291A3F"/>
    <w:rsid w:val="004A6E6C"/>
    <w:rsid w:val="004E2023"/>
    <w:rsid w:val="00575B2A"/>
    <w:rsid w:val="00580562"/>
    <w:rsid w:val="00590F6B"/>
    <w:rsid w:val="005A1630"/>
    <w:rsid w:val="005B0D96"/>
    <w:rsid w:val="005D5843"/>
    <w:rsid w:val="005F14E6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AF5247"/>
    <w:rsid w:val="00B0264E"/>
    <w:rsid w:val="00B560AC"/>
    <w:rsid w:val="00B62562"/>
    <w:rsid w:val="00BA0179"/>
    <w:rsid w:val="00BE16E9"/>
    <w:rsid w:val="00C428F3"/>
    <w:rsid w:val="00CA452A"/>
    <w:rsid w:val="00CB5FD0"/>
    <w:rsid w:val="00CD210C"/>
    <w:rsid w:val="00D02D91"/>
    <w:rsid w:val="00D348B3"/>
    <w:rsid w:val="00D6574C"/>
    <w:rsid w:val="00D84413"/>
    <w:rsid w:val="00DA31D5"/>
    <w:rsid w:val="00E143B9"/>
    <w:rsid w:val="00E72A2E"/>
    <w:rsid w:val="00E8433C"/>
    <w:rsid w:val="00EC2792"/>
    <w:rsid w:val="00EE759F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E6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F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F14E6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,Akapit z listą numerowaną,Podsis rysunku,List bullet,NOWY"/>
    <w:basedOn w:val="Normalny"/>
    <w:link w:val="AkapitzlistZnak"/>
    <w:uiPriority w:val="34"/>
    <w:qFormat/>
    <w:rsid w:val="005F14E6"/>
    <w:pPr>
      <w:spacing w:after="0" w:line="240" w:lineRule="auto"/>
      <w:contextualSpacing/>
    </w:pPr>
    <w:rPr>
      <w:sz w:val="24"/>
      <w:szCs w:val="24"/>
    </w:rPr>
  </w:style>
  <w:style w:type="character" w:styleId="Tytuksiki">
    <w:name w:val="Book Title"/>
    <w:aliases w:val="SWZ_Akapit z listą jednopoziomową"/>
    <w:uiPriority w:val="33"/>
    <w:qFormat/>
    <w:rsid w:val="005F14E6"/>
    <w:rPr>
      <w:sz w:val="24"/>
      <w:szCs w:val="24"/>
      <w:lang w:eastAsia="pl-PL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34"/>
    <w:qFormat/>
    <w:locked/>
    <w:rsid w:val="005F14E6"/>
    <w:rPr>
      <w:rFonts w:asciiTheme="minorHAnsi" w:hAnsiTheme="minorHAnsi" w:cstheme="minorBidi"/>
    </w:rPr>
  </w:style>
  <w:style w:type="paragraph" w:customStyle="1" w:styleId="Standard">
    <w:name w:val="Standard"/>
    <w:rsid w:val="005F14E6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E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dcterms:created xsi:type="dcterms:W3CDTF">2023-12-08T09:23:00Z</dcterms:created>
  <dcterms:modified xsi:type="dcterms:W3CDTF">2023-12-13T11:14:00Z</dcterms:modified>
</cp:coreProperties>
</file>