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C" w:rsidRP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1A243C">
        <w:rPr>
          <w:rFonts w:ascii="Times New Roman" w:eastAsia="Times New Roman" w:hAnsi="Times New Roman" w:cs="Times New Roman"/>
          <w:szCs w:val="20"/>
          <w:lang w:eastAsia="pl-PL"/>
        </w:rPr>
        <w:t>Załącznik nr 2a do SWZ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1A243C" w:rsidRP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A243C">
        <w:rPr>
          <w:rFonts w:ascii="Times New Roman" w:eastAsia="Times New Roman" w:hAnsi="Times New Roman" w:cs="Times New Roman"/>
          <w:b/>
          <w:szCs w:val="20"/>
          <w:lang w:eastAsia="pl-PL"/>
        </w:rPr>
        <w:t>Zamawiający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Gmina Bobrowniki</w:t>
      </w:r>
      <w:r>
        <w:rPr>
          <w:rFonts w:ascii="Times New Roman" w:hAnsi="Times New Roman"/>
          <w:b/>
          <w:bCs/>
          <w:color w:val="000000"/>
        </w:rPr>
        <w:br/>
        <w:t>ul. Nieszawska 10</w:t>
      </w:r>
      <w:r>
        <w:rPr>
          <w:rFonts w:ascii="Times New Roman" w:hAnsi="Times New Roman"/>
          <w:b/>
          <w:bCs/>
          <w:color w:val="000000"/>
        </w:rPr>
        <w:br/>
        <w:t xml:space="preserve">87-617 Bobrowniki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color w:val="000000"/>
        </w:rPr>
        <w:t xml:space="preserve">adres e-mail: </w:t>
      </w:r>
      <w:r>
        <w:rPr>
          <w:rFonts w:ascii="Times New Roman" w:hAnsi="Times New Roman"/>
          <w:b/>
          <w:bCs/>
          <w:color w:val="0000FF"/>
          <w:u w:val="single"/>
        </w:rPr>
        <w:t>sekretariat@ugbobrowniki.pl</w:t>
      </w:r>
    </w:p>
    <w:p w:rsidR="001A243C" w:rsidRDefault="004F3BD8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1A243C">
          <w:rPr>
            <w:rStyle w:val="Hipercze"/>
            <w:rFonts w:ascii="Times New Roman" w:hAnsi="Times New Roman"/>
          </w:rPr>
          <w:t>http://bip.ugbobrowniki.pl/</w:t>
        </w:r>
      </w:hyperlink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1A243C" w:rsidRDefault="001A243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1A243C" w:rsidRDefault="001A243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16"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1A243C" w:rsidRPr="001A243C" w:rsidRDefault="001A243C" w:rsidP="00853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16"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(imię, nazwisko, stanowisko/podstawa do reprezentacji)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Oświadczenia wykonawcy/wykonawców wspólnie ubiegającego się o udzielenie zamówienia 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PRZESŁANEK WYKLUCZENIA Z ART. 5 K ROZPORZĄDZENIA 833/2014 ORAZ ART. 7 UST. 1 USTAWY </w:t>
      </w:r>
      <w:r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składane na podstawie art. 125 ust. 1 ustawy Pzp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 w:rsidR="008536CC" w:rsidRPr="008536CC">
        <w:rPr>
          <w:rFonts w:ascii="Times New Roman" w:hAnsi="Times New Roman" w:cs="Times New Roman"/>
        </w:rPr>
        <w:t>„Zakup i dostawa oleju napędowego do zbiornika o pojemności 2500 litrów będącego własnością Zamawiającego”</w:t>
      </w:r>
      <w:r w:rsidR="008536CC">
        <w:rPr>
          <w:b/>
          <w:sz w:val="18"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</w:rPr>
        <w:t>:</w:t>
      </w:r>
    </w:p>
    <w:p w:rsidR="001A243C" w:rsidRDefault="001A243C" w:rsidP="001A243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:rsidR="001A243C" w:rsidRDefault="001A243C" w:rsidP="001A243C">
      <w:pPr>
        <w:pStyle w:val="Normalny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3"/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…………………………...…………………..</w:t>
      </w:r>
      <w:bookmarkStart w:id="2" w:name="_Hlk9900546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(wskazać </w:t>
      </w:r>
      <w:bookmarkEnd w:id="2"/>
      <w:r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>
        <w:rPr>
          <w:rFonts w:ascii="Times New Roman" w:hAnsi="Times New Roman" w:cs="Times New Roman"/>
        </w:rPr>
        <w:t>ego …………………………...…………………………………….…</w:t>
      </w:r>
      <w:bookmarkEnd w:id="3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>
        <w:rPr>
          <w:rFonts w:ascii="Times New Roman" w:hAnsi="Times New Roman" w:cs="Times New Roman"/>
          <w:i/>
        </w:rPr>
        <w:t>(określić odpowiedni zakres udostępnianych zasobów dla wskazanego podmiotu)</w:t>
      </w:r>
      <w:r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 xml:space="preserve">co odpowiada ponad 10% wartości przedmiotowego zamówienia. 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</w:rPr>
        <w:t>]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</w:t>
      </w:r>
      <w:r w:rsidR="00853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bookmarkStart w:id="4" w:name="_GoBack"/>
      <w:bookmarkEnd w:id="4"/>
      <w:r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8"/>
        </w:rPr>
        <w:t>]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…………………………………………………………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hAnsi="Times New Roman" w:cs="Times New Roman"/>
          <w:b/>
        </w:rPr>
        <w:t>INFORMACJA DOTYCZĄCA DOSTĘPU DO PODMIOTOWYCH ŚRODKÓW DOWODOWYCH</w:t>
      </w:r>
      <w:r>
        <w:t>: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A243C" w:rsidRDefault="001A243C" w:rsidP="001A243C">
      <w:pPr>
        <w:tabs>
          <w:tab w:val="left" w:pos="2748"/>
          <w:tab w:val="left" w:pos="3664"/>
          <w:tab w:val="left" w:pos="4536"/>
          <w:tab w:val="left" w:pos="4580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…………………………………….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Data, </w:t>
      </w:r>
      <w:bookmarkStart w:id="5" w:name="_Hlk102639179"/>
      <w:r>
        <w:rPr>
          <w:rFonts w:ascii="Times New Roman" w:hAnsi="Times New Roman" w:cs="Times New Roman"/>
          <w:i/>
        </w:rPr>
        <w:t xml:space="preserve">kwalifikowany podpis elektroniczny </w:t>
      </w:r>
      <w:bookmarkEnd w:id="5"/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2B" w:rsidRDefault="00B1512B" w:rsidP="001A243C">
      <w:pPr>
        <w:spacing w:after="0" w:line="240" w:lineRule="auto"/>
      </w:pPr>
      <w:r>
        <w:separator/>
      </w:r>
    </w:p>
  </w:endnote>
  <w:endnote w:type="continuationSeparator" w:id="1">
    <w:p w:rsidR="00B1512B" w:rsidRDefault="00B1512B" w:rsidP="001A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2B" w:rsidRDefault="00B1512B" w:rsidP="001A243C">
      <w:pPr>
        <w:spacing w:after="0" w:line="240" w:lineRule="auto"/>
      </w:pPr>
      <w:r>
        <w:separator/>
      </w:r>
    </w:p>
  </w:footnote>
  <w:footnote w:type="continuationSeparator" w:id="1">
    <w:p w:rsidR="00B1512B" w:rsidRDefault="00B1512B" w:rsidP="001A243C">
      <w:pPr>
        <w:spacing w:after="0" w:line="240" w:lineRule="auto"/>
      </w:pPr>
      <w:r>
        <w:continuationSeparator/>
      </w:r>
    </w:p>
  </w:footnote>
  <w:footnote w:id="2">
    <w:p w:rsidR="001A243C" w:rsidRDefault="001A243C" w:rsidP="001A243C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A243C" w:rsidRDefault="001A243C" w:rsidP="001A243C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A243C" w:rsidRDefault="001A243C" w:rsidP="001A243C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1A243C" w:rsidRDefault="001A243C" w:rsidP="001A243C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A243C" w:rsidRDefault="001A243C" w:rsidP="001A243C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A243C" w:rsidRDefault="001A243C" w:rsidP="001A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A243C"/>
    <w:rsid w:val="00010AB5"/>
    <w:rsid w:val="000F5B83"/>
    <w:rsid w:val="00147D29"/>
    <w:rsid w:val="001A243C"/>
    <w:rsid w:val="002052D9"/>
    <w:rsid w:val="00282A7A"/>
    <w:rsid w:val="00286731"/>
    <w:rsid w:val="00491977"/>
    <w:rsid w:val="004A6E6C"/>
    <w:rsid w:val="004F3BD8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536CC"/>
    <w:rsid w:val="00881567"/>
    <w:rsid w:val="00886060"/>
    <w:rsid w:val="008D2E99"/>
    <w:rsid w:val="0090432C"/>
    <w:rsid w:val="009649A7"/>
    <w:rsid w:val="009916CE"/>
    <w:rsid w:val="009B09F8"/>
    <w:rsid w:val="009E429D"/>
    <w:rsid w:val="00AC43BC"/>
    <w:rsid w:val="00B0264E"/>
    <w:rsid w:val="00B1512B"/>
    <w:rsid w:val="00B560AC"/>
    <w:rsid w:val="00B62562"/>
    <w:rsid w:val="00BA0179"/>
    <w:rsid w:val="00BE16E9"/>
    <w:rsid w:val="00C830CB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3C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243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1A2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1A243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243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4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43C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1A243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A24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gbobrowni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2023-11-21T06:39:00Z</dcterms:created>
  <dcterms:modified xsi:type="dcterms:W3CDTF">2023-11-27T09:22:00Z</dcterms:modified>
</cp:coreProperties>
</file>