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01" w:rsidRDefault="007D0DA2" w:rsidP="00006601">
      <w:pPr>
        <w:pStyle w:val="Nagwek"/>
        <w:rPr>
          <w:rFonts w:ascii="Times New Roman" w:hAnsi="Times New Roman"/>
          <w:u w:val="single"/>
        </w:rPr>
      </w:pPr>
      <w:r>
        <w:rPr>
          <w:rFonts w:ascii="Times New Roman" w:hAnsi="Times New Roman"/>
          <w:sz w:val="24"/>
          <w:u w:val="single"/>
        </w:rPr>
        <w:t>RGG.ZP.271.6</w:t>
      </w:r>
      <w:r w:rsidR="001E6A46">
        <w:rPr>
          <w:rFonts w:ascii="Times New Roman" w:hAnsi="Times New Roman"/>
          <w:sz w:val="24"/>
          <w:u w:val="single"/>
        </w:rPr>
        <w:t>.2023</w:t>
      </w: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Zamawiający: </w:t>
      </w:r>
    </w:p>
    <w:p w:rsidR="00006601" w:rsidRDefault="00006601" w:rsidP="00006601">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Gmina Bobrowniki</w:t>
      </w:r>
      <w:r>
        <w:rPr>
          <w:rFonts w:ascii="Times New Roman" w:hAnsi="Times New Roman"/>
          <w:b/>
          <w:bCs/>
          <w:color w:val="000000"/>
          <w:sz w:val="24"/>
          <w:szCs w:val="24"/>
        </w:rPr>
        <w:br/>
        <w:t>ul. Nieszawska 10</w:t>
      </w:r>
      <w:r>
        <w:rPr>
          <w:rFonts w:ascii="Times New Roman" w:hAnsi="Times New Roman"/>
          <w:b/>
          <w:bCs/>
          <w:color w:val="000000"/>
          <w:sz w:val="24"/>
          <w:szCs w:val="24"/>
        </w:rPr>
        <w:br/>
        <w:t xml:space="preserve">87-617 Bobrowniki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br/>
      </w:r>
      <w:r>
        <w:rPr>
          <w:rFonts w:ascii="Times New Roman" w:hAnsi="Times New Roman"/>
          <w:color w:val="000000"/>
          <w:sz w:val="24"/>
          <w:szCs w:val="24"/>
        </w:rPr>
        <w:t xml:space="preserve">adres e-mail: </w:t>
      </w:r>
      <w:r>
        <w:rPr>
          <w:rFonts w:ascii="Times New Roman" w:hAnsi="Times New Roman"/>
          <w:b/>
          <w:bCs/>
          <w:color w:val="0000FF"/>
          <w:sz w:val="24"/>
          <w:szCs w:val="24"/>
          <w:u w:val="single"/>
        </w:rPr>
        <w:t>sekretariat@ugbobrowniki.pl</w:t>
      </w:r>
    </w:p>
    <w:p w:rsidR="00006601" w:rsidRDefault="0090577D" w:rsidP="00006601">
      <w:pPr>
        <w:autoSpaceDE w:val="0"/>
        <w:autoSpaceDN w:val="0"/>
        <w:adjustRightInd w:val="0"/>
        <w:spacing w:after="0" w:line="240" w:lineRule="auto"/>
        <w:rPr>
          <w:rFonts w:ascii="Times New Roman" w:hAnsi="Times New Roman"/>
          <w:b/>
          <w:bCs/>
          <w:sz w:val="24"/>
          <w:szCs w:val="24"/>
        </w:rPr>
      </w:pPr>
      <w:hyperlink r:id="rId8" w:history="1">
        <w:r w:rsidR="00006601">
          <w:rPr>
            <w:rStyle w:val="Hipercze"/>
            <w:rFonts w:ascii="Times New Roman" w:hAnsi="Times New Roman"/>
            <w:sz w:val="24"/>
            <w:szCs w:val="24"/>
          </w:rPr>
          <w:t>http://bip.ugbobrowniki.pl/</w:t>
        </w:r>
      </w:hyperlink>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2359660" cy="2901315"/>
            <wp:effectExtent l="19050" t="0" r="254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2359660" cy="2901315"/>
                    </a:xfrm>
                    <a:prstGeom prst="rect">
                      <a:avLst/>
                    </a:prstGeom>
                    <a:noFill/>
                    <a:ln w="9525">
                      <a:noFill/>
                      <a:miter lim="800000"/>
                      <a:headEnd/>
                      <a:tailEnd/>
                    </a:ln>
                  </pic:spPr>
                </pic:pic>
              </a:graphicData>
            </a:graphic>
          </wp:inline>
        </w:drawing>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32"/>
      </w:tblGrid>
      <w:tr w:rsidR="00006601" w:rsidTr="00006601">
        <w:trPr>
          <w:trHeight w:val="4558"/>
        </w:trPr>
        <w:tc>
          <w:tcPr>
            <w:tcW w:w="8732" w:type="dxa"/>
            <w:shd w:val="clear" w:color="auto" w:fill="FFFFFF"/>
          </w:tcPr>
          <w:p w:rsidR="00006601" w:rsidRDefault="00006601">
            <w:pPr>
              <w:autoSpaceDE w:val="0"/>
              <w:autoSpaceDN w:val="0"/>
              <w:adjustRightInd w:val="0"/>
              <w:spacing w:after="0" w:line="240" w:lineRule="auto"/>
              <w:jc w:val="right"/>
              <w:rPr>
                <w:rFonts w:ascii="Times New Roman" w:hAnsi="Times New Roman"/>
                <w:sz w:val="24"/>
                <w:szCs w:val="24"/>
              </w:rPr>
            </w:pPr>
          </w:p>
          <w:p w:rsidR="00006601" w:rsidRDefault="00006601">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Pr>
                <w:rFonts w:ascii="Times New Roman" w:hAnsi="Times New Roman"/>
                <w:b/>
                <w:bCs/>
                <w:color w:val="000000"/>
                <w:sz w:val="24"/>
                <w:szCs w:val="24"/>
              </w:rPr>
              <w:t xml:space="preserve">SPECYFIKACJA WARUNKÓW ZAMÓWIENIA </w:t>
            </w:r>
          </w:p>
          <w:p w:rsidR="00006601" w:rsidRDefault="00006601">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006601" w:rsidRDefault="00006601">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rPr>
            </w:pPr>
            <w:r>
              <w:rPr>
                <w:rFonts w:ascii="Times New Roman" w:hAnsi="Times New Roman"/>
                <w:color w:val="000000"/>
                <w:sz w:val="24"/>
                <w:szCs w:val="24"/>
              </w:rPr>
              <w:t xml:space="preserve">w postępowaniu o  udzielenie zamówienia publicznego prowadzonego w trybie art. 275 pkt 1 ustawy z dnia 11 września 2019 r. - Prawo Zamówień Publicznych </w:t>
            </w:r>
            <w:r>
              <w:rPr>
                <w:rFonts w:ascii="Times New Roman" w:hAnsi="Times New Roman"/>
                <w:color w:val="000000"/>
                <w:sz w:val="24"/>
                <w:szCs w:val="24"/>
              </w:rPr>
              <w:br/>
            </w:r>
            <w:r w:rsidR="008F42B9">
              <w:rPr>
                <w:rFonts w:ascii="Times New Roman" w:eastAsia="Times New Roman" w:hAnsi="Times New Roman"/>
                <w:lang w:eastAsia="pl-PL"/>
              </w:rPr>
              <w:t>(Dz.U. z 2023</w:t>
            </w:r>
            <w:r w:rsidR="00DF4537" w:rsidRPr="00B60C2D">
              <w:rPr>
                <w:rFonts w:ascii="Times New Roman" w:eastAsia="Times New Roman" w:hAnsi="Times New Roman"/>
                <w:lang w:eastAsia="pl-PL"/>
              </w:rPr>
              <w:t xml:space="preserve"> r., poz. </w:t>
            </w:r>
            <w:r w:rsidR="008F42B9">
              <w:rPr>
                <w:rFonts w:ascii="Times New Roman" w:eastAsia="Times New Roman" w:hAnsi="Times New Roman"/>
                <w:lang w:eastAsia="pl-PL"/>
              </w:rPr>
              <w:t>1605 t.j.</w:t>
            </w:r>
            <w:r w:rsidR="00DF4537" w:rsidRPr="00B60C2D">
              <w:rPr>
                <w:rFonts w:ascii="Times New Roman" w:eastAsia="Times New Roman" w:hAnsi="Times New Roman"/>
                <w:lang w:eastAsia="pl-PL"/>
              </w:rPr>
              <w:t>)</w:t>
            </w:r>
            <w:r w:rsidR="00DF4537">
              <w:rPr>
                <w:rFonts w:ascii="Times New Roman" w:eastAsia="Times New Roman" w:hAnsi="Times New Roman"/>
                <w:lang w:eastAsia="pl-PL"/>
              </w:rPr>
              <w:t xml:space="preserve"> </w:t>
            </w:r>
            <w:r>
              <w:rPr>
                <w:rFonts w:ascii="Times New Roman" w:hAnsi="Times New Roman"/>
                <w:color w:val="000000"/>
                <w:sz w:val="24"/>
                <w:szCs w:val="24"/>
              </w:rPr>
              <w:t xml:space="preserve">tj. tryb podstawowy bez negocjacji, o wartości nie przekraczającej progów unijnych o jakich stanowi art.3 ustawy Pzp </w:t>
            </w:r>
            <w:r w:rsidR="009C094F" w:rsidRPr="006E548E">
              <w:rPr>
                <w:rFonts w:ascii="Times New Roman" w:hAnsi="Times New Roman"/>
                <w:color w:val="000000"/>
                <w:sz w:val="24"/>
                <w:szCs w:val="24"/>
              </w:rPr>
              <w:t xml:space="preserve">dofinansowany z </w:t>
            </w:r>
            <w:r w:rsidR="009C094F">
              <w:rPr>
                <w:rFonts w:ascii="Times New Roman" w:hAnsi="Times New Roman"/>
                <w:color w:val="000000"/>
                <w:sz w:val="24"/>
                <w:szCs w:val="24"/>
              </w:rPr>
              <w:t xml:space="preserve">Europejskiego Funduszu Rolnego na rzecz Rozwoju Obszarów Wiejskich w ramach PROW na lata 2014-2020 </w:t>
            </w:r>
            <w:r>
              <w:rPr>
                <w:rFonts w:ascii="Times New Roman" w:hAnsi="Times New Roman"/>
                <w:color w:val="000000"/>
                <w:sz w:val="24"/>
                <w:szCs w:val="24"/>
              </w:rPr>
              <w:t>na zadanie pn.:</w:t>
            </w:r>
          </w:p>
          <w:p w:rsidR="00006601" w:rsidRDefault="00006601">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006601" w:rsidRPr="005140CA" w:rsidRDefault="005140CA">
            <w:pPr>
              <w:tabs>
                <w:tab w:val="left" w:pos="3060"/>
                <w:tab w:val="left" w:pos="12780"/>
              </w:tabs>
              <w:autoSpaceDE w:val="0"/>
              <w:autoSpaceDN w:val="0"/>
              <w:adjustRightInd w:val="0"/>
              <w:spacing w:after="0" w:line="240" w:lineRule="auto"/>
              <w:ind w:left="720" w:hanging="720"/>
              <w:jc w:val="right"/>
              <w:rPr>
                <w:rFonts w:ascii="Times New Roman" w:hAnsi="Times New Roman"/>
                <w:b/>
                <w:bCs/>
                <w:i/>
                <w:sz w:val="24"/>
                <w:szCs w:val="24"/>
                <w:u w:val="single"/>
              </w:rPr>
            </w:pPr>
            <w:r w:rsidRPr="005140CA">
              <w:rPr>
                <w:rFonts w:ascii="Times New Roman" w:hAnsi="Times New Roman"/>
                <w:b/>
                <w:i/>
                <w:sz w:val="24"/>
                <w:szCs w:val="24"/>
                <w:shd w:val="clear" w:color="auto" w:fill="FFFFFF"/>
              </w:rPr>
              <w:t>Przebudowa infrastruktury gospodarki wodno-ściekowej w miejscowości Bobrowniki</w:t>
            </w:r>
          </w:p>
          <w:p w:rsidR="00006601" w:rsidRDefault="00006601">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1E6A46" w:rsidRDefault="001E6A46">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006601" w:rsidRDefault="00006601">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Pr>
                <w:rFonts w:ascii="Times New Roman" w:hAnsi="Times New Roman"/>
                <w:sz w:val="24"/>
                <w:szCs w:val="24"/>
              </w:rPr>
              <w:t xml:space="preserve">                                                                                Zatwierdził: </w:t>
            </w:r>
          </w:p>
          <w:p w:rsidR="00006601" w:rsidRDefault="00006601">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006601" w:rsidRDefault="00006601">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Pr>
                <w:rFonts w:ascii="Times New Roman" w:hAnsi="Times New Roman"/>
                <w:sz w:val="24"/>
                <w:szCs w:val="24"/>
              </w:rPr>
              <w:t>Wójt Gminy Bobrowniki</w:t>
            </w:r>
          </w:p>
        </w:tc>
      </w:tr>
    </w:tbl>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Opracowała: Małgorzata Rutkowska</w:t>
      </w: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006601" w:rsidRDefault="00006601" w:rsidP="00006601">
          <w:pPr>
            <w:pStyle w:val="Nagwekspisutreci"/>
            <w:rPr>
              <w:rFonts w:ascii="Times New Roman" w:hAnsi="Times New Roman" w:cs="Times New Roman"/>
              <w:sz w:val="24"/>
              <w:szCs w:val="24"/>
            </w:rPr>
          </w:pPr>
          <w:r>
            <w:rPr>
              <w:rFonts w:ascii="Times New Roman" w:hAnsi="Times New Roman" w:cs="Times New Roman"/>
              <w:sz w:val="24"/>
              <w:szCs w:val="24"/>
            </w:rPr>
            <w:t>Zawartość</w:t>
          </w:r>
        </w:p>
        <w:p w:rsidR="004A53C9" w:rsidRDefault="0090577D">
          <w:pPr>
            <w:pStyle w:val="Spistreci1"/>
            <w:tabs>
              <w:tab w:val="left" w:pos="440"/>
              <w:tab w:val="right" w:leader="dot" w:pos="9060"/>
            </w:tabs>
            <w:rPr>
              <w:rFonts w:asciiTheme="minorHAnsi" w:eastAsiaTheme="minorEastAsia" w:hAnsiTheme="minorHAnsi" w:cstheme="minorBidi"/>
              <w:noProof/>
              <w:kern w:val="0"/>
              <w:lang w:eastAsia="pl-PL"/>
            </w:rPr>
          </w:pPr>
          <w:r>
            <w:rPr>
              <w:rFonts w:ascii="Times New Roman" w:hAnsi="Times New Roman"/>
              <w:sz w:val="24"/>
              <w:szCs w:val="24"/>
            </w:rPr>
            <w:fldChar w:fldCharType="begin"/>
          </w:r>
          <w:r w:rsidR="00006601">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148939327" w:history="1">
            <w:r w:rsidR="004A53C9" w:rsidRPr="006D25E7">
              <w:rPr>
                <w:rStyle w:val="Hipercze"/>
                <w:rFonts w:ascii="Times New Roman" w:hAnsi="Times New Roman"/>
                <w:noProof/>
              </w:rPr>
              <w:t>1.</w:t>
            </w:r>
            <w:r w:rsidR="004A53C9">
              <w:rPr>
                <w:rFonts w:asciiTheme="minorHAnsi" w:eastAsiaTheme="minorEastAsia" w:hAnsiTheme="minorHAnsi" w:cstheme="minorBidi"/>
                <w:noProof/>
                <w:kern w:val="0"/>
                <w:lang w:eastAsia="pl-PL"/>
              </w:rPr>
              <w:tab/>
            </w:r>
            <w:r w:rsidR="004A53C9" w:rsidRPr="006D25E7">
              <w:rPr>
                <w:rStyle w:val="Hipercze"/>
                <w:rFonts w:ascii="Times New Roman" w:hAnsi="Times New Roman"/>
                <w:noProof/>
              </w:rPr>
              <w:t>Informacje ogólne</w:t>
            </w:r>
            <w:r w:rsidR="004A53C9">
              <w:rPr>
                <w:noProof/>
                <w:webHidden/>
              </w:rPr>
              <w:tab/>
            </w:r>
            <w:r>
              <w:rPr>
                <w:noProof/>
                <w:webHidden/>
              </w:rPr>
              <w:fldChar w:fldCharType="begin"/>
            </w:r>
            <w:r w:rsidR="004A53C9">
              <w:rPr>
                <w:noProof/>
                <w:webHidden/>
              </w:rPr>
              <w:instrText xml:space="preserve"> PAGEREF _Toc148939327 \h </w:instrText>
            </w:r>
            <w:r>
              <w:rPr>
                <w:noProof/>
                <w:webHidden/>
              </w:rPr>
            </w:r>
            <w:r>
              <w:rPr>
                <w:noProof/>
                <w:webHidden/>
              </w:rPr>
              <w:fldChar w:fldCharType="separate"/>
            </w:r>
            <w:r w:rsidR="000E3992">
              <w:rPr>
                <w:noProof/>
                <w:webHidden/>
              </w:rPr>
              <w:t>3</w:t>
            </w:r>
            <w:r>
              <w:rPr>
                <w:noProof/>
                <w:webHidden/>
              </w:rPr>
              <w:fldChar w:fldCharType="end"/>
            </w:r>
          </w:hyperlink>
        </w:p>
        <w:p w:rsidR="004A53C9" w:rsidRDefault="0090577D">
          <w:pPr>
            <w:pStyle w:val="Spistreci1"/>
            <w:tabs>
              <w:tab w:val="left" w:pos="440"/>
              <w:tab w:val="right" w:leader="dot" w:pos="9060"/>
            </w:tabs>
            <w:rPr>
              <w:rFonts w:asciiTheme="minorHAnsi" w:eastAsiaTheme="minorEastAsia" w:hAnsiTheme="minorHAnsi" w:cstheme="minorBidi"/>
              <w:noProof/>
              <w:kern w:val="0"/>
              <w:lang w:eastAsia="pl-PL"/>
            </w:rPr>
          </w:pPr>
          <w:hyperlink w:anchor="_Toc148939328" w:history="1">
            <w:r w:rsidR="004A53C9" w:rsidRPr="006D25E7">
              <w:rPr>
                <w:rStyle w:val="Hipercze"/>
                <w:rFonts w:ascii="Times New Roman" w:hAnsi="Times New Roman"/>
                <w:noProof/>
              </w:rPr>
              <w:t>2.</w:t>
            </w:r>
            <w:r w:rsidR="004A53C9">
              <w:rPr>
                <w:rFonts w:asciiTheme="minorHAnsi" w:eastAsiaTheme="minorEastAsia" w:hAnsiTheme="minorHAnsi" w:cstheme="minorBidi"/>
                <w:noProof/>
                <w:kern w:val="0"/>
                <w:lang w:eastAsia="pl-PL"/>
              </w:rPr>
              <w:tab/>
            </w:r>
            <w:r w:rsidR="004A53C9" w:rsidRPr="006D25E7">
              <w:rPr>
                <w:rStyle w:val="Hipercze"/>
                <w:rFonts w:ascii="Times New Roman" w:hAnsi="Times New Roman"/>
                <w:noProof/>
              </w:rPr>
              <w:t>Tryb udzielania zamówienia</w:t>
            </w:r>
            <w:r w:rsidR="004A53C9">
              <w:rPr>
                <w:noProof/>
                <w:webHidden/>
              </w:rPr>
              <w:tab/>
            </w:r>
            <w:r>
              <w:rPr>
                <w:noProof/>
                <w:webHidden/>
              </w:rPr>
              <w:fldChar w:fldCharType="begin"/>
            </w:r>
            <w:r w:rsidR="004A53C9">
              <w:rPr>
                <w:noProof/>
                <w:webHidden/>
              </w:rPr>
              <w:instrText xml:space="preserve"> PAGEREF _Toc148939328 \h </w:instrText>
            </w:r>
            <w:r>
              <w:rPr>
                <w:noProof/>
                <w:webHidden/>
              </w:rPr>
            </w:r>
            <w:r>
              <w:rPr>
                <w:noProof/>
                <w:webHidden/>
              </w:rPr>
              <w:fldChar w:fldCharType="separate"/>
            </w:r>
            <w:r w:rsidR="000E3992">
              <w:rPr>
                <w:noProof/>
                <w:webHidden/>
              </w:rPr>
              <w:t>3</w:t>
            </w:r>
            <w:r>
              <w:rPr>
                <w:noProof/>
                <w:webHidden/>
              </w:rPr>
              <w:fldChar w:fldCharType="end"/>
            </w:r>
          </w:hyperlink>
        </w:p>
        <w:p w:rsidR="004A53C9" w:rsidRDefault="0090577D">
          <w:pPr>
            <w:pStyle w:val="Spistreci1"/>
            <w:tabs>
              <w:tab w:val="left" w:pos="440"/>
              <w:tab w:val="right" w:leader="dot" w:pos="9060"/>
            </w:tabs>
            <w:rPr>
              <w:rFonts w:asciiTheme="minorHAnsi" w:eastAsiaTheme="minorEastAsia" w:hAnsiTheme="minorHAnsi" w:cstheme="minorBidi"/>
              <w:noProof/>
              <w:kern w:val="0"/>
              <w:lang w:eastAsia="pl-PL"/>
            </w:rPr>
          </w:pPr>
          <w:hyperlink w:anchor="_Toc148939329" w:history="1">
            <w:r w:rsidR="004A53C9" w:rsidRPr="006D25E7">
              <w:rPr>
                <w:rStyle w:val="Hipercze"/>
                <w:rFonts w:ascii="Times New Roman" w:hAnsi="Times New Roman"/>
                <w:noProof/>
              </w:rPr>
              <w:t>3.</w:t>
            </w:r>
            <w:r w:rsidR="004A53C9">
              <w:rPr>
                <w:rFonts w:asciiTheme="minorHAnsi" w:eastAsiaTheme="minorEastAsia" w:hAnsiTheme="minorHAnsi" w:cstheme="minorBidi"/>
                <w:noProof/>
                <w:kern w:val="0"/>
                <w:lang w:eastAsia="pl-PL"/>
              </w:rPr>
              <w:tab/>
            </w:r>
            <w:r w:rsidR="004A53C9" w:rsidRPr="006D25E7">
              <w:rPr>
                <w:rStyle w:val="Hipercze"/>
                <w:rFonts w:ascii="Times New Roman" w:hAnsi="Times New Roman"/>
                <w:noProof/>
              </w:rPr>
              <w:t>Opis przedmiotu zamówienia</w:t>
            </w:r>
            <w:r w:rsidR="004A53C9">
              <w:rPr>
                <w:noProof/>
                <w:webHidden/>
              </w:rPr>
              <w:tab/>
            </w:r>
            <w:r>
              <w:rPr>
                <w:noProof/>
                <w:webHidden/>
              </w:rPr>
              <w:fldChar w:fldCharType="begin"/>
            </w:r>
            <w:r w:rsidR="004A53C9">
              <w:rPr>
                <w:noProof/>
                <w:webHidden/>
              </w:rPr>
              <w:instrText xml:space="preserve"> PAGEREF _Toc148939329 \h </w:instrText>
            </w:r>
            <w:r>
              <w:rPr>
                <w:noProof/>
                <w:webHidden/>
              </w:rPr>
            </w:r>
            <w:r>
              <w:rPr>
                <w:noProof/>
                <w:webHidden/>
              </w:rPr>
              <w:fldChar w:fldCharType="separate"/>
            </w:r>
            <w:r w:rsidR="000E3992">
              <w:rPr>
                <w:noProof/>
                <w:webHidden/>
              </w:rPr>
              <w:t>3</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0" w:history="1">
            <w:r w:rsidR="004A53C9" w:rsidRPr="006D25E7">
              <w:rPr>
                <w:rStyle w:val="Hipercze"/>
                <w:rFonts w:ascii="Times New Roman" w:hAnsi="Times New Roman"/>
                <w:noProof/>
              </w:rPr>
              <w:t>4.Termin wykonania zamówienia</w:t>
            </w:r>
            <w:r w:rsidR="004A53C9">
              <w:rPr>
                <w:noProof/>
                <w:webHidden/>
              </w:rPr>
              <w:tab/>
            </w:r>
            <w:r>
              <w:rPr>
                <w:noProof/>
                <w:webHidden/>
              </w:rPr>
              <w:fldChar w:fldCharType="begin"/>
            </w:r>
            <w:r w:rsidR="004A53C9">
              <w:rPr>
                <w:noProof/>
                <w:webHidden/>
              </w:rPr>
              <w:instrText xml:space="preserve"> PAGEREF _Toc148939330 \h </w:instrText>
            </w:r>
            <w:r>
              <w:rPr>
                <w:noProof/>
                <w:webHidden/>
              </w:rPr>
            </w:r>
            <w:r>
              <w:rPr>
                <w:noProof/>
                <w:webHidden/>
              </w:rPr>
              <w:fldChar w:fldCharType="separate"/>
            </w:r>
            <w:r w:rsidR="000E3992">
              <w:rPr>
                <w:noProof/>
                <w:webHidden/>
              </w:rPr>
              <w:t>6</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1" w:history="1">
            <w:r w:rsidR="004A53C9" w:rsidRPr="006D25E7">
              <w:rPr>
                <w:rStyle w:val="Hipercze"/>
                <w:rFonts w:ascii="Times New Roman" w:hAnsi="Times New Roman"/>
                <w:noProof/>
              </w:rPr>
              <w:t>5. Informacje o środkach komunikacji elektronicznej, przy użyciu których Zamawiający będzie komunikował się z wykonawcami, oraz informacje o wymaganiach technicznych i organizacyjnych sporządzania, wysyłania i odbierania korespondencji elektronicznej</w:t>
            </w:r>
            <w:r w:rsidR="004A53C9">
              <w:rPr>
                <w:noProof/>
                <w:webHidden/>
              </w:rPr>
              <w:tab/>
            </w:r>
            <w:r>
              <w:rPr>
                <w:noProof/>
                <w:webHidden/>
              </w:rPr>
              <w:fldChar w:fldCharType="begin"/>
            </w:r>
            <w:r w:rsidR="004A53C9">
              <w:rPr>
                <w:noProof/>
                <w:webHidden/>
              </w:rPr>
              <w:instrText xml:space="preserve"> PAGEREF _Toc148939331 \h </w:instrText>
            </w:r>
            <w:r>
              <w:rPr>
                <w:noProof/>
                <w:webHidden/>
              </w:rPr>
            </w:r>
            <w:r>
              <w:rPr>
                <w:noProof/>
                <w:webHidden/>
              </w:rPr>
              <w:fldChar w:fldCharType="separate"/>
            </w:r>
            <w:r w:rsidR="000E3992">
              <w:rPr>
                <w:noProof/>
                <w:webHidden/>
              </w:rPr>
              <w:t>6</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2" w:history="1">
            <w:r w:rsidR="004A53C9" w:rsidRPr="006D25E7">
              <w:rPr>
                <w:rStyle w:val="Hipercze"/>
                <w:rFonts w:ascii="Times New Roman" w:hAnsi="Times New Roman"/>
                <w:noProof/>
              </w:rPr>
              <w:t>6. Informacja o warunkach udziału w postępowaniu</w:t>
            </w:r>
            <w:r w:rsidR="004A53C9">
              <w:rPr>
                <w:noProof/>
                <w:webHidden/>
              </w:rPr>
              <w:tab/>
            </w:r>
            <w:r>
              <w:rPr>
                <w:noProof/>
                <w:webHidden/>
              </w:rPr>
              <w:fldChar w:fldCharType="begin"/>
            </w:r>
            <w:r w:rsidR="004A53C9">
              <w:rPr>
                <w:noProof/>
                <w:webHidden/>
              </w:rPr>
              <w:instrText xml:space="preserve"> PAGEREF _Toc148939332 \h </w:instrText>
            </w:r>
            <w:r>
              <w:rPr>
                <w:noProof/>
                <w:webHidden/>
              </w:rPr>
            </w:r>
            <w:r>
              <w:rPr>
                <w:noProof/>
                <w:webHidden/>
              </w:rPr>
              <w:fldChar w:fldCharType="separate"/>
            </w:r>
            <w:r w:rsidR="000E3992">
              <w:rPr>
                <w:noProof/>
                <w:webHidden/>
              </w:rPr>
              <w:t>7</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3" w:history="1">
            <w:r w:rsidR="004A53C9" w:rsidRPr="006D25E7">
              <w:rPr>
                <w:rStyle w:val="Hipercze"/>
                <w:rFonts w:ascii="Times New Roman" w:hAnsi="Times New Roman"/>
                <w:noProof/>
              </w:rPr>
              <w:t>7. Podstawy wykluczenia Wykonawcy z postępowania</w:t>
            </w:r>
            <w:r w:rsidR="004A53C9">
              <w:rPr>
                <w:noProof/>
                <w:webHidden/>
              </w:rPr>
              <w:tab/>
            </w:r>
            <w:r>
              <w:rPr>
                <w:noProof/>
                <w:webHidden/>
              </w:rPr>
              <w:fldChar w:fldCharType="begin"/>
            </w:r>
            <w:r w:rsidR="004A53C9">
              <w:rPr>
                <w:noProof/>
                <w:webHidden/>
              </w:rPr>
              <w:instrText xml:space="preserve"> PAGEREF _Toc148939333 \h </w:instrText>
            </w:r>
            <w:r>
              <w:rPr>
                <w:noProof/>
                <w:webHidden/>
              </w:rPr>
            </w:r>
            <w:r>
              <w:rPr>
                <w:noProof/>
                <w:webHidden/>
              </w:rPr>
              <w:fldChar w:fldCharType="separate"/>
            </w:r>
            <w:r w:rsidR="000E3992">
              <w:rPr>
                <w:noProof/>
                <w:webHidden/>
              </w:rPr>
              <w:t>9</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4" w:history="1">
            <w:r w:rsidR="004A53C9" w:rsidRPr="006D25E7">
              <w:rPr>
                <w:rStyle w:val="Hipercze"/>
                <w:rFonts w:ascii="Times New Roman" w:hAnsi="Times New Roman"/>
                <w:noProof/>
              </w:rPr>
              <w:t>8.  Informacje o podmiotowych środkach dowodowych</w:t>
            </w:r>
            <w:r w:rsidR="004A53C9">
              <w:rPr>
                <w:noProof/>
                <w:webHidden/>
              </w:rPr>
              <w:tab/>
            </w:r>
            <w:r>
              <w:rPr>
                <w:noProof/>
                <w:webHidden/>
              </w:rPr>
              <w:fldChar w:fldCharType="begin"/>
            </w:r>
            <w:r w:rsidR="004A53C9">
              <w:rPr>
                <w:noProof/>
                <w:webHidden/>
              </w:rPr>
              <w:instrText xml:space="preserve"> PAGEREF _Toc148939334 \h </w:instrText>
            </w:r>
            <w:r>
              <w:rPr>
                <w:noProof/>
                <w:webHidden/>
              </w:rPr>
            </w:r>
            <w:r>
              <w:rPr>
                <w:noProof/>
                <w:webHidden/>
              </w:rPr>
              <w:fldChar w:fldCharType="separate"/>
            </w:r>
            <w:r w:rsidR="000E3992">
              <w:rPr>
                <w:noProof/>
                <w:webHidden/>
              </w:rPr>
              <w:t>11</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5" w:history="1">
            <w:r w:rsidR="004A53C9" w:rsidRPr="006D25E7">
              <w:rPr>
                <w:rStyle w:val="Hipercze"/>
                <w:rFonts w:ascii="Times New Roman" w:hAnsi="Times New Roman"/>
                <w:noProof/>
              </w:rPr>
              <w:t>9. Wymagania dotyczące wadium</w:t>
            </w:r>
            <w:r w:rsidR="004A53C9">
              <w:rPr>
                <w:noProof/>
                <w:webHidden/>
              </w:rPr>
              <w:tab/>
            </w:r>
            <w:r>
              <w:rPr>
                <w:noProof/>
                <w:webHidden/>
              </w:rPr>
              <w:fldChar w:fldCharType="begin"/>
            </w:r>
            <w:r w:rsidR="004A53C9">
              <w:rPr>
                <w:noProof/>
                <w:webHidden/>
              </w:rPr>
              <w:instrText xml:space="preserve"> PAGEREF _Toc148939335 \h </w:instrText>
            </w:r>
            <w:r>
              <w:rPr>
                <w:noProof/>
                <w:webHidden/>
              </w:rPr>
            </w:r>
            <w:r>
              <w:rPr>
                <w:noProof/>
                <w:webHidden/>
              </w:rPr>
              <w:fldChar w:fldCharType="separate"/>
            </w:r>
            <w:r w:rsidR="000E3992">
              <w:rPr>
                <w:noProof/>
                <w:webHidden/>
              </w:rPr>
              <w:t>13</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6" w:history="1">
            <w:r w:rsidR="004A53C9" w:rsidRPr="006D25E7">
              <w:rPr>
                <w:rStyle w:val="Hipercze"/>
                <w:rFonts w:ascii="Times New Roman" w:hAnsi="Times New Roman"/>
                <w:noProof/>
              </w:rPr>
              <w:t>10.Termin związania ofertą</w:t>
            </w:r>
            <w:r w:rsidR="004A53C9">
              <w:rPr>
                <w:noProof/>
                <w:webHidden/>
              </w:rPr>
              <w:tab/>
            </w:r>
            <w:r>
              <w:rPr>
                <w:noProof/>
                <w:webHidden/>
              </w:rPr>
              <w:fldChar w:fldCharType="begin"/>
            </w:r>
            <w:r w:rsidR="004A53C9">
              <w:rPr>
                <w:noProof/>
                <w:webHidden/>
              </w:rPr>
              <w:instrText xml:space="preserve"> PAGEREF _Toc148939336 \h </w:instrText>
            </w:r>
            <w:r>
              <w:rPr>
                <w:noProof/>
                <w:webHidden/>
              </w:rPr>
            </w:r>
            <w:r>
              <w:rPr>
                <w:noProof/>
                <w:webHidden/>
              </w:rPr>
              <w:fldChar w:fldCharType="separate"/>
            </w:r>
            <w:r w:rsidR="000E3992">
              <w:rPr>
                <w:noProof/>
                <w:webHidden/>
              </w:rPr>
              <w:t>14</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7" w:history="1">
            <w:r w:rsidR="004A53C9" w:rsidRPr="006D25E7">
              <w:rPr>
                <w:rStyle w:val="Hipercze"/>
                <w:rFonts w:ascii="Times New Roman" w:hAnsi="Times New Roman"/>
                <w:noProof/>
              </w:rPr>
              <w:t>11. Opis sposobu przygotowania oferty</w:t>
            </w:r>
            <w:r w:rsidR="004A53C9">
              <w:rPr>
                <w:noProof/>
                <w:webHidden/>
              </w:rPr>
              <w:tab/>
            </w:r>
            <w:r>
              <w:rPr>
                <w:noProof/>
                <w:webHidden/>
              </w:rPr>
              <w:fldChar w:fldCharType="begin"/>
            </w:r>
            <w:r w:rsidR="004A53C9">
              <w:rPr>
                <w:noProof/>
                <w:webHidden/>
              </w:rPr>
              <w:instrText xml:space="preserve"> PAGEREF _Toc148939337 \h </w:instrText>
            </w:r>
            <w:r>
              <w:rPr>
                <w:noProof/>
                <w:webHidden/>
              </w:rPr>
            </w:r>
            <w:r>
              <w:rPr>
                <w:noProof/>
                <w:webHidden/>
              </w:rPr>
              <w:fldChar w:fldCharType="separate"/>
            </w:r>
            <w:r w:rsidR="000E3992">
              <w:rPr>
                <w:noProof/>
                <w:webHidden/>
              </w:rPr>
              <w:t>15</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8" w:history="1">
            <w:r w:rsidR="004A53C9" w:rsidRPr="006D25E7">
              <w:rPr>
                <w:rStyle w:val="Hipercze"/>
                <w:rFonts w:ascii="Times New Roman" w:hAnsi="Times New Roman"/>
                <w:noProof/>
              </w:rPr>
              <w:t>12. Sposób oraz termin składania ofert</w:t>
            </w:r>
            <w:r w:rsidR="004A53C9">
              <w:rPr>
                <w:noProof/>
                <w:webHidden/>
              </w:rPr>
              <w:tab/>
            </w:r>
            <w:r>
              <w:rPr>
                <w:noProof/>
                <w:webHidden/>
              </w:rPr>
              <w:fldChar w:fldCharType="begin"/>
            </w:r>
            <w:r w:rsidR="004A53C9">
              <w:rPr>
                <w:noProof/>
                <w:webHidden/>
              </w:rPr>
              <w:instrText xml:space="preserve"> PAGEREF _Toc148939338 \h </w:instrText>
            </w:r>
            <w:r>
              <w:rPr>
                <w:noProof/>
                <w:webHidden/>
              </w:rPr>
            </w:r>
            <w:r>
              <w:rPr>
                <w:noProof/>
                <w:webHidden/>
              </w:rPr>
              <w:fldChar w:fldCharType="separate"/>
            </w:r>
            <w:r w:rsidR="000E3992">
              <w:rPr>
                <w:noProof/>
                <w:webHidden/>
              </w:rPr>
              <w:t>16</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39" w:history="1">
            <w:r w:rsidR="004A53C9" w:rsidRPr="006D25E7">
              <w:rPr>
                <w:rStyle w:val="Hipercze"/>
                <w:rFonts w:ascii="Times New Roman" w:hAnsi="Times New Roman"/>
                <w:noProof/>
              </w:rPr>
              <w:t>13. Termin otwarcia ofert</w:t>
            </w:r>
            <w:r w:rsidR="004A53C9">
              <w:rPr>
                <w:noProof/>
                <w:webHidden/>
              </w:rPr>
              <w:tab/>
            </w:r>
            <w:r>
              <w:rPr>
                <w:noProof/>
                <w:webHidden/>
              </w:rPr>
              <w:fldChar w:fldCharType="begin"/>
            </w:r>
            <w:r w:rsidR="004A53C9">
              <w:rPr>
                <w:noProof/>
                <w:webHidden/>
              </w:rPr>
              <w:instrText xml:space="preserve"> PAGEREF _Toc148939339 \h </w:instrText>
            </w:r>
            <w:r>
              <w:rPr>
                <w:noProof/>
                <w:webHidden/>
              </w:rPr>
            </w:r>
            <w:r>
              <w:rPr>
                <w:noProof/>
                <w:webHidden/>
              </w:rPr>
              <w:fldChar w:fldCharType="separate"/>
            </w:r>
            <w:r w:rsidR="000E3992">
              <w:rPr>
                <w:noProof/>
                <w:webHidden/>
              </w:rPr>
              <w:t>16</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40" w:history="1">
            <w:r w:rsidR="004A53C9" w:rsidRPr="006D25E7">
              <w:rPr>
                <w:rStyle w:val="Hipercze"/>
                <w:rFonts w:ascii="Times New Roman" w:hAnsi="Times New Roman"/>
                <w:noProof/>
              </w:rPr>
              <w:t>14. Sposób obliczenia ceny</w:t>
            </w:r>
            <w:r w:rsidR="004A53C9">
              <w:rPr>
                <w:noProof/>
                <w:webHidden/>
              </w:rPr>
              <w:tab/>
            </w:r>
            <w:r>
              <w:rPr>
                <w:noProof/>
                <w:webHidden/>
              </w:rPr>
              <w:fldChar w:fldCharType="begin"/>
            </w:r>
            <w:r w:rsidR="004A53C9">
              <w:rPr>
                <w:noProof/>
                <w:webHidden/>
              </w:rPr>
              <w:instrText xml:space="preserve"> PAGEREF _Toc148939340 \h </w:instrText>
            </w:r>
            <w:r>
              <w:rPr>
                <w:noProof/>
                <w:webHidden/>
              </w:rPr>
            </w:r>
            <w:r>
              <w:rPr>
                <w:noProof/>
                <w:webHidden/>
              </w:rPr>
              <w:fldChar w:fldCharType="separate"/>
            </w:r>
            <w:r w:rsidR="000E3992">
              <w:rPr>
                <w:noProof/>
                <w:webHidden/>
              </w:rPr>
              <w:t>16</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41" w:history="1">
            <w:r w:rsidR="004A53C9" w:rsidRPr="006D25E7">
              <w:rPr>
                <w:rStyle w:val="Hipercze"/>
                <w:rFonts w:ascii="Times New Roman" w:hAnsi="Times New Roman"/>
                <w:noProof/>
              </w:rPr>
              <w:t>15. Opis kryteriów oceny ofert, wraz z podaniem wag tych kryteriów, i sposobu oceny ofert</w:t>
            </w:r>
            <w:r w:rsidR="004A53C9">
              <w:rPr>
                <w:noProof/>
                <w:webHidden/>
              </w:rPr>
              <w:tab/>
            </w:r>
            <w:r>
              <w:rPr>
                <w:noProof/>
                <w:webHidden/>
              </w:rPr>
              <w:fldChar w:fldCharType="begin"/>
            </w:r>
            <w:r w:rsidR="004A53C9">
              <w:rPr>
                <w:noProof/>
                <w:webHidden/>
              </w:rPr>
              <w:instrText xml:space="preserve"> PAGEREF _Toc148939341 \h </w:instrText>
            </w:r>
            <w:r>
              <w:rPr>
                <w:noProof/>
                <w:webHidden/>
              </w:rPr>
            </w:r>
            <w:r>
              <w:rPr>
                <w:noProof/>
                <w:webHidden/>
              </w:rPr>
              <w:fldChar w:fldCharType="separate"/>
            </w:r>
            <w:r w:rsidR="000E3992">
              <w:rPr>
                <w:noProof/>
                <w:webHidden/>
              </w:rPr>
              <w:t>16</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42" w:history="1">
            <w:r w:rsidR="004A53C9" w:rsidRPr="006D25E7">
              <w:rPr>
                <w:rStyle w:val="Hipercze"/>
                <w:rFonts w:ascii="Times New Roman" w:hAnsi="Times New Roman"/>
                <w:noProof/>
              </w:rPr>
              <w:t>16. Projektowane postanowienia umowy w sprawie zamówienia publicznego, które zostaną wprowadzone do treści tej umowy</w:t>
            </w:r>
            <w:r w:rsidR="004A53C9">
              <w:rPr>
                <w:noProof/>
                <w:webHidden/>
              </w:rPr>
              <w:tab/>
            </w:r>
            <w:r>
              <w:rPr>
                <w:noProof/>
                <w:webHidden/>
              </w:rPr>
              <w:fldChar w:fldCharType="begin"/>
            </w:r>
            <w:r w:rsidR="004A53C9">
              <w:rPr>
                <w:noProof/>
                <w:webHidden/>
              </w:rPr>
              <w:instrText xml:space="preserve"> PAGEREF _Toc148939342 \h </w:instrText>
            </w:r>
            <w:r>
              <w:rPr>
                <w:noProof/>
                <w:webHidden/>
              </w:rPr>
            </w:r>
            <w:r>
              <w:rPr>
                <w:noProof/>
                <w:webHidden/>
              </w:rPr>
              <w:fldChar w:fldCharType="separate"/>
            </w:r>
            <w:r w:rsidR="000E3992">
              <w:rPr>
                <w:noProof/>
                <w:webHidden/>
              </w:rPr>
              <w:t>17</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43" w:history="1">
            <w:r w:rsidR="004A53C9" w:rsidRPr="006D25E7">
              <w:rPr>
                <w:rStyle w:val="Hipercze"/>
                <w:rFonts w:ascii="Times New Roman" w:hAnsi="Times New Roman"/>
                <w:noProof/>
              </w:rPr>
              <w:t>17. Informacje dotyczące zabezpieczenia należytego wykonania umowy</w:t>
            </w:r>
            <w:r w:rsidR="004A53C9">
              <w:rPr>
                <w:noProof/>
                <w:webHidden/>
              </w:rPr>
              <w:tab/>
            </w:r>
            <w:r>
              <w:rPr>
                <w:noProof/>
                <w:webHidden/>
              </w:rPr>
              <w:fldChar w:fldCharType="begin"/>
            </w:r>
            <w:r w:rsidR="004A53C9">
              <w:rPr>
                <w:noProof/>
                <w:webHidden/>
              </w:rPr>
              <w:instrText xml:space="preserve"> PAGEREF _Toc148939343 \h </w:instrText>
            </w:r>
            <w:r>
              <w:rPr>
                <w:noProof/>
                <w:webHidden/>
              </w:rPr>
            </w:r>
            <w:r>
              <w:rPr>
                <w:noProof/>
                <w:webHidden/>
              </w:rPr>
              <w:fldChar w:fldCharType="separate"/>
            </w:r>
            <w:r w:rsidR="000E3992">
              <w:rPr>
                <w:noProof/>
                <w:webHidden/>
              </w:rPr>
              <w:t>18</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44" w:history="1">
            <w:r w:rsidR="004A53C9" w:rsidRPr="006D25E7">
              <w:rPr>
                <w:rStyle w:val="Hipercze"/>
                <w:rFonts w:ascii="Times New Roman" w:hAnsi="Times New Roman"/>
                <w:noProof/>
              </w:rPr>
              <w:t>18. Informacje o formalnościach, jakie muszą zostać dopełnione po wyborze oferty w celu zawarcia umowy w sprawie zamówienia publicznego</w:t>
            </w:r>
            <w:r w:rsidR="004A53C9">
              <w:rPr>
                <w:noProof/>
                <w:webHidden/>
              </w:rPr>
              <w:tab/>
            </w:r>
            <w:r>
              <w:rPr>
                <w:noProof/>
                <w:webHidden/>
              </w:rPr>
              <w:fldChar w:fldCharType="begin"/>
            </w:r>
            <w:r w:rsidR="004A53C9">
              <w:rPr>
                <w:noProof/>
                <w:webHidden/>
              </w:rPr>
              <w:instrText xml:space="preserve"> PAGEREF _Toc148939344 \h </w:instrText>
            </w:r>
            <w:r>
              <w:rPr>
                <w:noProof/>
                <w:webHidden/>
              </w:rPr>
            </w:r>
            <w:r>
              <w:rPr>
                <w:noProof/>
                <w:webHidden/>
              </w:rPr>
              <w:fldChar w:fldCharType="separate"/>
            </w:r>
            <w:r w:rsidR="000E3992">
              <w:rPr>
                <w:noProof/>
                <w:webHidden/>
              </w:rPr>
              <w:t>18</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45" w:history="1">
            <w:r w:rsidR="004A53C9" w:rsidRPr="006D25E7">
              <w:rPr>
                <w:rStyle w:val="Hipercze"/>
                <w:noProof/>
              </w:rPr>
              <w:t>19. Postanowienia końcowe</w:t>
            </w:r>
            <w:r w:rsidR="004A53C9">
              <w:rPr>
                <w:noProof/>
                <w:webHidden/>
              </w:rPr>
              <w:tab/>
            </w:r>
            <w:r>
              <w:rPr>
                <w:noProof/>
                <w:webHidden/>
              </w:rPr>
              <w:fldChar w:fldCharType="begin"/>
            </w:r>
            <w:r w:rsidR="004A53C9">
              <w:rPr>
                <w:noProof/>
                <w:webHidden/>
              </w:rPr>
              <w:instrText xml:space="preserve"> PAGEREF _Toc148939345 \h </w:instrText>
            </w:r>
            <w:r>
              <w:rPr>
                <w:noProof/>
                <w:webHidden/>
              </w:rPr>
            </w:r>
            <w:r>
              <w:rPr>
                <w:noProof/>
                <w:webHidden/>
              </w:rPr>
              <w:fldChar w:fldCharType="separate"/>
            </w:r>
            <w:r w:rsidR="000E3992">
              <w:rPr>
                <w:noProof/>
                <w:webHidden/>
              </w:rPr>
              <w:t>19</w:t>
            </w:r>
            <w:r>
              <w:rPr>
                <w:noProof/>
                <w:webHidden/>
              </w:rPr>
              <w:fldChar w:fldCharType="end"/>
            </w:r>
          </w:hyperlink>
        </w:p>
        <w:p w:rsidR="004A53C9" w:rsidRDefault="0090577D">
          <w:pPr>
            <w:pStyle w:val="Spistreci1"/>
            <w:tabs>
              <w:tab w:val="right" w:leader="dot" w:pos="9060"/>
            </w:tabs>
            <w:rPr>
              <w:rFonts w:asciiTheme="minorHAnsi" w:eastAsiaTheme="minorEastAsia" w:hAnsiTheme="minorHAnsi" w:cstheme="minorBidi"/>
              <w:noProof/>
              <w:kern w:val="0"/>
              <w:lang w:eastAsia="pl-PL"/>
            </w:rPr>
          </w:pPr>
          <w:hyperlink w:anchor="_Toc148939346" w:history="1">
            <w:r w:rsidR="004A53C9" w:rsidRPr="006D25E7">
              <w:rPr>
                <w:rStyle w:val="Hipercze"/>
                <w:rFonts w:ascii="Times New Roman" w:hAnsi="Times New Roman"/>
                <w:noProof/>
              </w:rPr>
              <w:t>20. Pouczenie o środkach ochrony prawnej przysługujących Wykonawcy</w:t>
            </w:r>
            <w:r w:rsidR="004A53C9">
              <w:rPr>
                <w:noProof/>
                <w:webHidden/>
              </w:rPr>
              <w:tab/>
            </w:r>
            <w:r>
              <w:rPr>
                <w:noProof/>
                <w:webHidden/>
              </w:rPr>
              <w:fldChar w:fldCharType="begin"/>
            </w:r>
            <w:r w:rsidR="004A53C9">
              <w:rPr>
                <w:noProof/>
                <w:webHidden/>
              </w:rPr>
              <w:instrText xml:space="preserve"> PAGEREF _Toc148939346 \h </w:instrText>
            </w:r>
            <w:r>
              <w:rPr>
                <w:noProof/>
                <w:webHidden/>
              </w:rPr>
            </w:r>
            <w:r>
              <w:rPr>
                <w:noProof/>
                <w:webHidden/>
              </w:rPr>
              <w:fldChar w:fldCharType="separate"/>
            </w:r>
            <w:r w:rsidR="000E3992">
              <w:rPr>
                <w:noProof/>
                <w:webHidden/>
              </w:rPr>
              <w:t>19</w:t>
            </w:r>
            <w:r>
              <w:rPr>
                <w:noProof/>
                <w:webHidden/>
              </w:rPr>
              <w:fldChar w:fldCharType="end"/>
            </w:r>
          </w:hyperlink>
        </w:p>
        <w:p w:rsidR="00006601" w:rsidRDefault="0090577D" w:rsidP="00006601">
          <w:pPr>
            <w:rPr>
              <w:rFonts w:ascii="Times New Roman" w:hAnsi="Times New Roman"/>
              <w:sz w:val="24"/>
              <w:szCs w:val="24"/>
            </w:rPr>
          </w:pPr>
          <w:r>
            <w:rPr>
              <w:rFonts w:ascii="Times New Roman" w:hAnsi="Times New Roman"/>
              <w:sz w:val="24"/>
              <w:szCs w:val="24"/>
            </w:rPr>
            <w:fldChar w:fldCharType="end"/>
          </w:r>
        </w:p>
      </w:sdtContent>
    </w:sdt>
    <w:p w:rsidR="00006601" w:rsidRDefault="00006601" w:rsidP="00006601">
      <w:pPr>
        <w:pStyle w:val="Nagwek1"/>
        <w:rPr>
          <w:rFonts w:ascii="Times New Roman" w:hAnsi="Times New Roman" w:cs="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5140CA" w:rsidRDefault="005140CA" w:rsidP="00006601">
      <w:pPr>
        <w:autoSpaceDE w:val="0"/>
        <w:autoSpaceDN w:val="0"/>
        <w:adjustRightInd w:val="0"/>
        <w:spacing w:after="0" w:line="240" w:lineRule="auto"/>
        <w:jc w:val="both"/>
        <w:rPr>
          <w:rFonts w:ascii="Times New Roman" w:hAnsi="Times New Roman"/>
          <w:sz w:val="24"/>
          <w:szCs w:val="24"/>
        </w:rPr>
      </w:pPr>
    </w:p>
    <w:p w:rsidR="005140CA" w:rsidRDefault="005140CA" w:rsidP="00006601">
      <w:pPr>
        <w:autoSpaceDE w:val="0"/>
        <w:autoSpaceDN w:val="0"/>
        <w:adjustRightInd w:val="0"/>
        <w:spacing w:after="0" w:line="240" w:lineRule="auto"/>
        <w:jc w:val="both"/>
        <w:rPr>
          <w:rFonts w:ascii="Times New Roman" w:hAnsi="Times New Roman"/>
          <w:sz w:val="24"/>
          <w:szCs w:val="24"/>
        </w:rPr>
      </w:pPr>
    </w:p>
    <w:p w:rsidR="005140CA" w:rsidRDefault="005140CA" w:rsidP="00006601">
      <w:pPr>
        <w:autoSpaceDE w:val="0"/>
        <w:autoSpaceDN w:val="0"/>
        <w:adjustRightInd w:val="0"/>
        <w:spacing w:after="0" w:line="240" w:lineRule="auto"/>
        <w:jc w:val="both"/>
        <w:rPr>
          <w:rFonts w:ascii="Times New Roman" w:hAnsi="Times New Roman"/>
          <w:sz w:val="24"/>
          <w:szCs w:val="24"/>
        </w:rPr>
      </w:pPr>
    </w:p>
    <w:p w:rsidR="005140CA" w:rsidRDefault="005140CA"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pStyle w:val="Nagwek1"/>
        <w:numPr>
          <w:ilvl w:val="0"/>
          <w:numId w:val="1"/>
        </w:numPr>
        <w:ind w:left="284" w:hanging="284"/>
        <w:rPr>
          <w:rFonts w:ascii="Times New Roman" w:hAnsi="Times New Roman" w:cs="Times New Roman"/>
          <w:sz w:val="24"/>
          <w:szCs w:val="24"/>
        </w:rPr>
      </w:pPr>
      <w:bookmarkStart w:id="0" w:name="_Toc148939327"/>
      <w:r>
        <w:rPr>
          <w:rFonts w:ascii="Times New Roman" w:hAnsi="Times New Roman" w:cs="Times New Roman"/>
          <w:sz w:val="24"/>
          <w:szCs w:val="24"/>
        </w:rPr>
        <w:t>Informacje ogólne</w:t>
      </w:r>
      <w:bookmarkEnd w:id="0"/>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Zamawiający: </w:t>
      </w:r>
      <w:r>
        <w:rPr>
          <w:rFonts w:ascii="Times New Roman" w:hAnsi="Times New Roman"/>
          <w:b/>
          <w:bCs/>
          <w:color w:val="000000"/>
          <w:sz w:val="24"/>
          <w:szCs w:val="24"/>
        </w:rPr>
        <w:t>Gmina Bobrowniki</w:t>
      </w:r>
      <w:r>
        <w:rPr>
          <w:rFonts w:ascii="Times New Roman" w:hAnsi="Times New Roman"/>
          <w:color w:val="000000"/>
          <w:sz w:val="24"/>
          <w:szCs w:val="24"/>
        </w:rPr>
        <w:t xml:space="preserve">  </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adres: </w:t>
      </w:r>
      <w:r>
        <w:rPr>
          <w:rFonts w:ascii="Times New Roman" w:hAnsi="Times New Roman"/>
          <w:b/>
          <w:bCs/>
          <w:color w:val="000000"/>
          <w:sz w:val="24"/>
          <w:szCs w:val="24"/>
        </w:rPr>
        <w:t xml:space="preserve">ul. Nieszawska 10, 87 – 617 Bobrowniki, </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NIP: </w:t>
      </w:r>
      <w:r>
        <w:rPr>
          <w:rFonts w:ascii="Times New Roman" w:hAnsi="Times New Roman"/>
          <w:b/>
          <w:sz w:val="24"/>
          <w:szCs w:val="24"/>
          <w:shd w:val="clear" w:color="auto" w:fill="F9F8F8"/>
        </w:rPr>
        <w:t>466-03-44-759</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telefon: </w:t>
      </w:r>
      <w:r>
        <w:rPr>
          <w:rFonts w:ascii="Times New Roman" w:hAnsi="Times New Roman"/>
          <w:b/>
          <w:bCs/>
          <w:color w:val="000000"/>
          <w:sz w:val="24"/>
          <w:szCs w:val="24"/>
        </w:rPr>
        <w:t>54 230 51 32</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 xml:space="preserve">adres e-mail: </w:t>
      </w:r>
      <w:hyperlink r:id="rId10" w:history="1">
        <w:r>
          <w:rPr>
            <w:rStyle w:val="Hipercze"/>
            <w:rFonts w:ascii="Times New Roman" w:hAnsi="Times New Roman"/>
            <w:sz w:val="24"/>
            <w:szCs w:val="24"/>
          </w:rPr>
          <w:t>sekretariat@ugbobrowniki.pl</w:t>
        </w:r>
      </w:hyperlink>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adres strony internetowej: </w:t>
      </w:r>
      <w:hyperlink r:id="rId11" w:history="1">
        <w:r>
          <w:rPr>
            <w:rStyle w:val="Hipercze"/>
            <w:rFonts w:ascii="Times New Roman" w:hAnsi="Times New Roman"/>
            <w:sz w:val="24"/>
            <w:szCs w:val="24"/>
          </w:rPr>
          <w:t>http://bip.bobrowniki.pl</w:t>
        </w:r>
      </w:hyperlink>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pStyle w:val="Nagwek1"/>
        <w:numPr>
          <w:ilvl w:val="0"/>
          <w:numId w:val="1"/>
        </w:numPr>
        <w:spacing w:before="0"/>
        <w:ind w:left="284" w:hanging="284"/>
        <w:rPr>
          <w:rFonts w:ascii="Times New Roman" w:hAnsi="Times New Roman" w:cs="Times New Roman"/>
          <w:sz w:val="24"/>
          <w:szCs w:val="24"/>
        </w:rPr>
      </w:pPr>
      <w:bookmarkStart w:id="1" w:name="_Toc148939328"/>
      <w:r>
        <w:rPr>
          <w:rFonts w:ascii="Times New Roman" w:hAnsi="Times New Roman" w:cs="Times New Roman"/>
          <w:sz w:val="24"/>
          <w:szCs w:val="24"/>
        </w:rPr>
        <w:t>Tryb udzielania zamówienia</w:t>
      </w:r>
      <w:bookmarkEnd w:id="1"/>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podstawowym na podstawie art. 275 pkt 1 ustawy </w:t>
      </w:r>
      <w:r>
        <w:rPr>
          <w:rFonts w:ascii="Times New Roman" w:hAnsi="Times New Roman"/>
          <w:sz w:val="24"/>
          <w:szCs w:val="24"/>
        </w:rPr>
        <w:br/>
        <w:t xml:space="preserve">z dnia 11 września 2019 r. – Prawo zamówień publicznych </w:t>
      </w:r>
      <w:r w:rsidR="005140CA" w:rsidRPr="00B60C2D">
        <w:rPr>
          <w:rFonts w:ascii="Times New Roman" w:eastAsia="Times New Roman" w:hAnsi="Times New Roman"/>
          <w:lang w:eastAsia="pl-PL"/>
        </w:rPr>
        <w:t>(Dz.U. z 2022 r., poz. 1710</w:t>
      </w:r>
      <w:r w:rsidR="005140CA">
        <w:rPr>
          <w:rFonts w:ascii="Times New Roman" w:eastAsia="Times New Roman" w:hAnsi="Times New Roman"/>
          <w:lang w:eastAsia="pl-PL"/>
        </w:rPr>
        <w:t xml:space="preserve"> zm. 1812, 1933, 2185</w:t>
      </w:r>
      <w:r>
        <w:rPr>
          <w:rFonts w:ascii="Times New Roman" w:hAnsi="Times New Roman"/>
          <w:sz w:val="24"/>
          <w:szCs w:val="24"/>
        </w:rPr>
        <w:t>), zwanej dalej „PZP”, oraz aktów wykonawczych do niej.</w:t>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pStyle w:val="Nagwek1"/>
        <w:numPr>
          <w:ilvl w:val="0"/>
          <w:numId w:val="1"/>
        </w:numPr>
        <w:spacing w:before="0"/>
        <w:ind w:left="284" w:hanging="284"/>
        <w:rPr>
          <w:rFonts w:ascii="Times New Roman" w:hAnsi="Times New Roman" w:cs="Times New Roman"/>
          <w:sz w:val="24"/>
          <w:szCs w:val="24"/>
        </w:rPr>
      </w:pPr>
      <w:bookmarkStart w:id="2" w:name="_Toc148939329"/>
      <w:r>
        <w:rPr>
          <w:rFonts w:ascii="Times New Roman" w:hAnsi="Times New Roman" w:cs="Times New Roman"/>
          <w:sz w:val="24"/>
          <w:szCs w:val="24"/>
        </w:rPr>
        <w:t>Opis przedmiotu zamówienia</w:t>
      </w:r>
      <w:bookmarkEnd w:id="2"/>
    </w:p>
    <w:p w:rsidR="00006601" w:rsidRDefault="00006601" w:rsidP="00006601">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3.1. </w:t>
      </w:r>
      <w:r>
        <w:rPr>
          <w:rFonts w:ascii="Times New Roman" w:hAnsi="Times New Roman"/>
          <w:sz w:val="24"/>
          <w:szCs w:val="24"/>
        </w:rPr>
        <w:t>Przedmiotem zamówienia jest:</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Przedmiotem zamówienia jest: </w:t>
      </w:r>
      <w:r w:rsidR="005140CA" w:rsidRPr="005140CA">
        <w:rPr>
          <w:rFonts w:ascii="Times New Roman" w:hAnsi="Times New Roman"/>
          <w:b/>
          <w:i/>
          <w:sz w:val="24"/>
          <w:szCs w:val="24"/>
          <w:shd w:val="clear" w:color="auto" w:fill="FFFFFF"/>
        </w:rPr>
        <w:t xml:space="preserve">Przebudowa infrastruktury gospodarki wodno-ściekowej </w:t>
      </w:r>
      <w:r w:rsidR="00826CA4">
        <w:rPr>
          <w:rFonts w:ascii="Times New Roman" w:hAnsi="Times New Roman"/>
          <w:b/>
          <w:i/>
          <w:sz w:val="24"/>
          <w:szCs w:val="24"/>
          <w:shd w:val="clear" w:color="auto" w:fill="FFFFFF"/>
        </w:rPr>
        <w:br/>
      </w:r>
      <w:r w:rsidR="005140CA" w:rsidRPr="005140CA">
        <w:rPr>
          <w:rFonts w:ascii="Times New Roman" w:hAnsi="Times New Roman"/>
          <w:b/>
          <w:i/>
          <w:sz w:val="24"/>
          <w:szCs w:val="24"/>
          <w:shd w:val="clear" w:color="auto" w:fill="FFFFFF"/>
        </w:rPr>
        <w:t>w miejscowości Bobrowniki</w:t>
      </w:r>
      <w:r w:rsidR="001E6A46">
        <w:rPr>
          <w:rFonts w:ascii="Times New Roman" w:hAnsi="Times New Roman"/>
          <w:b/>
          <w:i/>
          <w:sz w:val="24"/>
          <w:szCs w:val="24"/>
        </w:rPr>
        <w:t>.</w:t>
      </w:r>
      <w:r>
        <w:rPr>
          <w:rFonts w:ascii="Times New Roman" w:hAnsi="Times New Roman"/>
          <w:color w:val="000000"/>
          <w:sz w:val="24"/>
          <w:szCs w:val="24"/>
        </w:rPr>
        <w:t xml:space="preserve"> Roboty budowlane należy wykonać zgodnie z dokumentacją projektową tj.: Projektem Budowlanym, Specyfikacją Wykonania i Odbioru Robót oraz przedmiarem. Przedmiar robót stanowi ogólną wskazówkę dla Wykonawców i nie określa  zakresu prac objętych zamówieniem. Zawarte w przedmiarze robót zestawienia mają zobrazować skalę roboty budowlanej i pomóc Wykonawcom w oszacowaniu kosztów inwestycji, wobec czego przedmiarowi robót można przypisać wyłącznie charakter dokumentu pomocniczego. Podstawą dla szacowania ceny ryczałtowej jest dokumentacja projektowa uzupełniana o zapisy SWZ  </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 xml:space="preserve">Dokumentacja projektowa oraz przedmiar robót szczegółowo opisuje przedmiot zamówienia, a wymagania wyszczególnione choćby w jednym miejscu są obowiązujące dla Wykonawcy tak, jakby zawarte były w całej dokumentacji. Wykonawca nie może wykorzystywać błędów lub opuszczeń w dokumentach, a o ich wykryciu winien natychmiast powiadomić Zamawiającego, który dokona odpowiednich zmian oraz poprawek. </w:t>
      </w:r>
    </w:p>
    <w:p w:rsidR="00006601" w:rsidRDefault="00A965CD"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sidRPr="00A965CD">
        <w:rPr>
          <w:rFonts w:ascii="Times New Roman" w:hAnsi="Times New Roman"/>
          <w:color w:val="000000"/>
          <w:sz w:val="24"/>
          <w:szCs w:val="24"/>
        </w:rPr>
        <w:t>Wykonawca przed złożeniem oferty zobowiązany jest do dokonania wizji lokalnej</w:t>
      </w:r>
      <w:r w:rsidRPr="00A965CD">
        <w:rPr>
          <w:rFonts w:ascii="Times New Roman" w:hAnsi="Times New Roman"/>
          <w:color w:val="000000"/>
          <w:sz w:val="24"/>
        </w:rPr>
        <w:t xml:space="preserve"> </w:t>
      </w:r>
      <w:r>
        <w:rPr>
          <w:rFonts w:ascii="Times New Roman" w:hAnsi="Times New Roman"/>
          <w:color w:val="000000"/>
          <w:sz w:val="24"/>
        </w:rPr>
        <w:t>(</w:t>
      </w:r>
      <w:r w:rsidRPr="00A965CD">
        <w:rPr>
          <w:rFonts w:ascii="Times New Roman" w:hAnsi="Times New Roman"/>
          <w:color w:val="000000"/>
          <w:sz w:val="24"/>
        </w:rPr>
        <w:t>potwierdzonej protokołem podpisanym przez pracownika Urzędu Gminy)</w:t>
      </w:r>
      <w:r w:rsidR="00006601" w:rsidRPr="00A965CD">
        <w:rPr>
          <w:rFonts w:ascii="Times New Roman" w:hAnsi="Times New Roman"/>
          <w:color w:val="000000"/>
          <w:sz w:val="24"/>
          <w:szCs w:val="24"/>
        </w:rPr>
        <w:t xml:space="preserve"> na placu budowy </w:t>
      </w:r>
      <w:r w:rsidR="00006601" w:rsidRPr="00A965CD">
        <w:rPr>
          <w:rFonts w:ascii="Times New Roman" w:hAnsi="Times New Roman"/>
          <w:b/>
          <w:bCs/>
          <w:color w:val="000000"/>
          <w:sz w:val="24"/>
          <w:szCs w:val="24"/>
        </w:rPr>
        <w:t>łącznie z dokonaniem obmiaru robót</w:t>
      </w:r>
      <w:r w:rsidR="00006601" w:rsidRPr="00A965CD">
        <w:rPr>
          <w:rFonts w:ascii="Times New Roman" w:hAnsi="Times New Roman"/>
          <w:color w:val="000000"/>
          <w:sz w:val="24"/>
          <w:szCs w:val="24"/>
        </w:rPr>
        <w:t>, będących przedmiotem zamówienia.</w:t>
      </w:r>
      <w:r>
        <w:rPr>
          <w:rFonts w:ascii="Times New Roman" w:hAnsi="Times New Roman"/>
          <w:color w:val="000000"/>
          <w:sz w:val="24"/>
          <w:szCs w:val="24"/>
        </w:rPr>
        <w:t xml:space="preserve"> </w:t>
      </w:r>
      <w:r w:rsidR="00006601" w:rsidRPr="001E6A46">
        <w:rPr>
          <w:rFonts w:ascii="Times New Roman" w:hAnsi="Times New Roman"/>
          <w:color w:val="000000"/>
          <w:sz w:val="24"/>
          <w:szCs w:val="24"/>
        </w:rPr>
        <w:t>Ryzyko nie dopełnienia t</w:t>
      </w:r>
      <w:r w:rsidR="00CD64DE">
        <w:rPr>
          <w:rFonts w:ascii="Times New Roman" w:hAnsi="Times New Roman"/>
          <w:color w:val="000000"/>
          <w:sz w:val="24"/>
          <w:szCs w:val="24"/>
        </w:rPr>
        <w:t>ego obowiązku obciąży Wykonawcę – wykluczy z postępowania na podstawie art. 226 ust. 1 pkt 18.</w:t>
      </w:r>
      <w:r w:rsidR="00006601">
        <w:rPr>
          <w:rFonts w:ascii="Times New Roman" w:hAnsi="Times New Roman"/>
          <w:color w:val="000000"/>
          <w:sz w:val="24"/>
          <w:szCs w:val="24"/>
        </w:rPr>
        <w:t xml:space="preserve"> W przypadku zaistnienia jakichkolwiek wątpliwości czy rozbieżności co do opisu przedmiotu zamówienia, pojawiających się zarówno na etapie postępowania przetargowego jak i w trakcie realizacji zamówienia  Wykonawca zobowiązany jest wskazać je Zamawiającemu na piśmie. </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Załatwienie wszystkich formalności i poniesienie kosztów związanych z wykonaniem przedmiotu zamówienia leży po stronie Wykonawcy i zawiera się w cenie oferty. Teren, na którym prowadzone będę prace budowlane Wykonawca będzie musiał ogrodzić i oznakować zgodnie z właściwymi przepisami w sposób zabezpieczający osoby nie zatrudnione na budowie przed wejściem na jej teren.</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Wykonawca zabezpiecza teren robót mając w szczególności na względzie mienie Zamawiającego i własne, Wykonawca w trakcie wykonywania robót ponosi odpowiedzialność za bezpieczeństwo swoich pracowników oraz innych osób znajdujących się w obrębie przekazanego placu budowy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użytkownika).</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 </w:t>
      </w:r>
      <w:r w:rsidR="00006601">
        <w:rPr>
          <w:rFonts w:ascii="Times New Roman" w:hAnsi="Times New Roman"/>
          <w:b/>
          <w:bCs/>
          <w:color w:val="000000"/>
          <w:sz w:val="24"/>
          <w:szCs w:val="24"/>
        </w:rPr>
        <w:t>Zamawiający  dopuszcza składanie ofert równoważnych</w:t>
      </w:r>
      <w:r w:rsidR="00006601">
        <w:rPr>
          <w:rFonts w:ascii="Times New Roman" w:hAnsi="Times New Roman"/>
          <w:color w:val="000000"/>
          <w:sz w:val="24"/>
          <w:szCs w:val="24"/>
        </w:rPr>
        <w:t xml:space="preserve">. Obowiązek udowodnienia powyższego leży po stronie Wykonawcy. W przypadku, gdy zastosowanie  materiałów lub urządzeń wymagać będzie zmiany dokumentacji projektowej, koszty przeprojektowania poniesie Wykonawca. </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Dokumentacja projektowa wraz ze specyfikacją  wykonania i odbioru robót (SWiOR) oraz przedmiar robót stanowią załączniki do niniejszej Specyfikacji  Warunków Zamówienia (SWZ).</w:t>
      </w:r>
    </w:p>
    <w:p w:rsidR="00006601" w:rsidRPr="00DF4537" w:rsidRDefault="001E6A46" w:rsidP="00DF4537">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Po zakończeniu robót, ale przed ostatecznym odbiorem przez Zamawiającego Wykonawca zobowiązany jest do uporządkowania terenu budowy wraz z terenem przyległym.</w:t>
      </w:r>
    </w:p>
    <w:p w:rsidR="00006601" w:rsidRPr="00531658" w:rsidRDefault="00006601" w:rsidP="00006601">
      <w:pPr>
        <w:pStyle w:val="Akapitzlist"/>
        <w:numPr>
          <w:ilvl w:val="1"/>
          <w:numId w:val="3"/>
        </w:numPr>
        <w:autoSpaceDE w:val="0"/>
        <w:autoSpaceDN w:val="0"/>
        <w:adjustRightInd w:val="0"/>
        <w:spacing w:after="0"/>
        <w:ind w:left="0" w:firstLine="0"/>
        <w:jc w:val="both"/>
        <w:rPr>
          <w:bCs/>
          <w:sz w:val="24"/>
        </w:rPr>
      </w:pPr>
      <w:r w:rsidRPr="00531658">
        <w:rPr>
          <w:sz w:val="24"/>
          <w:u w:val="single"/>
        </w:rPr>
        <w:t>Szczegółowy opis przedmiotu zamówienia</w:t>
      </w:r>
      <w:r w:rsidRPr="00531658">
        <w:rPr>
          <w:sz w:val="24"/>
        </w:rPr>
        <w:t xml:space="preserve"> stanowi </w:t>
      </w:r>
      <w:r w:rsidRPr="00531658">
        <w:rPr>
          <w:bCs/>
          <w:sz w:val="24"/>
        </w:rPr>
        <w:t>załącznik nr 8 (tj. projekt budowlany zawierający wszystkie konieczne branże, SWiOR oraz przedmiary.</w:t>
      </w:r>
    </w:p>
    <w:p w:rsidR="001E6A46" w:rsidRPr="00531658" w:rsidRDefault="00006601" w:rsidP="001E6A46">
      <w:pPr>
        <w:autoSpaceDE w:val="0"/>
        <w:autoSpaceDN w:val="0"/>
        <w:adjustRightInd w:val="0"/>
        <w:spacing w:after="0"/>
        <w:jc w:val="both"/>
        <w:rPr>
          <w:rFonts w:ascii="Times New Roman" w:hAnsi="Times New Roman"/>
          <w:sz w:val="24"/>
          <w:szCs w:val="24"/>
        </w:rPr>
      </w:pPr>
      <w:r w:rsidRPr="00531658">
        <w:rPr>
          <w:rFonts w:ascii="Times New Roman" w:hAnsi="Times New Roman"/>
          <w:b/>
          <w:bCs/>
          <w:sz w:val="24"/>
          <w:szCs w:val="24"/>
        </w:rPr>
        <w:t xml:space="preserve">3.3. </w:t>
      </w:r>
      <w:r w:rsidRPr="00531658">
        <w:rPr>
          <w:rFonts w:ascii="Times New Roman" w:hAnsi="Times New Roman"/>
          <w:sz w:val="24"/>
          <w:szCs w:val="24"/>
        </w:rPr>
        <w:t>Nazwy i kody Wspólnego Słownika Zamówień ( CPV ):</w:t>
      </w:r>
    </w:p>
    <w:p w:rsidR="001E6A46" w:rsidRPr="00531658" w:rsidRDefault="00006601" w:rsidP="001E6A46">
      <w:pPr>
        <w:autoSpaceDE w:val="0"/>
        <w:autoSpaceDN w:val="0"/>
        <w:adjustRightInd w:val="0"/>
        <w:spacing w:after="0"/>
        <w:jc w:val="both"/>
        <w:rPr>
          <w:rFonts w:ascii="Times New Roman" w:hAnsi="Times New Roman"/>
          <w:b/>
          <w:bCs/>
          <w:sz w:val="24"/>
          <w:szCs w:val="24"/>
        </w:rPr>
      </w:pPr>
      <w:r w:rsidRPr="00531658">
        <w:rPr>
          <w:rFonts w:ascii="Times New Roman" w:hAnsi="Times New Roman"/>
          <w:b/>
          <w:bCs/>
          <w:sz w:val="24"/>
          <w:szCs w:val="24"/>
        </w:rPr>
        <w:t>Główny kod:</w:t>
      </w:r>
    </w:p>
    <w:p w:rsidR="00394F97" w:rsidRPr="00531658" w:rsidRDefault="00394F97" w:rsidP="00006601">
      <w:pPr>
        <w:autoSpaceDE w:val="0"/>
        <w:autoSpaceDN w:val="0"/>
        <w:adjustRightInd w:val="0"/>
        <w:spacing w:after="0" w:line="240" w:lineRule="auto"/>
        <w:jc w:val="both"/>
        <w:rPr>
          <w:rFonts w:ascii="Times New Roman" w:hAnsi="Times New Roman"/>
          <w:sz w:val="24"/>
          <w:szCs w:val="24"/>
        </w:rPr>
      </w:pPr>
      <w:r w:rsidRPr="00531658">
        <w:rPr>
          <w:rFonts w:ascii="Times New Roman" w:hAnsi="Times New Roman"/>
          <w:sz w:val="24"/>
          <w:szCs w:val="24"/>
        </w:rPr>
        <w:t>45453000-7 Roboty remontowe i renowacyjne</w:t>
      </w:r>
    </w:p>
    <w:p w:rsidR="001E6A46" w:rsidRPr="00531658" w:rsidRDefault="001E6A46" w:rsidP="00006601">
      <w:pPr>
        <w:autoSpaceDE w:val="0"/>
        <w:autoSpaceDN w:val="0"/>
        <w:adjustRightInd w:val="0"/>
        <w:spacing w:after="0" w:line="240" w:lineRule="auto"/>
        <w:jc w:val="both"/>
        <w:rPr>
          <w:rFonts w:ascii="Times New Roman" w:hAnsi="Times New Roman"/>
          <w:b/>
          <w:sz w:val="24"/>
          <w:szCs w:val="24"/>
        </w:rPr>
      </w:pPr>
      <w:r w:rsidRPr="00531658">
        <w:rPr>
          <w:rFonts w:ascii="Times New Roman" w:hAnsi="Times New Roman"/>
          <w:b/>
          <w:sz w:val="24"/>
          <w:szCs w:val="24"/>
        </w:rPr>
        <w:t>Kody pomocnicze</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45262120-8 Wznoszenie rusztowań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45442190-5 Usuwanie warstwy malarskiej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45442180-2 Powtórne malowanie</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45111300-1 Roboty rozbiórkowe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45421132-8 Instalowanie okien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45421150-0 Instalowanie stolarki niemetalowej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44316400-2 Drobne artykuły metalowe</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44810000-1 Farby</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44800000-8 Farby, lakiery i mastyksy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44830000-7 Mastyksy, wypełniacze, kity i rozpuszczalniki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44316000-8 Drobne wyroby żelazne </w:t>
      </w:r>
      <w:r w:rsidR="00826CA4" w:rsidRPr="00531658">
        <w:rPr>
          <w:rFonts w:ascii="Times New Roman" w:hAnsi="Times New Roman"/>
          <w:sz w:val="24"/>
          <w:szCs w:val="24"/>
        </w:rPr>
        <w:br/>
      </w:r>
      <w:r w:rsidRPr="00531658">
        <w:rPr>
          <w:rFonts w:ascii="Times New Roman" w:hAnsi="Times New Roman"/>
          <w:sz w:val="24"/>
          <w:szCs w:val="24"/>
        </w:rPr>
        <w:t xml:space="preserve">42520000-7 Urządzenia wentylacyjne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45331211-8 Instalowanie wentylacji zewnętrznej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45261320-3 Kładzenie rynien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44164200-9 Przewody rurowe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45262110-5 Demontaż rusztowań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44114200-4 Produkty betonowe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44113800-3 Materiały do układania nawierzchni drogowych </w:t>
      </w:r>
    </w:p>
    <w:p w:rsidR="00394F97" w:rsidRPr="00531658" w:rsidRDefault="00394F97" w:rsidP="00006601">
      <w:pPr>
        <w:autoSpaceDE w:val="0"/>
        <w:autoSpaceDN w:val="0"/>
        <w:adjustRightInd w:val="0"/>
        <w:spacing w:after="0"/>
        <w:rPr>
          <w:rFonts w:ascii="Times New Roman" w:hAnsi="Times New Roman"/>
          <w:sz w:val="24"/>
          <w:szCs w:val="24"/>
        </w:rPr>
      </w:pPr>
      <w:r w:rsidRPr="00531658">
        <w:rPr>
          <w:rFonts w:ascii="Times New Roman" w:hAnsi="Times New Roman"/>
          <w:sz w:val="24"/>
          <w:szCs w:val="24"/>
        </w:rPr>
        <w:t xml:space="preserve">45233223-8 Wymiana nawierzchni drogowej </w:t>
      </w:r>
      <w:r w:rsidR="00826CA4" w:rsidRPr="00531658">
        <w:rPr>
          <w:rFonts w:ascii="Times New Roman" w:hAnsi="Times New Roman"/>
          <w:sz w:val="24"/>
          <w:szCs w:val="24"/>
        </w:rPr>
        <w:br/>
      </w:r>
      <w:r w:rsidRPr="00531658">
        <w:rPr>
          <w:rFonts w:ascii="Times New Roman" w:hAnsi="Times New Roman"/>
          <w:sz w:val="24"/>
          <w:szCs w:val="24"/>
        </w:rPr>
        <w:t xml:space="preserve">14210000-6 Żwir, piasek, kamień kruszony i kruszywa </w:t>
      </w:r>
      <w:r w:rsidR="00826CA4" w:rsidRPr="00531658">
        <w:rPr>
          <w:rFonts w:ascii="Times New Roman" w:hAnsi="Times New Roman"/>
          <w:sz w:val="24"/>
          <w:szCs w:val="24"/>
        </w:rPr>
        <w:br/>
      </w:r>
      <w:r w:rsidRPr="00531658">
        <w:rPr>
          <w:rFonts w:ascii="Times New Roman" w:hAnsi="Times New Roman"/>
          <w:sz w:val="24"/>
          <w:szCs w:val="24"/>
        </w:rPr>
        <w:t>45262350-9 Betonowanie bez zbrojenia</w:t>
      </w:r>
    </w:p>
    <w:p w:rsidR="00006601" w:rsidRPr="00531658" w:rsidRDefault="00006601" w:rsidP="00006601">
      <w:pPr>
        <w:autoSpaceDE w:val="0"/>
        <w:autoSpaceDN w:val="0"/>
        <w:adjustRightInd w:val="0"/>
        <w:spacing w:after="0"/>
        <w:rPr>
          <w:rFonts w:ascii="Times New Roman" w:hAnsi="Times New Roman"/>
          <w:color w:val="000000"/>
          <w:sz w:val="24"/>
          <w:szCs w:val="24"/>
        </w:rPr>
      </w:pPr>
      <w:r w:rsidRPr="00531658">
        <w:rPr>
          <w:rFonts w:ascii="Times New Roman" w:hAnsi="Times New Roman"/>
          <w:b/>
          <w:bCs/>
          <w:sz w:val="24"/>
          <w:szCs w:val="24"/>
        </w:rPr>
        <w:t xml:space="preserve">3.4. </w:t>
      </w:r>
      <w:r w:rsidRPr="00531658">
        <w:rPr>
          <w:rFonts w:ascii="Times New Roman" w:hAnsi="Times New Roman"/>
          <w:sz w:val="24"/>
          <w:szCs w:val="24"/>
        </w:rPr>
        <w:t>Zamawiający nie dopuszcza składania ofert częściowych.</w:t>
      </w:r>
    </w:p>
    <w:p w:rsidR="00006601" w:rsidRPr="00531658" w:rsidRDefault="00006601" w:rsidP="00006601">
      <w:pPr>
        <w:autoSpaceDE w:val="0"/>
        <w:autoSpaceDN w:val="0"/>
        <w:adjustRightInd w:val="0"/>
        <w:spacing w:after="0"/>
        <w:jc w:val="both"/>
        <w:rPr>
          <w:rFonts w:ascii="Times New Roman" w:hAnsi="Times New Roman"/>
          <w:sz w:val="24"/>
          <w:szCs w:val="24"/>
        </w:rPr>
      </w:pPr>
      <w:r w:rsidRPr="00531658">
        <w:rPr>
          <w:rFonts w:ascii="Times New Roman" w:hAnsi="Times New Roman"/>
          <w:b/>
          <w:bCs/>
          <w:sz w:val="24"/>
          <w:szCs w:val="24"/>
        </w:rPr>
        <w:t>3.5</w:t>
      </w:r>
      <w:r w:rsidRPr="00531658">
        <w:rPr>
          <w:rFonts w:ascii="Times New Roman" w:hAnsi="Times New Roman"/>
          <w:sz w:val="24"/>
          <w:szCs w:val="24"/>
        </w:rPr>
        <w:t>. Zamawiający informuje, że nie przewiduje zamówień, o których mowa w art. 214 ust. 1 pkt 7 i 8 PZP.</w:t>
      </w:r>
    </w:p>
    <w:p w:rsidR="00006601" w:rsidRDefault="00006601" w:rsidP="00006601">
      <w:pPr>
        <w:autoSpaceDE w:val="0"/>
        <w:autoSpaceDN w:val="0"/>
        <w:adjustRightInd w:val="0"/>
        <w:spacing w:after="0"/>
        <w:jc w:val="both"/>
        <w:rPr>
          <w:rFonts w:ascii="Times New Roman" w:hAnsi="Times New Roman"/>
          <w:sz w:val="24"/>
          <w:szCs w:val="24"/>
        </w:rPr>
      </w:pPr>
      <w:r w:rsidRPr="00531658">
        <w:rPr>
          <w:rFonts w:ascii="Times New Roman" w:hAnsi="Times New Roman"/>
          <w:b/>
          <w:bCs/>
          <w:sz w:val="24"/>
          <w:szCs w:val="24"/>
        </w:rPr>
        <w:t>3.6.</w:t>
      </w:r>
      <w:r w:rsidRPr="00531658">
        <w:rPr>
          <w:rFonts w:ascii="Times New Roman" w:hAnsi="Times New Roman"/>
          <w:sz w:val="24"/>
          <w:szCs w:val="24"/>
        </w:rPr>
        <w:t xml:space="preserve"> Zamawiający dopuszcza powierzenie</w:t>
      </w:r>
      <w:r w:rsidRPr="00531658">
        <w:rPr>
          <w:rFonts w:ascii="Times New Roman" w:hAnsi="Times New Roman"/>
          <w:sz w:val="24"/>
          <w:szCs w:val="24"/>
          <w:vertAlign w:val="superscript"/>
        </w:rPr>
        <w:t xml:space="preserve"> </w:t>
      </w:r>
      <w:r w:rsidRPr="00531658">
        <w:rPr>
          <w:rFonts w:ascii="Times New Roman" w:hAnsi="Times New Roman"/>
          <w:sz w:val="24"/>
          <w:szCs w:val="24"/>
        </w:rPr>
        <w:t>wykonania części zamówienia podwykonawcy. Zamawiający żąda wskazania</w:t>
      </w:r>
      <w:r>
        <w:rPr>
          <w:rFonts w:ascii="Times New Roman" w:hAnsi="Times New Roman"/>
          <w:sz w:val="24"/>
          <w:szCs w:val="24"/>
        </w:rPr>
        <w:t xml:space="preserve"> przez Wykonawcę w ofercie części zamówienia, których wykonanie zamierza powierzyć podwykonawcom, oraz podania nazw ewentualnych podwykonawców, jeżeli są już znani.</w:t>
      </w: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sz w:val="24"/>
          <w:szCs w:val="24"/>
        </w:rPr>
        <w:t xml:space="preserve">3.7. </w:t>
      </w:r>
      <w:r>
        <w:rPr>
          <w:rFonts w:ascii="Times New Roman" w:hAnsi="Times New Roman"/>
          <w:b/>
          <w:bCs/>
          <w:color w:val="000000"/>
          <w:sz w:val="24"/>
          <w:szCs w:val="24"/>
          <w:u w:val="single"/>
        </w:rPr>
        <w:t>Zamawiający stosowanie do art. 95 ust. 1  ustawy Pzp wymaga zatrudnienia przez Wykonawcę lub podwykonawcę na podstawie umowy o pracę osób wykonujących czynności w trakcie realizacji zamówienia.</w:t>
      </w:r>
    </w:p>
    <w:p w:rsidR="00006601" w:rsidRPr="00DF4537" w:rsidRDefault="00006601" w:rsidP="00DF4537">
      <w:pPr>
        <w:autoSpaceDE w:val="0"/>
        <w:autoSpaceDN w:val="0"/>
        <w:adjustRightInd w:val="0"/>
        <w:spacing w:after="0"/>
        <w:jc w:val="both"/>
        <w:rPr>
          <w:rFonts w:ascii="Times New Roman" w:hAnsi="Times New Roman"/>
          <w:i/>
          <w:color w:val="000000"/>
          <w:sz w:val="24"/>
          <w:szCs w:val="24"/>
        </w:rPr>
      </w:pPr>
      <w:r>
        <w:rPr>
          <w:rFonts w:ascii="Times New Roman" w:hAnsi="Times New Roman"/>
          <w:color w:val="000000"/>
          <w:sz w:val="24"/>
          <w:szCs w:val="24"/>
        </w:rPr>
        <w:t xml:space="preserve">Zgodnie z art  22 §1 ustawy z dnia 26 czerwca 1976 r. - Kodeks pracy: </w:t>
      </w:r>
      <w:r>
        <w:rPr>
          <w:rFonts w:ascii="Times New Roman" w:hAnsi="Times New Roman"/>
          <w:i/>
          <w:color w:val="000000"/>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p>
    <w:p w:rsidR="00006601" w:rsidRPr="00DF4537" w:rsidRDefault="00006601" w:rsidP="00DF4537">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a)</w:t>
      </w:r>
      <w:r>
        <w:rPr>
          <w:rFonts w:ascii="Times New Roman" w:hAnsi="Times New Roman"/>
          <w:color w:val="000000"/>
          <w:sz w:val="24"/>
          <w:szCs w:val="24"/>
        </w:rPr>
        <w:t xml:space="preserve"> 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 </w:t>
      </w:r>
    </w:p>
    <w:p w:rsidR="00006601"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 xml:space="preserve">żądania oświadczeń i dokumentów w zakresie potwierdzenia spełniania ww. wymogów </w:t>
      </w:r>
      <w:r w:rsidR="00006601">
        <w:rPr>
          <w:rFonts w:ascii="Times New Roman" w:hAnsi="Times New Roman"/>
          <w:color w:val="000000"/>
          <w:sz w:val="24"/>
          <w:szCs w:val="24"/>
        </w:rPr>
        <w:br/>
        <w:t>i dokonywania ich oceny,</w:t>
      </w:r>
    </w:p>
    <w:p w:rsidR="00006601"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żądania wyjaśnień w przypadku wątpliwości w zakresie potwierdzenia spełniania ww. wymogów,</w:t>
      </w:r>
    </w:p>
    <w:p w:rsidR="00006601" w:rsidRPr="00DF4537"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przeprowadzania kontroli na miejscu wykonywania świadczenia.</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c)</w:t>
      </w:r>
      <w:r>
        <w:rPr>
          <w:rFonts w:ascii="Times New Roman" w:hAnsi="Times New Roman"/>
          <w:color w:val="000000"/>
          <w:sz w:val="24"/>
          <w:szCs w:val="24"/>
        </w:rPr>
        <w:t xml:space="preserve"> W trakcie realizacji zamówienia na każde wezwanie Zamawiającego w wyznaczonym </w:t>
      </w:r>
      <w:r>
        <w:rPr>
          <w:rFonts w:ascii="Times New Roman" w:hAnsi="Times New Roman"/>
          <w:color w:val="000000"/>
          <w:sz w:val="24"/>
          <w:szCs w:val="24"/>
        </w:rPr>
        <w:br/>
        <w:t xml:space="preserve">w tym wezwaniu terminie wykonawca przedłoży zamawiającemu wskazane poniżej dowody w celu potwierdzenia spełnienia wymogu zatrudnienia na podstawie stosunku pracy  przez wykonawcę lub podwykonawcę osób wykonujących wskazane w ppkt  </w:t>
      </w:r>
      <w:r>
        <w:rPr>
          <w:rFonts w:ascii="Times New Roman" w:hAnsi="Times New Roman"/>
          <w:b/>
          <w:color w:val="000000"/>
          <w:sz w:val="24"/>
          <w:szCs w:val="24"/>
        </w:rPr>
        <w:t>a</w:t>
      </w:r>
      <w:r>
        <w:rPr>
          <w:rFonts w:ascii="Times New Roman" w:hAnsi="Times New Roman"/>
          <w:color w:val="000000"/>
          <w:sz w:val="24"/>
          <w:szCs w:val="24"/>
        </w:rPr>
        <w:t xml:space="preserve"> czynności w trakcie realizacji zamówienia:</w:t>
      </w:r>
    </w:p>
    <w:p w:rsidR="00006601"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rsidR="00006601"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d)</w:t>
      </w:r>
      <w:r>
        <w:rPr>
          <w:rFonts w:ascii="Times New Roman" w:hAnsi="Times New Roman"/>
          <w:color w:val="000000"/>
          <w:sz w:val="24"/>
          <w:szCs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t>
      </w:r>
      <w:r>
        <w:rPr>
          <w:rFonts w:ascii="Times New Roman" w:hAnsi="Times New Roman"/>
          <w:color w:val="000000"/>
          <w:sz w:val="24"/>
          <w:szCs w:val="24"/>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006601" w:rsidRDefault="00006601" w:rsidP="00006601">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 Inspekcję Pracy.</w:t>
      </w:r>
      <w:r>
        <w:rPr>
          <w:rFonts w:ascii="Times New Roman" w:hAnsi="Times New Roman"/>
          <w:b/>
          <w:bCs/>
          <w:color w:val="000000"/>
          <w:sz w:val="24"/>
          <w:szCs w:val="24"/>
        </w:rPr>
        <w:tab/>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Pr="00394F97" w:rsidRDefault="00006601" w:rsidP="00006601">
      <w:pPr>
        <w:autoSpaceDE w:val="0"/>
        <w:autoSpaceDN w:val="0"/>
        <w:adjustRightInd w:val="0"/>
        <w:spacing w:after="0" w:line="240" w:lineRule="auto"/>
        <w:jc w:val="both"/>
        <w:rPr>
          <w:rFonts w:ascii="Times New Roman" w:hAnsi="Times New Roman"/>
          <w:b/>
          <w:bCs/>
          <w:sz w:val="24"/>
          <w:szCs w:val="24"/>
          <w:highlight w:val="yellow"/>
        </w:rPr>
      </w:pPr>
      <w:bookmarkStart w:id="3" w:name="_Toc148939330"/>
      <w:r w:rsidRPr="00394F97">
        <w:rPr>
          <w:rStyle w:val="Nagwek1Znak"/>
          <w:rFonts w:ascii="Times New Roman" w:hAnsi="Times New Roman"/>
          <w:sz w:val="24"/>
          <w:szCs w:val="24"/>
        </w:rPr>
        <w:t>4.Termin wykonania zamówienia</w:t>
      </w:r>
      <w:bookmarkEnd w:id="3"/>
    </w:p>
    <w:p w:rsidR="00006601" w:rsidRDefault="00D73D07" w:rsidP="00006601">
      <w:pPr>
        <w:autoSpaceDE w:val="0"/>
        <w:autoSpaceDN w:val="0"/>
        <w:adjustRightInd w:val="0"/>
        <w:spacing w:after="0" w:line="240" w:lineRule="auto"/>
        <w:jc w:val="both"/>
        <w:rPr>
          <w:rFonts w:ascii="Times New Roman" w:hAnsi="Times New Roman"/>
          <w:bCs/>
          <w:sz w:val="24"/>
          <w:szCs w:val="24"/>
        </w:rPr>
      </w:pPr>
      <w:r w:rsidRPr="00531658">
        <w:rPr>
          <w:rFonts w:ascii="Times New Roman" w:hAnsi="Times New Roman"/>
          <w:bCs/>
          <w:sz w:val="24"/>
          <w:szCs w:val="24"/>
        </w:rPr>
        <w:t>12</w:t>
      </w:r>
      <w:r w:rsidR="00006601" w:rsidRPr="00531658">
        <w:rPr>
          <w:rFonts w:ascii="Times New Roman" w:hAnsi="Times New Roman"/>
          <w:bCs/>
          <w:sz w:val="24"/>
          <w:szCs w:val="24"/>
        </w:rPr>
        <w:t xml:space="preserve"> miesięcy od dnia  podpisania umowy.</w:t>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4" w:name="_Toc148939331"/>
      <w:r>
        <w:rPr>
          <w:rFonts w:ascii="Times New Roman" w:hAnsi="Times New Roman" w:cs="Times New Roman"/>
          <w:sz w:val="24"/>
          <w:szCs w:val="24"/>
        </w:rPr>
        <w:t>5. Informacje o środkach komunikacji elektronicznej, przy użyciu których Zamawiający będzie komunikował się z wykonawcami, oraz informacje o wymaganiach technicznych</w:t>
      </w:r>
      <w:r>
        <w:rPr>
          <w:rFonts w:ascii="Times New Roman" w:hAnsi="Times New Roman" w:cs="Times New Roman"/>
          <w:sz w:val="24"/>
          <w:szCs w:val="24"/>
        </w:rPr>
        <w:br/>
        <w:t>i organizacyjnych sporządzania, wysyłania i odbierania korespondencji elektronicznej</w:t>
      </w:r>
      <w:bookmarkEnd w:id="4"/>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5.1. </w:t>
      </w:r>
      <w:r>
        <w:rPr>
          <w:rFonts w:ascii="Times New Roman" w:hAnsi="Times New Roman"/>
          <w:sz w:val="24"/>
          <w:szCs w:val="24"/>
        </w:rPr>
        <w:t xml:space="preserve">W postępowaniu o udzielenie zamówienia komunikacja między Zamawiającym </w:t>
      </w:r>
      <w:r>
        <w:rPr>
          <w:rFonts w:ascii="Times New Roman" w:hAnsi="Times New Roman"/>
          <w:sz w:val="24"/>
          <w:szCs w:val="24"/>
        </w:rPr>
        <w:br/>
        <w:t xml:space="preserve">a Wykonawcami odbywa się przy użyciu </w:t>
      </w:r>
      <w:r w:rsidR="00DF4537">
        <w:rPr>
          <w:rFonts w:ascii="Times New Roman" w:hAnsi="Times New Roman"/>
          <w:sz w:val="24"/>
          <w:szCs w:val="24"/>
        </w:rPr>
        <w:t>portalu ezamówienia</w:t>
      </w:r>
      <w:r>
        <w:rPr>
          <w:rFonts w:ascii="Times New Roman" w:hAnsi="Times New Roman"/>
          <w:sz w:val="24"/>
          <w:szCs w:val="24"/>
        </w:rPr>
        <w:t xml:space="preserve">, który dostępny jest pod adresem: </w:t>
      </w:r>
      <w:hyperlink r:id="rId12" w:history="1">
        <w:hyperlink r:id="rId13" w:history="1">
          <w:r w:rsidR="00D73D07" w:rsidRPr="00E2436B">
            <w:rPr>
              <w:rStyle w:val="Hipercze"/>
              <w:rFonts w:ascii="Times New Roman" w:hAnsi="Times New Roman"/>
            </w:rPr>
            <w:t>Portal Dostępowy | (ezamowienia.gov.pl)</w:t>
          </w:r>
        </w:hyperlink>
        <w:r w:rsidR="00D73D07" w:rsidRPr="00E2436B">
          <w:rPr>
            <w:rStyle w:val="Hipercze"/>
            <w:rFonts w:ascii="Times New Roman" w:eastAsia="Times New Roman" w:hAnsi="Times New Roman"/>
            <w:color w:val="0000FF"/>
          </w:rPr>
          <w:t xml:space="preserve"> /</w:t>
        </w:r>
      </w:hyperlink>
      <w:r w:rsidR="00D73D07">
        <w:t xml:space="preserve"> </w:t>
      </w:r>
      <w:r>
        <w:rPr>
          <w:rFonts w:ascii="Times New Roman" w:hAnsi="Times New Roman"/>
          <w:sz w:val="24"/>
          <w:szCs w:val="24"/>
        </w:rPr>
        <w:t>oraz poczty elektronicznej.</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5.2.</w:t>
      </w:r>
      <w:r>
        <w:rPr>
          <w:rFonts w:ascii="Times New Roman" w:hAnsi="Times New Roman"/>
          <w:sz w:val="24"/>
          <w:szCs w:val="24"/>
        </w:rPr>
        <w:t xml:space="preserve"> Zamawiający wyznacza następujące osoby do kontaktu z Wykonawcami: </w:t>
      </w:r>
    </w:p>
    <w:p w:rsidR="00006601" w:rsidRDefault="00006601" w:rsidP="00006601">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Pani Małgorzata Rutkowska - tel. 54 230 51 44, </w:t>
      </w:r>
      <w:r w:rsidR="00DF4537">
        <w:rPr>
          <w:rFonts w:ascii="Times New Roman" w:hAnsi="Times New Roman"/>
          <w:b/>
          <w:bCs/>
          <w:sz w:val="24"/>
          <w:szCs w:val="24"/>
        </w:rPr>
        <w:t>Dariusz Kłonowski</w:t>
      </w:r>
      <w:r>
        <w:rPr>
          <w:rFonts w:ascii="Times New Roman" w:hAnsi="Times New Roman"/>
          <w:b/>
          <w:bCs/>
          <w:sz w:val="24"/>
          <w:szCs w:val="24"/>
        </w:rPr>
        <w:t xml:space="preserve"> - tel. 54 230 51 38.</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5.3. </w:t>
      </w:r>
      <w:r>
        <w:rPr>
          <w:rFonts w:ascii="Times New Roman" w:hAnsi="Times New Roman"/>
          <w:sz w:val="24"/>
          <w:szCs w:val="24"/>
        </w:rPr>
        <w:t xml:space="preserve">Wykonawca zamierzający wziąć udział w postępowaniu o udzielenie zamówienia publicznego, musi posiadać konto </w:t>
      </w:r>
      <w:r w:rsidR="00394F97">
        <w:rPr>
          <w:rFonts w:ascii="Times New Roman" w:hAnsi="Times New Roman"/>
          <w:sz w:val="24"/>
          <w:szCs w:val="24"/>
        </w:rPr>
        <w:t>n</w:t>
      </w:r>
      <w:r w:rsidR="00D73D07">
        <w:rPr>
          <w:rFonts w:ascii="Times New Roman" w:hAnsi="Times New Roman"/>
          <w:sz w:val="24"/>
          <w:szCs w:val="24"/>
        </w:rPr>
        <w:t>a</w:t>
      </w:r>
      <w:r w:rsidR="00394F97">
        <w:rPr>
          <w:rFonts w:ascii="Times New Roman" w:hAnsi="Times New Roman"/>
          <w:sz w:val="24"/>
          <w:szCs w:val="24"/>
        </w:rPr>
        <w:t xml:space="preserve"> </w:t>
      </w:r>
      <w:r w:rsidR="00D73D07">
        <w:rPr>
          <w:rFonts w:ascii="Times New Roman" w:hAnsi="Times New Roman"/>
          <w:sz w:val="24"/>
          <w:szCs w:val="24"/>
        </w:rPr>
        <w:t>portalu e-zamówienia</w:t>
      </w:r>
      <w:r>
        <w:rPr>
          <w:rFonts w:ascii="Times New Roman" w:hAnsi="Times New Roman"/>
          <w:sz w:val="24"/>
          <w:szCs w:val="24"/>
        </w:rPr>
        <w:t>. Wyko</w:t>
      </w:r>
      <w:r w:rsidR="00D73D07">
        <w:rPr>
          <w:rFonts w:ascii="Times New Roman" w:hAnsi="Times New Roman"/>
          <w:sz w:val="24"/>
          <w:szCs w:val="24"/>
        </w:rPr>
        <w:t>nawca posiadający konto na tym por</w:t>
      </w:r>
      <w:r w:rsidR="00394F97">
        <w:rPr>
          <w:rFonts w:ascii="Times New Roman" w:hAnsi="Times New Roman"/>
          <w:sz w:val="24"/>
          <w:szCs w:val="24"/>
        </w:rPr>
        <w:t>t</w:t>
      </w:r>
      <w:r w:rsidR="00D73D07">
        <w:rPr>
          <w:rFonts w:ascii="Times New Roman" w:hAnsi="Times New Roman"/>
          <w:sz w:val="24"/>
          <w:szCs w:val="24"/>
        </w:rPr>
        <w:t>alu</w:t>
      </w:r>
      <w:r>
        <w:rPr>
          <w:rFonts w:ascii="Times New Roman" w:hAnsi="Times New Roman"/>
          <w:sz w:val="24"/>
          <w:szCs w:val="24"/>
        </w:rPr>
        <w:t xml:space="preserve"> ma dostęp do następujących formularzy:„Formularz do złożenia, zmiany, wycofania oferty lub wniosku” oraz do„Formularza do komunikacji”.</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5.4. </w:t>
      </w:r>
      <w:r>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r w:rsidR="00D73D07">
        <w:rPr>
          <w:rFonts w:ascii="Times New Roman" w:hAnsi="Times New Roman"/>
          <w:sz w:val="24"/>
          <w:szCs w:val="24"/>
        </w:rPr>
        <w:t>e-zamówienia.</w:t>
      </w:r>
      <w:r>
        <w:rPr>
          <w:rFonts w:ascii="Times New Roman" w:hAnsi="Times New Roman"/>
          <w:sz w:val="24"/>
          <w:szCs w:val="24"/>
        </w:rPr>
        <w:t xml:space="preserve">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5.5.</w:t>
      </w:r>
      <w:r>
        <w:rPr>
          <w:rFonts w:ascii="Times New Roman" w:hAnsi="Times New Roman"/>
          <w:sz w:val="24"/>
          <w:szCs w:val="24"/>
        </w:rPr>
        <w:t xml:space="preserve"> Maksymalny rozmiar plików przesyłanych za pośrednictwem dedykowanych formularzy: wynosi 150 MB.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5.6.</w:t>
      </w:r>
      <w:r>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w:t>
      </w:r>
      <w:r w:rsidR="002C539B">
        <w:rPr>
          <w:rFonts w:ascii="Times New Roman" w:hAnsi="Times New Roman"/>
          <w:sz w:val="24"/>
          <w:szCs w:val="24"/>
        </w:rPr>
        <w:t>-zamówienia</w:t>
      </w:r>
      <w:r>
        <w:rPr>
          <w:rFonts w:ascii="Times New Roman" w:hAnsi="Times New Roman"/>
          <w:sz w:val="24"/>
          <w:szCs w:val="24"/>
        </w:rPr>
        <w:t xml:space="preserve">. </w:t>
      </w:r>
    </w:p>
    <w:p w:rsidR="00006601" w:rsidRDefault="00006601" w:rsidP="00006601">
      <w:pPr>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t>Sposób komunikowania się Zamawiającego z Wykonawcami (nie dotyczy składania ofert i wniosków).</w:t>
      </w:r>
    </w:p>
    <w:p w:rsidR="00006601" w:rsidRDefault="002C539B"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5.7</w:t>
      </w:r>
      <w:r w:rsidR="00006601">
        <w:rPr>
          <w:rFonts w:ascii="Times New Roman" w:hAnsi="Times New Roman"/>
          <w:b/>
          <w:bCs/>
          <w:sz w:val="24"/>
          <w:szCs w:val="24"/>
        </w:rPr>
        <w:t xml:space="preserve">. </w:t>
      </w:r>
      <w:r w:rsidR="00006601">
        <w:rPr>
          <w:rFonts w:ascii="Times New Roman" w:hAnsi="Times New Roman"/>
          <w:sz w:val="24"/>
          <w:szCs w:val="24"/>
        </w:rPr>
        <w:t xml:space="preserve">W postępowaniu o udzielenie zamówienia komunikacja pomiędzy Zamawiającym </w:t>
      </w:r>
      <w:r w:rsidR="00006601">
        <w:rPr>
          <w:rFonts w:ascii="Times New Roman" w:hAnsi="Times New Roman"/>
          <w:sz w:val="24"/>
          <w:szCs w:val="24"/>
        </w:rPr>
        <w:br/>
        <w:t xml:space="preserve">a Wykonawcami odbywa się elektronicznie za pośrednictwem </w:t>
      </w:r>
      <w:r w:rsidR="00D73D07">
        <w:rPr>
          <w:rFonts w:ascii="Times New Roman" w:hAnsi="Times New Roman"/>
          <w:sz w:val="24"/>
          <w:szCs w:val="24"/>
        </w:rPr>
        <w:t>portalu e-zamówienia</w:t>
      </w:r>
      <w:r w:rsidR="00006601">
        <w:rPr>
          <w:rFonts w:ascii="Times New Roman" w:hAnsi="Times New Roman"/>
          <w:sz w:val="24"/>
          <w:szCs w:val="24"/>
        </w:rPr>
        <w:t>. We wszelkiej korespondencji związanej z niniejszym postępowaniem Zamawiający i Wykonawcy posługują się numerem ogłoszenia (BZP, lub ID postępowania) oraz nazwą postępowania.</w:t>
      </w:r>
    </w:p>
    <w:p w:rsidR="00006601" w:rsidRDefault="002C539B"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5.8</w:t>
      </w:r>
      <w:r w:rsidR="00006601">
        <w:rPr>
          <w:rFonts w:ascii="Times New Roman" w:hAnsi="Times New Roman"/>
          <w:b/>
          <w:bCs/>
          <w:sz w:val="24"/>
          <w:szCs w:val="24"/>
        </w:rPr>
        <w:t>.</w:t>
      </w:r>
      <w:r w:rsidR="00006601">
        <w:rPr>
          <w:rFonts w:ascii="Times New Roman" w:hAnsi="Times New Roman"/>
          <w:sz w:val="24"/>
          <w:szCs w:val="24"/>
        </w:rPr>
        <w:t xml:space="preserve"> Zamawiający może również komunikować się z Wykonawcami za pomocą poczty elektronicznej, email </w:t>
      </w:r>
      <w:hyperlink r:id="rId14" w:history="1">
        <w:r w:rsidRPr="00EA1875">
          <w:rPr>
            <w:rStyle w:val="Hipercze"/>
            <w:rFonts w:ascii="Times New Roman" w:hAnsi="Times New Roman"/>
            <w:sz w:val="24"/>
            <w:szCs w:val="24"/>
          </w:rPr>
          <w:t>inwestycje@ugbobrowniki.pl</w:t>
        </w:r>
      </w:hyperlink>
      <w:r>
        <w:rPr>
          <w:rFonts w:ascii="Times New Roman" w:hAnsi="Times New Roman"/>
          <w:color w:val="0000FF"/>
          <w:sz w:val="24"/>
          <w:szCs w:val="24"/>
        </w:rPr>
        <w:t xml:space="preserve"> </w:t>
      </w:r>
      <w:r>
        <w:rPr>
          <w:rFonts w:ascii="Times New Roman" w:hAnsi="Times New Roman"/>
          <w:sz w:val="24"/>
          <w:szCs w:val="24"/>
        </w:rPr>
        <w:t>w szczególności przy składaniu oświadczeń, wniosków (innych niż oferta), zawiadomień oraz przekazywaniu informacji.</w:t>
      </w:r>
    </w:p>
    <w:p w:rsidR="00006601" w:rsidRDefault="002C539B" w:rsidP="00006601">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5.9</w:t>
      </w:r>
      <w:r w:rsidR="00006601">
        <w:rPr>
          <w:rFonts w:ascii="Times New Roman" w:hAnsi="Times New Roman"/>
          <w:b/>
          <w:sz w:val="24"/>
          <w:szCs w:val="24"/>
        </w:rPr>
        <w:t>.</w:t>
      </w:r>
      <w:r w:rsidR="00006601">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w:t>
      </w:r>
      <w:r>
        <w:rPr>
          <w:rFonts w:ascii="Times New Roman" w:hAnsi="Times New Roman"/>
          <w:sz w:val="24"/>
          <w:szCs w:val="24"/>
        </w:rPr>
        <w:t xml:space="preserve">onicznej, na wskazany </w:t>
      </w:r>
      <w:r>
        <w:rPr>
          <w:rFonts w:ascii="Times New Roman" w:hAnsi="Times New Roman"/>
          <w:sz w:val="24"/>
          <w:szCs w:val="24"/>
        </w:rPr>
        <w:br/>
        <w:t>w pkt 5.8</w:t>
      </w:r>
      <w:r w:rsidR="00006601">
        <w:rPr>
          <w:rFonts w:ascii="Times New Roman" w:hAnsi="Times New Roman"/>
          <w:sz w:val="24"/>
          <w:szCs w:val="24"/>
        </w:rPr>
        <w:t xml:space="preserve"> adres email. Sposób sporządzenia dokumentów elektronicznych musi być zgodny z wymaganiami określonymi w rozporządzeniu Prezesa Rady Ministrów z dnia </w:t>
      </w:r>
      <w:r w:rsidR="00006601">
        <w:rPr>
          <w:rFonts w:ascii="Times New Roman" w:hAnsi="Times New Roman"/>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9D3814" w:rsidRDefault="009D3814" w:rsidP="009D3814">
      <w:pPr>
        <w:pStyle w:val="Nagwek1"/>
        <w:spacing w:before="0"/>
        <w:rPr>
          <w:rFonts w:ascii="Times New Roman" w:hAnsi="Times New Roman" w:cs="Times New Roman"/>
          <w:sz w:val="24"/>
          <w:szCs w:val="24"/>
        </w:rPr>
      </w:pPr>
    </w:p>
    <w:p w:rsidR="00006601" w:rsidRPr="009D3814" w:rsidRDefault="00006601" w:rsidP="009D3814">
      <w:pPr>
        <w:pStyle w:val="Nagwek1"/>
        <w:spacing w:before="0"/>
        <w:rPr>
          <w:rFonts w:ascii="Times New Roman" w:hAnsi="Times New Roman" w:cs="Times New Roman"/>
          <w:sz w:val="24"/>
          <w:szCs w:val="24"/>
        </w:rPr>
      </w:pPr>
      <w:bookmarkStart w:id="5" w:name="_Toc148939332"/>
      <w:r>
        <w:rPr>
          <w:rFonts w:ascii="Times New Roman" w:hAnsi="Times New Roman" w:cs="Times New Roman"/>
          <w:sz w:val="24"/>
          <w:szCs w:val="24"/>
        </w:rPr>
        <w:t>6. Informacja o warunkach udziału w postępowaniu</w:t>
      </w:r>
      <w:bookmarkEnd w:id="5"/>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6.1</w:t>
      </w:r>
      <w:r>
        <w:rPr>
          <w:rFonts w:ascii="Times New Roman" w:hAnsi="Times New Roman"/>
          <w:sz w:val="24"/>
          <w:szCs w:val="24"/>
        </w:rPr>
        <w:t xml:space="preserve"> O udzielenie zamówienia mogą ubiegać się Wykonawcy, którzy: </w:t>
      </w:r>
    </w:p>
    <w:p w:rsidR="00006601" w:rsidRDefault="00006601" w:rsidP="00006601">
      <w:pPr>
        <w:tabs>
          <w:tab w:val="left" w:pos="1760"/>
        </w:tabs>
        <w:autoSpaceDE w:val="0"/>
        <w:autoSpaceDN w:val="0"/>
        <w:adjustRightInd w:val="0"/>
        <w:spacing w:before="57" w:after="57"/>
        <w:ind w:left="767" w:hanging="58"/>
        <w:rPr>
          <w:rFonts w:ascii="Times New Roman" w:hAnsi="Times New Roman"/>
          <w:color w:val="000000"/>
          <w:sz w:val="24"/>
          <w:szCs w:val="24"/>
        </w:rPr>
      </w:pPr>
      <w:r>
        <w:rPr>
          <w:rFonts w:ascii="Times New Roman" w:hAnsi="Times New Roman"/>
          <w:color w:val="000000"/>
          <w:sz w:val="24"/>
          <w:szCs w:val="24"/>
        </w:rPr>
        <w:t xml:space="preserve">1) nie podlegają wykluczeniu; </w:t>
      </w:r>
      <w:r>
        <w:rPr>
          <w:rFonts w:ascii="Times New Roman" w:hAnsi="Times New Roman"/>
          <w:color w:val="000000"/>
          <w:sz w:val="24"/>
          <w:szCs w:val="24"/>
        </w:rPr>
        <w:br/>
        <w:t xml:space="preserve">2) spełniają warunki udziału w postępowaniu określone przez zamawiającego w ogłoszeniu o zamówieniu i niniejszej SWZ. </w:t>
      </w:r>
      <w:r>
        <w:rPr>
          <w:rFonts w:ascii="Times New Roman" w:hAnsi="Times New Roman"/>
          <w:color w:val="000000"/>
          <w:sz w:val="24"/>
          <w:szCs w:val="24"/>
        </w:rPr>
        <w:tab/>
        <w:t xml:space="preserve">          </w:t>
      </w:r>
    </w:p>
    <w:p w:rsidR="00006601" w:rsidRDefault="00006601" w:rsidP="00006601">
      <w:pPr>
        <w:tabs>
          <w:tab w:val="left" w:pos="709"/>
        </w:tabs>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6.2</w:t>
      </w:r>
      <w:r>
        <w:rPr>
          <w:rFonts w:ascii="Times New Roman" w:hAnsi="Times New Roman"/>
          <w:sz w:val="24"/>
          <w:szCs w:val="24"/>
        </w:rPr>
        <w:t xml:space="preserve"> O udzielenie zamówienia mogą się ubiegać Wykonawcy, którzy spełniają warunki udziału w postępowaniu dotyczące:</w:t>
      </w:r>
    </w:p>
    <w:p w:rsidR="00B52D60" w:rsidRDefault="00006601" w:rsidP="00006601">
      <w:pPr>
        <w:tabs>
          <w:tab w:val="left" w:pos="709"/>
        </w:tabs>
        <w:autoSpaceDE w:val="0"/>
        <w:autoSpaceDN w:val="0"/>
        <w:adjustRightInd w:val="0"/>
        <w:spacing w:before="57" w:after="57"/>
        <w:jc w:val="both"/>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Pr>
          <w:rFonts w:ascii="Times New Roman" w:hAnsi="Times New Roman"/>
          <w:b/>
          <w:bCs/>
          <w:sz w:val="24"/>
          <w:szCs w:val="24"/>
          <w:u w:val="single"/>
        </w:rPr>
        <w:t xml:space="preserve">zdolności technicznej </w:t>
      </w:r>
      <w:r>
        <w:rPr>
          <w:rFonts w:ascii="Times New Roman" w:hAnsi="Times New Roman"/>
          <w:sz w:val="24"/>
          <w:szCs w:val="24"/>
          <w:u w:val="single"/>
        </w:rPr>
        <w:t>– o udzielenie zamówienia mogą ubiegać się Wykonawcy, którzy wykażą, że:</w:t>
      </w:r>
      <w:r w:rsidR="00454E63">
        <w:rPr>
          <w:rFonts w:ascii="Times New Roman" w:hAnsi="Times New Roman"/>
          <w:sz w:val="24"/>
          <w:szCs w:val="24"/>
          <w:u w:val="single"/>
        </w:rPr>
        <w:t xml:space="preserve"> </w:t>
      </w:r>
    </w:p>
    <w:p w:rsidR="00B52D60" w:rsidRPr="00B52D60" w:rsidRDefault="00B52D60" w:rsidP="00006601">
      <w:pPr>
        <w:tabs>
          <w:tab w:val="left" w:pos="709"/>
        </w:tabs>
        <w:autoSpaceDE w:val="0"/>
        <w:autoSpaceDN w:val="0"/>
        <w:adjustRightInd w:val="0"/>
        <w:spacing w:before="57" w:after="57"/>
        <w:jc w:val="both"/>
        <w:rPr>
          <w:rFonts w:ascii="Times New Roman" w:hAnsi="Times New Roman"/>
          <w:sz w:val="24"/>
          <w:szCs w:val="24"/>
          <w:shd w:val="clear" w:color="auto" w:fill="FFFFFF"/>
        </w:rPr>
      </w:pPr>
      <w:r w:rsidRPr="00B52D60">
        <w:rPr>
          <w:rFonts w:ascii="Times New Roman" w:hAnsi="Times New Roman"/>
          <w:sz w:val="24"/>
          <w:szCs w:val="24"/>
        </w:rPr>
        <w:t xml:space="preserve">- </w:t>
      </w:r>
      <w:r w:rsidR="00454E63" w:rsidRPr="00454E63">
        <w:rPr>
          <w:rFonts w:ascii="Times New Roman" w:hAnsi="Times New Roman"/>
          <w:sz w:val="24"/>
          <w:szCs w:val="24"/>
          <w:shd w:val="clear" w:color="auto" w:fill="FFFFFF"/>
        </w:rPr>
        <w:t xml:space="preserve">w okresie ostatnich pięciu lat przed upływem terminu składania ofert, </w:t>
      </w:r>
      <w:r w:rsidR="00454E63">
        <w:rPr>
          <w:rFonts w:ascii="Times New Roman" w:hAnsi="Times New Roman"/>
          <w:sz w:val="24"/>
          <w:szCs w:val="24"/>
          <w:shd w:val="clear" w:color="auto" w:fill="FFFFFF"/>
        </w:rPr>
        <w:br/>
      </w:r>
      <w:r w:rsidR="00454E63" w:rsidRPr="00454E63">
        <w:rPr>
          <w:rFonts w:ascii="Times New Roman" w:hAnsi="Times New Roman"/>
          <w:sz w:val="24"/>
          <w:szCs w:val="24"/>
          <w:shd w:val="clear" w:color="auto" w:fill="FFFFFF"/>
        </w:rPr>
        <w:t xml:space="preserve">a jeżeli okres prowadzenia działalności jest krótszy - w tym okresie, wykonali co najmniej dwie roboty budowlane polegającą na budowie, rozbudowie lub przebudowie oczyszczalni ścieków, pracującej w technologii tlenowego granulowanego osadu czynnego o wartości co najmniej 2 </w:t>
      </w:r>
      <w:r w:rsidR="00E431DF">
        <w:rPr>
          <w:rFonts w:ascii="Times New Roman" w:hAnsi="Times New Roman"/>
          <w:sz w:val="24"/>
          <w:szCs w:val="24"/>
          <w:shd w:val="clear" w:color="auto" w:fill="FFFFFF"/>
        </w:rPr>
        <w:t>9</w:t>
      </w:r>
      <w:r w:rsidR="00454E63" w:rsidRPr="00454E63">
        <w:rPr>
          <w:rFonts w:ascii="Times New Roman" w:hAnsi="Times New Roman"/>
          <w:sz w:val="24"/>
          <w:szCs w:val="24"/>
          <w:shd w:val="clear" w:color="auto" w:fill="FFFFFF"/>
        </w:rPr>
        <w:t xml:space="preserve">00 000,00 zł oraz potwierdzą, że te roboty budowlane zostały wykonane </w:t>
      </w:r>
      <w:r>
        <w:rPr>
          <w:rFonts w:ascii="Times New Roman" w:hAnsi="Times New Roman"/>
          <w:sz w:val="24"/>
          <w:szCs w:val="24"/>
          <w:shd w:val="clear" w:color="auto" w:fill="FFFFFF"/>
        </w:rPr>
        <w:br/>
      </w:r>
      <w:r w:rsidR="00454E63" w:rsidRPr="00454E63">
        <w:rPr>
          <w:rFonts w:ascii="Times New Roman" w:hAnsi="Times New Roman"/>
          <w:sz w:val="24"/>
          <w:szCs w:val="24"/>
          <w:shd w:val="clear" w:color="auto" w:fill="FFFFFF"/>
        </w:rPr>
        <w:t>w sposób należyty</w:t>
      </w:r>
      <w:r>
        <w:rPr>
          <w:rFonts w:ascii="Times New Roman" w:hAnsi="Times New Roman"/>
          <w:sz w:val="24"/>
          <w:szCs w:val="24"/>
          <w:shd w:val="clear" w:color="auto" w:fill="FFFFFF"/>
        </w:rPr>
        <w:t>,</w:t>
      </w:r>
    </w:p>
    <w:p w:rsidR="00006601" w:rsidRPr="00454E63" w:rsidRDefault="00B52D60" w:rsidP="00006601">
      <w:pPr>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 </w:t>
      </w:r>
      <w:r w:rsidR="00006601" w:rsidRPr="00A965CD">
        <w:rPr>
          <w:rFonts w:ascii="Times New Roman" w:hAnsi="Times New Roman"/>
          <w:bCs/>
          <w:color w:val="000000"/>
          <w:sz w:val="24"/>
          <w:szCs w:val="24"/>
        </w:rPr>
        <w:t>nie wcześniej niż w okresie ostatnich 5 lat, a jeżeli okres prowadzenia działalności jest krótszy - w tym okresie wykonali w sposób należyty oraz zgodnie z przepisami prawa budowlanego i prawidłowo ukończyli co najmniej 1 robotę bud</w:t>
      </w:r>
      <w:r w:rsidR="002C539B" w:rsidRPr="00A965CD">
        <w:rPr>
          <w:rFonts w:ascii="Times New Roman" w:hAnsi="Times New Roman"/>
          <w:bCs/>
          <w:color w:val="000000"/>
          <w:sz w:val="24"/>
          <w:szCs w:val="24"/>
        </w:rPr>
        <w:t xml:space="preserve">owlaną o wartości </w:t>
      </w:r>
      <w:r w:rsidR="002C539B" w:rsidRPr="00A965CD">
        <w:rPr>
          <w:rFonts w:ascii="Times New Roman" w:hAnsi="Times New Roman"/>
          <w:bCs/>
          <w:color w:val="000000"/>
          <w:sz w:val="24"/>
          <w:szCs w:val="24"/>
        </w:rPr>
        <w:br/>
        <w:t>co najmniej 5</w:t>
      </w:r>
      <w:r w:rsidR="00006601" w:rsidRPr="00A965CD">
        <w:rPr>
          <w:rFonts w:ascii="Times New Roman" w:hAnsi="Times New Roman"/>
          <w:bCs/>
          <w:color w:val="000000"/>
          <w:sz w:val="24"/>
          <w:szCs w:val="24"/>
        </w:rPr>
        <w:t xml:space="preserve">00.000,00 zł brutto, porównywalną do przedmiotu zamówienia tj. zawierającą </w:t>
      </w:r>
      <w:r w:rsidR="00006601" w:rsidRPr="00A965CD">
        <w:rPr>
          <w:rFonts w:ascii="Times New Roman" w:hAnsi="Times New Roman"/>
          <w:bCs/>
          <w:color w:val="000000"/>
          <w:sz w:val="24"/>
          <w:szCs w:val="24"/>
        </w:rPr>
        <w:br/>
        <w:t xml:space="preserve">w swoim zakresie roboty </w:t>
      </w:r>
      <w:r w:rsidR="00A965CD">
        <w:rPr>
          <w:rFonts w:ascii="Times New Roman" w:hAnsi="Times New Roman"/>
          <w:sz w:val="24"/>
          <w:szCs w:val="24"/>
          <w:shd w:val="clear" w:color="auto" w:fill="FFFFFF"/>
        </w:rPr>
        <w:t>polegające</w:t>
      </w:r>
      <w:r w:rsidR="00A965CD" w:rsidRPr="00454E63">
        <w:rPr>
          <w:rFonts w:ascii="Times New Roman" w:hAnsi="Times New Roman"/>
          <w:sz w:val="24"/>
          <w:szCs w:val="24"/>
          <w:shd w:val="clear" w:color="auto" w:fill="FFFFFF"/>
        </w:rPr>
        <w:t xml:space="preserve"> rozbudowie lub przebudowie oczyszczalni ścieków</w:t>
      </w:r>
      <w:r w:rsidR="00006601" w:rsidRPr="00A965CD">
        <w:rPr>
          <w:rFonts w:ascii="Times New Roman" w:hAnsi="Times New Roman"/>
          <w:bCs/>
          <w:color w:val="000000"/>
          <w:sz w:val="24"/>
          <w:szCs w:val="24"/>
        </w:rPr>
        <w:t>.</w:t>
      </w:r>
      <w:r w:rsidR="00006601" w:rsidRPr="00454E63">
        <w:rPr>
          <w:rFonts w:ascii="Times New Roman" w:hAnsi="Times New Roman"/>
          <w:bCs/>
          <w:color w:val="000000"/>
          <w:sz w:val="24"/>
          <w:szCs w:val="24"/>
        </w:rPr>
        <w:t xml:space="preserve">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1</w:t>
      </w:r>
      <w:r>
        <w:rPr>
          <w:rFonts w:ascii="Times New Roman" w:hAnsi="Times New Roman"/>
          <w:sz w:val="24"/>
          <w:szCs w:val="24"/>
        </w:rPr>
        <w:t xml:space="preserve">. Wykonawca może w stosownych celu potwierdzenia spełniania warunków udziału </w:t>
      </w:r>
      <w:r>
        <w:rPr>
          <w:rFonts w:ascii="Times New Roman" w:hAnsi="Times New Roman"/>
          <w:sz w:val="24"/>
          <w:szCs w:val="24"/>
        </w:rPr>
        <w:br/>
        <w:t>w postępowaniu lub kryteriów selekcji, w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 xml:space="preserve">3. Wykonawca, który polega na zdolnościach lub sytuacji podmiotów udostępniających zasoby, </w:t>
      </w:r>
      <w:r>
        <w:rPr>
          <w:rFonts w:ascii="Times New Roman" w:hAnsi="Times New Roman"/>
          <w:b/>
          <w:bCs/>
          <w:sz w:val="24"/>
          <w:szCs w:val="24"/>
          <w:u w:val="single"/>
        </w:rPr>
        <w:t>składa  wraz z ofertą zobowiązanie podmiotu udostępniającego zasoby do oddania mu do dyspozycji niezbędnych zasobów na potrzeby realizacji danego zamówienia</w:t>
      </w:r>
      <w:r>
        <w:rPr>
          <w:rFonts w:ascii="Times New Roman" w:hAnsi="Times New Roman"/>
          <w:sz w:val="24"/>
          <w:szCs w:val="24"/>
        </w:rPr>
        <w:t xml:space="preserve"> lub inny podmiotowy</w:t>
      </w:r>
      <w:r>
        <w:rPr>
          <w:rFonts w:ascii="Times New Roman" w:hAnsi="Times New Roman"/>
          <w:color w:val="000000"/>
          <w:sz w:val="24"/>
          <w:szCs w:val="24"/>
        </w:rPr>
        <w:t xml:space="preserve"> środek dowodowy potwierdzający, że Wykonawca realizując zamówienie, będzie dysponował niezbędnymi zasobami tych podmiotów.</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4. Zobowiązanie podmiotu udostępniającego zasoby musi potwierdzać, że stosunek łączący Wykonawcę z podmiotami udostępniającymi zasoby gwarantuje rzeczywisty dostęp do tych zasobów oraz określa w szczególności:</w:t>
      </w:r>
    </w:p>
    <w:p w:rsidR="00006601" w:rsidRDefault="00006601" w:rsidP="00006601">
      <w:pPr>
        <w:pStyle w:val="Akapitzlist"/>
        <w:numPr>
          <w:ilvl w:val="0"/>
          <w:numId w:val="4"/>
        </w:numPr>
        <w:autoSpaceDE w:val="0"/>
        <w:autoSpaceDN w:val="0"/>
        <w:adjustRightInd w:val="0"/>
        <w:spacing w:after="0"/>
        <w:jc w:val="both"/>
        <w:rPr>
          <w:color w:val="000000"/>
          <w:sz w:val="24"/>
        </w:rPr>
      </w:pPr>
      <w:r>
        <w:rPr>
          <w:color w:val="000000"/>
          <w:sz w:val="24"/>
        </w:rPr>
        <w:t>zakres dostępnych wykonawcy zasobów podmiotu udostępniającego zasoby;</w:t>
      </w:r>
    </w:p>
    <w:p w:rsidR="00006601" w:rsidRDefault="00006601" w:rsidP="00006601">
      <w:pPr>
        <w:pStyle w:val="Akapitzlist"/>
        <w:numPr>
          <w:ilvl w:val="0"/>
          <w:numId w:val="4"/>
        </w:numPr>
        <w:autoSpaceDE w:val="0"/>
        <w:autoSpaceDN w:val="0"/>
        <w:adjustRightInd w:val="0"/>
        <w:spacing w:after="0"/>
        <w:jc w:val="both"/>
        <w:rPr>
          <w:color w:val="000000"/>
          <w:sz w:val="24"/>
        </w:rPr>
      </w:pPr>
      <w:r>
        <w:rPr>
          <w:color w:val="000000"/>
          <w:sz w:val="24"/>
        </w:rPr>
        <w:t>sposób i okres udostępnienia Wykonawcy i wykorzystania przez niego zasobów podmiotu udostępniającego te zasoby przy wykonywaniu zamówienia;</w:t>
      </w:r>
    </w:p>
    <w:p w:rsidR="00006601" w:rsidRDefault="00006601" w:rsidP="00006601">
      <w:pPr>
        <w:pStyle w:val="Akapitzlist"/>
        <w:numPr>
          <w:ilvl w:val="0"/>
          <w:numId w:val="4"/>
        </w:numPr>
        <w:autoSpaceDE w:val="0"/>
        <w:autoSpaceDN w:val="0"/>
        <w:adjustRightInd w:val="0"/>
        <w:spacing w:after="0"/>
        <w:jc w:val="both"/>
        <w:rPr>
          <w:color w:val="000000"/>
          <w:sz w:val="24"/>
        </w:rPr>
      </w:pPr>
      <w:r>
        <w:rPr>
          <w:color w:val="00000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w:t>
      </w:r>
      <w:r>
        <w:rPr>
          <w:rFonts w:ascii="Times New Roman" w:hAnsi="Times New Roman"/>
          <w:sz w:val="24"/>
          <w:szCs w:val="24"/>
        </w:rPr>
        <w:br/>
        <w:t>o których mowa w niniejszej SWZ,  a także bada, czy nie zachodzą wobec tego podmiotu podstawy wykluczenia, które zostały przewidziane względem Wykonawcy.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Podmiot, który zobowiązał się do udostępnienia zasobów, odpowiada solidarnie </w:t>
      </w:r>
      <w:r>
        <w:rPr>
          <w:rFonts w:ascii="Times New Roman" w:hAnsi="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7. Jeżeli zdolności techniczne lub zawodowe, sytuacja ekonomiczna lub finansowa podmiotu udostępniającego zasoby nie potwierdzają spełniania przez Wykonawcę warunków udziału </w:t>
      </w:r>
      <w:r>
        <w:rPr>
          <w:rFonts w:ascii="Times New Roman" w:hAnsi="Times New Roman"/>
          <w:sz w:val="24"/>
          <w:szCs w:val="24"/>
        </w:rPr>
        <w:br/>
        <w:t xml:space="preserve">w postępowaniu lub zachodzą wobec tego podmiotu podstawy wykluczenia </w:t>
      </w:r>
      <w:r>
        <w:rPr>
          <w:rFonts w:ascii="Times New Roman" w:hAnsi="Times New Roman"/>
          <w:b/>
          <w:bCs/>
          <w:sz w:val="24"/>
          <w:szCs w:val="24"/>
        </w:rPr>
        <w:t>Zamawiający żąda</w:t>
      </w:r>
      <w:r>
        <w:rPr>
          <w:rFonts w:ascii="Times New Roman" w:hAnsi="Times New Roman"/>
          <w:sz w:val="24"/>
          <w:szCs w:val="24"/>
        </w:rPr>
        <w:t xml:space="preserve">, aby Wykonawca w terminie określonym przez Zamawiającego zastąpił ten podmiot innym podmiotem lub podmiotami albo wykazał, że samodzielnie spełnia warunki udziału </w:t>
      </w:r>
      <w:r>
        <w:rPr>
          <w:rFonts w:ascii="Times New Roman" w:hAnsi="Times New Roman"/>
          <w:sz w:val="24"/>
          <w:szCs w:val="24"/>
        </w:rPr>
        <w:br/>
        <w:t>w postępowaniu.</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t>
      </w:r>
      <w:r>
        <w:rPr>
          <w:rFonts w:ascii="Times New Roman" w:hAnsi="Times New Roman"/>
          <w:sz w:val="24"/>
          <w:szCs w:val="24"/>
        </w:rPr>
        <w:br/>
        <w:t>w postępowaniu albo ofert nie polegał on w danym zakresie na zdolnościach lub sytuacji podmiotów udostępniających zasoby.</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11. Wykonawcy wspólnie ubiegający się o udzielenie zamówienia dołączają odpowiednio do oferty oświadczenie, z którego wynika, które roboty budowlane, dostawy lub usługi wykonają poszczególni Wykonawcy.</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12. Oświadczenia i dokumenty potwierdzające brak podstaw do wykluczenia z postępowania składa każdy z Wykonawców wspólnie ubiegających się o zamówienie.</w:t>
      </w:r>
    </w:p>
    <w:p w:rsidR="00006601" w:rsidRDefault="00006601" w:rsidP="00006601">
      <w:pPr>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13. Wykonawca</w:t>
      </w:r>
      <w:r>
        <w:rPr>
          <w:rFonts w:ascii="Times New Roman" w:hAnsi="Times New Roman"/>
          <w:bCs/>
          <w:sz w:val="24"/>
          <w:szCs w:val="24"/>
        </w:rPr>
        <w:t xml:space="preserve"> może powierzyć wykonanie części zamówienia podwykonawcy.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14. Zamawiający nie wprowadza zastrzeżenia wskazującego na obowiązek osobistego wykonania przez Wykonawcę kluczowych części zamówienia.</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w:t>
      </w:r>
      <w:r w:rsidR="00531658">
        <w:rPr>
          <w:rFonts w:ascii="Times New Roman" w:hAnsi="Times New Roman"/>
          <w:sz w:val="24"/>
          <w:szCs w:val="24"/>
        </w:rPr>
        <w:t>ż znani  (w „Formularzu oferty”</w:t>
      </w:r>
      <w:r>
        <w:rPr>
          <w:rFonts w:ascii="Times New Roman" w:hAnsi="Times New Roman"/>
          <w:sz w:val="24"/>
          <w:szCs w:val="24"/>
        </w:rPr>
        <w:t>).</w:t>
      </w:r>
    </w:p>
    <w:p w:rsidR="00006601" w:rsidRDefault="00006601" w:rsidP="00006601">
      <w:pPr>
        <w:autoSpaceDE w:val="0"/>
        <w:autoSpaceDN w:val="0"/>
        <w:adjustRightInd w:val="0"/>
        <w:spacing w:after="0"/>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6" w:name="_Toc148939333"/>
      <w:r>
        <w:rPr>
          <w:rFonts w:ascii="Times New Roman" w:hAnsi="Times New Roman" w:cs="Times New Roman"/>
          <w:sz w:val="24"/>
          <w:szCs w:val="24"/>
        </w:rPr>
        <w:t>7. Podstawy wykluczenia Wykonawcy z postępowania</w:t>
      </w:r>
      <w:bookmarkEnd w:id="6"/>
    </w:p>
    <w:p w:rsidR="00006601" w:rsidRDefault="00006601" w:rsidP="00006601">
      <w:pPr>
        <w:autoSpaceDE w:val="0"/>
        <w:autoSpaceDN w:val="0"/>
        <w:adjustRightInd w:val="0"/>
        <w:spacing w:after="0"/>
        <w:jc w:val="both"/>
        <w:rPr>
          <w:rFonts w:ascii="Times New Roman" w:hAnsi="Times New Roman"/>
          <w:sz w:val="24"/>
          <w:szCs w:val="24"/>
          <w:u w:val="single"/>
        </w:rPr>
      </w:pPr>
      <w:r>
        <w:rPr>
          <w:rFonts w:ascii="Times New Roman" w:hAnsi="Times New Roman"/>
          <w:b/>
          <w:bCs/>
          <w:sz w:val="24"/>
          <w:szCs w:val="24"/>
          <w:u w:val="single"/>
        </w:rPr>
        <w:t xml:space="preserve">7.1 </w:t>
      </w:r>
      <w:r>
        <w:rPr>
          <w:rFonts w:ascii="Times New Roman" w:hAnsi="Times New Roman"/>
          <w:sz w:val="24"/>
          <w:szCs w:val="24"/>
          <w:u w:val="single"/>
        </w:rPr>
        <w:t>Obligatoryjne przesłanki wykluczenia Wykonawcy określono w art. 108 ust. 1 PZP. Zamawiający wykluczy z postępowania Wykonawcę:</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będącego osobą fizyczną, którego prawomocnie skazano za przestępstwo: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a) </w:t>
      </w:r>
      <w:r>
        <w:rPr>
          <w:rFonts w:ascii="Times New Roman" w:hAnsi="Times New Roman"/>
          <w:color w:val="000000"/>
          <w:sz w:val="24"/>
          <w:szCs w:val="24"/>
        </w:rPr>
        <w:t xml:space="preserve"> udziału w zorganizowanej grupie przestępczej albo związku mającym na celu popełnienie przestępstwa lub przestępstwa skarbowego, o którym mowa w art. 258 Kodeksu karnego,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b) </w:t>
      </w:r>
      <w:r>
        <w:rPr>
          <w:rFonts w:ascii="Times New Roman" w:hAnsi="Times New Roman"/>
          <w:color w:val="000000"/>
          <w:sz w:val="24"/>
          <w:szCs w:val="24"/>
        </w:rPr>
        <w:t xml:space="preserve"> handlu ludźmi, o którym mowa w art. 189a Kodeksu karnego,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c) </w:t>
      </w:r>
      <w:r>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d) </w:t>
      </w:r>
      <w:r>
        <w:rPr>
          <w:rFonts w:ascii="Times New Roman" w:hAnsi="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e) </w:t>
      </w:r>
      <w:r>
        <w:rPr>
          <w:rFonts w:ascii="Times New Roman" w:hAnsi="Times New Roman"/>
          <w:color w:val="000000"/>
          <w:sz w:val="24"/>
          <w:szCs w:val="24"/>
        </w:rPr>
        <w:t xml:space="preserve"> o charakterze terrorystycznym, o którym mowa w art. 115 § 20 Kodeksu karnego, lub mające na celu popełnienie tego przestępstwa,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f) </w:t>
      </w:r>
      <w:r>
        <w:rPr>
          <w:rFonts w:ascii="Times New Roman" w:hAnsi="Times New Roman"/>
          <w:color w:val="000000"/>
          <w:sz w:val="24"/>
          <w:szCs w:val="24"/>
        </w:rPr>
        <w:t xml:space="preserve"> powierzenia wykonywania pracy małoletniemu cudzoziemcowi, o którym mowa </w:t>
      </w:r>
      <w:r>
        <w:rPr>
          <w:rFonts w:ascii="Times New Roman" w:hAnsi="Times New Roman"/>
          <w:color w:val="000000"/>
          <w:sz w:val="24"/>
          <w:szCs w:val="24"/>
        </w:rPr>
        <w:br/>
        <w:t xml:space="preserve">w art. 9 ust. 2 ustawy z dnia 15 czerwca 2012 r. o skutkach powierzania wykonywania pracy cudzoziemcom przebywającym wbrew przepisom na terytorium Rzeczypospolitej Polskiej (Dz.U. poz. 769),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g) </w:t>
      </w:r>
      <w:r>
        <w:rPr>
          <w:rFonts w:ascii="Times New Roman" w:hAnsi="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h) </w:t>
      </w:r>
      <w:r>
        <w:rPr>
          <w:rFonts w:ascii="Times New Roman" w:hAnsi="Times New Roman"/>
          <w:color w:val="000000"/>
          <w:sz w:val="24"/>
          <w:szCs w:val="24"/>
        </w:rPr>
        <w:t xml:space="preserve"> o którym mowa w art. 9 ust. 1 i 3 lub art. 10 ustawy z dnia 15 czerwca 2012 r. </w:t>
      </w:r>
      <w:r w:rsidR="002C539B">
        <w:rPr>
          <w:rFonts w:ascii="Times New Roman" w:hAnsi="Times New Roman"/>
          <w:color w:val="000000"/>
          <w:sz w:val="24"/>
          <w:szCs w:val="24"/>
        </w:rPr>
        <w:br/>
      </w:r>
      <w:r>
        <w:rPr>
          <w:rFonts w:ascii="Times New Roman" w:hAnsi="Times New Roman"/>
          <w:color w:val="000000"/>
          <w:sz w:val="24"/>
          <w:szCs w:val="24"/>
        </w:rPr>
        <w:t xml:space="preserve">o skutkach powierzania wykonywania pracy cudzoziemcom przebywającym wbrew przepisom na terytorium Rzeczypospolitej Polskiej  - lub za odpowiedni czyn zabroniony określony w przepisach prawa obcego;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wobec którego prawomocnie orzeczono zakaz ubiegania się o zamówienia publiczne;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5) </w:t>
      </w:r>
      <w:r>
        <w:rPr>
          <w:rFonts w:ascii="Times New Roman" w:hAnsi="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6) </w:t>
      </w:r>
      <w:r>
        <w:rPr>
          <w:rFonts w:ascii="Times New Roman" w:hAnsi="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06601" w:rsidRDefault="00006601" w:rsidP="00006601">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u w:val="single"/>
        </w:rPr>
        <w:t>7.2</w:t>
      </w:r>
      <w:r>
        <w:rPr>
          <w:rFonts w:ascii="Times New Roman" w:hAnsi="Times New Roman"/>
          <w:color w:val="000000"/>
          <w:sz w:val="24"/>
          <w:szCs w:val="24"/>
          <w:u w:val="single"/>
        </w:rPr>
        <w:t>. Dodatkowo Zamawiający przewiduje wykluczenie Wykonawcy na podst. art 109 ust. 1 pkt 4-8 ustawy PZP:</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a) </w:t>
      </w:r>
      <w:r>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b) </w:t>
      </w:r>
      <w:r>
        <w:rPr>
          <w:rFonts w:ascii="Times New Roman" w:hAnsi="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c) </w:t>
      </w:r>
      <w:r>
        <w:rPr>
          <w:rFonts w:ascii="Times New Roman" w:hAnsi="Times New Roman"/>
          <w:color w:val="000000"/>
          <w:sz w:val="24"/>
          <w:szCs w:val="24"/>
        </w:rPr>
        <w:t xml:space="preserve"> jeżeli występuje konflikt interesów w rozumieniu art. 56 ust. 2, którego nie można skutecznie wyeliminować w inny sposób niż przez wykluczenie wykonawcy;</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d) </w:t>
      </w:r>
      <w:r>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7.3 </w:t>
      </w:r>
      <w:r>
        <w:rPr>
          <w:rFonts w:ascii="Times New Roman" w:hAnsi="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7.4 </w:t>
      </w:r>
      <w:r>
        <w:rPr>
          <w:rFonts w:ascii="Times New Roman" w:hAnsi="Times New Roman"/>
          <w:color w:val="000000"/>
          <w:sz w:val="24"/>
          <w:szCs w:val="24"/>
        </w:rPr>
        <w:t>W przypadku wspólnego ubiegania się Wykonawców o udzielenie zamówienia zamawiający bada, czy nie zachodzą podstawy wykluczenia wobec każdego z tych wykonawców.</w:t>
      </w:r>
    </w:p>
    <w:p w:rsidR="00006601" w:rsidRDefault="00006601" w:rsidP="00006601">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7.5</w:t>
      </w:r>
      <w:r>
        <w:rPr>
          <w:rFonts w:ascii="Times New Roman" w:hAnsi="Times New Roman"/>
          <w:bCs/>
          <w:color w:val="000000"/>
          <w:sz w:val="24"/>
          <w:szCs w:val="24"/>
          <w:u w:val="single"/>
        </w:rPr>
        <w:t xml:space="preserve"> Na podst. art 125 ust 1 ustawy PZP Wykonawca do oferty  dołącza oświadczenie o niepodleganiu wykluczeniu, spełnianiu warunków udziału w postępowaniu w zakresie wskazanym przez Zamawiającego zał. nr 2, zał. nr 3.</w:t>
      </w:r>
    </w:p>
    <w:p w:rsidR="00006601" w:rsidRDefault="00006601" w:rsidP="00006601">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7.6</w:t>
      </w:r>
      <w:r>
        <w:rPr>
          <w:rFonts w:ascii="Times New Roman" w:hAnsi="Times New Roman"/>
          <w:bCs/>
          <w:color w:val="000000"/>
          <w:sz w:val="24"/>
          <w:szCs w:val="24"/>
          <w:u w:val="single"/>
        </w:rPr>
        <w:t xml:space="preserve"> Oświadczenie, o którym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394F97"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1)</w:t>
      </w:r>
      <w:r w:rsidR="00006601">
        <w:rPr>
          <w:rFonts w:ascii="Times New Roman" w:hAnsi="Times New Roman"/>
          <w:color w:val="000000"/>
          <w:sz w:val="24"/>
          <w:szCs w:val="24"/>
        </w:rPr>
        <w:t xml:space="preserve"> W przypadku wspólnego ubiegania się o zamówienie przez Wykonawców oświadczenie, </w:t>
      </w:r>
      <w:r w:rsidR="00006601">
        <w:rPr>
          <w:rFonts w:ascii="Times New Roman" w:hAnsi="Times New Roman"/>
          <w:color w:val="000000"/>
          <w:sz w:val="24"/>
          <w:szCs w:val="24"/>
        </w:rPr>
        <w:br/>
        <w:t>o którym mowa w pkt 7.5, składa każdy z wykonawców. Oświadczenia te potwierdzają brak podstaw wykluczenia oraz spełnianie warunków udziału w postępowaniu w zakresie, w jakim każdy z wykonawców wykazuje spełnianie warunków udziału w postępowaniu.</w:t>
      </w:r>
    </w:p>
    <w:p w:rsidR="00006601" w:rsidRDefault="00394F97"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2)</w:t>
      </w:r>
      <w:r w:rsidR="00006601">
        <w:rPr>
          <w:rFonts w:ascii="Times New Roman" w:hAnsi="Times New Roman"/>
          <w:color w:val="000000"/>
          <w:sz w:val="24"/>
          <w:szCs w:val="24"/>
        </w:rPr>
        <w:t xml:space="preserve"> Wykonawca w przypadku polegania na zdolnościach lub sytuacji podmiotów udostępniających zasoby, przedstawia, wraz z oświadczeniem, o którym mowa w pkt 7.5, także oświadczenie podmiotu udostępniającego zasoby, potwierdzające brak podstaw wykluczenia tego podmiotu oraz odpowiednio spełnianie warunków udziału w postępowaniu lub kryteriów selekcji, w zakresie, w jakim wykonawca powołuje się na jego zasoby.</w:t>
      </w:r>
    </w:p>
    <w:p w:rsidR="00006601" w:rsidRDefault="00006601" w:rsidP="00006601">
      <w:pPr>
        <w:autoSpaceDE w:val="0"/>
        <w:autoSpaceDN w:val="0"/>
        <w:adjustRightInd w:val="0"/>
        <w:spacing w:after="0"/>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7" w:name="_Toc148939334"/>
      <w:r>
        <w:rPr>
          <w:rFonts w:ascii="Times New Roman" w:hAnsi="Times New Roman" w:cs="Times New Roman"/>
          <w:sz w:val="24"/>
          <w:szCs w:val="24"/>
        </w:rPr>
        <w:t>8.  Informacje o podmiotowych środkach dowodowych</w:t>
      </w:r>
      <w:bookmarkEnd w:id="7"/>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8.1 </w:t>
      </w:r>
      <w:r>
        <w:rPr>
          <w:rFonts w:ascii="Times New Roman" w:hAnsi="Times New Roman"/>
          <w:sz w:val="24"/>
          <w:szCs w:val="24"/>
        </w:rPr>
        <w:t>Zamawiający wezwie Wykonawcę, którego oferta została najwyżej oceniona, do złożenia w wyznaczonym terminie, nie krótszym niż 5 dni od dnia wezwania, podmiotowych środków dowodowych potwierdzających:</w:t>
      </w:r>
    </w:p>
    <w:p w:rsidR="00006601" w:rsidRDefault="00006601" w:rsidP="00006601">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a) spełnianie warunków udziału w postępowaniu</w:t>
      </w:r>
    </w:p>
    <w:p w:rsidR="00006601" w:rsidRDefault="00006601" w:rsidP="00B52D60">
      <w:pPr>
        <w:pStyle w:val="Akapitzlist"/>
        <w:numPr>
          <w:ilvl w:val="0"/>
          <w:numId w:val="11"/>
        </w:numPr>
        <w:autoSpaceDE w:val="0"/>
        <w:autoSpaceDN w:val="0"/>
        <w:adjustRightInd w:val="0"/>
        <w:spacing w:after="0"/>
        <w:ind w:left="426"/>
        <w:jc w:val="both"/>
        <w:rPr>
          <w:b/>
          <w:bCs/>
          <w:sz w:val="24"/>
        </w:rPr>
      </w:pPr>
      <w:r w:rsidRPr="00B52D60">
        <w:rPr>
          <w:b/>
          <w:bCs/>
          <w:sz w:val="24"/>
        </w:rPr>
        <w:tab/>
      </w:r>
      <w:r w:rsidRPr="00B52D60">
        <w:rPr>
          <w:sz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B52D60">
        <w:rPr>
          <w:b/>
          <w:bCs/>
          <w:sz w:val="24"/>
        </w:rPr>
        <w:t>załącznik nr 5</w:t>
      </w:r>
    </w:p>
    <w:p w:rsidR="00006601" w:rsidRPr="00B52D60" w:rsidRDefault="00006601" w:rsidP="00006601">
      <w:pPr>
        <w:pStyle w:val="Akapitzlist"/>
        <w:numPr>
          <w:ilvl w:val="0"/>
          <w:numId w:val="11"/>
        </w:numPr>
        <w:autoSpaceDE w:val="0"/>
        <w:autoSpaceDN w:val="0"/>
        <w:adjustRightInd w:val="0"/>
        <w:spacing w:after="0"/>
        <w:ind w:left="426"/>
        <w:jc w:val="both"/>
        <w:rPr>
          <w:b/>
          <w:bCs/>
          <w:sz w:val="24"/>
        </w:rPr>
      </w:pPr>
      <w:r w:rsidRPr="00B52D60">
        <w:rPr>
          <w:sz w:val="24"/>
        </w:rPr>
        <w:t xml:space="preserve">wykaz osób skierowanych przez Wykonawcę do realizacji zamówienia - </w:t>
      </w:r>
      <w:r w:rsidRPr="00B52D60">
        <w:rPr>
          <w:sz w:val="24"/>
        </w:rPr>
        <w:br/>
      </w:r>
      <w:r w:rsidRPr="00B52D60">
        <w:rPr>
          <w:b/>
          <w:sz w:val="24"/>
        </w:rPr>
        <w:t>załącznik nr 4</w:t>
      </w:r>
    </w:p>
    <w:p w:rsidR="00006601" w:rsidRPr="00B52D60" w:rsidRDefault="00006601" w:rsidP="00006601">
      <w:pPr>
        <w:pStyle w:val="Akapitzlist"/>
        <w:numPr>
          <w:ilvl w:val="0"/>
          <w:numId w:val="11"/>
        </w:numPr>
        <w:autoSpaceDE w:val="0"/>
        <w:autoSpaceDN w:val="0"/>
        <w:adjustRightInd w:val="0"/>
        <w:spacing w:after="0"/>
        <w:ind w:left="426"/>
        <w:jc w:val="both"/>
        <w:rPr>
          <w:b/>
          <w:bCs/>
          <w:sz w:val="24"/>
        </w:rPr>
      </w:pPr>
      <w:r w:rsidRPr="00B52D60">
        <w:rPr>
          <w:sz w:val="24"/>
        </w:rPr>
        <w:t>odpis lub informacja z Krajowego Rejestru Sądowego lub z Centralnej Ewidencji i Informacji o Działalności Gospodarczej, w zakresie w zakresie art. 109 ust. 1 pkt 4 ustawy, sporządzonych nie wcześniej niż 3 miesiące przed jej złożeniem, jeżeli odrębne przepisy wymagają wpisu do rejestru lub ewidencji;</w:t>
      </w:r>
    </w:p>
    <w:p w:rsidR="00006601" w:rsidRDefault="00006601" w:rsidP="00B52D60">
      <w:pPr>
        <w:pStyle w:val="Akapitzlist"/>
        <w:widowControl w:val="0"/>
        <w:numPr>
          <w:ilvl w:val="0"/>
          <w:numId w:val="5"/>
        </w:numPr>
        <w:spacing w:after="0"/>
        <w:ind w:left="426"/>
        <w:jc w:val="both"/>
        <w:rPr>
          <w:rFonts w:eastAsia="Calibri"/>
          <w:sz w:val="24"/>
        </w:rPr>
      </w:pPr>
      <w:r>
        <w:rPr>
          <w:sz w:val="24"/>
        </w:rPr>
        <w:t xml:space="preserve">zaświadczenia właściwego naczelnika urzędu skarbowego potwierdzającego, </w:t>
      </w:r>
      <w:r>
        <w:rPr>
          <w:sz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006601" w:rsidRDefault="00006601" w:rsidP="00B52D60">
      <w:pPr>
        <w:pStyle w:val="Akapitzlist"/>
        <w:widowControl w:val="0"/>
        <w:numPr>
          <w:ilvl w:val="0"/>
          <w:numId w:val="6"/>
        </w:numPr>
        <w:spacing w:after="0"/>
        <w:ind w:left="426"/>
        <w:jc w:val="both"/>
        <w:rPr>
          <w:sz w:val="24"/>
        </w:rPr>
      </w:pPr>
      <w:r>
        <w:rPr>
          <w:sz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006601" w:rsidRDefault="00006601" w:rsidP="00B52D60">
      <w:pPr>
        <w:pStyle w:val="Akapitzlist"/>
        <w:widowControl w:val="0"/>
        <w:numPr>
          <w:ilvl w:val="0"/>
          <w:numId w:val="7"/>
        </w:numPr>
        <w:spacing w:after="0"/>
        <w:ind w:left="426"/>
        <w:jc w:val="both"/>
        <w:rPr>
          <w:rFonts w:eastAsia="Calibri"/>
          <w:sz w:val="24"/>
        </w:rPr>
      </w:pPr>
      <w:r>
        <w:rPr>
          <w:sz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4"/>
        </w:rPr>
        <w:t>załącznik nr 7</w:t>
      </w:r>
      <w:r>
        <w:rPr>
          <w:sz w:val="24"/>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8.2.</w:t>
      </w:r>
      <w:r>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8.3.</w:t>
      </w:r>
      <w:r>
        <w:rPr>
          <w:rFonts w:ascii="Times New Roman" w:hAnsi="Times New Roman"/>
          <w:sz w:val="24"/>
          <w:szCs w:val="24"/>
        </w:rPr>
        <w:t xml:space="preserve"> Jeżeli w kraju, w którym Wykonawca ma siedzibę lub miejsce zamieszkania, nie wydaje się dokumentów, o których mowa w pkt </w:t>
      </w:r>
      <w:r>
        <w:rPr>
          <w:rFonts w:ascii="Times New Roman" w:hAnsi="Times New Roman"/>
          <w:bCs/>
          <w:sz w:val="24"/>
          <w:szCs w:val="24"/>
        </w:rPr>
        <w:t>8.2</w:t>
      </w:r>
      <w:r>
        <w:rPr>
          <w:rFonts w:ascii="Times New Roman" w:hAnsi="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8.4 </w:t>
      </w:r>
      <w:r>
        <w:rPr>
          <w:rFonts w:ascii="Times New Roman" w:hAnsi="Times New Roman"/>
          <w:sz w:val="24"/>
          <w:szCs w:val="24"/>
        </w:rPr>
        <w:t>Dokumenty/oświadczenia o których mowa w pkt 8.2 i 8.3  powinny być wystawione nie wcześniej niż 3 miesiące przed upływem terminu składania ofert.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8.5. </w:t>
      </w:r>
      <w:r>
        <w:rPr>
          <w:rFonts w:ascii="Times New Roman" w:hAnsi="Times New Roman"/>
          <w:sz w:val="24"/>
          <w:szCs w:val="24"/>
        </w:rPr>
        <w:t xml:space="preserve">Jeżeli jest to niezbędne do zapewnienia odpowiedniego przebiegu postępowania </w:t>
      </w:r>
      <w:r>
        <w:rPr>
          <w:rFonts w:ascii="Times New Roman" w:hAnsi="Times New Roman"/>
          <w:sz w:val="24"/>
          <w:szCs w:val="24"/>
        </w:rPr>
        <w:br/>
        <w:t>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8.6.</w:t>
      </w:r>
      <w:r>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8.7.</w:t>
      </w:r>
      <w:r>
        <w:rPr>
          <w:rFonts w:ascii="Times New Roman" w:hAnsi="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8.8.</w:t>
      </w:r>
      <w:r>
        <w:rPr>
          <w:rFonts w:ascii="Times New Roman" w:hAnsi="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8.9.</w:t>
      </w:r>
      <w:r>
        <w:rPr>
          <w:rFonts w:ascii="Times New Roman" w:hAnsi="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15" w:history="1">
        <w:r>
          <w:rPr>
            <w:rStyle w:val="Hipercze"/>
            <w:rFonts w:ascii="Times New Roman" w:hAnsi="Times New Roman"/>
            <w:bCs/>
            <w:color w:val="auto"/>
            <w:sz w:val="24"/>
            <w:szCs w:val="24"/>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Pr>
          <w:rFonts w:ascii="Times New Roman" w:hAnsi="Times New Roman"/>
          <w:sz w:val="24"/>
          <w:szCs w:val="24"/>
        </w:rPr>
        <w:t xml:space="preserve"> </w:t>
      </w:r>
      <w:r w:rsidRPr="002C539B">
        <w:rPr>
          <w:rFonts w:ascii="Times New Roman" w:hAnsi="Times New Roman"/>
          <w:sz w:val="24"/>
          <w:szCs w:val="24"/>
          <w:u w:val="single"/>
        </w:rPr>
        <w:t>(Dz. U. z 2020 r. poz. 2452).</w:t>
      </w:r>
    </w:p>
    <w:p w:rsidR="00006601" w:rsidRDefault="00006601" w:rsidP="00006601">
      <w:pPr>
        <w:autoSpaceDE w:val="0"/>
        <w:autoSpaceDN w:val="0"/>
        <w:adjustRightInd w:val="0"/>
        <w:spacing w:after="0"/>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8" w:name="_Toc148939335"/>
      <w:r>
        <w:rPr>
          <w:rFonts w:ascii="Times New Roman" w:hAnsi="Times New Roman" w:cs="Times New Roman"/>
          <w:sz w:val="24"/>
          <w:szCs w:val="24"/>
        </w:rPr>
        <w:t>9. Wymagania dotyczące wadium</w:t>
      </w:r>
      <w:bookmarkEnd w:id="8"/>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9.1</w:t>
      </w:r>
      <w:r>
        <w:rPr>
          <w:rFonts w:ascii="Times New Roman" w:hAnsi="Times New Roman"/>
          <w:color w:val="000000"/>
          <w:sz w:val="24"/>
          <w:szCs w:val="24"/>
        </w:rPr>
        <w:t xml:space="preserve"> Zamawiający wymaga wniesienia wadium w </w:t>
      </w:r>
      <w:r w:rsidRPr="00B52D60">
        <w:rPr>
          <w:rFonts w:ascii="Times New Roman" w:hAnsi="Times New Roman"/>
          <w:color w:val="000000"/>
          <w:sz w:val="24"/>
          <w:szCs w:val="24"/>
        </w:rPr>
        <w:t>wysokości:</w:t>
      </w:r>
      <w:r w:rsidRPr="00B52D60">
        <w:rPr>
          <w:rFonts w:ascii="Times New Roman" w:hAnsi="Times New Roman"/>
          <w:b/>
          <w:bCs/>
          <w:color w:val="000000"/>
          <w:sz w:val="24"/>
          <w:szCs w:val="24"/>
        </w:rPr>
        <w:t xml:space="preserve">  </w:t>
      </w:r>
      <w:r w:rsidR="00B52D60">
        <w:rPr>
          <w:rFonts w:ascii="Times New Roman" w:hAnsi="Times New Roman"/>
          <w:b/>
          <w:bCs/>
          <w:color w:val="000000"/>
          <w:sz w:val="24"/>
          <w:szCs w:val="24"/>
        </w:rPr>
        <w:t>45</w:t>
      </w:r>
      <w:r w:rsidR="009C75ED" w:rsidRPr="00B52D60">
        <w:rPr>
          <w:rFonts w:ascii="Times New Roman" w:hAnsi="Times New Roman"/>
          <w:b/>
          <w:bCs/>
          <w:color w:val="000000"/>
          <w:sz w:val="24"/>
          <w:szCs w:val="24"/>
        </w:rPr>
        <w:t>.000,00</w:t>
      </w:r>
      <w:r>
        <w:rPr>
          <w:rFonts w:ascii="Times New Roman" w:hAnsi="Times New Roman"/>
          <w:b/>
          <w:bCs/>
          <w:color w:val="000000"/>
          <w:sz w:val="24"/>
          <w:szCs w:val="24"/>
        </w:rPr>
        <w:t xml:space="preserve"> zł</w:t>
      </w:r>
      <w:r w:rsidR="009C75ED">
        <w:rPr>
          <w:rFonts w:ascii="Times New Roman" w:hAnsi="Times New Roman"/>
          <w:color w:val="000000"/>
          <w:sz w:val="24"/>
          <w:szCs w:val="24"/>
        </w:rPr>
        <w:t xml:space="preserve"> (słownie: </w:t>
      </w:r>
      <w:r w:rsidR="00B52D60">
        <w:rPr>
          <w:rFonts w:ascii="Times New Roman" w:hAnsi="Times New Roman"/>
          <w:color w:val="000000"/>
          <w:sz w:val="24"/>
          <w:szCs w:val="24"/>
        </w:rPr>
        <w:t>czterdzieści pięć</w:t>
      </w:r>
      <w:r w:rsidR="009C75ED">
        <w:rPr>
          <w:rFonts w:ascii="Times New Roman" w:hAnsi="Times New Roman"/>
          <w:color w:val="000000"/>
          <w:sz w:val="24"/>
          <w:szCs w:val="24"/>
        </w:rPr>
        <w:t xml:space="preserve"> tysięcy</w:t>
      </w:r>
      <w:r>
        <w:rPr>
          <w:rFonts w:ascii="Times New Roman" w:hAnsi="Times New Roman"/>
          <w:color w:val="000000"/>
          <w:sz w:val="24"/>
          <w:szCs w:val="24"/>
        </w:rPr>
        <w:t xml:space="preserve"> zł 00/100).</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9.2.</w:t>
      </w:r>
      <w:r>
        <w:rPr>
          <w:rFonts w:ascii="Times New Roman" w:hAnsi="Times New Roman"/>
          <w:color w:val="000000"/>
          <w:sz w:val="24"/>
          <w:szCs w:val="24"/>
        </w:rPr>
        <w:t xml:space="preserve"> Wadium wnosi się przed upływem terminu składania ofert i utrzymuje nieprzerwanie do dnia upływu terminu związania ofertą, z wyjątkiem przypadków, o których mowa </w:t>
      </w:r>
      <w:r>
        <w:rPr>
          <w:rFonts w:ascii="Times New Roman" w:hAnsi="Times New Roman"/>
          <w:sz w:val="24"/>
          <w:szCs w:val="24"/>
        </w:rPr>
        <w:t xml:space="preserve">w </w:t>
      </w:r>
      <w:hyperlink r:id="rId16" w:history="1">
        <w:r>
          <w:rPr>
            <w:rStyle w:val="Hipercze"/>
            <w:rFonts w:ascii="Times New Roman" w:hAnsi="Times New Roman"/>
            <w:color w:val="auto"/>
            <w:sz w:val="24"/>
            <w:szCs w:val="24"/>
          </w:rPr>
          <w:t>art. 98 ust. 1 pkt 2 i 3 oraz ust. 2</w:t>
        </w:r>
      </w:hyperlink>
      <w:r>
        <w:rPr>
          <w:rFonts w:ascii="Times New Roman" w:hAnsi="Times New Roman"/>
          <w:sz w:val="24"/>
          <w:szCs w:val="24"/>
        </w:rPr>
        <w:t xml:space="preserve">. </w:t>
      </w: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9.3.</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9.4.</w:t>
      </w:r>
      <w:r>
        <w:rPr>
          <w:rFonts w:ascii="Times New Roman" w:hAnsi="Times New Roman"/>
          <w:color w:val="000000"/>
          <w:sz w:val="24"/>
          <w:szCs w:val="24"/>
        </w:rPr>
        <w:t xml:space="preserve"> Wadium może być wnoszone według wyboru wykonawcy w jednej lub kilku następujących formach: </w:t>
      </w:r>
    </w:p>
    <w:p w:rsidR="00006601" w:rsidRDefault="00006601" w:rsidP="00006601">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rPr>
        <w:t xml:space="preserve"> pieniądzu;</w:t>
      </w:r>
    </w:p>
    <w:p w:rsidR="00006601" w:rsidRDefault="00006601" w:rsidP="00006601">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 xml:space="preserve"> gwarancjach bankowych;</w:t>
      </w:r>
    </w:p>
    <w:p w:rsidR="00006601" w:rsidRDefault="00006601" w:rsidP="00006601">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gwarancjach ubezpieczeniowych;</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 poręczeniach udzielanych przez podmioty, o których mowa w art. 6b ust. 5 pkt 2 ustawy </w:t>
      </w:r>
      <w:r>
        <w:rPr>
          <w:rFonts w:ascii="Times New Roman" w:hAnsi="Times New Roman"/>
          <w:color w:val="000000"/>
          <w:sz w:val="24"/>
          <w:szCs w:val="24"/>
        </w:rPr>
        <w:br/>
        <w:t xml:space="preserve">z dnia 9 listopada 2000 r. o utworzeniu Polskiej Agencji Rozwoju Przedsiębiorczości (Dz.U. </w:t>
      </w:r>
      <w:r>
        <w:rPr>
          <w:rFonts w:ascii="Times New Roman" w:hAnsi="Times New Roman"/>
          <w:color w:val="000000"/>
          <w:sz w:val="24"/>
          <w:szCs w:val="24"/>
        </w:rPr>
        <w:br/>
        <w:t>z 2019 r. poz. 310, 836 i 1572).</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9.5.  </w:t>
      </w:r>
      <w:r>
        <w:rPr>
          <w:rFonts w:ascii="Times New Roman" w:hAnsi="Times New Roman"/>
          <w:color w:val="000000"/>
          <w:sz w:val="24"/>
          <w:szCs w:val="24"/>
        </w:rPr>
        <w:t xml:space="preserve">Wadium wnoszone w pieniądzu wpłaca się przelewem na rachunek bankowy wskazany przez zamawiającego tj.: </w:t>
      </w:r>
      <w:r w:rsidRPr="009C75ED">
        <w:rPr>
          <w:rFonts w:ascii="Times New Roman" w:hAnsi="Times New Roman"/>
          <w:b/>
          <w:bCs/>
          <w:color w:val="000000"/>
          <w:sz w:val="24"/>
          <w:szCs w:val="24"/>
        </w:rPr>
        <w:t>Bank Spółdzielczy w Lipnie</w:t>
      </w:r>
      <w:r w:rsidRPr="009C75ED">
        <w:rPr>
          <w:rFonts w:ascii="Times New Roman" w:hAnsi="Times New Roman"/>
          <w:color w:val="000000"/>
          <w:sz w:val="24"/>
          <w:szCs w:val="24"/>
        </w:rPr>
        <w:t xml:space="preserve"> </w:t>
      </w:r>
      <w:r w:rsidRPr="009C75ED">
        <w:rPr>
          <w:rFonts w:ascii="Times New Roman" w:hAnsi="Times New Roman"/>
          <w:b/>
          <w:bCs/>
          <w:color w:val="000000"/>
          <w:sz w:val="24"/>
          <w:szCs w:val="24"/>
        </w:rPr>
        <w:t xml:space="preserve">Nr rachunku: </w:t>
      </w:r>
      <w:r w:rsidRPr="009C75ED">
        <w:rPr>
          <w:rStyle w:val="Pogrubienie"/>
          <w:rFonts w:ascii="Times New Roman" w:hAnsi="Times New Roman"/>
          <w:sz w:val="24"/>
          <w:bdr w:val="none" w:sz="0" w:space="0" w:color="auto" w:frame="1"/>
        </w:rPr>
        <w:t>82 9542 0008 2012 0021 6948 0001</w:t>
      </w:r>
      <w:r>
        <w:rPr>
          <w:rStyle w:val="Pogrubienie"/>
          <w:color w:val="323E3E"/>
          <w:sz w:val="24"/>
          <w:bdr w:val="none" w:sz="0" w:space="0" w:color="auto" w:frame="1"/>
        </w:rPr>
        <w:t xml:space="preserve"> </w:t>
      </w:r>
      <w:r>
        <w:rPr>
          <w:rFonts w:ascii="Times New Roman" w:hAnsi="Times New Roman"/>
          <w:color w:val="000000"/>
          <w:sz w:val="24"/>
          <w:szCs w:val="24"/>
        </w:rPr>
        <w:t>wpisując w tytuł przelewu nazwę zadania na jakie wadium jest wnoszone.</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9.6. </w:t>
      </w:r>
      <w:r>
        <w:rPr>
          <w:rFonts w:ascii="Times New Roman" w:hAnsi="Times New Roman"/>
          <w:color w:val="000000"/>
          <w:sz w:val="24"/>
          <w:szCs w:val="24"/>
        </w:rPr>
        <w:t xml:space="preserve">W przypadku wnoszenia wadium przelewem na rachunek bankowy, o jego wniesieniu </w:t>
      </w:r>
      <w:r>
        <w:rPr>
          <w:rFonts w:ascii="Times New Roman" w:hAnsi="Times New Roman"/>
          <w:color w:val="000000"/>
          <w:sz w:val="24"/>
          <w:szCs w:val="24"/>
        </w:rPr>
        <w:br/>
        <w:t>w terminie decydować będzie data i godzina wpływu środków na rachunek bankowy Zamawiającego.</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9.7. </w:t>
      </w:r>
      <w:r>
        <w:rPr>
          <w:rFonts w:ascii="Times New Roman" w:hAnsi="Times New Roman"/>
          <w:color w:val="000000"/>
          <w:sz w:val="24"/>
          <w:szCs w:val="24"/>
          <w:u w:val="single"/>
        </w:rPr>
        <w:t xml:space="preserve">Jeżeli wadium wniesiono w formie innej niż w  pieniądzu, Wykonawca </w:t>
      </w:r>
      <w:r w:rsidR="00A33697">
        <w:rPr>
          <w:rFonts w:ascii="Times New Roman" w:hAnsi="Times New Roman"/>
          <w:color w:val="000000"/>
          <w:sz w:val="24"/>
          <w:szCs w:val="24"/>
          <w:u w:val="single"/>
        </w:rPr>
        <w:t xml:space="preserve">zobowiązany jest do przekazania </w:t>
      </w:r>
      <w:r>
        <w:rPr>
          <w:rFonts w:ascii="Times New Roman" w:hAnsi="Times New Roman"/>
          <w:color w:val="000000"/>
          <w:sz w:val="24"/>
          <w:szCs w:val="24"/>
          <w:u w:val="single"/>
        </w:rPr>
        <w:t xml:space="preserve"> zamawiającemu oryginał</w:t>
      </w:r>
      <w:r w:rsidR="00602A68">
        <w:rPr>
          <w:rFonts w:ascii="Times New Roman" w:hAnsi="Times New Roman"/>
          <w:color w:val="000000"/>
          <w:sz w:val="24"/>
          <w:szCs w:val="24"/>
          <w:u w:val="single"/>
        </w:rPr>
        <w:t>u</w:t>
      </w:r>
      <w:r>
        <w:rPr>
          <w:rFonts w:ascii="Times New Roman" w:hAnsi="Times New Roman"/>
          <w:color w:val="000000"/>
          <w:sz w:val="24"/>
          <w:szCs w:val="24"/>
          <w:u w:val="single"/>
        </w:rPr>
        <w:t xml:space="preserve"> gwarancji lub poręczenia, w postaci elektronicznej, poprzez dołączenie do oferty za pośrednictwem  </w:t>
      </w:r>
      <w:r w:rsidR="00602A68">
        <w:rPr>
          <w:rFonts w:ascii="Times New Roman" w:hAnsi="Times New Roman"/>
          <w:color w:val="000000"/>
          <w:sz w:val="24"/>
          <w:szCs w:val="24"/>
          <w:u w:val="single"/>
        </w:rPr>
        <w:t>portalu e-zamówienia</w:t>
      </w:r>
      <w:r>
        <w:rPr>
          <w:rFonts w:ascii="Times New Roman" w:hAnsi="Times New Roman"/>
          <w:color w:val="000000"/>
          <w:sz w:val="24"/>
          <w:szCs w:val="24"/>
          <w:u w:val="single"/>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 xml:space="preserve">9.8. </w:t>
      </w:r>
      <w:r>
        <w:rPr>
          <w:rFonts w:ascii="Times New Roman" w:hAnsi="Times New Roman"/>
          <w:sz w:val="24"/>
          <w:szCs w:val="24"/>
          <w:u w:val="single"/>
        </w:rPr>
        <w:t>Jeżeli wadium jest wnoszone w formie gwarancji lub por</w:t>
      </w:r>
      <w:r w:rsidR="00A33697">
        <w:rPr>
          <w:rFonts w:ascii="Times New Roman" w:hAnsi="Times New Roman"/>
          <w:sz w:val="24"/>
          <w:szCs w:val="24"/>
          <w:u w:val="single"/>
        </w:rPr>
        <w:t>ęczenia, o których mowa w pkt 9</w:t>
      </w:r>
      <w:r>
        <w:rPr>
          <w:rFonts w:ascii="Times New Roman" w:hAnsi="Times New Roman"/>
          <w:sz w:val="24"/>
          <w:szCs w:val="24"/>
          <w:u w:val="single"/>
        </w:rPr>
        <w:t xml:space="preserve">.4 ppkt 2 – 4, Wykonawca </w:t>
      </w:r>
      <w:r w:rsidR="00602A68">
        <w:rPr>
          <w:rFonts w:ascii="Times New Roman" w:hAnsi="Times New Roman"/>
          <w:color w:val="000000"/>
          <w:sz w:val="24"/>
          <w:szCs w:val="24"/>
          <w:u w:val="single"/>
        </w:rPr>
        <w:t xml:space="preserve">zobowiązany jest do przekazania </w:t>
      </w:r>
      <w:r>
        <w:rPr>
          <w:rFonts w:ascii="Times New Roman" w:hAnsi="Times New Roman"/>
          <w:sz w:val="24"/>
          <w:szCs w:val="24"/>
          <w:u w:val="single"/>
        </w:rPr>
        <w:t>zamawiającemu oryginał</w:t>
      </w:r>
      <w:r w:rsidR="00602A68">
        <w:rPr>
          <w:rFonts w:ascii="Times New Roman" w:hAnsi="Times New Roman"/>
          <w:sz w:val="24"/>
          <w:szCs w:val="24"/>
          <w:u w:val="single"/>
        </w:rPr>
        <w:t xml:space="preserve">u gwarancji lub poręczenia </w:t>
      </w:r>
      <w:r>
        <w:rPr>
          <w:rFonts w:ascii="Times New Roman" w:hAnsi="Times New Roman"/>
          <w:sz w:val="24"/>
          <w:szCs w:val="24"/>
          <w:u w:val="single"/>
        </w:rPr>
        <w:t>w postaci elektronicznej</w:t>
      </w:r>
      <w:r>
        <w:rPr>
          <w:rFonts w:ascii="Times New Roman" w:hAnsi="Times New Roman"/>
          <w:sz w:val="24"/>
          <w:szCs w:val="24"/>
        </w:rPr>
        <w:t>.</w:t>
      </w:r>
    </w:p>
    <w:p w:rsidR="00006601" w:rsidRDefault="00006601" w:rsidP="00006601">
      <w:pPr>
        <w:autoSpaceDE w:val="0"/>
        <w:autoSpaceDN w:val="0"/>
        <w:adjustRightInd w:val="0"/>
        <w:spacing w:after="0"/>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9" w:name="_Toc148939336"/>
      <w:r>
        <w:rPr>
          <w:rFonts w:ascii="Times New Roman" w:hAnsi="Times New Roman" w:cs="Times New Roman"/>
          <w:sz w:val="24"/>
          <w:szCs w:val="24"/>
        </w:rPr>
        <w:t>10.Termin związania ofertą</w:t>
      </w:r>
      <w:bookmarkEnd w:id="9"/>
    </w:p>
    <w:p w:rsidR="00006601" w:rsidRDefault="00006601" w:rsidP="00006601">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10</w:t>
      </w:r>
      <w:r w:rsidRPr="00531658">
        <w:rPr>
          <w:rFonts w:ascii="Times New Roman" w:hAnsi="Times New Roman"/>
          <w:b/>
          <w:bCs/>
          <w:sz w:val="24"/>
          <w:szCs w:val="24"/>
        </w:rPr>
        <w:t>.1.</w:t>
      </w:r>
      <w:r w:rsidRPr="00531658">
        <w:rPr>
          <w:rFonts w:ascii="Times New Roman" w:hAnsi="Times New Roman"/>
          <w:sz w:val="24"/>
          <w:szCs w:val="24"/>
        </w:rPr>
        <w:t xml:space="preserve"> Wykonawca jest związany ofertą od dnia upływu terminu składania ofert do dnia </w:t>
      </w:r>
      <w:r w:rsidRPr="00531658">
        <w:rPr>
          <w:rFonts w:ascii="Times New Roman" w:hAnsi="Times New Roman"/>
          <w:b/>
          <w:bCs/>
          <w:sz w:val="24"/>
          <w:szCs w:val="24"/>
        </w:rPr>
        <w:br/>
      </w:r>
      <w:r w:rsidR="00531658">
        <w:rPr>
          <w:rFonts w:ascii="Times New Roman" w:hAnsi="Times New Roman"/>
          <w:b/>
          <w:bCs/>
          <w:sz w:val="24"/>
          <w:szCs w:val="24"/>
        </w:rPr>
        <w:t>08 grudnia</w:t>
      </w:r>
      <w:r w:rsidR="00531658" w:rsidRPr="00531658">
        <w:rPr>
          <w:rFonts w:ascii="Times New Roman" w:hAnsi="Times New Roman"/>
          <w:b/>
          <w:bCs/>
          <w:sz w:val="24"/>
          <w:szCs w:val="24"/>
        </w:rPr>
        <w:t xml:space="preserve"> 2023 </w:t>
      </w:r>
      <w:r w:rsidRPr="00531658">
        <w:rPr>
          <w:rFonts w:ascii="Times New Roman" w:hAnsi="Times New Roman"/>
          <w:b/>
          <w:bCs/>
          <w:sz w:val="24"/>
          <w:szCs w:val="24"/>
        </w:rPr>
        <w:t>r.</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10.2</w:t>
      </w:r>
      <w:r>
        <w:rPr>
          <w:rFonts w:ascii="Times New Roman" w:hAnsi="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Pr>
          <w:rFonts w:ascii="Times New Roman" w:hAnsi="Times New Roman"/>
          <w:sz w:val="24"/>
          <w:szCs w:val="24"/>
        </w:rPr>
        <w:br/>
        <w:t>o wskazywany przez niego okres, nie dłuższy niż 30 dni.</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10.3.</w:t>
      </w:r>
      <w:r>
        <w:rPr>
          <w:rFonts w:ascii="Times New Roman" w:hAnsi="Times New Roman"/>
          <w:color w:val="000000"/>
          <w:sz w:val="24"/>
          <w:szCs w:val="24"/>
        </w:rPr>
        <w:t xml:space="preserve"> Przedłużenie terminu związania ofertą, o którym mowa w pkt.10.2. wymaga złożenia przez Wykonawcę pisemnego oświadczenia o wyrażeniu zgody na przedłużenie terminu związania ofertą.</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10.4.</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p>
    <w:p w:rsidR="00006601" w:rsidRDefault="00006601" w:rsidP="00006601">
      <w:pPr>
        <w:pStyle w:val="Nagwek1"/>
        <w:spacing w:before="0"/>
        <w:rPr>
          <w:rFonts w:ascii="Times New Roman" w:hAnsi="Times New Roman" w:cs="Times New Roman"/>
          <w:sz w:val="24"/>
          <w:szCs w:val="24"/>
        </w:rPr>
      </w:pPr>
      <w:bookmarkStart w:id="10" w:name="_Toc148939337"/>
      <w:r>
        <w:rPr>
          <w:rFonts w:ascii="Times New Roman" w:hAnsi="Times New Roman" w:cs="Times New Roman"/>
          <w:sz w:val="24"/>
          <w:szCs w:val="24"/>
        </w:rPr>
        <w:t>11. Opis sposobu przygotowania oferty</w:t>
      </w:r>
      <w:bookmarkEnd w:id="10"/>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w:t>
      </w:r>
      <w:r>
        <w:rPr>
          <w:rFonts w:ascii="Times New Roman" w:hAnsi="Times New Roman"/>
          <w:sz w:val="24"/>
          <w:szCs w:val="24"/>
        </w:rPr>
        <w:t xml:space="preserve"> Oferta winna być sporządzona wg wzoru FORMULARZA OFERTY  ( załącznik nr 1 do SWZ ) w języku polskim. Wykonawca może złożyć tylko jedną ofertę. Wykonawca składa ofertę w postępowaniu, dalej „wniosek” za pośrednictwem „Formularza do złożenia, zmiany, wycofania oferty lub wniosku” dostępnego </w:t>
      </w:r>
      <w:hyperlink r:id="rId17" w:history="1">
        <w:r w:rsidR="00945519" w:rsidRPr="00B60C2D">
          <w:rPr>
            <w:rStyle w:val="Hipercze"/>
            <w:rFonts w:ascii="Times New Roman" w:hAnsi="Times New Roman"/>
          </w:rPr>
          <w:t>Portal Dostępowy | (ezamowienia.gov.pl)</w:t>
        </w:r>
      </w:hyperlink>
      <w:r w:rsidR="00945519" w:rsidRPr="00B60C2D">
        <w:rPr>
          <w:rStyle w:val="Hipercze"/>
          <w:rFonts w:ascii="Times New Roman" w:eastAsia="Times New Roman" w:hAnsi="Times New Roman"/>
          <w:color w:val="0000FF"/>
        </w:rPr>
        <w:t xml:space="preserve"> /</w:t>
      </w:r>
      <w:r w:rsidR="00945519" w:rsidRPr="00B60C2D">
        <w:rPr>
          <w:rFonts w:ascii="Times New Roman" w:eastAsia="Times New Roman" w:hAnsi="Times New Roman"/>
        </w:rPr>
        <w:t xml:space="preserve"> Funkcjonalność do zaszyfrowania oferty przez Wykonawcę jest dostępna dla wykonawców na </w:t>
      </w:r>
      <w:r w:rsidR="00945519">
        <w:rPr>
          <w:rFonts w:ascii="Times New Roman" w:eastAsia="Times New Roman" w:hAnsi="Times New Roman"/>
        </w:rPr>
        <w:br/>
      </w:r>
      <w:r w:rsidR="00945519" w:rsidRPr="00B60C2D">
        <w:rPr>
          <w:rFonts w:ascii="Times New Roman" w:eastAsia="Times New Roman" w:hAnsi="Times New Roman"/>
        </w:rPr>
        <w:t>e-zamówienia, w szczegółach danego postępowania. W formularzu oferty Wykonawca zobowiązany jest podać adres skrzynki ePUAP, na którym prowadzona będzie korespondencja związana z postępowaniem</w:t>
      </w:r>
      <w:r>
        <w:rPr>
          <w:rFonts w:ascii="Times New Roman" w:hAnsi="Times New Roman"/>
          <w:sz w:val="24"/>
          <w:szCs w:val="24"/>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11.2</w:t>
      </w:r>
      <w:r>
        <w:rPr>
          <w:rFonts w:ascii="Times New Roman" w:hAnsi="Times New Roman"/>
          <w:sz w:val="24"/>
          <w:szCs w:val="24"/>
        </w:rPr>
        <w:t>. Ofertę należy sporządzić w języku polskim.</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12.3.</w:t>
      </w:r>
      <w:r>
        <w:rPr>
          <w:rFonts w:ascii="Times New Roman" w:hAnsi="Times New Roman"/>
          <w:sz w:val="24"/>
          <w:szCs w:val="24"/>
        </w:rPr>
        <w:t xml:space="preserve"> Oferta powinna być podpisana przez osobę upoważnioną/osoby upoważnione do reprezentowania Wykonawcy.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11.4. </w:t>
      </w:r>
      <w:r>
        <w:rPr>
          <w:rFonts w:ascii="Times New Roman" w:hAnsi="Times New Roman"/>
          <w:sz w:val="24"/>
          <w:szCs w:val="24"/>
        </w:rPr>
        <w:t>Jeżeli w imieniu Wykonawcy działa osoba, której umocowanie do jego reprezentowania nie wynika z dokumentów rejestrowych (KRS, CEiDG lub innego właściwego rejestru), wykonawca dołącza do oferty pełnomocnictwo.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11.5.</w:t>
      </w:r>
      <w:r>
        <w:rPr>
          <w:rFonts w:ascii="Times New Roman" w:hAnsi="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Pr>
          <w:rFonts w:ascii="Times New Roman" w:hAnsi="Times New Roman"/>
          <w:sz w:val="24"/>
          <w:szCs w:val="24"/>
        </w:rPr>
        <w:b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sz w:val="24"/>
          <w:szCs w:val="24"/>
        </w:rPr>
        <w:t>11.6.</w:t>
      </w:r>
      <w:r>
        <w:rPr>
          <w:rFonts w:ascii="Times New Roman" w:hAnsi="Times New Roman"/>
          <w:sz w:val="24"/>
          <w:szCs w:val="24"/>
        </w:rPr>
        <w:t xml:space="preserve"> </w:t>
      </w:r>
      <w:r>
        <w:rPr>
          <w:rFonts w:ascii="Times New Roman" w:hAnsi="Times New Roman"/>
          <w:color w:val="000000"/>
          <w:sz w:val="24"/>
          <w:szCs w:val="24"/>
        </w:rPr>
        <w:t xml:space="preserve">W przypadku Wykonawców ubiegających się wspólnie o udzielenie zamówienia do oferty należy załączyć pełnomocnictwo dla pełnomocnika do reprezentowania ich </w:t>
      </w:r>
      <w:r>
        <w:rPr>
          <w:rFonts w:ascii="Times New Roman" w:hAnsi="Times New Roman"/>
          <w:color w:val="000000"/>
          <w:sz w:val="24"/>
          <w:szCs w:val="24"/>
        </w:rPr>
        <w:br/>
        <w:t xml:space="preserve">w postępowaniu o udzielenie zamówienia albo do reprezentowania w postępowaniu </w:t>
      </w:r>
      <w:r>
        <w:rPr>
          <w:rFonts w:ascii="Times New Roman" w:hAnsi="Times New Roman"/>
          <w:color w:val="000000"/>
          <w:sz w:val="24"/>
          <w:szCs w:val="24"/>
        </w:rPr>
        <w:br/>
        <w:t>i zawarcia umowy w sprawie zamówienia publicznego.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11.7.</w:t>
      </w:r>
      <w:r>
        <w:rPr>
          <w:rFonts w:ascii="Times New Roman" w:hAnsi="Times New Roman"/>
          <w:color w:val="000000"/>
          <w:sz w:val="24"/>
          <w:szCs w:val="24"/>
        </w:rPr>
        <w:t xml:space="preserve"> </w:t>
      </w:r>
      <w:r>
        <w:rPr>
          <w:rFonts w:ascii="Times New Roman" w:hAnsi="Times New Roman"/>
          <w:sz w:val="24"/>
          <w:szCs w:val="24"/>
        </w:rPr>
        <w:t>Ofertę  w postępowaniu składa się, pod rygorem nieważności, w formie elektronicznej. Ofertę, w postępowaniu składa się, pod rygorem nieważności, w formie elektronicznej lub</w:t>
      </w:r>
      <w:r>
        <w:rPr>
          <w:rFonts w:ascii="Times New Roman" w:hAnsi="Times New Roman"/>
          <w:sz w:val="24"/>
          <w:szCs w:val="24"/>
        </w:rPr>
        <w:br/>
        <w:t>w postaci elektronicznej opatrzonej podpisem zaufanym lub podpisem osobistym.</w:t>
      </w:r>
    </w:p>
    <w:p w:rsidR="00945519" w:rsidRDefault="00006601" w:rsidP="00006601">
      <w:pPr>
        <w:autoSpaceDE w:val="0"/>
        <w:autoSpaceDN w:val="0"/>
        <w:adjustRightInd w:val="0"/>
        <w:spacing w:after="0"/>
        <w:jc w:val="both"/>
        <w:rPr>
          <w:rStyle w:val="Hipercze"/>
          <w:rFonts w:ascii="Times New Roman" w:eastAsia="Times New Roman" w:hAnsi="Times New Roman"/>
          <w:color w:val="0000FF"/>
        </w:rPr>
      </w:pPr>
      <w:r>
        <w:rPr>
          <w:rFonts w:ascii="Times New Roman" w:hAnsi="Times New Roman"/>
          <w:b/>
          <w:bCs/>
          <w:sz w:val="24"/>
          <w:szCs w:val="24"/>
        </w:rPr>
        <w:t>11.8</w:t>
      </w:r>
      <w:r>
        <w:rPr>
          <w:rFonts w:ascii="Times New Roman" w:hAnsi="Times New Roman"/>
          <w:sz w:val="24"/>
          <w:szCs w:val="24"/>
        </w:rPr>
        <w:t xml:space="preserve">. Sposób złożenia ofert, w tym zaszyfrowania oferty opisany został w „Instrukcji użytkownika”, dostępnej na stronie: </w:t>
      </w:r>
      <w:hyperlink r:id="rId18" w:history="1">
        <w:r w:rsidR="00945519" w:rsidRPr="00B60C2D">
          <w:rPr>
            <w:rStyle w:val="Hipercze"/>
            <w:rFonts w:ascii="Times New Roman" w:hAnsi="Times New Roman"/>
          </w:rPr>
          <w:t>Portal Dostępowy | (ezamowienia.gov.pl)</w:t>
        </w:r>
      </w:hyperlink>
      <w:r w:rsidR="00945519" w:rsidRPr="00B60C2D">
        <w:rPr>
          <w:rStyle w:val="Hipercze"/>
          <w:rFonts w:ascii="Times New Roman" w:eastAsia="Times New Roman" w:hAnsi="Times New Roman"/>
          <w:color w:val="0000FF"/>
        </w:rPr>
        <w:t xml:space="preserve"> </w:t>
      </w:r>
      <w:r w:rsidR="00945519">
        <w:rPr>
          <w:rStyle w:val="Hipercze"/>
          <w:rFonts w:ascii="Times New Roman" w:eastAsia="Times New Roman" w:hAnsi="Times New Roman"/>
          <w:color w:val="0000FF"/>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11.9.</w:t>
      </w:r>
      <w:r>
        <w:rPr>
          <w:rFonts w:ascii="Times New Roman" w:hAnsi="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11.10. </w:t>
      </w:r>
      <w:r>
        <w:rPr>
          <w:rFonts w:ascii="Times New Roman" w:hAnsi="Times New Roman"/>
          <w:sz w:val="24"/>
          <w:szCs w:val="24"/>
        </w:rPr>
        <w:t xml:space="preserve">Do oferty należy dołączyć oświadczenie o niepodleganiu wykluczeniu, spełnianiu warunków udziału w postępowaniu, w zakresie wskazanym w SWZ, w formie elektronicznej lub w postaci elektronicznej opatrzonej podpisem zaufanym lub podpisem osobistym, </w:t>
      </w:r>
      <w:r>
        <w:rPr>
          <w:rFonts w:ascii="Times New Roman" w:hAnsi="Times New Roman"/>
          <w:sz w:val="24"/>
          <w:szCs w:val="24"/>
        </w:rPr>
        <w:br/>
        <w:t>a następnie zaszyfrować wraz z plikami stanowiącymi ofertę.</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11.11.</w:t>
      </w:r>
      <w:r>
        <w:rPr>
          <w:rFonts w:ascii="Times New Roman" w:hAnsi="Times New Roman"/>
          <w:sz w:val="24"/>
          <w:szCs w:val="24"/>
        </w:rPr>
        <w:t xml:space="preserve"> Oferta może być złożona tylko do upływu terminu składania ofert.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11.12.</w:t>
      </w:r>
      <w:r>
        <w:rPr>
          <w:rFonts w:ascii="Times New Roman" w:hAnsi="Times New Roman"/>
          <w:sz w:val="24"/>
          <w:szCs w:val="24"/>
        </w:rPr>
        <w:t xml:space="preserve"> </w:t>
      </w:r>
      <w:r w:rsidR="00945519" w:rsidRPr="00B60C2D">
        <w:rPr>
          <w:rFonts w:ascii="Times New Roman" w:eastAsia="Times New Roman" w:hAnsi="Times New Roman"/>
        </w:rPr>
        <w:t xml:space="preserve">Wykonawca może przed upływem terminu do składania ofert wycofać ofertę za pośrednictwem „Formularza do złożenia, zmiany, wycofania oferty lub wniosku” dostępnego na </w:t>
      </w:r>
      <w:hyperlink r:id="rId19" w:history="1">
        <w:r w:rsidR="00945519" w:rsidRPr="00B60C2D">
          <w:rPr>
            <w:rStyle w:val="Hipercze"/>
            <w:rFonts w:ascii="Times New Roman" w:hAnsi="Times New Roman"/>
          </w:rPr>
          <w:t>Portal Dostępowy | (ezamowienia.gov.pl)</w:t>
        </w:r>
      </w:hyperlink>
      <w:r w:rsidR="00945519" w:rsidRPr="00B60C2D">
        <w:rPr>
          <w:rStyle w:val="Hipercze"/>
          <w:rFonts w:ascii="Times New Roman" w:eastAsia="Times New Roman" w:hAnsi="Times New Roman"/>
          <w:color w:val="0000FF"/>
        </w:rPr>
        <w:t xml:space="preserve"> /</w:t>
      </w:r>
      <w:r w:rsidR="00945519" w:rsidRPr="00B60C2D">
        <w:rPr>
          <w:rFonts w:ascii="Times New Roman" w:eastAsia="Times New Roman" w:hAnsi="Times New Roman"/>
        </w:rPr>
        <w:t>. Sposób wycofania oferty został opisany w „Instrukcji użytkownika</w:t>
      </w:r>
      <w:r>
        <w:rPr>
          <w:rFonts w:ascii="Times New Roman" w:hAnsi="Times New Roman"/>
          <w:sz w:val="24"/>
          <w:szCs w:val="24"/>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11.13. </w:t>
      </w:r>
      <w:r>
        <w:rPr>
          <w:rFonts w:ascii="Times New Roman" w:hAnsi="Times New Roman"/>
          <w:sz w:val="24"/>
          <w:szCs w:val="24"/>
        </w:rPr>
        <w:t>Wykonawca po upływie terminu do składania ofert nie może skutecznie dokonać zmiany ani wycofać złożonej oferty.</w:t>
      </w:r>
    </w:p>
    <w:p w:rsidR="00006601" w:rsidRDefault="00006601" w:rsidP="00006601">
      <w:pPr>
        <w:autoSpaceDE w:val="0"/>
        <w:autoSpaceDN w:val="0"/>
        <w:adjustRightInd w:val="0"/>
        <w:spacing w:after="0"/>
        <w:jc w:val="both"/>
        <w:rPr>
          <w:rFonts w:ascii="Times New Roman" w:hAnsi="Times New Roman"/>
          <w:sz w:val="24"/>
          <w:szCs w:val="24"/>
        </w:rPr>
      </w:pPr>
    </w:p>
    <w:p w:rsidR="00006601" w:rsidRPr="00945519" w:rsidRDefault="00006601" w:rsidP="00006601">
      <w:pPr>
        <w:pStyle w:val="Nagwek1"/>
        <w:spacing w:before="0"/>
        <w:rPr>
          <w:rFonts w:ascii="Times New Roman" w:hAnsi="Times New Roman" w:cs="Times New Roman"/>
          <w:sz w:val="24"/>
          <w:szCs w:val="24"/>
        </w:rPr>
      </w:pPr>
      <w:bookmarkStart w:id="11" w:name="_Toc148939338"/>
      <w:r>
        <w:rPr>
          <w:rFonts w:ascii="Times New Roman" w:hAnsi="Times New Roman" w:cs="Times New Roman"/>
          <w:sz w:val="24"/>
          <w:szCs w:val="24"/>
        </w:rPr>
        <w:t xml:space="preserve">12. </w:t>
      </w:r>
      <w:r w:rsidRPr="00945519">
        <w:rPr>
          <w:rFonts w:ascii="Times New Roman" w:hAnsi="Times New Roman" w:cs="Times New Roman"/>
          <w:sz w:val="24"/>
          <w:szCs w:val="24"/>
        </w:rPr>
        <w:t>Sposób oraz termin składania ofert</w:t>
      </w:r>
      <w:bookmarkEnd w:id="11"/>
    </w:p>
    <w:p w:rsidR="00006601" w:rsidRDefault="00945519" w:rsidP="00945519">
      <w:pPr>
        <w:autoSpaceDE w:val="0"/>
        <w:autoSpaceDN w:val="0"/>
        <w:adjustRightInd w:val="0"/>
        <w:spacing w:after="0"/>
        <w:jc w:val="both"/>
        <w:rPr>
          <w:rFonts w:ascii="Times New Roman" w:hAnsi="Times New Roman"/>
          <w:sz w:val="24"/>
          <w:szCs w:val="24"/>
        </w:rPr>
      </w:pPr>
      <w:r w:rsidRPr="00945519">
        <w:rPr>
          <w:rFonts w:ascii="Times New Roman" w:hAnsi="Times New Roman"/>
          <w:b/>
          <w:sz w:val="24"/>
          <w:szCs w:val="24"/>
        </w:rPr>
        <w:t>12</w:t>
      </w:r>
      <w:r>
        <w:rPr>
          <w:rFonts w:ascii="Times New Roman" w:hAnsi="Times New Roman"/>
          <w:sz w:val="24"/>
          <w:szCs w:val="24"/>
        </w:rPr>
        <w:t>.</w:t>
      </w:r>
      <w:r w:rsidRPr="00945519">
        <w:rPr>
          <w:rFonts w:ascii="Times New Roman" w:hAnsi="Times New Roman"/>
          <w:b/>
          <w:sz w:val="24"/>
          <w:szCs w:val="24"/>
        </w:rPr>
        <w:t>1</w:t>
      </w:r>
      <w:r>
        <w:rPr>
          <w:rFonts w:ascii="Times New Roman" w:hAnsi="Times New Roman"/>
          <w:sz w:val="24"/>
          <w:szCs w:val="24"/>
        </w:rPr>
        <w:t xml:space="preserve">. </w:t>
      </w:r>
      <w:r w:rsidR="00006601">
        <w:rPr>
          <w:rFonts w:ascii="Times New Roman" w:hAnsi="Times New Roman"/>
          <w:sz w:val="24"/>
          <w:szCs w:val="24"/>
        </w:rPr>
        <w:t xml:space="preserve">Wykonawca składa ofertę przy użyciu narzędzi komunikacji elektronicznej dostępnej pod adresem: </w:t>
      </w:r>
      <w:hyperlink r:id="rId20" w:history="1">
        <w:r w:rsidRPr="00B60C2D">
          <w:rPr>
            <w:rStyle w:val="Hipercze"/>
            <w:rFonts w:ascii="Times New Roman" w:hAnsi="Times New Roman"/>
          </w:rPr>
          <w:t>Portal Dostępowy | (ezamowienia.gov.pl)</w:t>
        </w:r>
      </w:hyperlink>
      <w:r w:rsidRPr="00B60C2D">
        <w:rPr>
          <w:rFonts w:ascii="Times New Roman" w:eastAsia="Times New Roman" w:hAnsi="Times New Roman"/>
        </w:rPr>
        <w:t xml:space="preserve"> </w:t>
      </w:r>
      <w:r w:rsidR="00006601">
        <w:rPr>
          <w:rFonts w:ascii="Times New Roman" w:hAnsi="Times New Roman"/>
          <w:sz w:val="24"/>
          <w:szCs w:val="24"/>
        </w:rPr>
        <w:t xml:space="preserve"> </w:t>
      </w:r>
    </w:p>
    <w:p w:rsidR="00006601" w:rsidRPr="00531658" w:rsidRDefault="00945519" w:rsidP="00006601">
      <w:pPr>
        <w:autoSpaceDE w:val="0"/>
        <w:autoSpaceDN w:val="0"/>
        <w:adjustRightInd w:val="0"/>
        <w:spacing w:after="0"/>
        <w:jc w:val="both"/>
        <w:rPr>
          <w:rFonts w:ascii="Times New Roman" w:hAnsi="Times New Roman"/>
          <w:b/>
          <w:bCs/>
          <w:sz w:val="24"/>
          <w:szCs w:val="24"/>
          <w:vertAlign w:val="superscript"/>
        </w:rPr>
      </w:pPr>
      <w:r>
        <w:rPr>
          <w:rFonts w:ascii="Times New Roman" w:hAnsi="Times New Roman"/>
          <w:b/>
          <w:sz w:val="24"/>
          <w:szCs w:val="24"/>
        </w:rPr>
        <w:t xml:space="preserve">12.2. </w:t>
      </w:r>
      <w:r w:rsidR="00006601">
        <w:rPr>
          <w:rFonts w:ascii="Times New Roman" w:hAnsi="Times New Roman"/>
          <w:sz w:val="24"/>
          <w:szCs w:val="24"/>
        </w:rPr>
        <w:t xml:space="preserve">Oferty należy składać do dnia </w:t>
      </w:r>
      <w:r w:rsidR="00531658">
        <w:rPr>
          <w:rFonts w:ascii="Times New Roman" w:hAnsi="Times New Roman"/>
          <w:b/>
          <w:sz w:val="24"/>
          <w:szCs w:val="24"/>
        </w:rPr>
        <w:t>08 listopada</w:t>
      </w:r>
      <w:r w:rsidRPr="00531658">
        <w:rPr>
          <w:rFonts w:ascii="Times New Roman" w:hAnsi="Times New Roman"/>
          <w:b/>
          <w:bCs/>
          <w:sz w:val="24"/>
          <w:szCs w:val="24"/>
        </w:rPr>
        <w:t xml:space="preserve"> 2023</w:t>
      </w:r>
      <w:r w:rsidR="00006601" w:rsidRPr="00531658">
        <w:rPr>
          <w:rFonts w:ascii="Times New Roman" w:hAnsi="Times New Roman"/>
          <w:b/>
          <w:bCs/>
          <w:sz w:val="24"/>
          <w:szCs w:val="24"/>
        </w:rPr>
        <w:t xml:space="preserve"> r. godz. 9</w:t>
      </w:r>
      <w:r w:rsidR="00006601" w:rsidRPr="00531658">
        <w:rPr>
          <w:rFonts w:ascii="Times New Roman" w:hAnsi="Times New Roman"/>
          <w:b/>
          <w:bCs/>
          <w:sz w:val="24"/>
          <w:szCs w:val="24"/>
          <w:vertAlign w:val="superscript"/>
        </w:rPr>
        <w:t>00</w:t>
      </w:r>
    </w:p>
    <w:p w:rsidR="00006601" w:rsidRPr="00531658" w:rsidRDefault="00006601" w:rsidP="00006601">
      <w:pPr>
        <w:pStyle w:val="Nagwek1"/>
        <w:spacing w:before="0"/>
        <w:rPr>
          <w:rFonts w:ascii="Times New Roman" w:hAnsi="Times New Roman" w:cs="Times New Roman"/>
          <w:sz w:val="24"/>
          <w:szCs w:val="24"/>
        </w:rPr>
      </w:pPr>
    </w:p>
    <w:p w:rsidR="00006601" w:rsidRPr="00531658" w:rsidRDefault="00006601" w:rsidP="00006601">
      <w:pPr>
        <w:pStyle w:val="Nagwek1"/>
        <w:spacing w:before="0"/>
        <w:rPr>
          <w:rFonts w:ascii="Times New Roman" w:hAnsi="Times New Roman" w:cs="Times New Roman"/>
          <w:sz w:val="24"/>
          <w:szCs w:val="24"/>
        </w:rPr>
      </w:pPr>
      <w:bookmarkStart w:id="12" w:name="_Toc148939339"/>
      <w:r w:rsidRPr="00531658">
        <w:rPr>
          <w:rFonts w:ascii="Times New Roman" w:hAnsi="Times New Roman" w:cs="Times New Roman"/>
          <w:sz w:val="24"/>
          <w:szCs w:val="24"/>
        </w:rPr>
        <w:t>13. Termin otwarcia ofert</w:t>
      </w:r>
      <w:bookmarkEnd w:id="12"/>
    </w:p>
    <w:p w:rsidR="00006601" w:rsidRDefault="00006601" w:rsidP="00006601">
      <w:pPr>
        <w:autoSpaceDE w:val="0"/>
        <w:autoSpaceDN w:val="0"/>
        <w:adjustRightInd w:val="0"/>
        <w:spacing w:after="0"/>
        <w:rPr>
          <w:rFonts w:ascii="Times New Roman" w:hAnsi="Times New Roman"/>
          <w:b/>
          <w:bCs/>
          <w:sz w:val="24"/>
          <w:szCs w:val="24"/>
          <w:vertAlign w:val="superscript"/>
        </w:rPr>
      </w:pPr>
      <w:r w:rsidRPr="00531658">
        <w:rPr>
          <w:rFonts w:ascii="Times New Roman" w:hAnsi="Times New Roman"/>
          <w:b/>
          <w:bCs/>
          <w:sz w:val="24"/>
          <w:szCs w:val="24"/>
        </w:rPr>
        <w:t>13.1.</w:t>
      </w:r>
      <w:r w:rsidRPr="00531658">
        <w:rPr>
          <w:rFonts w:ascii="Times New Roman" w:hAnsi="Times New Roman"/>
          <w:sz w:val="24"/>
          <w:szCs w:val="24"/>
        </w:rPr>
        <w:t xml:space="preserve"> Otwarcie ofert nastąpi w dniu </w:t>
      </w:r>
      <w:r w:rsidR="00531658">
        <w:rPr>
          <w:rFonts w:ascii="Times New Roman" w:hAnsi="Times New Roman"/>
          <w:b/>
          <w:sz w:val="24"/>
          <w:szCs w:val="24"/>
        </w:rPr>
        <w:t>08 listopada</w:t>
      </w:r>
      <w:r w:rsidR="00945519" w:rsidRPr="00531658">
        <w:rPr>
          <w:rFonts w:ascii="Times New Roman" w:hAnsi="Times New Roman"/>
          <w:b/>
          <w:bCs/>
          <w:sz w:val="24"/>
          <w:szCs w:val="24"/>
        </w:rPr>
        <w:t xml:space="preserve"> 2023</w:t>
      </w:r>
      <w:r w:rsidRPr="00531658">
        <w:rPr>
          <w:rFonts w:ascii="Times New Roman" w:hAnsi="Times New Roman"/>
          <w:b/>
          <w:bCs/>
          <w:sz w:val="24"/>
          <w:szCs w:val="24"/>
        </w:rPr>
        <w:t xml:space="preserve"> r. godz. 9</w:t>
      </w:r>
      <w:r w:rsidRPr="00531658">
        <w:rPr>
          <w:rFonts w:ascii="Times New Roman" w:hAnsi="Times New Roman"/>
          <w:b/>
          <w:bCs/>
          <w:sz w:val="24"/>
          <w:szCs w:val="24"/>
          <w:vertAlign w:val="superscript"/>
        </w:rPr>
        <w:t>30</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13.2</w:t>
      </w:r>
      <w:r>
        <w:rPr>
          <w:rFonts w:ascii="Times New Roman" w:hAnsi="Times New Roman"/>
          <w:sz w:val="24"/>
          <w:szCs w:val="24"/>
        </w:rPr>
        <w:t>. Zamawiający, najpóźniej przed otwarciem ofert, udostępni na stronie internetowej prowadzonego postępowania informację o kwocie, jaką zamierza przeznaczyć na sfinansowanie zamówienia.</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13.3</w:t>
      </w:r>
      <w:r>
        <w:rPr>
          <w:rFonts w:ascii="Times New Roman" w:hAnsi="Times New Roman"/>
          <w:sz w:val="24"/>
          <w:szCs w:val="24"/>
        </w:rPr>
        <w:t xml:space="preserve"> Niezwłocznie po otwarciu ofert zamawiający udostępni na stronie internetowej prowadzonego postępowania informacje o: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006601" w:rsidRDefault="00006601" w:rsidP="00006601">
      <w:pPr>
        <w:autoSpaceDE w:val="0"/>
        <w:autoSpaceDN w:val="0"/>
        <w:adjustRightInd w:val="0"/>
        <w:spacing w:after="0"/>
        <w:rPr>
          <w:rFonts w:ascii="Times New Roman" w:hAnsi="Times New Roman"/>
          <w:sz w:val="24"/>
          <w:szCs w:val="24"/>
        </w:rPr>
      </w:pPr>
      <w:r>
        <w:rPr>
          <w:rFonts w:ascii="Times New Roman" w:hAnsi="Times New Roman"/>
          <w:sz w:val="24"/>
          <w:szCs w:val="24"/>
        </w:rPr>
        <w:t>2) cenach lub kosztach zawartych w ofertach.</w:t>
      </w:r>
    </w:p>
    <w:p w:rsidR="00006601" w:rsidRDefault="00006601" w:rsidP="00006601">
      <w:pPr>
        <w:autoSpaceDE w:val="0"/>
        <w:autoSpaceDN w:val="0"/>
        <w:adjustRightInd w:val="0"/>
        <w:spacing w:after="0"/>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13" w:name="_Toc148939340"/>
      <w:r>
        <w:rPr>
          <w:rFonts w:ascii="Times New Roman" w:hAnsi="Times New Roman" w:cs="Times New Roman"/>
          <w:sz w:val="24"/>
          <w:szCs w:val="24"/>
        </w:rPr>
        <w:t>14. Sposób obliczenia ceny</w:t>
      </w:r>
      <w:bookmarkEnd w:id="13"/>
      <w:r>
        <w:rPr>
          <w:rFonts w:ascii="Times New Roman" w:hAnsi="Times New Roman" w:cs="Times New Roman"/>
          <w:sz w:val="24"/>
          <w:szCs w:val="24"/>
        </w:rPr>
        <w:t xml:space="preserve"> </w:t>
      </w:r>
    </w:p>
    <w:p w:rsidR="00006601" w:rsidRDefault="00006601" w:rsidP="00006601">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w:t>
      </w:r>
      <w:r>
        <w:rPr>
          <w:rFonts w:ascii="Times New Roman" w:hAnsi="Times New Roman"/>
          <w:sz w:val="24"/>
          <w:szCs w:val="24"/>
        </w:rPr>
        <w:br/>
        <w:t xml:space="preserve">z niniejszej specyfikacji i warunków technicznych, jak również w niej nie ujęte, a bez których nie można wykonać zamówienia. Wykonawca musi przewidzieć wszystkie okoliczności, które mogą wpłynąć na cenę zamówienia. </w:t>
      </w:r>
    </w:p>
    <w:p w:rsidR="00006601" w:rsidRDefault="00006601" w:rsidP="00006601">
      <w:pPr>
        <w:autoSpaceDE w:val="0"/>
        <w:autoSpaceDN w:val="0"/>
        <w:adjustRightInd w:val="0"/>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Pr>
          <w:rFonts w:ascii="Times New Roman" w:hAnsi="Times New Roman"/>
          <w:color w:val="000000"/>
          <w:sz w:val="24"/>
          <w:szCs w:val="24"/>
        </w:rPr>
        <w:br/>
        <w:t>z obowiązującymi przepisami.</w:t>
      </w:r>
    </w:p>
    <w:p w:rsidR="00006601" w:rsidRDefault="00006601" w:rsidP="00006601">
      <w:pPr>
        <w:autoSpaceDE w:val="0"/>
        <w:autoSpaceDN w:val="0"/>
        <w:adjustRightInd w:val="0"/>
        <w:spacing w:after="0"/>
        <w:ind w:firstLine="360"/>
        <w:jc w:val="both"/>
        <w:rPr>
          <w:rFonts w:ascii="Times New Roman" w:hAnsi="Times New Roman"/>
          <w:color w:val="000000"/>
          <w:sz w:val="24"/>
          <w:szCs w:val="24"/>
        </w:rPr>
      </w:pPr>
    </w:p>
    <w:p w:rsidR="00006601" w:rsidRDefault="00006601" w:rsidP="00006601">
      <w:pPr>
        <w:pStyle w:val="Nagwek1"/>
        <w:spacing w:before="0"/>
        <w:rPr>
          <w:rFonts w:ascii="Times New Roman" w:hAnsi="Times New Roman" w:cs="Times New Roman"/>
          <w:sz w:val="24"/>
          <w:szCs w:val="24"/>
        </w:rPr>
      </w:pPr>
      <w:bookmarkStart w:id="14" w:name="_Toc148939341"/>
      <w:r>
        <w:rPr>
          <w:rFonts w:ascii="Times New Roman" w:hAnsi="Times New Roman" w:cs="Times New Roman"/>
          <w:sz w:val="24"/>
          <w:szCs w:val="24"/>
        </w:rPr>
        <w:t>15. Opis kryteriów oceny ofert, wraz z podaniem wag tych kryteriów, i sposobu oceny ofert</w:t>
      </w:r>
      <w:bookmarkEnd w:id="14"/>
    </w:p>
    <w:p w:rsidR="00006601" w:rsidRDefault="00006601" w:rsidP="00006601">
      <w:pPr>
        <w:tabs>
          <w:tab w:val="left" w:pos="720"/>
        </w:tabs>
        <w:autoSpaceDE w:val="0"/>
        <w:autoSpaceDN w:val="0"/>
        <w:adjustRightInd w:val="0"/>
        <w:spacing w:after="0"/>
        <w:jc w:val="both"/>
        <w:rPr>
          <w:rFonts w:ascii="Times New Roman" w:hAnsi="Times New Roman"/>
          <w:sz w:val="24"/>
          <w:szCs w:val="24"/>
        </w:rPr>
      </w:pPr>
      <w:r>
        <w:rPr>
          <w:rFonts w:ascii="Times New Roman" w:hAnsi="Times New Roman"/>
          <w:b/>
          <w:bCs/>
          <w:smallCaps/>
          <w:sz w:val="24"/>
          <w:szCs w:val="24"/>
        </w:rPr>
        <w:t xml:space="preserve">15.1. </w:t>
      </w:r>
      <w:r>
        <w:rPr>
          <w:rFonts w:ascii="Times New Roman" w:hAnsi="Times New Roman"/>
          <w:sz w:val="24"/>
          <w:szCs w:val="24"/>
        </w:rPr>
        <w:t>Zamawiający oceni i porówna jedynie te oferty, które:</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b/>
          <w:bCs/>
          <w:color w:val="000000"/>
          <w:sz w:val="24"/>
          <w:szCs w:val="24"/>
        </w:rPr>
        <w:t>nie zostaną odrzucone przez Zamawiającego.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zostaną wyrażone w PLN.</w:t>
      </w:r>
    </w:p>
    <w:p w:rsidR="00006601" w:rsidRDefault="00006601" w:rsidP="00006601">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15.2. </w:t>
      </w:r>
      <w:r>
        <w:rPr>
          <w:rFonts w:ascii="Times New Roman" w:hAnsi="Times New Roman"/>
          <w:color w:val="000000"/>
          <w:sz w:val="24"/>
          <w:szCs w:val="24"/>
        </w:rPr>
        <w:t>Cena oferty winna być obliczona w następujący sposób i zawierać:</w:t>
      </w:r>
    </w:p>
    <w:p w:rsidR="00006601" w:rsidRDefault="00006601" w:rsidP="00006601">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Wykonawca określi cenę netto całego zamówienia</w:t>
      </w:r>
    </w:p>
    <w:p w:rsidR="00006601" w:rsidRDefault="00006601" w:rsidP="00006601">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Wykonawca obliczy w oparciu o ppkt 1) wartość podatku VAT</w:t>
      </w:r>
    </w:p>
    <w:p w:rsidR="00006601" w:rsidRDefault="00006601" w:rsidP="00006601">
      <w:pPr>
        <w:tabs>
          <w:tab w:val="left" w:pos="284"/>
          <w:tab w:val="left" w:pos="426"/>
        </w:tabs>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Wykonawca zliczy kwoty występujące w ppkt 1) tj. cenę netto całego zamówienia oraz w ppkt 2) tj. należny podatek VAT od całości zamówienia a następnie poda cenę całości zamówienia (brutto) co będzie stanowić </w:t>
      </w:r>
      <w:r>
        <w:rPr>
          <w:rFonts w:ascii="Times New Roman" w:hAnsi="Times New Roman"/>
          <w:b/>
          <w:bCs/>
          <w:color w:val="000000"/>
          <w:sz w:val="24"/>
          <w:szCs w:val="24"/>
        </w:rPr>
        <w:t>„cenę oferty”.</w:t>
      </w:r>
    </w:p>
    <w:p w:rsidR="00006601" w:rsidRDefault="00006601" w:rsidP="00006601">
      <w:pPr>
        <w:tabs>
          <w:tab w:val="left" w:pos="284"/>
          <w:tab w:val="left" w:pos="426"/>
        </w:tabs>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 Cena całego zamówienia obejmuje wszystkie koszty związane z realizacją zamówienia</w:t>
      </w:r>
    </w:p>
    <w:p w:rsidR="00006601" w:rsidRDefault="00006601" w:rsidP="00006601">
      <w:pPr>
        <w:tabs>
          <w:tab w:val="left" w:pos="284"/>
          <w:tab w:val="left" w:pos="426"/>
        </w:tabs>
        <w:autoSpaceDE w:val="0"/>
        <w:autoSpaceDN w:val="0"/>
        <w:adjustRightInd w:val="0"/>
        <w:spacing w:after="0"/>
        <w:jc w:val="both"/>
        <w:rPr>
          <w:rFonts w:ascii="Times New Roman" w:hAnsi="Times New Roman"/>
          <w:bCs/>
          <w:color w:val="000000"/>
          <w:sz w:val="24"/>
          <w:szCs w:val="24"/>
        </w:rPr>
      </w:pP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w:t>
      </w:r>
      <w:r>
        <w:rPr>
          <w:rFonts w:ascii="Times New Roman" w:hAnsi="Times New Roman"/>
          <w:color w:val="000000"/>
          <w:sz w:val="24"/>
          <w:szCs w:val="24"/>
        </w:rPr>
        <w:t xml:space="preserve"> Opis kryteriów wraz z podaniem znaczenia:</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Przy wyborze oferty zamawiający będzie kierował </w:t>
      </w:r>
      <w:r w:rsidR="00EC4CE2">
        <w:rPr>
          <w:rFonts w:ascii="Times New Roman" w:hAnsi="Times New Roman"/>
          <w:color w:val="000000"/>
          <w:sz w:val="24"/>
          <w:szCs w:val="24"/>
        </w:rPr>
        <w:t>się następującymi kryteriami i</w:t>
      </w:r>
      <w:r>
        <w:rPr>
          <w:rFonts w:ascii="Times New Roman" w:hAnsi="Times New Roman"/>
          <w:color w:val="000000"/>
          <w:sz w:val="24"/>
          <w:szCs w:val="24"/>
        </w:rPr>
        <w:t xml:space="preserve"> ich znaczeniami:</w:t>
      </w:r>
    </w:p>
    <w:tbl>
      <w:tblPr>
        <w:tblW w:w="9645" w:type="dxa"/>
        <w:tblInd w:w="55" w:type="dxa"/>
        <w:tblLayout w:type="fixed"/>
        <w:tblCellMar>
          <w:left w:w="55" w:type="dxa"/>
          <w:right w:w="55" w:type="dxa"/>
        </w:tblCellMar>
        <w:tblLook w:val="04A0"/>
      </w:tblPr>
      <w:tblGrid>
        <w:gridCol w:w="621"/>
        <w:gridCol w:w="3069"/>
        <w:gridCol w:w="1695"/>
        <w:gridCol w:w="4260"/>
      </w:tblGrid>
      <w:tr w:rsidR="00006601" w:rsidTr="00855616">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6601" w:rsidRPr="00945519" w:rsidRDefault="00006601">
            <w:pPr>
              <w:autoSpaceDE w:val="0"/>
              <w:autoSpaceDN w:val="0"/>
              <w:adjustRightInd w:val="0"/>
              <w:spacing w:after="0" w:line="240" w:lineRule="auto"/>
              <w:jc w:val="center"/>
              <w:rPr>
                <w:rFonts w:ascii="Times New Roman" w:hAnsi="Times New Roman"/>
                <w:b/>
                <w:sz w:val="24"/>
                <w:szCs w:val="24"/>
              </w:rPr>
            </w:pPr>
            <w:r w:rsidRPr="00945519">
              <w:rPr>
                <w:rFonts w:ascii="Times New Roman" w:hAnsi="Times New Roman"/>
                <w:b/>
                <w:sz w:val="24"/>
                <w:szCs w:val="24"/>
              </w:rPr>
              <w:t>lp.</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Pr="00945519" w:rsidRDefault="00006601">
            <w:pPr>
              <w:autoSpaceDE w:val="0"/>
              <w:autoSpaceDN w:val="0"/>
              <w:adjustRightInd w:val="0"/>
              <w:spacing w:after="0" w:line="240" w:lineRule="auto"/>
              <w:jc w:val="center"/>
              <w:rPr>
                <w:rFonts w:ascii="Times New Roman" w:hAnsi="Times New Roman"/>
                <w:b/>
                <w:sz w:val="24"/>
                <w:szCs w:val="24"/>
              </w:rPr>
            </w:pPr>
            <w:r w:rsidRPr="00945519">
              <w:rPr>
                <w:rFonts w:ascii="Times New Roman" w:hAnsi="Times New Roman"/>
                <w:b/>
                <w:sz w:val="24"/>
                <w:szCs w:val="24"/>
              </w:rPr>
              <w:t>nazwa kryterium</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Pr="00945519" w:rsidRDefault="00006601">
            <w:pPr>
              <w:autoSpaceDE w:val="0"/>
              <w:autoSpaceDN w:val="0"/>
              <w:adjustRightInd w:val="0"/>
              <w:spacing w:after="0" w:line="240" w:lineRule="auto"/>
              <w:jc w:val="center"/>
              <w:rPr>
                <w:rFonts w:ascii="Times New Roman" w:hAnsi="Times New Roman"/>
                <w:b/>
                <w:sz w:val="24"/>
                <w:szCs w:val="24"/>
              </w:rPr>
            </w:pPr>
            <w:r w:rsidRPr="00945519">
              <w:rPr>
                <w:rFonts w:ascii="Times New Roman" w:hAnsi="Times New Roman"/>
                <w:b/>
                <w:sz w:val="24"/>
                <w:szCs w:val="24"/>
              </w:rPr>
              <w:t>waga</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Pr="00945519" w:rsidRDefault="00006601">
            <w:pPr>
              <w:autoSpaceDE w:val="0"/>
              <w:autoSpaceDN w:val="0"/>
              <w:adjustRightInd w:val="0"/>
              <w:spacing w:after="0" w:line="240" w:lineRule="auto"/>
              <w:jc w:val="center"/>
              <w:rPr>
                <w:rFonts w:ascii="Times New Roman" w:hAnsi="Times New Roman"/>
                <w:b/>
                <w:sz w:val="24"/>
                <w:szCs w:val="24"/>
              </w:rPr>
            </w:pPr>
            <w:r w:rsidRPr="00945519">
              <w:rPr>
                <w:rFonts w:ascii="Times New Roman" w:hAnsi="Times New Roman"/>
                <w:b/>
                <w:sz w:val="24"/>
                <w:szCs w:val="24"/>
              </w:rPr>
              <w:t>sposób punktowania</w:t>
            </w:r>
          </w:p>
        </w:tc>
      </w:tr>
      <w:tr w:rsidR="00006601" w:rsidTr="00855616">
        <w:trPr>
          <w:trHeight w:val="364"/>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cena oferty</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najkorzystniejsza otrzyma 60 pkt </w:t>
            </w:r>
          </w:p>
        </w:tc>
      </w:tr>
      <w:tr w:rsidR="00006601" w:rsidTr="00855616">
        <w:trPr>
          <w:trHeight w:val="426"/>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łączny okres gwarancji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8556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006601">
              <w:rPr>
                <w:rFonts w:ascii="Times New Roman" w:hAnsi="Times New Roman"/>
                <w:sz w:val="24"/>
                <w:szCs w:val="24"/>
              </w:rPr>
              <w:t>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8556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najkorzystniejsza otrzyma 2</w:t>
            </w:r>
            <w:r w:rsidR="00006601">
              <w:rPr>
                <w:rFonts w:ascii="Times New Roman" w:hAnsi="Times New Roman"/>
                <w:sz w:val="24"/>
                <w:szCs w:val="24"/>
              </w:rPr>
              <w:t>0 pkt</w:t>
            </w:r>
          </w:p>
        </w:tc>
      </w:tr>
      <w:tr w:rsidR="00855616" w:rsidTr="00855616">
        <w:trPr>
          <w:trHeight w:val="426"/>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55616" w:rsidRDefault="00855616" w:rsidP="003202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855616" w:rsidRDefault="00855616" w:rsidP="003202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termin płatności faktury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855616" w:rsidRDefault="00855616" w:rsidP="003202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855616" w:rsidRDefault="00855616" w:rsidP="003202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najkorzystniejsza otrzyma 20 pkt</w:t>
            </w:r>
          </w:p>
        </w:tc>
      </w:tr>
    </w:tbl>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15.3.1.</w:t>
      </w:r>
      <w:r>
        <w:rPr>
          <w:rFonts w:ascii="Times New Roman" w:hAnsi="Times New Roman"/>
          <w:color w:val="000000"/>
          <w:sz w:val="24"/>
          <w:szCs w:val="24"/>
        </w:rPr>
        <w:t xml:space="preserve"> Punkty przyznawane za podane kryterium „cena brutto” będą przyznawane według następującego wzoru:</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liczba punktów w kryterium </w:t>
      </w:r>
      <w:r>
        <w:rPr>
          <w:rFonts w:ascii="Times New Roman" w:hAnsi="Times New Roman"/>
          <w:b/>
          <w:bCs/>
          <w:color w:val="000000"/>
          <w:sz w:val="24"/>
          <w:szCs w:val="24"/>
        </w:rPr>
        <w:t>„cena oferty” = (cena najniższa (brutto) / cena oferowana (brutto) * 60%</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Punkty wynikające z algorytmu matematycznego, uzyskane przez Wykonawcę, zostaną zaokrąglone (zgodnie  z zasadami matematyki) do dwóch miejsc po przecinku.</w:t>
      </w:r>
    </w:p>
    <w:p w:rsidR="00855616" w:rsidRDefault="00006601" w:rsidP="0085561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15.3.2 </w:t>
      </w:r>
      <w:r>
        <w:rPr>
          <w:rFonts w:ascii="Times New Roman" w:hAnsi="Times New Roman"/>
          <w:sz w:val="24"/>
          <w:szCs w:val="24"/>
        </w:rPr>
        <w:t xml:space="preserve">Punkty przyznawane za podane kryterium „łączny okres gwarancji” będą przyznawane </w:t>
      </w:r>
      <w:r w:rsidR="00855616">
        <w:rPr>
          <w:rFonts w:ascii="Times New Roman" w:hAnsi="Times New Roman"/>
          <w:color w:val="000000"/>
          <w:sz w:val="24"/>
          <w:szCs w:val="24"/>
        </w:rPr>
        <w:t>następującego wzoru:</w:t>
      </w:r>
    </w:p>
    <w:p w:rsidR="00855616" w:rsidRDefault="00855616" w:rsidP="00855616">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liczba punktów w kryterium </w:t>
      </w:r>
      <w:r>
        <w:rPr>
          <w:rFonts w:ascii="Times New Roman" w:hAnsi="Times New Roman"/>
          <w:b/>
          <w:bCs/>
          <w:color w:val="000000"/>
          <w:sz w:val="24"/>
          <w:szCs w:val="24"/>
        </w:rPr>
        <w:t>„cena oferty” = (cena najniższa (brutto) / cena oferowana (brutto) * 20%</w:t>
      </w:r>
    </w:p>
    <w:p w:rsidR="00006601" w:rsidRDefault="00855616" w:rsidP="00855616">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Punkty wynikające z algorytmu matematycznego, uzyskane przez Wykonawcę, zostaną zaokrąglone (zgodnie  z zasadami matematyki) do dwóch miejsc po przecinku.</w:t>
      </w:r>
    </w:p>
    <w:p w:rsidR="00855616" w:rsidRDefault="00855616" w:rsidP="00855616">
      <w:pPr>
        <w:autoSpaceDE w:val="0"/>
        <w:autoSpaceDN w:val="0"/>
        <w:adjustRightInd w:val="0"/>
        <w:spacing w:after="0"/>
        <w:jc w:val="both"/>
        <w:rPr>
          <w:rFonts w:ascii="Times New Roman" w:hAnsi="Times New Roman"/>
          <w:color w:val="000000"/>
          <w:sz w:val="24"/>
          <w:szCs w:val="24"/>
        </w:rPr>
      </w:pPr>
      <w:r>
        <w:rPr>
          <w:rFonts w:ascii="Times New Roman" w:hAnsi="Times New Roman"/>
          <w:b/>
          <w:sz w:val="24"/>
          <w:szCs w:val="24"/>
        </w:rPr>
        <w:t xml:space="preserve">15.3.3. </w:t>
      </w:r>
      <w:r>
        <w:rPr>
          <w:rFonts w:ascii="Times New Roman" w:hAnsi="Times New Roman"/>
          <w:color w:val="000000"/>
          <w:sz w:val="24"/>
          <w:szCs w:val="24"/>
        </w:rPr>
        <w:t>Punkty przyznawane za podane kryterium „</w:t>
      </w:r>
      <w:r>
        <w:rPr>
          <w:rFonts w:ascii="Times New Roman" w:hAnsi="Times New Roman"/>
          <w:sz w:val="24"/>
          <w:szCs w:val="24"/>
        </w:rPr>
        <w:t>termin płatności faktury</w:t>
      </w:r>
      <w:r>
        <w:rPr>
          <w:rFonts w:ascii="Times New Roman" w:hAnsi="Times New Roman"/>
          <w:color w:val="000000"/>
          <w:sz w:val="24"/>
          <w:szCs w:val="24"/>
        </w:rPr>
        <w:t>” będą przyznane następująco:</w:t>
      </w:r>
    </w:p>
    <w:p w:rsidR="00855616" w:rsidRDefault="00855616" w:rsidP="00855616">
      <w:pPr>
        <w:pStyle w:val="Akapitzlist"/>
        <w:numPr>
          <w:ilvl w:val="0"/>
          <w:numId w:val="7"/>
        </w:numPr>
        <w:autoSpaceDE w:val="0"/>
        <w:autoSpaceDN w:val="0"/>
        <w:adjustRightInd w:val="0"/>
        <w:spacing w:after="0"/>
        <w:jc w:val="both"/>
        <w:rPr>
          <w:sz w:val="24"/>
        </w:rPr>
      </w:pPr>
      <w:r>
        <w:rPr>
          <w:sz w:val="24"/>
        </w:rPr>
        <w:t>termin płatności faktury 60 dni – 5%</w:t>
      </w:r>
    </w:p>
    <w:p w:rsidR="00855616" w:rsidRDefault="00855616" w:rsidP="00855616">
      <w:pPr>
        <w:pStyle w:val="Akapitzlist"/>
        <w:numPr>
          <w:ilvl w:val="0"/>
          <w:numId w:val="7"/>
        </w:numPr>
        <w:autoSpaceDE w:val="0"/>
        <w:autoSpaceDN w:val="0"/>
        <w:adjustRightInd w:val="0"/>
        <w:spacing w:after="0"/>
        <w:jc w:val="both"/>
        <w:rPr>
          <w:sz w:val="24"/>
        </w:rPr>
      </w:pPr>
      <w:r>
        <w:rPr>
          <w:sz w:val="24"/>
        </w:rPr>
        <w:t>termin płatności faktury 90 dni – 15%</w:t>
      </w:r>
    </w:p>
    <w:p w:rsidR="00855616" w:rsidRDefault="00855616"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UWAGA! </w:t>
      </w:r>
      <w:r w:rsidRPr="00855616">
        <w:rPr>
          <w:rFonts w:ascii="Times New Roman" w:hAnsi="Times New Roman"/>
          <w:bCs/>
          <w:color w:val="000000"/>
          <w:sz w:val="24"/>
          <w:szCs w:val="24"/>
        </w:rPr>
        <w:t>Mini</w:t>
      </w:r>
      <w:r>
        <w:rPr>
          <w:rFonts w:ascii="Times New Roman" w:hAnsi="Times New Roman"/>
          <w:bCs/>
          <w:color w:val="000000"/>
          <w:sz w:val="24"/>
          <w:szCs w:val="24"/>
        </w:rPr>
        <w:t xml:space="preserve">malny termin </w:t>
      </w:r>
      <w:r w:rsidR="008B256A">
        <w:rPr>
          <w:rFonts w:ascii="Times New Roman" w:hAnsi="Times New Roman"/>
          <w:bCs/>
          <w:color w:val="000000"/>
          <w:sz w:val="24"/>
          <w:szCs w:val="24"/>
        </w:rPr>
        <w:t>płatności</w:t>
      </w:r>
      <w:r>
        <w:rPr>
          <w:rFonts w:ascii="Times New Roman" w:hAnsi="Times New Roman"/>
          <w:bCs/>
          <w:color w:val="000000"/>
          <w:sz w:val="24"/>
          <w:szCs w:val="24"/>
        </w:rPr>
        <w:t xml:space="preserve"> faktury – nie</w:t>
      </w:r>
      <w:r w:rsidR="008B256A">
        <w:rPr>
          <w:rFonts w:ascii="Times New Roman" w:hAnsi="Times New Roman"/>
          <w:bCs/>
          <w:color w:val="000000"/>
          <w:sz w:val="24"/>
          <w:szCs w:val="24"/>
        </w:rPr>
        <w:t>punktowany – wynosi 30 dni</w:t>
      </w:r>
    </w:p>
    <w:p w:rsidR="00006601" w:rsidRDefault="00006601" w:rsidP="00006601">
      <w:pPr>
        <w:autoSpaceDE w:val="0"/>
        <w:autoSpaceDN w:val="0"/>
        <w:adjustRightInd w:val="0"/>
        <w:spacing w:after="0"/>
        <w:jc w:val="both"/>
        <w:rPr>
          <w:rFonts w:ascii="Times New Roman" w:hAnsi="Times New Roman"/>
          <w:b/>
          <w:bCs/>
          <w:color w:val="000000"/>
          <w:sz w:val="24"/>
          <w:szCs w:val="24"/>
        </w:rPr>
      </w:pPr>
    </w:p>
    <w:p w:rsidR="00855616" w:rsidRDefault="008B256A" w:rsidP="00855616">
      <w:pPr>
        <w:autoSpaceDE w:val="0"/>
        <w:autoSpaceDN w:val="0"/>
        <w:adjustRightInd w:val="0"/>
        <w:spacing w:after="0"/>
        <w:jc w:val="both"/>
        <w:rPr>
          <w:rFonts w:ascii="Times New Roman" w:hAnsi="Times New Roman"/>
          <w:b/>
          <w:bCs/>
          <w:color w:val="000000"/>
          <w:sz w:val="24"/>
          <w:szCs w:val="24"/>
        </w:rPr>
      </w:pPr>
      <w:bookmarkStart w:id="15" w:name="_Toc148939342"/>
      <w:r>
        <w:rPr>
          <w:rFonts w:ascii="Times New Roman" w:hAnsi="Times New Roman"/>
          <w:b/>
          <w:bCs/>
          <w:color w:val="000000"/>
          <w:sz w:val="24"/>
          <w:szCs w:val="24"/>
        </w:rPr>
        <w:t>W</w:t>
      </w:r>
      <w:r w:rsidR="00855616">
        <w:rPr>
          <w:rFonts w:ascii="Times New Roman" w:hAnsi="Times New Roman"/>
          <w:b/>
          <w:bCs/>
          <w:color w:val="000000"/>
          <w:sz w:val="24"/>
          <w:szCs w:val="24"/>
        </w:rPr>
        <w:t xml:space="preserve">ynik oferty = liczba punktów w kryterium „cena oferty” + liczba punktów </w:t>
      </w:r>
      <w:r w:rsidR="00855616">
        <w:rPr>
          <w:rFonts w:ascii="Times New Roman" w:hAnsi="Times New Roman"/>
          <w:b/>
          <w:bCs/>
          <w:color w:val="000000"/>
          <w:sz w:val="24"/>
          <w:szCs w:val="24"/>
        </w:rPr>
        <w:br/>
        <w:t>w kryterium „łączny okres gwarancji”</w:t>
      </w:r>
      <w:r w:rsidR="00531658">
        <w:rPr>
          <w:rFonts w:ascii="Times New Roman" w:hAnsi="Times New Roman"/>
          <w:b/>
          <w:bCs/>
          <w:color w:val="000000"/>
          <w:sz w:val="24"/>
          <w:szCs w:val="24"/>
        </w:rPr>
        <w:t xml:space="preserve"> + liczba punktów </w:t>
      </w:r>
      <w:r w:rsidR="00531658">
        <w:rPr>
          <w:rFonts w:ascii="Times New Roman" w:hAnsi="Times New Roman"/>
          <w:b/>
          <w:bCs/>
          <w:color w:val="000000"/>
          <w:sz w:val="24"/>
          <w:szCs w:val="24"/>
        </w:rPr>
        <w:br/>
        <w:t xml:space="preserve">w kryterium </w:t>
      </w:r>
      <w:r w:rsidR="00531658" w:rsidRPr="00531658">
        <w:rPr>
          <w:rFonts w:ascii="Times New Roman" w:hAnsi="Times New Roman"/>
          <w:b/>
          <w:sz w:val="24"/>
          <w:szCs w:val="24"/>
        </w:rPr>
        <w:t>termin płatności faktury</w:t>
      </w:r>
    </w:p>
    <w:p w:rsidR="00855616" w:rsidRDefault="00855616">
      <w:pPr>
        <w:pStyle w:val="Nagwek1"/>
        <w:spacing w:before="0"/>
        <w:rPr>
          <w:rFonts w:ascii="Times New Roman" w:hAnsi="Times New Roman" w:cs="Times New Roman"/>
          <w:sz w:val="24"/>
          <w:szCs w:val="24"/>
        </w:rPr>
      </w:pPr>
    </w:p>
    <w:p w:rsidR="00006601" w:rsidRDefault="00006601" w:rsidP="00006601">
      <w:pPr>
        <w:pStyle w:val="Nagwek1"/>
        <w:spacing w:before="0"/>
        <w:rPr>
          <w:rFonts w:ascii="Times New Roman" w:hAnsi="Times New Roman" w:cs="Times New Roman"/>
          <w:sz w:val="24"/>
          <w:szCs w:val="24"/>
        </w:rPr>
      </w:pPr>
      <w:r>
        <w:rPr>
          <w:rFonts w:ascii="Times New Roman" w:hAnsi="Times New Roman" w:cs="Times New Roman"/>
          <w:sz w:val="24"/>
          <w:szCs w:val="24"/>
        </w:rPr>
        <w:t>16. Projektowane postanowienia umowy w sprawie zamówienia publicznego, które zostaną wprowadzone do treści tej umowy</w:t>
      </w:r>
      <w:bookmarkEnd w:id="15"/>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16.1.</w:t>
      </w:r>
      <w:r>
        <w:rPr>
          <w:rFonts w:ascii="Times New Roman" w:hAnsi="Times New Roman"/>
          <w:color w:val="000000"/>
          <w:sz w:val="24"/>
          <w:szCs w:val="24"/>
        </w:rPr>
        <w:t xml:space="preserve"> Szczegółowe postanowienia zostały zawarte w </w:t>
      </w:r>
      <w:r>
        <w:rPr>
          <w:rFonts w:ascii="Times New Roman" w:hAnsi="Times New Roman"/>
          <w:b/>
          <w:color w:val="000000"/>
          <w:sz w:val="24"/>
          <w:szCs w:val="24"/>
        </w:rPr>
        <w:t>załączniku nr 6</w:t>
      </w:r>
      <w:r>
        <w:rPr>
          <w:rFonts w:ascii="Times New Roman" w:hAnsi="Times New Roman"/>
          <w:color w:val="000000"/>
          <w:sz w:val="24"/>
          <w:szCs w:val="24"/>
        </w:rPr>
        <w:t xml:space="preserve"> do SWZ.</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16.2. </w:t>
      </w:r>
      <w:r>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006601" w:rsidRDefault="00006601" w:rsidP="00006601">
      <w:pPr>
        <w:pStyle w:val="Nagwek1"/>
        <w:spacing w:before="0"/>
        <w:rPr>
          <w:rFonts w:ascii="Times New Roman" w:hAnsi="Times New Roman" w:cs="Times New Roman"/>
          <w:sz w:val="24"/>
          <w:szCs w:val="24"/>
        </w:rPr>
      </w:pPr>
    </w:p>
    <w:p w:rsidR="00006601" w:rsidRDefault="00006601" w:rsidP="00006601">
      <w:pPr>
        <w:pStyle w:val="Nagwek1"/>
        <w:spacing w:before="0"/>
        <w:rPr>
          <w:rFonts w:ascii="Times New Roman" w:hAnsi="Times New Roman" w:cs="Times New Roman"/>
          <w:sz w:val="24"/>
          <w:szCs w:val="24"/>
        </w:rPr>
      </w:pPr>
      <w:bookmarkStart w:id="16" w:name="_Toc148939343"/>
      <w:r>
        <w:rPr>
          <w:rFonts w:ascii="Times New Roman" w:hAnsi="Times New Roman" w:cs="Times New Roman"/>
          <w:sz w:val="24"/>
          <w:szCs w:val="24"/>
        </w:rPr>
        <w:t>17. Informacje dotyczące zabezpieczenia należytego wykonania umowy</w:t>
      </w:r>
      <w:bookmarkEnd w:id="16"/>
    </w:p>
    <w:p w:rsidR="00006601" w:rsidRDefault="00006601" w:rsidP="00006601">
      <w:pPr>
        <w:rPr>
          <w:rFonts w:ascii="Times New Roman" w:hAnsi="Times New Roman"/>
          <w:sz w:val="24"/>
          <w:szCs w:val="24"/>
        </w:rPr>
      </w:pPr>
      <w:r>
        <w:rPr>
          <w:rFonts w:ascii="Times New Roman" w:hAnsi="Times New Roman"/>
          <w:b/>
          <w:bCs/>
          <w:sz w:val="24"/>
          <w:szCs w:val="24"/>
        </w:rPr>
        <w:t>17.1</w:t>
      </w:r>
      <w:r>
        <w:rPr>
          <w:rFonts w:ascii="Times New Roman" w:hAnsi="Times New Roman"/>
          <w:sz w:val="24"/>
          <w:szCs w:val="24"/>
        </w:rPr>
        <w:t>. Zamawiający będzie żądał od Wykonawcy, którego oferta zostanie wybrana jako najkorzystniejsza, wniesienia najpóźniej w dniu podpisania umowy zabezpieczenia należytego wykonania umowy w wysokości 5% ceny całkowitej podanej w ofercie.</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 xml:space="preserve">17.2. </w:t>
      </w:r>
      <w:r>
        <w:rPr>
          <w:rFonts w:ascii="Times New Roman" w:hAnsi="Times New Roman"/>
          <w:sz w:val="24"/>
          <w:szCs w:val="24"/>
        </w:rPr>
        <w:t xml:space="preserve">Zabezpieczenie może być wniesione według wyboru Wykonawcy, w jednej lub w kilku  z następujących form: </w:t>
      </w:r>
    </w:p>
    <w:p w:rsidR="00006601" w:rsidRDefault="00006601" w:rsidP="00006601">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1) pieniądzu; </w:t>
      </w:r>
    </w:p>
    <w:p w:rsidR="00006601" w:rsidRDefault="00006601" w:rsidP="00006601">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2) poręczeniach bankowych lub poręczeniach spółdzielczej kasy oszczędnościowo-kredytowej, z tym że zobowiązanie kasy jest zawsze zobowiązaniem pieniężnym; </w:t>
      </w:r>
    </w:p>
    <w:p w:rsidR="00006601" w:rsidRDefault="00006601" w:rsidP="00006601">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3) gwarancjach bankowych; </w:t>
      </w:r>
    </w:p>
    <w:p w:rsidR="00006601" w:rsidRDefault="00006601" w:rsidP="00006601">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4) gwarancjach ubezpieczeniowych; </w:t>
      </w:r>
    </w:p>
    <w:p w:rsidR="00006601" w:rsidRDefault="00006601" w:rsidP="00006601">
      <w:pPr>
        <w:autoSpaceDE w:val="0"/>
        <w:autoSpaceDN w:val="0"/>
        <w:adjustRightInd w:val="0"/>
        <w:spacing w:before="57" w:after="57"/>
        <w:ind w:left="284"/>
        <w:jc w:val="both"/>
        <w:rPr>
          <w:rFonts w:ascii="Times New Roman" w:hAnsi="Times New Roman"/>
          <w:sz w:val="24"/>
          <w:szCs w:val="24"/>
        </w:rPr>
      </w:pPr>
      <w:r>
        <w:rPr>
          <w:rFonts w:ascii="Times New Roman" w:hAnsi="Times New Roman"/>
          <w:sz w:val="24"/>
          <w:szCs w:val="24"/>
        </w:rPr>
        <w:t>5) poręczeniach udzielanych przez podmioty, o których mowa w art. 6b ust. 5 pkt 2 ustawy z 9.11.2000 r. o utworzeniu Polskiej Agencji Rozwoju Przedsiębiorczości.</w:t>
      </w:r>
    </w:p>
    <w:p w:rsidR="00006601" w:rsidRDefault="00006601" w:rsidP="00006601">
      <w:pPr>
        <w:autoSpaceDE w:val="0"/>
        <w:autoSpaceDN w:val="0"/>
        <w:adjustRightInd w:val="0"/>
        <w:spacing w:before="57" w:after="57"/>
        <w:jc w:val="both"/>
        <w:rPr>
          <w:rFonts w:ascii="Times New Roman" w:hAnsi="Times New Roman"/>
          <w:b/>
          <w:sz w:val="24"/>
          <w:szCs w:val="24"/>
        </w:rPr>
      </w:pPr>
      <w:r>
        <w:rPr>
          <w:rFonts w:ascii="Times New Roman" w:hAnsi="Times New Roman"/>
          <w:b/>
          <w:bCs/>
          <w:sz w:val="24"/>
          <w:szCs w:val="24"/>
        </w:rPr>
        <w:t xml:space="preserve">17.3. </w:t>
      </w:r>
      <w:r>
        <w:rPr>
          <w:rFonts w:ascii="Times New Roman" w:hAnsi="Times New Roman"/>
          <w:sz w:val="24"/>
          <w:szCs w:val="24"/>
        </w:rPr>
        <w:t xml:space="preserve">Zabezpieczenie wnoszone w pieniądzu Wykonawca wpłaca przelewem na rachunek bankowy wskazany przez Zamawiającego tj. </w:t>
      </w:r>
      <w:r>
        <w:rPr>
          <w:rFonts w:ascii="Times New Roman" w:hAnsi="Times New Roman"/>
          <w:bCs/>
          <w:color w:val="000000"/>
          <w:sz w:val="24"/>
          <w:szCs w:val="24"/>
        </w:rPr>
        <w:t>Bank Spółdzielczy w Lipnie</w:t>
      </w:r>
      <w:r>
        <w:rPr>
          <w:rFonts w:ascii="Times New Roman" w:hAnsi="Times New Roman"/>
          <w:color w:val="000000"/>
          <w:sz w:val="24"/>
          <w:szCs w:val="24"/>
        </w:rPr>
        <w:t xml:space="preserve"> </w:t>
      </w:r>
      <w:r>
        <w:rPr>
          <w:rFonts w:ascii="Times New Roman" w:hAnsi="Times New Roman"/>
          <w:bCs/>
          <w:color w:val="000000"/>
          <w:sz w:val="24"/>
          <w:szCs w:val="24"/>
        </w:rPr>
        <w:t xml:space="preserve">Nr rachunku: </w:t>
      </w:r>
      <w:r w:rsidRPr="00945519">
        <w:rPr>
          <w:rStyle w:val="Pogrubienie"/>
          <w:rFonts w:ascii="Times New Roman" w:hAnsi="Times New Roman"/>
          <w:sz w:val="24"/>
          <w:bdr w:val="none" w:sz="0" w:space="0" w:color="auto" w:frame="1"/>
        </w:rPr>
        <w:t>82 9542 0008 2012 0021 6948 0001</w:t>
      </w:r>
      <w:r>
        <w:rPr>
          <w:rStyle w:val="Pogrubienie"/>
          <w:sz w:val="24"/>
          <w:bdr w:val="none" w:sz="0" w:space="0" w:color="auto" w:frame="1"/>
        </w:rPr>
        <w:t>.</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17.4.</w:t>
      </w:r>
      <w:r>
        <w:rPr>
          <w:rFonts w:ascii="Times New Roman" w:hAnsi="Times New Roman"/>
          <w:sz w:val="24"/>
          <w:szCs w:val="24"/>
        </w:rPr>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17.5.</w:t>
      </w:r>
      <w:r>
        <w:rPr>
          <w:rFonts w:ascii="Times New Roman" w:hAnsi="Times New Roman"/>
          <w:sz w:val="24"/>
          <w:szCs w:val="24"/>
        </w:rPr>
        <w:t xml:space="preserve"> Zamawiający dokona zwrotu zabezpieczenia należytego wykonania umowy </w:t>
      </w:r>
      <w:r>
        <w:rPr>
          <w:rFonts w:ascii="Times New Roman" w:hAnsi="Times New Roman"/>
          <w:sz w:val="24"/>
          <w:szCs w:val="24"/>
        </w:rPr>
        <w:br/>
        <w:t>w następujący sposób:</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17.6.</w:t>
      </w:r>
      <w:r>
        <w:rPr>
          <w:rFonts w:ascii="Times New Roman" w:hAnsi="Times New Roman"/>
          <w:sz w:val="24"/>
          <w:szCs w:val="24"/>
        </w:rPr>
        <w:t xml:space="preserve"> 70% wartości zabezpieczenia zostanie zwrócone w terminie 30 dni od dnia wykonania zamówienia i uznania przez Zamawiającego za należycie wykonane.</w:t>
      </w:r>
    </w:p>
    <w:p w:rsidR="00006601" w:rsidRDefault="00006601" w:rsidP="00006601">
      <w:pPr>
        <w:autoSpaceDE w:val="0"/>
        <w:autoSpaceDN w:val="0"/>
        <w:adjustRightInd w:val="0"/>
        <w:spacing w:before="57" w:after="57"/>
        <w:jc w:val="both"/>
        <w:rPr>
          <w:rFonts w:ascii="Times New Roman" w:hAnsi="Times New Roman"/>
          <w:color w:val="000000"/>
          <w:sz w:val="24"/>
          <w:szCs w:val="24"/>
        </w:rPr>
      </w:pPr>
      <w:r>
        <w:rPr>
          <w:rFonts w:ascii="Times New Roman" w:hAnsi="Times New Roman"/>
          <w:b/>
          <w:bCs/>
          <w:color w:val="000000"/>
          <w:sz w:val="24"/>
          <w:szCs w:val="24"/>
        </w:rPr>
        <w:t xml:space="preserve">17.7. </w:t>
      </w:r>
      <w:r>
        <w:rPr>
          <w:rFonts w:ascii="Times New Roman" w:hAnsi="Times New Roman"/>
          <w:color w:val="000000"/>
          <w:sz w:val="24"/>
          <w:szCs w:val="24"/>
        </w:rPr>
        <w:t xml:space="preserve">30% wartości zabezpieczenia Zamawiający pozostawi na zabezpieczenie roszczeń </w:t>
      </w:r>
      <w:r>
        <w:rPr>
          <w:rFonts w:ascii="Times New Roman" w:hAnsi="Times New Roman"/>
          <w:color w:val="000000"/>
          <w:sz w:val="24"/>
          <w:szCs w:val="24"/>
        </w:rPr>
        <w:br/>
        <w:t xml:space="preserve">z tytułu rękojmi za wady lub gwarancji – kwota ta zostanie zwrócona nie później niż </w:t>
      </w:r>
      <w:r>
        <w:rPr>
          <w:rFonts w:ascii="Times New Roman" w:hAnsi="Times New Roman"/>
          <w:color w:val="000000"/>
          <w:sz w:val="24"/>
          <w:szCs w:val="24"/>
        </w:rPr>
        <w:br/>
        <w:t>w 15 dniu po upływie okresu rękojmi za wady lub gwarancji.</w:t>
      </w:r>
    </w:p>
    <w:p w:rsidR="00006601" w:rsidRDefault="00006601" w:rsidP="00006601">
      <w:pPr>
        <w:pStyle w:val="Nagwek1"/>
        <w:spacing w:before="0"/>
        <w:rPr>
          <w:rFonts w:ascii="Times New Roman" w:hAnsi="Times New Roman" w:cs="Times New Roman"/>
          <w:sz w:val="24"/>
          <w:szCs w:val="24"/>
        </w:rPr>
      </w:pPr>
      <w:bookmarkStart w:id="17" w:name="_Toc148939344"/>
      <w:r>
        <w:rPr>
          <w:rFonts w:ascii="Times New Roman" w:hAnsi="Times New Roman" w:cs="Times New Roman"/>
          <w:sz w:val="24"/>
          <w:szCs w:val="24"/>
        </w:rPr>
        <w:t>18. Informacje o formalnościach, jakie muszą zostać dopełnione po wyborze oferty w celu zawarcia umowy w sprawie zamówienia publicznego</w:t>
      </w:r>
      <w:bookmarkEnd w:id="17"/>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18.1. </w:t>
      </w:r>
      <w:r>
        <w:rPr>
          <w:rFonts w:ascii="Times New Roman" w:hAnsi="Times New Roman"/>
          <w:sz w:val="24"/>
          <w:szCs w:val="24"/>
        </w:rPr>
        <w:t xml:space="preserve">Jeżeli zostanie wybrana oferta wykonawców wspólnie ubiegających się o udzielenie zamówienia, Zamawiający </w:t>
      </w:r>
      <w:r>
        <w:rPr>
          <w:rFonts w:ascii="Times New Roman" w:hAnsi="Times New Roman"/>
          <w:b/>
          <w:bCs/>
          <w:sz w:val="24"/>
          <w:szCs w:val="24"/>
        </w:rPr>
        <w:t>zażąda</w:t>
      </w:r>
      <w:r>
        <w:rPr>
          <w:rFonts w:ascii="Times New Roman" w:hAnsi="Times New Roman"/>
          <w:sz w:val="24"/>
          <w:szCs w:val="24"/>
        </w:rPr>
        <w:t xml:space="preserve"> przed zawarciem umowy w sprawie zamówienia publicznego kopii umowy regulującej współpracę tych wykonawców.</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18.2. </w:t>
      </w:r>
      <w:r>
        <w:rPr>
          <w:rFonts w:ascii="Times New Roman" w:hAnsi="Times New Roman"/>
          <w:sz w:val="24"/>
          <w:szCs w:val="24"/>
        </w:rPr>
        <w:t>Zamawiający powiadomi wybranego Wykonawcę o terminie podpisania umowy w sprawie zamówienia publicznego.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18.3. </w:t>
      </w:r>
      <w:r>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18.4. </w:t>
      </w:r>
      <w:r>
        <w:rPr>
          <w:rFonts w:ascii="Times New Roman" w:hAnsi="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4A53C9" w:rsidRDefault="00006601" w:rsidP="00006601">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b/>
          <w:bCs/>
          <w:color w:val="000000"/>
          <w:sz w:val="24"/>
          <w:szCs w:val="24"/>
        </w:rPr>
        <w:t>18.5</w:t>
      </w:r>
      <w:r>
        <w:rPr>
          <w:rFonts w:ascii="Times New Roman" w:hAnsi="Times New Roman"/>
          <w:color w:val="000000"/>
          <w:sz w:val="24"/>
          <w:szCs w:val="24"/>
        </w:rPr>
        <w:t xml:space="preserve">. </w:t>
      </w:r>
      <w:r>
        <w:rPr>
          <w:rFonts w:ascii="Times New Roman" w:hAnsi="Times New Roman"/>
          <w:color w:val="000000"/>
          <w:sz w:val="24"/>
          <w:szCs w:val="24"/>
          <w:u w:val="single"/>
        </w:rPr>
        <w:t>W dniu podpisania umowy Wykonawca przekaże Zamawiającemu kosztorys ofertowy, potwierdzenie wniesienia zabezpieczenia należytego wykonania umowy oraz potwierdzenie odpowiedniego do realizowanego zamówienia ubezpieczenia odpowiedzialności cywilnej.</w:t>
      </w:r>
    </w:p>
    <w:p w:rsidR="004A53C9" w:rsidRDefault="004A53C9" w:rsidP="004A53C9">
      <w:pPr>
        <w:pStyle w:val="Nagwek1"/>
        <w:rPr>
          <w:rFonts w:ascii="Times New Roman" w:hAnsi="Times New Roman" w:cs="Times New Roman"/>
          <w:sz w:val="24"/>
        </w:rPr>
      </w:pPr>
      <w:bookmarkStart w:id="18" w:name="_Toc148939345"/>
      <w:r w:rsidRPr="004A53C9">
        <w:rPr>
          <w:rFonts w:ascii="Times New Roman" w:hAnsi="Times New Roman" w:cs="Times New Roman"/>
          <w:sz w:val="24"/>
        </w:rPr>
        <w:t>19. Postanowienia końcowe</w:t>
      </w:r>
      <w:bookmarkEnd w:id="18"/>
    </w:p>
    <w:p w:rsidR="00006601" w:rsidRPr="00ED345D" w:rsidRDefault="004A53C9" w:rsidP="00ED345D">
      <w:r w:rsidRPr="00223E93">
        <w:rPr>
          <w:rFonts w:ascii="Times New Roman" w:hAnsi="Times New Roman"/>
          <w:bCs/>
          <w:iCs/>
          <w:sz w:val="24"/>
          <w:szCs w:val="24"/>
        </w:rPr>
        <w:t>Zamawiający</w:t>
      </w:r>
      <w:r w:rsidRPr="00223E93">
        <w:rPr>
          <w:bCs/>
          <w:iCs/>
          <w:sz w:val="24"/>
          <w:szCs w:val="24"/>
        </w:rPr>
        <w:t xml:space="preserve"> </w:t>
      </w:r>
      <w:r w:rsidRPr="00223E93">
        <w:rPr>
          <w:rFonts w:ascii="Times New Roman" w:hAnsi="Times New Roman"/>
          <w:bCs/>
          <w:iCs/>
          <w:sz w:val="24"/>
          <w:szCs w:val="24"/>
        </w:rPr>
        <w:t>zastrzega sobie prawo unieważnienia przetargu</w:t>
      </w:r>
      <w:r w:rsidR="00ED345D">
        <w:rPr>
          <w:rFonts w:ascii="Times New Roman" w:hAnsi="Times New Roman"/>
          <w:bCs/>
          <w:iCs/>
          <w:sz w:val="24"/>
          <w:szCs w:val="24"/>
        </w:rPr>
        <w:t xml:space="preserve"> zgodnie z art. 255 i 258 PZP.</w:t>
      </w:r>
    </w:p>
    <w:p w:rsidR="00006601" w:rsidRDefault="004A53C9" w:rsidP="00006601">
      <w:pPr>
        <w:pStyle w:val="Nagwek1"/>
        <w:spacing w:before="0"/>
        <w:rPr>
          <w:rFonts w:ascii="Times New Roman" w:hAnsi="Times New Roman" w:cs="Times New Roman"/>
          <w:sz w:val="24"/>
          <w:szCs w:val="24"/>
        </w:rPr>
      </w:pPr>
      <w:bookmarkStart w:id="19" w:name="_Toc148939346"/>
      <w:r>
        <w:rPr>
          <w:rFonts w:ascii="Times New Roman" w:hAnsi="Times New Roman" w:cs="Times New Roman"/>
          <w:sz w:val="24"/>
          <w:szCs w:val="24"/>
        </w:rPr>
        <w:t>20</w:t>
      </w:r>
      <w:r w:rsidR="00006601" w:rsidRPr="00057315">
        <w:rPr>
          <w:rFonts w:ascii="Times New Roman" w:hAnsi="Times New Roman" w:cs="Times New Roman"/>
          <w:sz w:val="24"/>
          <w:szCs w:val="24"/>
        </w:rPr>
        <w:t>. Pouczenie o środkach ochrony prawnej przysługujących Wykonawcy</w:t>
      </w:r>
      <w:bookmarkEnd w:id="19"/>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spacing w:after="0"/>
        <w:ind w:left="426"/>
        <w:jc w:val="both"/>
        <w:rPr>
          <w:rFonts w:ascii="Times New Roman" w:hAnsi="Times New Roman"/>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w:t>
      </w:r>
      <w:r>
        <w:rPr>
          <w:rFonts w:ascii="Times New Roman" w:hAnsi="Times New Roman"/>
          <w:sz w:val="24"/>
          <w:szCs w:val="24"/>
        </w:rPr>
        <w:br/>
        <w:t xml:space="preserve">z przetwarzaniem danych osobowych i w sprawie swobodnego przepływu takich danych oraz uchylenia dyrektywy 95/46/WE (ogólne rozporządzenie o ochronie danych) </w:t>
      </w:r>
      <w:r>
        <w:rPr>
          <w:rFonts w:ascii="Times New Roman" w:hAnsi="Times New Roman"/>
          <w:sz w:val="24"/>
          <w:szCs w:val="24"/>
        </w:rPr>
        <w:br/>
        <w:t>(Dz. Urz. UE L 119 z 04.05.2016, str. 1), dalej „RODO”, informuję, że:</w:t>
      </w:r>
    </w:p>
    <w:p w:rsidR="00006601" w:rsidRDefault="00006601" w:rsidP="00006601">
      <w:pPr>
        <w:pStyle w:val="Akapitzlist"/>
        <w:numPr>
          <w:ilvl w:val="0"/>
          <w:numId w:val="8"/>
        </w:numPr>
        <w:suppressAutoHyphens/>
        <w:spacing w:after="0"/>
        <w:jc w:val="both"/>
        <w:textAlignment w:val="baseline"/>
        <w:rPr>
          <w:sz w:val="24"/>
          <w:lang w:eastAsia="pl-PL"/>
        </w:rPr>
      </w:pPr>
      <w:r>
        <w:rPr>
          <w:sz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006601" w:rsidRDefault="00006601" w:rsidP="00006601">
      <w:pPr>
        <w:pStyle w:val="Akapitzlist"/>
        <w:numPr>
          <w:ilvl w:val="0"/>
          <w:numId w:val="9"/>
        </w:numPr>
        <w:suppressAutoHyphens/>
        <w:spacing w:after="0"/>
        <w:jc w:val="both"/>
        <w:textAlignment w:val="baseline"/>
        <w:rPr>
          <w:sz w:val="24"/>
        </w:rPr>
      </w:pPr>
      <w:r>
        <w:rPr>
          <w:color w:val="000000"/>
          <w:sz w:val="24"/>
        </w:rPr>
        <w:t>Administratorem danych osobowych zawartych w formularzu Oferty w ramach prowadzonego postępowania o udzielenie zamówienia publicznego jest Gmina Bobrowniki, ul. Nieszawska 10, 87-617 Bobrowniki;</w:t>
      </w:r>
    </w:p>
    <w:p w:rsidR="00006601" w:rsidRDefault="00006601" w:rsidP="00006601">
      <w:pPr>
        <w:pStyle w:val="Akapitzlist"/>
        <w:numPr>
          <w:ilvl w:val="0"/>
          <w:numId w:val="9"/>
        </w:numPr>
        <w:suppressAutoHyphens/>
        <w:spacing w:after="0"/>
        <w:jc w:val="both"/>
        <w:textAlignment w:val="baseline"/>
        <w:rPr>
          <w:sz w:val="24"/>
        </w:rPr>
      </w:pPr>
      <w:r>
        <w:rPr>
          <w:sz w:val="24"/>
        </w:rPr>
        <w:t xml:space="preserve">dane osobowe przetwarzane będą wyłącznie w celu przeprowadzenia </w:t>
      </w:r>
      <w:r>
        <w:rPr>
          <w:color w:val="000000"/>
          <w:sz w:val="24"/>
        </w:rPr>
        <w:t>postępowania o udzielenie zamówienia publicznego</w:t>
      </w:r>
      <w:r>
        <w:rPr>
          <w:sz w:val="24"/>
        </w:rPr>
        <w:t>;</w:t>
      </w:r>
    </w:p>
    <w:p w:rsidR="00006601" w:rsidRDefault="00006601" w:rsidP="00006601">
      <w:pPr>
        <w:pStyle w:val="Akapitzlist"/>
        <w:numPr>
          <w:ilvl w:val="0"/>
          <w:numId w:val="9"/>
        </w:numPr>
        <w:suppressAutoHyphens/>
        <w:spacing w:after="0"/>
        <w:jc w:val="both"/>
        <w:textAlignment w:val="baseline"/>
        <w:rPr>
          <w:sz w:val="24"/>
        </w:rPr>
      </w:pPr>
      <w:r>
        <w:rPr>
          <w:sz w:val="24"/>
        </w:rPr>
        <w:t>dane osobowe będą przetwarzane na podstawie art. 6 ust. 1 lit. c) rozporządzenia RODO;</w:t>
      </w:r>
    </w:p>
    <w:p w:rsidR="00006601" w:rsidRDefault="00006601" w:rsidP="00006601">
      <w:pPr>
        <w:pStyle w:val="Akapitzlist"/>
        <w:numPr>
          <w:ilvl w:val="0"/>
          <w:numId w:val="9"/>
        </w:numPr>
        <w:suppressAutoHyphens/>
        <w:spacing w:after="0"/>
        <w:jc w:val="both"/>
        <w:textAlignment w:val="baseline"/>
        <w:rPr>
          <w:sz w:val="24"/>
        </w:rPr>
      </w:pPr>
      <w:r>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006601" w:rsidRDefault="00006601" w:rsidP="00006601">
      <w:pPr>
        <w:pStyle w:val="Akapitzlist"/>
        <w:numPr>
          <w:ilvl w:val="0"/>
          <w:numId w:val="9"/>
        </w:numPr>
        <w:suppressAutoHyphens/>
        <w:spacing w:after="0"/>
        <w:jc w:val="both"/>
        <w:textAlignment w:val="baseline"/>
        <w:rPr>
          <w:sz w:val="24"/>
        </w:rPr>
      </w:pPr>
      <w:r>
        <w:rPr>
          <w:sz w:val="24"/>
        </w:rPr>
        <w:t>dane osobowe będą przechowywane przez okres realizacji projektu i wymagany okres przechowywania dokumentacji projektu;</w:t>
      </w:r>
      <w:bookmarkStart w:id="20" w:name="_Hlk524601412"/>
      <w:bookmarkEnd w:id="20"/>
    </w:p>
    <w:p w:rsidR="00006601" w:rsidRDefault="00006601" w:rsidP="00006601">
      <w:pPr>
        <w:pStyle w:val="Akapitzlist"/>
        <w:numPr>
          <w:ilvl w:val="0"/>
          <w:numId w:val="9"/>
        </w:numPr>
        <w:suppressAutoHyphens/>
        <w:spacing w:after="0"/>
        <w:jc w:val="both"/>
        <w:textAlignment w:val="baseline"/>
        <w:rPr>
          <w:sz w:val="24"/>
        </w:rPr>
      </w:pPr>
      <w:r>
        <w:rPr>
          <w:sz w:val="24"/>
        </w:rPr>
        <w:t>osoba, której dane osobowe dotyczą, posiada prawo dostępu do treści swoich danych, ich sprostowania oraz ograniczenia przetwarzania;</w:t>
      </w:r>
    </w:p>
    <w:p w:rsidR="00006601" w:rsidRDefault="00006601" w:rsidP="00006601">
      <w:pPr>
        <w:pStyle w:val="Akapitzlist"/>
        <w:numPr>
          <w:ilvl w:val="0"/>
          <w:numId w:val="9"/>
        </w:numPr>
        <w:suppressAutoHyphens/>
        <w:spacing w:after="0"/>
        <w:jc w:val="both"/>
        <w:textAlignment w:val="baseline"/>
        <w:rPr>
          <w:sz w:val="24"/>
        </w:rPr>
      </w:pPr>
      <w:r>
        <w:rPr>
          <w:sz w:val="24"/>
        </w:rPr>
        <w:t>osoba, której dane osobowe dotyczą, ma prawo wniesienia skargi do organu nadzorczego, którym jest Prezes Urzędu Ochrony Danych Osobowych, gdy uzna, iż przetwarzanie jej danych osobowych narusza przepisy prawa;</w:t>
      </w:r>
    </w:p>
    <w:p w:rsidR="00006601" w:rsidRDefault="00006601" w:rsidP="00006601">
      <w:pPr>
        <w:pStyle w:val="Akapitzlist"/>
        <w:numPr>
          <w:ilvl w:val="0"/>
          <w:numId w:val="9"/>
        </w:numPr>
        <w:suppressAutoHyphens/>
        <w:spacing w:after="0"/>
        <w:jc w:val="both"/>
        <w:textAlignment w:val="baseline"/>
        <w:rPr>
          <w:sz w:val="24"/>
        </w:rPr>
      </w:pPr>
      <w:r>
        <w:rPr>
          <w:sz w:val="24"/>
        </w:rPr>
        <w:t>podanie danych osobowych jest dobrowolne, ale niezbędne w celu wzięcia udziału w przedmiotowej procedurze;</w:t>
      </w:r>
    </w:p>
    <w:p w:rsidR="00006601" w:rsidRDefault="00006601" w:rsidP="00006601">
      <w:pPr>
        <w:pStyle w:val="Akapitzlist"/>
        <w:numPr>
          <w:ilvl w:val="0"/>
          <w:numId w:val="9"/>
        </w:numPr>
        <w:suppressAutoHyphens/>
        <w:spacing w:after="0"/>
        <w:jc w:val="both"/>
        <w:textAlignment w:val="baseline"/>
        <w:rPr>
          <w:sz w:val="24"/>
        </w:rPr>
      </w:pPr>
      <w:r>
        <w:rPr>
          <w:sz w:val="24"/>
        </w:rPr>
        <w:t>podane dane osobowe nie będą poddawane automatyzowanemu podejmowaniu decyzji;</w:t>
      </w:r>
    </w:p>
    <w:p w:rsidR="00006601" w:rsidRDefault="00006601" w:rsidP="00006601">
      <w:pPr>
        <w:pStyle w:val="Akapitzlist"/>
        <w:numPr>
          <w:ilvl w:val="0"/>
          <w:numId w:val="9"/>
        </w:numPr>
        <w:suppressAutoHyphens/>
        <w:spacing w:after="0"/>
        <w:jc w:val="both"/>
        <w:textAlignment w:val="baseline"/>
        <w:rPr>
          <w:sz w:val="24"/>
        </w:rPr>
      </w:pPr>
      <w:r>
        <w:rPr>
          <w:sz w:val="24"/>
        </w:rPr>
        <w:t>Administrator dołoży należytej staranności w celu odpowiedniego zabezpieczenia przekazanych danych osobowych, a w szczególności przed ich udostępnieniem osobom nieupoważnionym.</w:t>
      </w:r>
    </w:p>
    <w:p w:rsidR="00006601" w:rsidRDefault="00006601" w:rsidP="00006601">
      <w:pPr>
        <w:pStyle w:val="Akapitzlist"/>
        <w:widowControl w:val="0"/>
        <w:numPr>
          <w:ilvl w:val="0"/>
          <w:numId w:val="8"/>
        </w:numPr>
        <w:autoSpaceDE w:val="0"/>
        <w:autoSpaceDN w:val="0"/>
        <w:adjustRightInd w:val="0"/>
        <w:spacing w:after="0"/>
        <w:jc w:val="both"/>
        <w:rPr>
          <w:rFonts w:eastAsia="SimSun"/>
          <w:color w:val="000000"/>
          <w:sz w:val="24"/>
        </w:rPr>
      </w:pPr>
      <w:r>
        <w:rPr>
          <w:bCs/>
          <w:iCs/>
          <w:color w:val="000000"/>
          <w:sz w:val="24"/>
        </w:rPr>
        <w:t xml:space="preserve">Wykonawca jest zobowiązany wypełnić obowiązki informacyjne przewidziane </w:t>
      </w:r>
      <w:r>
        <w:rPr>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color w:val="000000"/>
          <w:sz w:val="24"/>
          <w:szCs w:val="24"/>
          <w:u w:val="single"/>
        </w:rPr>
        <w:t>Załączniki:</w:t>
      </w:r>
    </w:p>
    <w:p w:rsidR="00006601" w:rsidRPr="00D203F0" w:rsidRDefault="00006601" w:rsidP="00006601">
      <w:pPr>
        <w:pStyle w:val="Akapitzlist"/>
        <w:numPr>
          <w:ilvl w:val="3"/>
          <w:numId w:val="8"/>
        </w:numPr>
        <w:autoSpaceDE w:val="0"/>
        <w:autoSpaceDN w:val="0"/>
        <w:adjustRightInd w:val="0"/>
        <w:spacing w:after="0"/>
        <w:ind w:left="284" w:hanging="284"/>
        <w:jc w:val="both"/>
        <w:rPr>
          <w:color w:val="000000"/>
          <w:sz w:val="24"/>
        </w:rPr>
      </w:pPr>
      <w:r w:rsidRPr="00D203F0">
        <w:rPr>
          <w:color w:val="000000"/>
          <w:sz w:val="24"/>
        </w:rPr>
        <w:t>Formularz oferty</w:t>
      </w:r>
    </w:p>
    <w:p w:rsidR="00531658" w:rsidRPr="00D203F0" w:rsidRDefault="00531658" w:rsidP="00531658">
      <w:pPr>
        <w:pStyle w:val="Akapitzlist"/>
        <w:numPr>
          <w:ilvl w:val="3"/>
          <w:numId w:val="8"/>
        </w:numPr>
        <w:autoSpaceDE w:val="0"/>
        <w:autoSpaceDN w:val="0"/>
        <w:adjustRightInd w:val="0"/>
        <w:spacing w:after="0"/>
        <w:ind w:left="284" w:hanging="284"/>
        <w:jc w:val="both"/>
        <w:rPr>
          <w:color w:val="000000"/>
          <w:sz w:val="24"/>
        </w:rPr>
      </w:pPr>
      <w:r w:rsidRPr="00D203F0">
        <w:rPr>
          <w:sz w:val="24"/>
        </w:rPr>
        <w:t>Oświadczenie</w:t>
      </w:r>
      <w:r w:rsidRPr="00D203F0">
        <w:rPr>
          <w:caps/>
          <w:sz w:val="24"/>
        </w:rPr>
        <w:t xml:space="preserve"> </w:t>
      </w:r>
      <w:r w:rsidRPr="00D203F0">
        <w:rPr>
          <w:sz w:val="24"/>
        </w:rPr>
        <w:t xml:space="preserve">dotyczące niepodlegania wykluczeniu </w:t>
      </w:r>
      <w:r w:rsidRPr="00D203F0">
        <w:rPr>
          <w:caps/>
          <w:sz w:val="24"/>
        </w:rPr>
        <w:t xml:space="preserve"> </w:t>
      </w:r>
      <w:r w:rsidRPr="00D203F0">
        <w:rPr>
          <w:sz w:val="24"/>
        </w:rPr>
        <w:t>oraz spełniania warunków udziału w postępowaniu</w:t>
      </w:r>
      <w:r w:rsidRPr="00D203F0">
        <w:rPr>
          <w:caps/>
          <w:sz w:val="24"/>
        </w:rPr>
        <w:t xml:space="preserve"> </w:t>
      </w:r>
      <w:r w:rsidRPr="00D203F0">
        <w:rPr>
          <w:sz w:val="24"/>
        </w:rPr>
        <w:t>składane na podstawie art. 125 ust. 1 ustawy Prawo zamówień publicznych</w:t>
      </w:r>
    </w:p>
    <w:p w:rsidR="00531658" w:rsidRPr="00D203F0" w:rsidRDefault="00531658" w:rsidP="00D203F0">
      <w:pPr>
        <w:pStyle w:val="Akapitzlist"/>
        <w:numPr>
          <w:ilvl w:val="3"/>
          <w:numId w:val="8"/>
        </w:numPr>
        <w:autoSpaceDE w:val="0"/>
        <w:autoSpaceDN w:val="0"/>
        <w:adjustRightInd w:val="0"/>
        <w:spacing w:after="0"/>
        <w:ind w:left="284" w:hanging="284"/>
        <w:jc w:val="both"/>
        <w:rPr>
          <w:color w:val="000000"/>
          <w:sz w:val="24"/>
        </w:rPr>
      </w:pPr>
      <w:r w:rsidRPr="00D203F0">
        <w:rPr>
          <w:sz w:val="24"/>
        </w:rPr>
        <w:t>Oświadczenia dotyczące przesłanek wykluczenia z art. 5 k rozporządzenia 833/2014oraz art. 7 ust. 1 ustawy o szczególnych rozwiązaniach w zakresie przeciwd</w:t>
      </w:r>
      <w:r w:rsidR="00D203F0" w:rsidRPr="00D203F0">
        <w:rPr>
          <w:sz w:val="24"/>
        </w:rPr>
        <w:t>ziałania wspieraniu agresji na U</w:t>
      </w:r>
      <w:r w:rsidRPr="00D203F0">
        <w:rPr>
          <w:sz w:val="24"/>
        </w:rPr>
        <w:t>krainę oraz służących ochronie bezpieczeństwa narodowegoskładane na podstawie art. 125 ust. 1 ustawy Pzp</w:t>
      </w:r>
    </w:p>
    <w:p w:rsidR="00D203F0" w:rsidRPr="00D203F0" w:rsidRDefault="00D203F0" w:rsidP="00D203F0">
      <w:pPr>
        <w:pStyle w:val="Akapitzlist"/>
        <w:numPr>
          <w:ilvl w:val="3"/>
          <w:numId w:val="8"/>
        </w:numPr>
        <w:autoSpaceDE w:val="0"/>
        <w:autoSpaceDN w:val="0"/>
        <w:adjustRightInd w:val="0"/>
        <w:spacing w:after="0"/>
        <w:ind w:left="284" w:hanging="284"/>
        <w:jc w:val="both"/>
        <w:rPr>
          <w:color w:val="000000"/>
          <w:sz w:val="24"/>
        </w:rPr>
      </w:pPr>
      <w:r w:rsidRPr="00D203F0">
        <w:rPr>
          <w:bCs/>
          <w:shd w:val="clear" w:color="auto" w:fill="FFFFFF"/>
        </w:rPr>
        <w:t xml:space="preserve">Oświadczenie </w:t>
      </w:r>
      <w:r>
        <w:rPr>
          <w:bCs/>
          <w:shd w:val="clear" w:color="auto" w:fill="FFFFFF"/>
        </w:rPr>
        <w:t>p</w:t>
      </w:r>
      <w:r w:rsidRPr="00D203F0">
        <w:rPr>
          <w:rFonts w:eastAsia="Times New Roman"/>
          <w:bCs/>
          <w:color w:val="000000"/>
        </w:rPr>
        <w:t>odmiotu udostępniającego zasoby</w:t>
      </w:r>
      <w:r w:rsidRPr="00D203F0">
        <w:rPr>
          <w:sz w:val="20"/>
        </w:rPr>
        <w:t xml:space="preserve"> </w:t>
      </w:r>
      <w:r w:rsidRPr="00D203F0">
        <w:rPr>
          <w:bCs/>
          <w:shd w:val="clear" w:color="auto" w:fill="FFFFFF"/>
        </w:rPr>
        <w:t>składane na podstawie art. 125 ust. 5 ustawy z dnia 11 września 2019 r. Prawo zamówień publicznych</w:t>
      </w:r>
      <w:r>
        <w:rPr>
          <w:bCs/>
          <w:shd w:val="clear" w:color="auto" w:fill="FFFFFF"/>
        </w:rPr>
        <w:t xml:space="preserve"> </w:t>
      </w:r>
      <w:r w:rsidRPr="00D203F0">
        <w:rPr>
          <w:bCs/>
          <w:shd w:val="clear" w:color="auto" w:fill="FFFFFF"/>
        </w:rPr>
        <w:t>dotyczące spełniania warunków udziału w postępowaniu</w:t>
      </w:r>
    </w:p>
    <w:p w:rsidR="00D203F0" w:rsidRPr="00D203F0" w:rsidRDefault="00D203F0" w:rsidP="00D203F0">
      <w:pPr>
        <w:pStyle w:val="Akapitzlist"/>
        <w:numPr>
          <w:ilvl w:val="3"/>
          <w:numId w:val="8"/>
        </w:numPr>
        <w:autoSpaceDE w:val="0"/>
        <w:autoSpaceDN w:val="0"/>
        <w:adjustRightInd w:val="0"/>
        <w:spacing w:after="0"/>
        <w:ind w:left="284" w:hanging="284"/>
        <w:jc w:val="both"/>
        <w:rPr>
          <w:color w:val="000000"/>
          <w:sz w:val="24"/>
        </w:rPr>
      </w:pPr>
      <w:r w:rsidRPr="00D203F0">
        <w:t>Oświadczenia podmiotu udostępniającego zasoby dotyczące przesłanek wykluczenia z art. 5k rozporządzenia 833/2014 oraz art. 7 ust. 1 ustawy o szczególnych rozwiązaniach w zakresie przeciwd</w:t>
      </w:r>
      <w:r>
        <w:t>ziałania wspieraniu agresji na U</w:t>
      </w:r>
      <w:r w:rsidRPr="00D203F0">
        <w:t>krainę oraz służących ochronie bezpieczeństwa narodowego składane na podstawie art. 125 ust. 5 ustawy Pzp</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 xml:space="preserve">Wykaz robót </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Wykaz osób</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Wzór umowy</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Grupa kapitałowa</w:t>
      </w:r>
    </w:p>
    <w:p w:rsidR="00D0634E" w:rsidRPr="00D203F0" w:rsidRDefault="00006601" w:rsidP="00D203F0">
      <w:pPr>
        <w:pStyle w:val="Akapitzlist"/>
        <w:numPr>
          <w:ilvl w:val="3"/>
          <w:numId w:val="8"/>
        </w:numPr>
        <w:tabs>
          <w:tab w:val="left" w:pos="284"/>
          <w:tab w:val="left" w:pos="567"/>
        </w:tabs>
        <w:autoSpaceDE w:val="0"/>
        <w:autoSpaceDN w:val="0"/>
        <w:adjustRightInd w:val="0"/>
        <w:spacing w:after="0"/>
        <w:ind w:left="284" w:hanging="284"/>
        <w:jc w:val="both"/>
        <w:rPr>
          <w:color w:val="000000"/>
          <w:sz w:val="24"/>
        </w:rPr>
      </w:pPr>
      <w:r w:rsidRPr="00D203F0">
        <w:rPr>
          <w:color w:val="000000"/>
          <w:sz w:val="24"/>
        </w:rPr>
        <w:t>Dokumentacja projektowa</w:t>
      </w:r>
    </w:p>
    <w:p w:rsidR="00006601" w:rsidRDefault="00006601" w:rsidP="00006601">
      <w:pPr>
        <w:autoSpaceDE w:val="0"/>
        <w:autoSpaceDN w:val="0"/>
        <w:adjustRightInd w:val="0"/>
        <w:spacing w:after="0" w:line="240" w:lineRule="auto"/>
        <w:ind w:left="284" w:hanging="284"/>
        <w:jc w:val="both"/>
        <w:rPr>
          <w:rFonts w:ascii="Times New Roman" w:hAnsi="Times New Roman"/>
          <w:sz w:val="24"/>
          <w:szCs w:val="24"/>
        </w:rPr>
      </w:pPr>
    </w:p>
    <w:p w:rsidR="00006601" w:rsidRDefault="00006601" w:rsidP="00006601"/>
    <w:p w:rsidR="00D348B3" w:rsidRDefault="00D348B3"/>
    <w:sectPr w:rsidR="00D348B3" w:rsidSect="00CA452A">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AD8" w:rsidRDefault="00A60AD8" w:rsidP="00B52D60">
      <w:pPr>
        <w:spacing w:after="0" w:line="240" w:lineRule="auto"/>
      </w:pPr>
      <w:r>
        <w:separator/>
      </w:r>
    </w:p>
  </w:endnote>
  <w:endnote w:type="continuationSeparator" w:id="1">
    <w:p w:rsidR="00A60AD8" w:rsidRDefault="00A60AD8" w:rsidP="00B52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26920"/>
      <w:docPartObj>
        <w:docPartGallery w:val="Page Numbers (Bottom of Page)"/>
        <w:docPartUnique/>
      </w:docPartObj>
    </w:sdtPr>
    <w:sdtContent>
      <w:p w:rsidR="004A53C9" w:rsidRDefault="0090577D">
        <w:pPr>
          <w:pStyle w:val="Stopka"/>
          <w:jc w:val="right"/>
        </w:pPr>
        <w:fldSimple w:instr=" PAGE   \* MERGEFORMAT ">
          <w:r w:rsidR="00A60AD8">
            <w:rPr>
              <w:noProof/>
            </w:rPr>
            <w:t>1</w:t>
          </w:r>
        </w:fldSimple>
      </w:p>
    </w:sdtContent>
  </w:sdt>
  <w:p w:rsidR="004A53C9" w:rsidRDefault="004A53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AD8" w:rsidRDefault="00A60AD8" w:rsidP="00B52D60">
      <w:pPr>
        <w:spacing w:after="0" w:line="240" w:lineRule="auto"/>
      </w:pPr>
      <w:r>
        <w:separator/>
      </w:r>
    </w:p>
  </w:footnote>
  <w:footnote w:type="continuationSeparator" w:id="1">
    <w:p w:rsidR="00A60AD8" w:rsidRDefault="00A60AD8" w:rsidP="00B52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7"/>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A214552"/>
    <w:multiLevelType w:val="hybridMultilevel"/>
    <w:tmpl w:val="24BE06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5">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5FE51841"/>
    <w:multiLevelType w:val="hybridMultilevel"/>
    <w:tmpl w:val="5CB052C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76432EBF"/>
    <w:multiLevelType w:val="hybridMultilevel"/>
    <w:tmpl w:val="C63C931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84F4C02"/>
    <w:multiLevelType w:val="hybridMultilevel"/>
    <w:tmpl w:val="46D84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F595129"/>
    <w:multiLevelType w:val="multilevel"/>
    <w:tmpl w:val="7C3685CC"/>
    <w:lvl w:ilvl="0">
      <w:start w:val="3"/>
      <w:numFmt w:val="decimal"/>
      <w:lvlText w:val="%1."/>
      <w:lvlJc w:val="left"/>
      <w:pPr>
        <w:ind w:left="360" w:hanging="360"/>
      </w:pPr>
      <w:rPr>
        <w:b w:val="0"/>
      </w:rPr>
    </w:lvl>
    <w:lvl w:ilvl="1">
      <w:start w:val="2"/>
      <w:numFmt w:val="decimal"/>
      <w:lvlText w:val="%1.%2."/>
      <w:lvlJc w:val="left"/>
      <w:pPr>
        <w:ind w:left="1080" w:hanging="720"/>
      </w:pPr>
      <w:rPr>
        <w:b/>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006601"/>
    <w:rsid w:val="00006601"/>
    <w:rsid w:val="00010AB5"/>
    <w:rsid w:val="000506AF"/>
    <w:rsid w:val="00057315"/>
    <w:rsid w:val="00095BBA"/>
    <w:rsid w:val="000A3872"/>
    <w:rsid w:val="000E3992"/>
    <w:rsid w:val="00147D29"/>
    <w:rsid w:val="001B5126"/>
    <w:rsid w:val="001E6A46"/>
    <w:rsid w:val="002052D9"/>
    <w:rsid w:val="00231106"/>
    <w:rsid w:val="00282A7A"/>
    <w:rsid w:val="002A4C64"/>
    <w:rsid w:val="002C539B"/>
    <w:rsid w:val="00306291"/>
    <w:rsid w:val="003336A6"/>
    <w:rsid w:val="00343542"/>
    <w:rsid w:val="00394F97"/>
    <w:rsid w:val="00395EA7"/>
    <w:rsid w:val="003A336E"/>
    <w:rsid w:val="0042018B"/>
    <w:rsid w:val="00454E63"/>
    <w:rsid w:val="004A53C9"/>
    <w:rsid w:val="004A6E6C"/>
    <w:rsid w:val="004F3EFB"/>
    <w:rsid w:val="005140CA"/>
    <w:rsid w:val="00531658"/>
    <w:rsid w:val="00575B2A"/>
    <w:rsid w:val="00580562"/>
    <w:rsid w:val="00590F6B"/>
    <w:rsid w:val="005A1630"/>
    <w:rsid w:val="005D5843"/>
    <w:rsid w:val="00602A68"/>
    <w:rsid w:val="00614E2E"/>
    <w:rsid w:val="00675115"/>
    <w:rsid w:val="006A68B0"/>
    <w:rsid w:val="006B6795"/>
    <w:rsid w:val="006D15EB"/>
    <w:rsid w:val="006D3FF4"/>
    <w:rsid w:val="006E4406"/>
    <w:rsid w:val="007242CF"/>
    <w:rsid w:val="00746D45"/>
    <w:rsid w:val="00765239"/>
    <w:rsid w:val="00794E7C"/>
    <w:rsid w:val="007B269F"/>
    <w:rsid w:val="007C2E72"/>
    <w:rsid w:val="007D0DA2"/>
    <w:rsid w:val="00800EEA"/>
    <w:rsid w:val="00826CA4"/>
    <w:rsid w:val="00855616"/>
    <w:rsid w:val="00881567"/>
    <w:rsid w:val="00886060"/>
    <w:rsid w:val="008B256A"/>
    <w:rsid w:val="008B2999"/>
    <w:rsid w:val="008D2E99"/>
    <w:rsid w:val="008F42B9"/>
    <w:rsid w:val="0090432C"/>
    <w:rsid w:val="0090577D"/>
    <w:rsid w:val="00916BDF"/>
    <w:rsid w:val="00936F8C"/>
    <w:rsid w:val="00945519"/>
    <w:rsid w:val="009649A7"/>
    <w:rsid w:val="009C094F"/>
    <w:rsid w:val="009C75ED"/>
    <w:rsid w:val="009D3814"/>
    <w:rsid w:val="00A33697"/>
    <w:rsid w:val="00A60AD8"/>
    <w:rsid w:val="00A965CD"/>
    <w:rsid w:val="00AB5D31"/>
    <w:rsid w:val="00AC43BC"/>
    <w:rsid w:val="00AD6753"/>
    <w:rsid w:val="00B0264E"/>
    <w:rsid w:val="00B52D60"/>
    <w:rsid w:val="00B560AC"/>
    <w:rsid w:val="00B56A81"/>
    <w:rsid w:val="00B576A2"/>
    <w:rsid w:val="00B62562"/>
    <w:rsid w:val="00BA0179"/>
    <w:rsid w:val="00BE16E9"/>
    <w:rsid w:val="00C00AA2"/>
    <w:rsid w:val="00CA452A"/>
    <w:rsid w:val="00CC316C"/>
    <w:rsid w:val="00CD64DE"/>
    <w:rsid w:val="00CE2967"/>
    <w:rsid w:val="00D02D91"/>
    <w:rsid w:val="00D0634E"/>
    <w:rsid w:val="00D203F0"/>
    <w:rsid w:val="00D348B3"/>
    <w:rsid w:val="00D6574C"/>
    <w:rsid w:val="00D73D07"/>
    <w:rsid w:val="00D84413"/>
    <w:rsid w:val="00DD4B09"/>
    <w:rsid w:val="00DF4537"/>
    <w:rsid w:val="00E07CC1"/>
    <w:rsid w:val="00E143B9"/>
    <w:rsid w:val="00E431DF"/>
    <w:rsid w:val="00E8433C"/>
    <w:rsid w:val="00EB55C7"/>
    <w:rsid w:val="00EC2792"/>
    <w:rsid w:val="00EC4CE2"/>
    <w:rsid w:val="00ED345D"/>
    <w:rsid w:val="00EE77FE"/>
    <w:rsid w:val="00FA1B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6601"/>
    <w:pPr>
      <w:suppressAutoHyphens/>
    </w:pPr>
    <w:rPr>
      <w:rFonts w:ascii="Calibri" w:eastAsia="Calibri" w:hAnsi="Calibri"/>
      <w:kern w:val="2"/>
      <w:sz w:val="22"/>
      <w:szCs w:val="22"/>
      <w:lang w:eastAsia="zh-CN"/>
    </w:rPr>
  </w:style>
  <w:style w:type="paragraph" w:styleId="Nagwek1">
    <w:name w:val="heading 1"/>
    <w:basedOn w:val="Normalny"/>
    <w:next w:val="Normalny"/>
    <w:link w:val="Nagwek1Znak"/>
    <w:uiPriority w:val="9"/>
    <w:qFormat/>
    <w:rsid w:val="000066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6601"/>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unhideWhenUsed/>
    <w:rsid w:val="00006601"/>
    <w:rPr>
      <w:color w:val="0000FF" w:themeColor="hyperlink"/>
      <w:u w:val="single"/>
    </w:rPr>
  </w:style>
  <w:style w:type="paragraph" w:styleId="Spistreci1">
    <w:name w:val="toc 1"/>
    <w:basedOn w:val="Normalny"/>
    <w:next w:val="Normalny"/>
    <w:autoRedefine/>
    <w:uiPriority w:val="39"/>
    <w:unhideWhenUsed/>
    <w:rsid w:val="00006601"/>
    <w:pPr>
      <w:spacing w:after="100"/>
    </w:pPr>
  </w:style>
  <w:style w:type="paragraph" w:styleId="Nagwek">
    <w:name w:val="header"/>
    <w:basedOn w:val="Normalny"/>
    <w:link w:val="NagwekZnak"/>
    <w:uiPriority w:val="99"/>
    <w:semiHidden/>
    <w:unhideWhenUsed/>
    <w:rsid w:val="0000660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06601"/>
    <w:rPr>
      <w:rFonts w:ascii="Calibri" w:eastAsia="Calibri" w:hAnsi="Calibri"/>
      <w:kern w:val="2"/>
      <w:sz w:val="22"/>
      <w:szCs w:val="22"/>
      <w:lang w:eastAsia="zh-CN"/>
    </w:rPr>
  </w:style>
  <w:style w:type="character" w:customStyle="1" w:styleId="AkapitzlistZnak">
    <w:name w:val="Akapit z listą Znak"/>
    <w:aliases w:val="L1 Znak,List Paragraph Znak,Akapit z listą5 Znak,Odstavec Znak"/>
    <w:link w:val="Akapitzlist"/>
    <w:uiPriority w:val="34"/>
    <w:qFormat/>
    <w:locked/>
    <w:rsid w:val="00006601"/>
    <w:rPr>
      <w:rFonts w:ascii="Times New Roman" w:hAnsi="Times New Roman"/>
      <w:sz w:val="22"/>
    </w:rPr>
  </w:style>
  <w:style w:type="paragraph" w:styleId="Akapitzlist">
    <w:name w:val="List Paragraph"/>
    <w:aliases w:val="L1,List Paragraph,Akapit z listą5,Odstavec"/>
    <w:basedOn w:val="Normalny"/>
    <w:link w:val="AkapitzlistZnak"/>
    <w:uiPriority w:val="34"/>
    <w:qFormat/>
    <w:rsid w:val="00006601"/>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006601"/>
    <w:pPr>
      <w:suppressAutoHyphens w:val="0"/>
      <w:outlineLvl w:val="9"/>
    </w:pPr>
    <w:rPr>
      <w:kern w:val="0"/>
      <w:lang w:eastAsia="en-US"/>
    </w:rPr>
  </w:style>
  <w:style w:type="character" w:styleId="Pogrubienie">
    <w:name w:val="Strong"/>
    <w:basedOn w:val="Domylnaczcionkaakapitu"/>
    <w:uiPriority w:val="22"/>
    <w:qFormat/>
    <w:rsid w:val="00006601"/>
    <w:rPr>
      <w:b/>
      <w:bCs/>
    </w:rPr>
  </w:style>
  <w:style w:type="paragraph" w:styleId="Tekstdymka">
    <w:name w:val="Balloon Text"/>
    <w:basedOn w:val="Normalny"/>
    <w:link w:val="TekstdymkaZnak"/>
    <w:uiPriority w:val="99"/>
    <w:semiHidden/>
    <w:unhideWhenUsed/>
    <w:rsid w:val="000066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601"/>
    <w:rPr>
      <w:rFonts w:ascii="Tahoma" w:eastAsia="Calibri" w:hAnsi="Tahoma" w:cs="Tahoma"/>
      <w:kern w:val="2"/>
      <w:sz w:val="16"/>
      <w:szCs w:val="16"/>
      <w:lang w:eastAsia="zh-CN"/>
    </w:rPr>
  </w:style>
  <w:style w:type="paragraph" w:styleId="Stopka">
    <w:name w:val="footer"/>
    <w:basedOn w:val="Normalny"/>
    <w:link w:val="StopkaZnak"/>
    <w:uiPriority w:val="99"/>
    <w:unhideWhenUsed/>
    <w:rsid w:val="00B52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2D60"/>
    <w:rPr>
      <w:rFonts w:ascii="Calibri" w:eastAsia="Calibri" w:hAnsi="Calibri"/>
      <w:kern w:val="2"/>
      <w:sz w:val="22"/>
      <w:szCs w:val="22"/>
      <w:lang w:eastAsia="zh-CN"/>
    </w:rPr>
  </w:style>
  <w:style w:type="character" w:customStyle="1" w:styleId="FontStyle77">
    <w:name w:val="Font Style77"/>
    <w:basedOn w:val="Domylnaczcionkaakapitu"/>
    <w:uiPriority w:val="99"/>
    <w:rsid w:val="004A53C9"/>
    <w:rPr>
      <w:rFonts w:ascii="Times New Roman" w:hAnsi="Times New Roman" w:cs="Times New Roman"/>
      <w:color w:val="000000"/>
      <w:sz w:val="22"/>
      <w:szCs w:val="22"/>
    </w:rPr>
  </w:style>
  <w:style w:type="paragraph" w:customStyle="1" w:styleId="Domylnie">
    <w:name w:val="Domyślnie"/>
    <w:rsid w:val="00531658"/>
    <w:pPr>
      <w:snapToGrid w:val="0"/>
      <w:spacing w:after="0" w:line="240" w:lineRule="auto"/>
    </w:pPr>
    <w:rPr>
      <w:rFonts w:ascii="Times New Roman" w:eastAsia="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6771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ezamowienia.gov.pl/pl/"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bygm"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bobrowniki.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obvgm4tiltwmvzc4mjygyzdq" TargetMode="External"/><Relationship Id="rId23" Type="http://schemas.openxmlformats.org/officeDocument/2006/relationships/theme" Target="theme/theme1.xml"/><Relationship Id="rId10" Type="http://schemas.openxmlformats.org/officeDocument/2006/relationships/hyperlink" Target="mailto:sekretariat@ugbobrowniki.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ugbobrowniki.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0B65-97BD-446B-8683-F035CA5E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20</Pages>
  <Words>7889</Words>
  <Characters>47335</Characters>
  <Application>Microsoft Office Word</Application>
  <DocSecurity>0</DocSecurity>
  <Lines>394</Lines>
  <Paragraphs>110</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
      <vt:lpstr>Informacje ogólne</vt:lpstr>
      <vt:lpstr>Tryb udzielania zamówienia</vt:lpstr>
      <vt:lpstr>Opis przedmiotu zamówienia</vt:lpstr>
      <vt:lpstr>5. Informacje o środkach komunikacji elektronicznej, przy użyciu których Zamawia</vt:lpstr>
      <vt:lpstr/>
      <vt:lpstr>6. Informacja o warunkach udziału w postępowaniu</vt:lpstr>
      <vt:lpstr>7. Podstawy wykluczenia Wykonawcy z postępowania</vt:lpstr>
      <vt:lpstr>8.  Informacje o podmiotowych środkach dowodowych</vt:lpstr>
      <vt:lpstr>9. Wymagania dotyczące wadium</vt:lpstr>
      <vt:lpstr>10.Termin związania ofertą</vt:lpstr>
      <vt:lpstr>11. Opis sposobu przygotowania oferty</vt:lpstr>
      <vt:lpstr>12. Sposób oraz termin składania ofert</vt:lpstr>
      <vt:lpstr/>
      <vt:lpstr>13. Termin otwarcia ofert</vt:lpstr>
      <vt:lpstr>14. Sposób obliczenia ceny </vt:lpstr>
      <vt:lpstr>15. Opis kryteriów oceny ofert, wraz z podaniem wag tych kryteriów, i sposobu oc</vt:lpstr>
      <vt:lpstr/>
      <vt:lpstr>16. Projektowane postanowienia umowy w sprawie zamówienia publicznego, które zos</vt:lpstr>
      <vt:lpstr/>
      <vt:lpstr>17. Informacje dotyczące zabezpieczenia należytego wykonania umowy</vt:lpstr>
      <vt:lpstr>18. Informacje o formalnościach, jakie muszą zostać dopełnione po wyborze oferty</vt:lpstr>
      <vt:lpstr>19. Postanowienia końcowe</vt:lpstr>
      <vt:lpstr>20. Pouczenie o środkach ochrony prawnej przysługujących Wykonawcy</vt:lpstr>
    </vt:vector>
  </TitlesOfParts>
  <Company/>
  <LinksUpToDate>false</LinksUpToDate>
  <CharactersWithSpaces>55114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Rutkowska</dc:creator>
  <cp:keywords/>
  <dc:description/>
  <cp:lastModifiedBy>Małgorzata Rutkowska</cp:lastModifiedBy>
  <cp:revision>27</cp:revision>
  <cp:lastPrinted>2023-10-24T05:30:00Z</cp:lastPrinted>
  <dcterms:created xsi:type="dcterms:W3CDTF">2023-01-09T06:36:00Z</dcterms:created>
  <dcterms:modified xsi:type="dcterms:W3CDTF">2023-10-24T07:43:00Z</dcterms:modified>
</cp:coreProperties>
</file>