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7D5" w:rsidRDefault="005F77D5" w:rsidP="005F77D5">
      <w:pPr>
        <w:autoSpaceDE w:val="0"/>
        <w:autoSpaceDN w:val="0"/>
        <w:adjustRightInd w:val="0"/>
        <w:spacing w:before="60" w:line="276" w:lineRule="auto"/>
        <w:jc w:val="right"/>
        <w:rPr>
          <w:color w:val="000000"/>
          <w:sz w:val="22"/>
        </w:rPr>
      </w:pPr>
      <w:r>
        <w:rPr>
          <w:color w:val="000000"/>
          <w:sz w:val="22"/>
        </w:rPr>
        <w:t>Załącznik nr 9</w:t>
      </w:r>
    </w:p>
    <w:p w:rsidR="00097314" w:rsidRDefault="00097314" w:rsidP="00097314">
      <w:pPr>
        <w:autoSpaceDE w:val="0"/>
        <w:autoSpaceDN w:val="0"/>
        <w:adjustRightInd w:val="0"/>
        <w:spacing w:before="60" w:line="276" w:lineRule="auto"/>
        <w:jc w:val="left"/>
        <w:rPr>
          <w:color w:val="000000"/>
          <w:sz w:val="22"/>
        </w:rPr>
      </w:pPr>
      <w:r>
        <w:rPr>
          <w:color w:val="000000"/>
          <w:sz w:val="22"/>
        </w:rPr>
        <w:t>RGG.ZP.271.5.2023</w:t>
      </w:r>
    </w:p>
    <w:p w:rsidR="00097314" w:rsidRDefault="00097314" w:rsidP="00097314">
      <w:pPr>
        <w:pStyle w:val="Default"/>
        <w:rPr>
          <w:sz w:val="22"/>
          <w:szCs w:val="22"/>
        </w:rPr>
      </w:pPr>
    </w:p>
    <w:p w:rsidR="00097314" w:rsidRDefault="00097314" w:rsidP="00097314">
      <w:pPr>
        <w:pStyle w:val="Default"/>
        <w:jc w:val="center"/>
        <w:rPr>
          <w:b/>
          <w:bCs/>
          <w:sz w:val="22"/>
          <w:szCs w:val="22"/>
        </w:rPr>
      </w:pPr>
    </w:p>
    <w:p w:rsidR="00097314" w:rsidRDefault="00097314" w:rsidP="00097314">
      <w:pPr>
        <w:pStyle w:val="Default"/>
        <w:jc w:val="center"/>
        <w:rPr>
          <w:b/>
          <w:bCs/>
          <w:sz w:val="22"/>
          <w:szCs w:val="22"/>
        </w:rPr>
      </w:pPr>
      <w:r>
        <w:rPr>
          <w:b/>
          <w:bCs/>
          <w:sz w:val="22"/>
          <w:szCs w:val="22"/>
        </w:rPr>
        <w:t>UMOWA</w:t>
      </w:r>
      <w:r>
        <w:rPr>
          <w:sz w:val="22"/>
          <w:szCs w:val="22"/>
        </w:rPr>
        <w:t xml:space="preserve"> RGG.ZP.271.......2023</w:t>
      </w:r>
    </w:p>
    <w:p w:rsidR="00097314" w:rsidRDefault="00097314" w:rsidP="00097314">
      <w:pPr>
        <w:pStyle w:val="Default"/>
        <w:rPr>
          <w:sz w:val="22"/>
          <w:szCs w:val="22"/>
        </w:rPr>
      </w:pPr>
    </w:p>
    <w:p w:rsidR="00097314" w:rsidRDefault="00097314" w:rsidP="00097314">
      <w:pPr>
        <w:pStyle w:val="NormalnyWeb"/>
        <w:spacing w:before="0" w:beforeAutospacing="0" w:after="0" w:afterAutospacing="0" w:line="276" w:lineRule="auto"/>
        <w:rPr>
          <w:sz w:val="22"/>
          <w:szCs w:val="22"/>
        </w:rPr>
      </w:pPr>
      <w:r>
        <w:rPr>
          <w:sz w:val="22"/>
          <w:szCs w:val="22"/>
        </w:rPr>
        <w:t xml:space="preserve">Zawarta w dniu ............................... r. pomiędzy </w:t>
      </w:r>
      <w:r>
        <w:rPr>
          <w:b/>
          <w:bCs/>
          <w:sz w:val="22"/>
          <w:szCs w:val="22"/>
        </w:rPr>
        <w:t>Gminą Bobrowniki</w:t>
      </w:r>
      <w:r>
        <w:rPr>
          <w:sz w:val="22"/>
          <w:szCs w:val="22"/>
        </w:rPr>
        <w:t xml:space="preserve">, ul. Nieszawska 10, </w:t>
      </w:r>
      <w:r>
        <w:rPr>
          <w:sz w:val="22"/>
          <w:szCs w:val="22"/>
        </w:rPr>
        <w:br/>
        <w:t xml:space="preserve">87-617 Bobrowniki </w:t>
      </w:r>
    </w:p>
    <w:p w:rsidR="00097314" w:rsidRDefault="00097314" w:rsidP="00097314">
      <w:pPr>
        <w:pStyle w:val="NormalnyWeb"/>
        <w:spacing w:before="0" w:beforeAutospacing="0" w:after="0" w:afterAutospacing="0" w:line="276" w:lineRule="auto"/>
        <w:rPr>
          <w:sz w:val="22"/>
          <w:szCs w:val="22"/>
        </w:rPr>
      </w:pPr>
      <w:r>
        <w:rPr>
          <w:sz w:val="22"/>
          <w:szCs w:val="22"/>
        </w:rPr>
        <w:t xml:space="preserve">NIP : 466 03 44 759, REGON: </w:t>
      </w:r>
      <w:r>
        <w:rPr>
          <w:sz w:val="22"/>
          <w:szCs w:val="22"/>
          <w:shd w:val="clear" w:color="auto" w:fill="F9F8F8"/>
        </w:rPr>
        <w:t>910866519</w:t>
      </w:r>
    </w:p>
    <w:p w:rsidR="00097314" w:rsidRDefault="00097314" w:rsidP="00097314">
      <w:pPr>
        <w:pStyle w:val="NormalnyWeb"/>
        <w:spacing w:before="0" w:beforeAutospacing="0" w:after="0" w:afterAutospacing="0" w:line="276" w:lineRule="auto"/>
        <w:rPr>
          <w:sz w:val="22"/>
          <w:szCs w:val="22"/>
        </w:rPr>
      </w:pPr>
      <w:r>
        <w:rPr>
          <w:sz w:val="22"/>
          <w:szCs w:val="22"/>
        </w:rPr>
        <w:t xml:space="preserve">reprezentowaną przez: </w:t>
      </w:r>
    </w:p>
    <w:p w:rsidR="00097314" w:rsidRDefault="00097314" w:rsidP="00097314">
      <w:pPr>
        <w:pStyle w:val="Default"/>
        <w:spacing w:line="276" w:lineRule="auto"/>
        <w:rPr>
          <w:sz w:val="22"/>
          <w:szCs w:val="22"/>
        </w:rPr>
      </w:pPr>
      <w:r>
        <w:rPr>
          <w:b/>
          <w:bCs/>
          <w:sz w:val="22"/>
          <w:szCs w:val="22"/>
        </w:rPr>
        <w:t xml:space="preserve">Jarosława Jacka </w:t>
      </w:r>
      <w:proofErr w:type="spellStart"/>
      <w:r>
        <w:rPr>
          <w:b/>
          <w:bCs/>
          <w:sz w:val="22"/>
          <w:szCs w:val="22"/>
        </w:rPr>
        <w:t>Poliwko</w:t>
      </w:r>
      <w:proofErr w:type="spellEnd"/>
      <w:r>
        <w:rPr>
          <w:b/>
          <w:bCs/>
          <w:sz w:val="22"/>
          <w:szCs w:val="22"/>
        </w:rPr>
        <w:t xml:space="preserve">  </w:t>
      </w:r>
      <w:r>
        <w:rPr>
          <w:sz w:val="22"/>
          <w:szCs w:val="22"/>
        </w:rPr>
        <w:t xml:space="preserve">- Wójta Gminy Bobrowniki </w:t>
      </w:r>
    </w:p>
    <w:p w:rsidR="00097314" w:rsidRDefault="00097314" w:rsidP="00097314">
      <w:pPr>
        <w:pStyle w:val="Default"/>
        <w:spacing w:line="276" w:lineRule="auto"/>
        <w:rPr>
          <w:sz w:val="22"/>
          <w:szCs w:val="22"/>
        </w:rPr>
      </w:pPr>
      <w:r>
        <w:rPr>
          <w:sz w:val="22"/>
          <w:szCs w:val="22"/>
        </w:rPr>
        <w:t xml:space="preserve">przy kontrasygnacie   Mirosławy Kowalewskiej – Skarbnika </w:t>
      </w:r>
    </w:p>
    <w:p w:rsidR="00097314" w:rsidRDefault="00097314" w:rsidP="00097314">
      <w:pPr>
        <w:pStyle w:val="Default"/>
        <w:spacing w:after="240" w:line="276" w:lineRule="auto"/>
        <w:rPr>
          <w:sz w:val="22"/>
          <w:szCs w:val="22"/>
        </w:rPr>
      </w:pPr>
      <w:r>
        <w:rPr>
          <w:sz w:val="22"/>
          <w:szCs w:val="22"/>
        </w:rPr>
        <w:t xml:space="preserve"> zwaną dalej </w:t>
      </w:r>
      <w:r>
        <w:rPr>
          <w:b/>
          <w:bCs/>
          <w:sz w:val="22"/>
          <w:szCs w:val="22"/>
        </w:rPr>
        <w:t xml:space="preserve">„ZAMAWIAJĄCYM” </w:t>
      </w:r>
    </w:p>
    <w:p w:rsidR="00097314" w:rsidRDefault="00097314" w:rsidP="00097314">
      <w:pPr>
        <w:pStyle w:val="Default"/>
        <w:rPr>
          <w:sz w:val="22"/>
          <w:szCs w:val="22"/>
        </w:rPr>
      </w:pPr>
      <w:r>
        <w:rPr>
          <w:sz w:val="22"/>
          <w:szCs w:val="22"/>
        </w:rPr>
        <w:t xml:space="preserve">a </w:t>
      </w:r>
    </w:p>
    <w:p w:rsidR="00097314" w:rsidRDefault="00097314" w:rsidP="00097314">
      <w:pPr>
        <w:spacing w:line="276" w:lineRule="auto"/>
        <w:rPr>
          <w:b/>
        </w:rPr>
      </w:pPr>
      <w:r>
        <w:t>........................................................................................................................................................................................................................................................</w:t>
      </w:r>
      <w:r>
        <w:rPr>
          <w:sz w:val="22"/>
        </w:rPr>
        <w:t xml:space="preserve"> zwanym dalej </w:t>
      </w:r>
      <w:r>
        <w:rPr>
          <w:b/>
          <w:bCs/>
          <w:sz w:val="22"/>
        </w:rPr>
        <w:t xml:space="preserve">„WYKONAWCĄ” </w:t>
      </w:r>
    </w:p>
    <w:p w:rsidR="00097314" w:rsidRDefault="00097314" w:rsidP="00097314">
      <w:pPr>
        <w:spacing w:line="276" w:lineRule="auto"/>
        <w:rPr>
          <w:b/>
          <w:sz w:val="22"/>
        </w:rPr>
      </w:pPr>
      <w:r>
        <w:rPr>
          <w:sz w:val="22"/>
        </w:rPr>
        <w:t xml:space="preserve">na podstawie dokonanego przez Zamawiającego wyboru oferty Wykonawcy na zadanie pn.: </w:t>
      </w:r>
      <w:r>
        <w:rPr>
          <w:b/>
          <w:i/>
          <w:sz w:val="22"/>
        </w:rPr>
        <w:t xml:space="preserve">„Odbieranie i zagospodarowanie odpadów komunalnych z nieruchomości zamieszkałych położonych na terenie Gminy  Bobrowniki oraz PSZOK w okresie od 1 stycznia 2024 r. do </w:t>
      </w:r>
      <w:r>
        <w:rPr>
          <w:b/>
          <w:i/>
          <w:sz w:val="22"/>
        </w:rPr>
        <w:br/>
        <w:t xml:space="preserve">31 grudnia 2024” </w:t>
      </w:r>
      <w:r>
        <w:rPr>
          <w:sz w:val="22"/>
        </w:rPr>
        <w:t xml:space="preserve">zostaje zawarta umowa o następującej treści: </w:t>
      </w:r>
    </w:p>
    <w:p w:rsidR="00097314" w:rsidRDefault="00097314" w:rsidP="00097314">
      <w:pPr>
        <w:spacing w:line="240" w:lineRule="auto"/>
        <w:rPr>
          <w:sz w:val="22"/>
        </w:rPr>
      </w:pPr>
    </w:p>
    <w:p w:rsidR="00097314" w:rsidRDefault="00097314" w:rsidP="00097314">
      <w:pPr>
        <w:pStyle w:val="Default"/>
        <w:jc w:val="center"/>
        <w:rPr>
          <w:b/>
          <w:bCs/>
          <w:sz w:val="22"/>
          <w:szCs w:val="22"/>
        </w:rPr>
      </w:pPr>
      <w:r>
        <w:rPr>
          <w:b/>
          <w:bCs/>
          <w:sz w:val="22"/>
          <w:szCs w:val="22"/>
        </w:rPr>
        <w:t>§ 1</w:t>
      </w:r>
    </w:p>
    <w:p w:rsidR="00097314" w:rsidRDefault="00097314" w:rsidP="00097314">
      <w:pPr>
        <w:pStyle w:val="Default"/>
        <w:jc w:val="center"/>
        <w:rPr>
          <w:b/>
          <w:bCs/>
          <w:sz w:val="22"/>
          <w:szCs w:val="22"/>
        </w:rPr>
      </w:pPr>
      <w:r>
        <w:rPr>
          <w:b/>
          <w:bCs/>
          <w:sz w:val="22"/>
          <w:szCs w:val="22"/>
        </w:rPr>
        <w:t>Przedmiot umowy</w:t>
      </w:r>
    </w:p>
    <w:p w:rsidR="00097314" w:rsidRDefault="00097314" w:rsidP="00097314">
      <w:pPr>
        <w:pStyle w:val="Default"/>
        <w:jc w:val="center"/>
        <w:rPr>
          <w:sz w:val="22"/>
          <w:szCs w:val="22"/>
        </w:rPr>
      </w:pPr>
    </w:p>
    <w:p w:rsidR="00097314" w:rsidRDefault="00097314" w:rsidP="00097314">
      <w:pPr>
        <w:numPr>
          <w:ilvl w:val="0"/>
          <w:numId w:val="1"/>
        </w:numPr>
        <w:spacing w:line="276" w:lineRule="auto"/>
        <w:ind w:left="284" w:hanging="284"/>
        <w:rPr>
          <w:sz w:val="22"/>
        </w:rPr>
      </w:pPr>
      <w:r>
        <w:rPr>
          <w:sz w:val="22"/>
        </w:rPr>
        <w:t xml:space="preserve">W oparciu o postępowanie przeprowadzone w trybie </w:t>
      </w:r>
      <w:r>
        <w:rPr>
          <w:rFonts w:eastAsia="Times New Roman"/>
          <w:sz w:val="22"/>
          <w:lang w:eastAsia="pl-PL"/>
        </w:rPr>
        <w:t>podstawowym bez negocjacji poniżej progów unijnych określonych w art. 3 ustawy z dnia 11 września 2019 r. – Prawo zamówień publicznych (</w:t>
      </w:r>
      <w:proofErr w:type="spellStart"/>
      <w:r>
        <w:rPr>
          <w:rFonts w:eastAsia="Times New Roman"/>
          <w:sz w:val="22"/>
          <w:lang w:eastAsia="pl-PL"/>
        </w:rPr>
        <w:t>Dz.U</w:t>
      </w:r>
      <w:proofErr w:type="spellEnd"/>
      <w:r>
        <w:rPr>
          <w:rFonts w:eastAsia="Times New Roman"/>
          <w:sz w:val="22"/>
          <w:lang w:eastAsia="pl-PL"/>
        </w:rPr>
        <w:t>. z 2022 r., poz. 1710)</w:t>
      </w:r>
      <w:r>
        <w:rPr>
          <w:sz w:val="22"/>
        </w:rPr>
        <w:t xml:space="preserve"> Nr </w:t>
      </w:r>
      <w:r>
        <w:rPr>
          <w:color w:val="000000"/>
          <w:sz w:val="22"/>
        </w:rPr>
        <w:t>RGG.ZP.271.</w:t>
      </w:r>
      <w:r>
        <w:rPr>
          <w:sz w:val="22"/>
        </w:rPr>
        <w:t>8</w:t>
      </w:r>
      <w:r>
        <w:rPr>
          <w:color w:val="000000"/>
          <w:sz w:val="22"/>
        </w:rPr>
        <w:t>.2022</w:t>
      </w:r>
      <w:r>
        <w:rPr>
          <w:sz w:val="22"/>
        </w:rPr>
        <w:t xml:space="preserve"> Zamawiający zleca, a Wykonawca przyjmuje do wykonania zadanie pn.</w:t>
      </w:r>
      <w:r>
        <w:rPr>
          <w:b/>
          <w:sz w:val="22"/>
        </w:rPr>
        <w:t xml:space="preserve"> </w:t>
      </w:r>
      <w:r>
        <w:rPr>
          <w:b/>
          <w:i/>
          <w:sz w:val="22"/>
        </w:rPr>
        <w:t xml:space="preserve">„Odbieranie i zagospodarowanie odpadów komunalnych z nieruchomości zamieszkałych położonych na terenie Gminy  Bobrowniki oraz PSZOK w okresie od 1 stycznia 2024 r. do 31 grudnia 2024”  </w:t>
      </w:r>
      <w:r>
        <w:rPr>
          <w:sz w:val="22"/>
        </w:rPr>
        <w:t xml:space="preserve">Integralną część umowy stanowi Oferta Wykonawcy (załącznik nr 1) oraz Specyfikacja Warunków Zamówienia (załącznik nr 2) </w:t>
      </w:r>
    </w:p>
    <w:p w:rsidR="00097314" w:rsidRDefault="00097314" w:rsidP="00097314">
      <w:pPr>
        <w:pStyle w:val="Style9"/>
        <w:widowControl/>
        <w:numPr>
          <w:ilvl w:val="0"/>
          <w:numId w:val="1"/>
        </w:numPr>
        <w:spacing w:line="276" w:lineRule="auto"/>
        <w:ind w:left="284" w:hanging="284"/>
        <w:jc w:val="both"/>
        <w:rPr>
          <w:sz w:val="22"/>
          <w:szCs w:val="22"/>
        </w:rPr>
      </w:pPr>
      <w:r>
        <w:rPr>
          <w:sz w:val="22"/>
          <w:szCs w:val="22"/>
        </w:rPr>
        <w:t xml:space="preserve">Przedmiot umowy został określony szczegółowo w SWZ w części dotyczącej opisu przedmiotu zamówienia. </w:t>
      </w:r>
    </w:p>
    <w:p w:rsidR="00097314" w:rsidRDefault="00097314" w:rsidP="00097314">
      <w:pPr>
        <w:pStyle w:val="Default"/>
        <w:jc w:val="center"/>
        <w:rPr>
          <w:color w:val="auto"/>
          <w:sz w:val="22"/>
          <w:szCs w:val="22"/>
        </w:rPr>
      </w:pPr>
      <w:r>
        <w:rPr>
          <w:b/>
          <w:bCs/>
          <w:color w:val="auto"/>
          <w:sz w:val="22"/>
          <w:szCs w:val="22"/>
        </w:rPr>
        <w:t>§ 2</w:t>
      </w:r>
    </w:p>
    <w:p w:rsidR="00097314" w:rsidRDefault="00097314" w:rsidP="00097314">
      <w:pPr>
        <w:pStyle w:val="Default"/>
        <w:jc w:val="center"/>
        <w:rPr>
          <w:b/>
          <w:bCs/>
          <w:color w:val="auto"/>
          <w:sz w:val="22"/>
          <w:szCs w:val="22"/>
        </w:rPr>
      </w:pPr>
      <w:r>
        <w:rPr>
          <w:b/>
          <w:bCs/>
          <w:color w:val="auto"/>
          <w:sz w:val="22"/>
          <w:szCs w:val="22"/>
        </w:rPr>
        <w:t>Termin wykonania przedmiotu umowy</w:t>
      </w:r>
    </w:p>
    <w:p w:rsidR="00097314" w:rsidRDefault="00097314" w:rsidP="00097314">
      <w:pPr>
        <w:pStyle w:val="Default"/>
        <w:jc w:val="both"/>
        <w:rPr>
          <w:b/>
          <w:bCs/>
          <w:color w:val="auto"/>
          <w:sz w:val="22"/>
          <w:szCs w:val="22"/>
        </w:rPr>
      </w:pPr>
    </w:p>
    <w:p w:rsidR="00097314" w:rsidRDefault="00097314" w:rsidP="00097314">
      <w:pPr>
        <w:pStyle w:val="Default"/>
        <w:jc w:val="both"/>
        <w:rPr>
          <w:b/>
          <w:bCs/>
          <w:color w:val="auto"/>
          <w:sz w:val="22"/>
          <w:szCs w:val="22"/>
        </w:rPr>
      </w:pPr>
      <w:r>
        <w:rPr>
          <w:bCs/>
          <w:color w:val="auto"/>
          <w:sz w:val="22"/>
          <w:szCs w:val="22"/>
        </w:rPr>
        <w:t>Termin realizacji usługi nastąpi w okresie od</w:t>
      </w:r>
      <w:r>
        <w:rPr>
          <w:b/>
          <w:bCs/>
          <w:color w:val="auto"/>
          <w:sz w:val="22"/>
          <w:szCs w:val="22"/>
        </w:rPr>
        <w:t xml:space="preserve"> 01.01.2024 r. </w:t>
      </w:r>
      <w:r>
        <w:rPr>
          <w:bCs/>
          <w:color w:val="auto"/>
          <w:sz w:val="22"/>
          <w:szCs w:val="22"/>
        </w:rPr>
        <w:t>do</w:t>
      </w:r>
      <w:r>
        <w:rPr>
          <w:b/>
          <w:bCs/>
          <w:color w:val="auto"/>
          <w:sz w:val="22"/>
          <w:szCs w:val="22"/>
        </w:rPr>
        <w:t xml:space="preserve"> 31.12.2024 r. </w:t>
      </w:r>
    </w:p>
    <w:p w:rsidR="00097314" w:rsidRDefault="00097314" w:rsidP="00097314">
      <w:pPr>
        <w:pStyle w:val="Default"/>
        <w:jc w:val="center"/>
        <w:rPr>
          <w:color w:val="auto"/>
          <w:sz w:val="22"/>
          <w:szCs w:val="22"/>
        </w:rPr>
      </w:pPr>
    </w:p>
    <w:p w:rsidR="00097314" w:rsidRDefault="00097314" w:rsidP="00097314">
      <w:pPr>
        <w:pStyle w:val="Default"/>
        <w:jc w:val="center"/>
        <w:rPr>
          <w:b/>
          <w:color w:val="auto"/>
          <w:sz w:val="22"/>
          <w:szCs w:val="22"/>
        </w:rPr>
      </w:pPr>
      <w:r>
        <w:rPr>
          <w:b/>
          <w:color w:val="auto"/>
          <w:sz w:val="22"/>
          <w:szCs w:val="22"/>
        </w:rPr>
        <w:t>§ 3</w:t>
      </w:r>
    </w:p>
    <w:p w:rsidR="00097314" w:rsidRDefault="00097314" w:rsidP="00097314">
      <w:pPr>
        <w:pStyle w:val="Default"/>
        <w:jc w:val="center"/>
        <w:rPr>
          <w:b/>
          <w:color w:val="auto"/>
          <w:sz w:val="22"/>
          <w:szCs w:val="22"/>
        </w:rPr>
      </w:pPr>
      <w:r>
        <w:rPr>
          <w:b/>
          <w:color w:val="auto"/>
          <w:sz w:val="22"/>
          <w:szCs w:val="22"/>
        </w:rPr>
        <w:t>Obowiązki Wykonawcy</w:t>
      </w:r>
    </w:p>
    <w:p w:rsidR="00097314" w:rsidRDefault="00097314" w:rsidP="00097314">
      <w:pPr>
        <w:pStyle w:val="Default"/>
        <w:jc w:val="center"/>
        <w:rPr>
          <w:b/>
          <w:color w:val="auto"/>
          <w:sz w:val="22"/>
          <w:szCs w:val="22"/>
        </w:rPr>
      </w:pPr>
    </w:p>
    <w:p w:rsidR="00097314" w:rsidRDefault="00097314" w:rsidP="00097314">
      <w:pPr>
        <w:widowControl w:val="0"/>
        <w:numPr>
          <w:ilvl w:val="0"/>
          <w:numId w:val="2"/>
        </w:numPr>
        <w:suppressAutoHyphens/>
        <w:autoSpaceDE w:val="0"/>
        <w:spacing w:line="276" w:lineRule="auto"/>
        <w:ind w:left="284"/>
        <w:rPr>
          <w:color w:val="000000"/>
          <w:sz w:val="22"/>
        </w:rPr>
      </w:pPr>
      <w:r>
        <w:rPr>
          <w:color w:val="000000"/>
          <w:sz w:val="22"/>
        </w:rPr>
        <w:t>W ramach zadania, o którym mowa w § 1 Wykonawca zobowiązany jest do odbioru i zagospodarowania stałych odpadów komunalnych pochodzących z nieruchomości zamieszkałych, usytuowanych na terenie Gminy Bobrowniki.</w:t>
      </w:r>
    </w:p>
    <w:p w:rsidR="00097314" w:rsidRDefault="00097314" w:rsidP="00097314">
      <w:pPr>
        <w:widowControl w:val="0"/>
        <w:numPr>
          <w:ilvl w:val="0"/>
          <w:numId w:val="2"/>
        </w:numPr>
        <w:suppressAutoHyphens/>
        <w:autoSpaceDE w:val="0"/>
        <w:spacing w:line="276" w:lineRule="auto"/>
        <w:ind w:left="284" w:hanging="284"/>
        <w:rPr>
          <w:color w:val="000000"/>
          <w:sz w:val="22"/>
        </w:rPr>
      </w:pPr>
      <w:r>
        <w:rPr>
          <w:color w:val="000000"/>
          <w:sz w:val="22"/>
        </w:rPr>
        <w:t xml:space="preserve">Wykonawca zobowiązuje się do wykonania przedmiotu umowy zgodnie z obowiązującymi przepisami, z zachowaniem należytej staranności. </w:t>
      </w:r>
    </w:p>
    <w:p w:rsidR="00097314" w:rsidRDefault="00097314" w:rsidP="00097314">
      <w:pPr>
        <w:widowControl w:val="0"/>
        <w:numPr>
          <w:ilvl w:val="0"/>
          <w:numId w:val="2"/>
        </w:numPr>
        <w:suppressAutoHyphens/>
        <w:autoSpaceDE w:val="0"/>
        <w:spacing w:line="276" w:lineRule="auto"/>
        <w:ind w:left="284" w:hanging="284"/>
        <w:rPr>
          <w:color w:val="000000"/>
          <w:sz w:val="22"/>
        </w:rPr>
      </w:pPr>
      <w:r>
        <w:rPr>
          <w:color w:val="000000"/>
          <w:sz w:val="22"/>
        </w:rPr>
        <w:t xml:space="preserve">Wykonawca zobowiązuje się do przestrzegania przepisów dotyczących ochrony danych osobowych, w tym do nieudostępniania danych osobowych osobom trzecim oraz do przestrzegania poufności informacji pozyskanych w związku z realizacją umowy. Wykonawca nie może </w:t>
      </w:r>
      <w:r>
        <w:rPr>
          <w:color w:val="000000"/>
          <w:sz w:val="22"/>
        </w:rPr>
        <w:lastRenderedPageBreak/>
        <w:t xml:space="preserve">wykorzystać pozyskanych danych w żaden inny sposób niż do wykonania umowy. </w:t>
      </w:r>
    </w:p>
    <w:p w:rsidR="00097314" w:rsidRDefault="00097314" w:rsidP="00097314">
      <w:pPr>
        <w:widowControl w:val="0"/>
        <w:numPr>
          <w:ilvl w:val="0"/>
          <w:numId w:val="2"/>
        </w:numPr>
        <w:suppressAutoHyphens/>
        <w:autoSpaceDE w:val="0"/>
        <w:spacing w:line="276" w:lineRule="auto"/>
        <w:ind w:left="284" w:hanging="284"/>
        <w:rPr>
          <w:color w:val="000000"/>
          <w:sz w:val="22"/>
        </w:rPr>
      </w:pPr>
      <w:r>
        <w:rPr>
          <w:color w:val="000000"/>
          <w:sz w:val="22"/>
        </w:rPr>
        <w:t xml:space="preserve">Wykonawca zobowiązany jest do posiadania aktualnych zezwoleń, wpisów do rejestrów, określonych w przepisach prawa i niezbędnych do realizacji przedmiotu umowy. W przypadku, gdy wpisy do odpowiednich rejestrów lub zezwolenia stracą moc obowiązującą, Wykonawca obowiązany jest do uzyskania nowych wpisów lub zezwoleń w sposób gwarantujący ciągłość prowadzonej działalności oraz przekazania kopii tych dokumentów Zamawiającemu w terminie </w:t>
      </w:r>
      <w:r>
        <w:rPr>
          <w:color w:val="000000"/>
          <w:sz w:val="22"/>
        </w:rPr>
        <w:br/>
        <w:t>21 dni od dnia wykreślenia z rejestru lub wygaśnięcia uprawnień wynikających z zezwoleń, pod rygorem rozwiązania Umowy ze skutkiem natychmiastowym, na zasadach określonych w § 10 Umowy. Dotyczy to w szczególności wpisu do rejestru, o którym mowa w art. 49 ust. 1 ustawy z dnia 14 grudnia 2012 r. o odpadach (</w:t>
      </w:r>
      <w:proofErr w:type="spellStart"/>
      <w:r>
        <w:rPr>
          <w:sz w:val="22"/>
        </w:rPr>
        <w:t>Dz.U</w:t>
      </w:r>
      <w:proofErr w:type="spellEnd"/>
      <w:r>
        <w:rPr>
          <w:sz w:val="22"/>
        </w:rPr>
        <w:t xml:space="preserve">. z 2020 r. poz. 2361 z </w:t>
      </w:r>
      <w:proofErr w:type="spellStart"/>
      <w:r>
        <w:rPr>
          <w:sz w:val="22"/>
        </w:rPr>
        <w:t>późn</w:t>
      </w:r>
      <w:proofErr w:type="spellEnd"/>
      <w:r>
        <w:rPr>
          <w:sz w:val="22"/>
        </w:rPr>
        <w:t>. zm.</w:t>
      </w:r>
      <w:r>
        <w:rPr>
          <w:rFonts w:eastAsia="Times New Roman"/>
          <w:color w:val="000000"/>
          <w:kern w:val="2"/>
          <w:sz w:val="22"/>
          <w:lang w:eastAsia="pl-PL" w:bidi="hi-IN"/>
        </w:rPr>
        <w:t xml:space="preserve">) </w:t>
      </w:r>
      <w:r>
        <w:rPr>
          <w:color w:val="000000"/>
          <w:sz w:val="22"/>
        </w:rPr>
        <w:t xml:space="preserve"> z uwzględnieniem art. 234 ust. 2 tejże ustawy. </w:t>
      </w:r>
    </w:p>
    <w:p w:rsidR="00097314" w:rsidRDefault="00097314" w:rsidP="00097314">
      <w:pPr>
        <w:widowControl w:val="0"/>
        <w:numPr>
          <w:ilvl w:val="0"/>
          <w:numId w:val="2"/>
        </w:numPr>
        <w:suppressAutoHyphens/>
        <w:autoSpaceDE w:val="0"/>
        <w:spacing w:line="276" w:lineRule="auto"/>
        <w:ind w:left="284" w:hanging="284"/>
        <w:rPr>
          <w:color w:val="000000"/>
          <w:sz w:val="22"/>
        </w:rPr>
      </w:pPr>
      <w:r>
        <w:rPr>
          <w:color w:val="000000"/>
          <w:sz w:val="22"/>
        </w:rPr>
        <w:t xml:space="preserve">Wykonawca zobowiązuje się w szczególności do:   </w:t>
      </w:r>
    </w:p>
    <w:p w:rsidR="00097314" w:rsidRDefault="00097314" w:rsidP="00097314">
      <w:pPr>
        <w:autoSpaceDE w:val="0"/>
        <w:spacing w:line="276" w:lineRule="auto"/>
        <w:ind w:left="284"/>
        <w:rPr>
          <w:color w:val="000000"/>
          <w:sz w:val="22"/>
        </w:rPr>
      </w:pPr>
      <w:r>
        <w:rPr>
          <w:color w:val="000000"/>
          <w:sz w:val="22"/>
        </w:rPr>
        <w:t xml:space="preserve">1) odbierania odpadów z pojemników lub worków będących w posiadaniu właścicieli nieruchomości, </w:t>
      </w:r>
    </w:p>
    <w:p w:rsidR="00097314" w:rsidRDefault="00097314" w:rsidP="00097314">
      <w:pPr>
        <w:autoSpaceDE w:val="0"/>
        <w:spacing w:line="276" w:lineRule="auto"/>
        <w:ind w:left="284"/>
        <w:rPr>
          <w:color w:val="000000"/>
          <w:sz w:val="22"/>
        </w:rPr>
      </w:pPr>
      <w:r>
        <w:rPr>
          <w:color w:val="000000"/>
          <w:sz w:val="22"/>
        </w:rPr>
        <w:t>2) wymiany pojemników posiadanych przez właścicieli nieruchomości, w przypadku ich uszkodzenia lub zniszczenia podczas odbierania odpadów z winy Wykonawcy;</w:t>
      </w:r>
    </w:p>
    <w:p w:rsidR="00097314" w:rsidRDefault="00097314" w:rsidP="00097314">
      <w:pPr>
        <w:autoSpaceDE w:val="0"/>
        <w:spacing w:line="276" w:lineRule="auto"/>
        <w:ind w:left="284"/>
        <w:rPr>
          <w:color w:val="000000"/>
          <w:sz w:val="22"/>
        </w:rPr>
      </w:pPr>
      <w:r>
        <w:rPr>
          <w:color w:val="000000"/>
          <w:sz w:val="22"/>
        </w:rPr>
        <w:t>3) zebrania odpadów leżących obok altanek śmietnikowych i pojemników, jeżeli będzie to wynikiem działania Wykonawcy;</w:t>
      </w:r>
    </w:p>
    <w:p w:rsidR="00097314" w:rsidRDefault="00097314" w:rsidP="00097314">
      <w:pPr>
        <w:autoSpaceDE w:val="0"/>
        <w:spacing w:line="276" w:lineRule="auto"/>
        <w:ind w:left="284"/>
        <w:rPr>
          <w:color w:val="000000"/>
          <w:sz w:val="22"/>
        </w:rPr>
      </w:pPr>
      <w:r>
        <w:rPr>
          <w:color w:val="000000"/>
          <w:sz w:val="22"/>
        </w:rPr>
        <w:t xml:space="preserve">4) wykonania harmonogramu odbioru odpadów komunalnych, uzgodnienia go z Zamawiającym </w:t>
      </w:r>
      <w:r>
        <w:rPr>
          <w:color w:val="000000"/>
          <w:sz w:val="22"/>
        </w:rPr>
        <w:br/>
        <w:t xml:space="preserve">i doręczenia właścicielom nieruchomości w terminie do 7 dni od dnia podpisania umowy; </w:t>
      </w:r>
    </w:p>
    <w:p w:rsidR="00097314" w:rsidRDefault="00097314" w:rsidP="00097314">
      <w:pPr>
        <w:pStyle w:val="ListParagraph1"/>
        <w:spacing w:after="0"/>
        <w:ind w:left="284"/>
        <w:jc w:val="both"/>
        <w:rPr>
          <w:rFonts w:ascii="Times New Roman" w:hAnsi="Times New Roman" w:cs="Times New Roman"/>
        </w:rPr>
      </w:pPr>
      <w:r>
        <w:rPr>
          <w:rFonts w:ascii="Times New Roman" w:hAnsi="Times New Roman" w:cs="Times New Roman"/>
        </w:rPr>
        <w:t>5) monitorowania obowiązku ciążącego na właścicielu nieruchomości w zakresie selektywnego zbierania odpadów komunalnych. W przypadku stwierdzenia, że właściciel nieruchomości nie wywiązuje się z obowiązku w zakresie segregacji odpadów, Wykonawca odbiera odpady, jako niesegregowane (zmieszane) odpady komunalne. Wykonawca zobowiązany będzie w terminie 2 dni roboczych od dnia zaistnienia opisanej sytuacji do pisemnego lub drogą elektroniczną poinformowania Zamawiającego o niewywiązaniu się z obowiązków segregacji odpadów przez właściciela nieruchomości. Do informacji Wykonawca zobowiązany będzie załączyć dokumentację i protokół z zaistnienia takiego zdarzenia. Z dokumentacji musi jednoznacznie wynikać, jakiej dotyczy nieruchomości, w jakim dniu i o jakiej godzinie doszło do ustalenia w/</w:t>
      </w:r>
      <w:proofErr w:type="spellStart"/>
      <w:r>
        <w:rPr>
          <w:rFonts w:ascii="Times New Roman" w:hAnsi="Times New Roman" w:cs="Times New Roman"/>
        </w:rPr>
        <w:t>w</w:t>
      </w:r>
      <w:proofErr w:type="spellEnd"/>
      <w:r>
        <w:rPr>
          <w:rFonts w:ascii="Times New Roman" w:hAnsi="Times New Roman" w:cs="Times New Roman"/>
        </w:rPr>
        <w:t xml:space="preserve"> zdarzenia.</w:t>
      </w:r>
    </w:p>
    <w:p w:rsidR="00097314" w:rsidRDefault="00097314" w:rsidP="00097314">
      <w:pPr>
        <w:autoSpaceDE w:val="0"/>
        <w:spacing w:line="276" w:lineRule="auto"/>
        <w:ind w:left="284"/>
        <w:rPr>
          <w:color w:val="000000"/>
          <w:sz w:val="22"/>
        </w:rPr>
      </w:pPr>
      <w:r>
        <w:rPr>
          <w:color w:val="000000"/>
          <w:sz w:val="22"/>
        </w:rPr>
        <w:t>6) ważenia wszystkich odebranych odpadów komunalnych na legalizowanej wadze;</w:t>
      </w:r>
    </w:p>
    <w:p w:rsidR="00097314" w:rsidRDefault="00097314" w:rsidP="00097314">
      <w:pPr>
        <w:autoSpaceDE w:val="0"/>
        <w:spacing w:line="276" w:lineRule="auto"/>
        <w:ind w:left="284"/>
        <w:rPr>
          <w:rFonts w:eastAsia="Verdana"/>
          <w:sz w:val="22"/>
        </w:rPr>
      </w:pPr>
      <w:r>
        <w:rPr>
          <w:color w:val="000000"/>
          <w:sz w:val="22"/>
        </w:rPr>
        <w:t xml:space="preserve">7) </w:t>
      </w:r>
      <w:r>
        <w:rPr>
          <w:sz w:val="22"/>
        </w:rPr>
        <w:t>odbioru</w:t>
      </w:r>
      <w:r>
        <w:rPr>
          <w:rFonts w:eastAsia="Verdana"/>
          <w:sz w:val="22"/>
        </w:rPr>
        <w:t xml:space="preserve"> </w:t>
      </w:r>
      <w:r>
        <w:rPr>
          <w:sz w:val="22"/>
        </w:rPr>
        <w:t>pojemników</w:t>
      </w:r>
      <w:r>
        <w:rPr>
          <w:rFonts w:eastAsia="Verdana"/>
          <w:sz w:val="22"/>
        </w:rPr>
        <w:t xml:space="preserve"> </w:t>
      </w:r>
      <w:r>
        <w:rPr>
          <w:sz w:val="22"/>
        </w:rPr>
        <w:t>z</w:t>
      </w:r>
      <w:r>
        <w:rPr>
          <w:rFonts w:eastAsia="Verdana"/>
          <w:sz w:val="22"/>
        </w:rPr>
        <w:t xml:space="preserve"> </w:t>
      </w:r>
      <w:r>
        <w:rPr>
          <w:sz w:val="22"/>
        </w:rPr>
        <w:t>miejsca</w:t>
      </w:r>
      <w:r>
        <w:rPr>
          <w:rFonts w:eastAsia="Verdana"/>
          <w:sz w:val="22"/>
        </w:rPr>
        <w:t xml:space="preserve"> </w:t>
      </w:r>
      <w:r>
        <w:rPr>
          <w:sz w:val="22"/>
        </w:rPr>
        <w:t>wystawienia</w:t>
      </w:r>
      <w:r>
        <w:rPr>
          <w:rFonts w:eastAsia="Verdana"/>
          <w:sz w:val="22"/>
        </w:rPr>
        <w:t xml:space="preserve"> </w:t>
      </w:r>
      <w:r>
        <w:rPr>
          <w:sz w:val="22"/>
        </w:rPr>
        <w:t>przez</w:t>
      </w:r>
      <w:r>
        <w:rPr>
          <w:rFonts w:eastAsia="Verdana"/>
          <w:sz w:val="22"/>
        </w:rPr>
        <w:t xml:space="preserve"> </w:t>
      </w:r>
      <w:r>
        <w:rPr>
          <w:sz w:val="22"/>
        </w:rPr>
        <w:t>właścicieli</w:t>
      </w:r>
      <w:r>
        <w:rPr>
          <w:rFonts w:eastAsia="Verdana"/>
          <w:sz w:val="22"/>
        </w:rPr>
        <w:t xml:space="preserve"> </w:t>
      </w:r>
      <w:r>
        <w:rPr>
          <w:sz w:val="22"/>
        </w:rPr>
        <w:t>nieruchomości</w:t>
      </w:r>
      <w:r>
        <w:rPr>
          <w:rFonts w:eastAsia="Verdana"/>
          <w:sz w:val="22"/>
        </w:rPr>
        <w:t xml:space="preserve">, </w:t>
      </w:r>
      <w:r>
        <w:rPr>
          <w:sz w:val="22"/>
        </w:rPr>
        <w:t>a</w:t>
      </w:r>
      <w:r>
        <w:rPr>
          <w:rFonts w:eastAsia="Verdana"/>
          <w:sz w:val="22"/>
        </w:rPr>
        <w:t xml:space="preserve"> </w:t>
      </w:r>
      <w:r>
        <w:rPr>
          <w:sz w:val="22"/>
        </w:rPr>
        <w:t>po</w:t>
      </w:r>
      <w:r>
        <w:rPr>
          <w:rFonts w:eastAsia="Verdana"/>
          <w:sz w:val="22"/>
        </w:rPr>
        <w:t xml:space="preserve"> </w:t>
      </w:r>
      <w:r>
        <w:rPr>
          <w:sz w:val="22"/>
        </w:rPr>
        <w:t>opróżnieniu</w:t>
      </w:r>
      <w:r>
        <w:rPr>
          <w:rFonts w:eastAsia="Verdana"/>
          <w:sz w:val="22"/>
        </w:rPr>
        <w:t xml:space="preserve"> </w:t>
      </w:r>
      <w:r>
        <w:rPr>
          <w:sz w:val="22"/>
        </w:rPr>
        <w:t>pojemnika</w:t>
      </w:r>
      <w:r>
        <w:rPr>
          <w:rFonts w:eastAsia="Verdana"/>
          <w:sz w:val="22"/>
        </w:rPr>
        <w:t xml:space="preserve"> </w:t>
      </w:r>
      <w:r>
        <w:rPr>
          <w:sz w:val="22"/>
        </w:rPr>
        <w:t>do</w:t>
      </w:r>
      <w:r>
        <w:rPr>
          <w:rFonts w:eastAsia="Verdana"/>
          <w:sz w:val="22"/>
        </w:rPr>
        <w:t xml:space="preserve"> </w:t>
      </w:r>
      <w:r>
        <w:rPr>
          <w:sz w:val="22"/>
        </w:rPr>
        <w:t>odstawienia</w:t>
      </w:r>
      <w:r>
        <w:rPr>
          <w:rFonts w:eastAsia="Verdana"/>
          <w:sz w:val="22"/>
        </w:rPr>
        <w:t xml:space="preserve"> </w:t>
      </w:r>
      <w:r>
        <w:rPr>
          <w:sz w:val="22"/>
        </w:rPr>
        <w:t>go</w:t>
      </w:r>
      <w:r>
        <w:rPr>
          <w:rFonts w:eastAsia="Verdana"/>
          <w:sz w:val="22"/>
        </w:rPr>
        <w:t xml:space="preserve"> </w:t>
      </w:r>
      <w:r>
        <w:rPr>
          <w:sz w:val="22"/>
        </w:rPr>
        <w:t>w</w:t>
      </w:r>
      <w:r>
        <w:rPr>
          <w:rFonts w:eastAsia="Verdana"/>
          <w:sz w:val="22"/>
        </w:rPr>
        <w:t xml:space="preserve"> </w:t>
      </w:r>
      <w:r>
        <w:rPr>
          <w:sz w:val="22"/>
        </w:rPr>
        <w:t>to</w:t>
      </w:r>
      <w:r>
        <w:rPr>
          <w:rFonts w:eastAsia="Verdana"/>
          <w:sz w:val="22"/>
        </w:rPr>
        <w:t xml:space="preserve"> </w:t>
      </w:r>
      <w:r>
        <w:rPr>
          <w:sz w:val="22"/>
        </w:rPr>
        <w:t>samo</w:t>
      </w:r>
      <w:r>
        <w:rPr>
          <w:rFonts w:eastAsia="Verdana"/>
          <w:sz w:val="22"/>
        </w:rPr>
        <w:t xml:space="preserve"> </w:t>
      </w:r>
      <w:r>
        <w:rPr>
          <w:sz w:val="22"/>
        </w:rPr>
        <w:t>miejsce;</w:t>
      </w:r>
      <w:r>
        <w:rPr>
          <w:rFonts w:eastAsia="Verdana"/>
          <w:sz w:val="22"/>
        </w:rPr>
        <w:t xml:space="preserve"> </w:t>
      </w:r>
    </w:p>
    <w:p w:rsidR="00097314" w:rsidRDefault="00097314" w:rsidP="00097314">
      <w:pPr>
        <w:autoSpaceDE w:val="0"/>
        <w:spacing w:line="276" w:lineRule="auto"/>
        <w:ind w:left="284"/>
        <w:rPr>
          <w:sz w:val="22"/>
        </w:rPr>
      </w:pPr>
      <w:r>
        <w:rPr>
          <w:color w:val="000000"/>
          <w:sz w:val="22"/>
        </w:rPr>
        <w:t xml:space="preserve">8) </w:t>
      </w:r>
      <w:r>
        <w:rPr>
          <w:sz w:val="22"/>
        </w:rPr>
        <w:t>dobrania</w:t>
      </w:r>
      <w:r>
        <w:rPr>
          <w:rFonts w:eastAsia="Verdana"/>
          <w:sz w:val="22"/>
        </w:rPr>
        <w:t xml:space="preserve"> </w:t>
      </w:r>
      <w:r>
        <w:rPr>
          <w:sz w:val="22"/>
        </w:rPr>
        <w:t xml:space="preserve">pojazdów </w:t>
      </w:r>
      <w:r>
        <w:rPr>
          <w:rFonts w:eastAsia="Verdana"/>
          <w:sz w:val="22"/>
        </w:rPr>
        <w:t>w taki sposób</w:t>
      </w:r>
      <w:r>
        <w:rPr>
          <w:sz w:val="22"/>
        </w:rPr>
        <w:t>,</w:t>
      </w:r>
      <w:r>
        <w:rPr>
          <w:rFonts w:eastAsia="Verdana"/>
          <w:sz w:val="22"/>
        </w:rPr>
        <w:t xml:space="preserve"> </w:t>
      </w:r>
      <w:r>
        <w:rPr>
          <w:sz w:val="22"/>
        </w:rPr>
        <w:t>aby</w:t>
      </w:r>
      <w:r>
        <w:rPr>
          <w:rFonts w:eastAsia="Verdana"/>
          <w:sz w:val="22"/>
        </w:rPr>
        <w:t xml:space="preserve"> </w:t>
      </w:r>
      <w:r>
        <w:rPr>
          <w:sz w:val="22"/>
        </w:rPr>
        <w:t>dojechać</w:t>
      </w:r>
      <w:r>
        <w:rPr>
          <w:rFonts w:eastAsia="Verdana"/>
          <w:sz w:val="22"/>
        </w:rPr>
        <w:t xml:space="preserve"> </w:t>
      </w:r>
      <w:r>
        <w:rPr>
          <w:sz w:val="22"/>
        </w:rPr>
        <w:t>i</w:t>
      </w:r>
      <w:r>
        <w:rPr>
          <w:rFonts w:eastAsia="Verdana"/>
          <w:sz w:val="22"/>
        </w:rPr>
        <w:t xml:space="preserve"> </w:t>
      </w:r>
      <w:r>
        <w:rPr>
          <w:sz w:val="22"/>
        </w:rPr>
        <w:t>odebrać</w:t>
      </w:r>
      <w:r>
        <w:rPr>
          <w:rFonts w:eastAsia="Verdana"/>
          <w:sz w:val="22"/>
        </w:rPr>
        <w:t xml:space="preserve"> </w:t>
      </w:r>
      <w:r>
        <w:rPr>
          <w:sz w:val="22"/>
        </w:rPr>
        <w:t>odpady</w:t>
      </w:r>
      <w:r>
        <w:rPr>
          <w:rFonts w:eastAsia="Verdana"/>
          <w:sz w:val="22"/>
        </w:rPr>
        <w:t xml:space="preserve"> </w:t>
      </w:r>
      <w:r>
        <w:rPr>
          <w:sz w:val="22"/>
        </w:rPr>
        <w:t>z</w:t>
      </w:r>
      <w:r>
        <w:rPr>
          <w:rFonts w:eastAsia="Verdana"/>
          <w:sz w:val="22"/>
        </w:rPr>
        <w:t xml:space="preserve"> </w:t>
      </w:r>
      <w:r>
        <w:rPr>
          <w:sz w:val="22"/>
        </w:rPr>
        <w:t>wszystkich</w:t>
      </w:r>
      <w:r>
        <w:rPr>
          <w:rFonts w:eastAsia="Verdana"/>
          <w:sz w:val="22"/>
        </w:rPr>
        <w:t xml:space="preserve"> </w:t>
      </w:r>
      <w:r>
        <w:rPr>
          <w:sz w:val="22"/>
        </w:rPr>
        <w:t>zadeklarowanych</w:t>
      </w:r>
      <w:r>
        <w:rPr>
          <w:rFonts w:eastAsia="Verdana"/>
          <w:sz w:val="22"/>
        </w:rPr>
        <w:t xml:space="preserve"> </w:t>
      </w:r>
      <w:r>
        <w:rPr>
          <w:sz w:val="22"/>
        </w:rPr>
        <w:t>przez</w:t>
      </w:r>
      <w:r>
        <w:rPr>
          <w:rFonts w:eastAsia="Verdana"/>
          <w:sz w:val="22"/>
        </w:rPr>
        <w:t xml:space="preserve"> </w:t>
      </w:r>
      <w:r>
        <w:rPr>
          <w:sz w:val="22"/>
        </w:rPr>
        <w:t>właścicieli</w:t>
      </w:r>
      <w:r>
        <w:rPr>
          <w:rFonts w:eastAsia="Verdana"/>
          <w:sz w:val="22"/>
        </w:rPr>
        <w:t xml:space="preserve"> </w:t>
      </w:r>
      <w:r>
        <w:rPr>
          <w:sz w:val="22"/>
        </w:rPr>
        <w:t>nieruchomości</w:t>
      </w:r>
      <w:r>
        <w:rPr>
          <w:rFonts w:eastAsia="Verdana"/>
          <w:sz w:val="22"/>
        </w:rPr>
        <w:t xml:space="preserve"> </w:t>
      </w:r>
      <w:r>
        <w:rPr>
          <w:sz w:val="22"/>
        </w:rPr>
        <w:t>zamieszkałych;</w:t>
      </w:r>
    </w:p>
    <w:p w:rsidR="00097314" w:rsidRDefault="00097314" w:rsidP="00097314">
      <w:pPr>
        <w:autoSpaceDE w:val="0"/>
        <w:spacing w:line="276" w:lineRule="auto"/>
        <w:ind w:left="284"/>
        <w:rPr>
          <w:color w:val="000000"/>
          <w:sz w:val="22"/>
        </w:rPr>
      </w:pPr>
      <w:r>
        <w:rPr>
          <w:color w:val="000000"/>
          <w:sz w:val="22"/>
        </w:rPr>
        <w:t xml:space="preserve">9) odbierania odpadów z pojemników/worków będących w dyspozycji właścicieli nieruchomości zamieszkałych oraz usytuowanych w Punkcie Selektywnej Zbiórki Odpadów Komunalnych; </w:t>
      </w:r>
    </w:p>
    <w:p w:rsidR="00097314" w:rsidRDefault="00097314" w:rsidP="00097314">
      <w:pPr>
        <w:autoSpaceDE w:val="0"/>
        <w:spacing w:line="276" w:lineRule="auto"/>
        <w:ind w:left="284"/>
        <w:rPr>
          <w:sz w:val="22"/>
        </w:rPr>
      </w:pPr>
      <w:r>
        <w:rPr>
          <w:sz w:val="22"/>
        </w:rPr>
        <w:t>10) przekazywania odpadów komunalnych do następujących instalacji do przetwarzania odpadów komunalnych i podmiotów zbierających odpady (dotyczy odpadów zmieszanych, segregowanych oraz bioodpadów):</w:t>
      </w:r>
    </w:p>
    <w:p w:rsidR="00097314" w:rsidRDefault="00097314" w:rsidP="00097314">
      <w:pPr>
        <w:autoSpaceDE w:val="0"/>
        <w:spacing w:line="240" w:lineRule="auto"/>
        <w:rPr>
          <w:sz w:val="22"/>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402"/>
        <w:gridCol w:w="4819"/>
      </w:tblGrid>
      <w:tr w:rsidR="00097314" w:rsidTr="00097314">
        <w:tc>
          <w:tcPr>
            <w:tcW w:w="567" w:type="dxa"/>
            <w:tcBorders>
              <w:top w:val="single" w:sz="4" w:space="0" w:color="auto"/>
              <w:left w:val="single" w:sz="4" w:space="0" w:color="auto"/>
              <w:bottom w:val="single" w:sz="4" w:space="0" w:color="auto"/>
              <w:right w:val="single" w:sz="4" w:space="0" w:color="auto"/>
            </w:tcBorders>
            <w:hideMark/>
          </w:tcPr>
          <w:p w:rsidR="00097314" w:rsidRDefault="00097314">
            <w:pPr>
              <w:autoSpaceDE w:val="0"/>
              <w:spacing w:line="240" w:lineRule="auto"/>
              <w:rPr>
                <w:b/>
              </w:rPr>
            </w:pPr>
            <w:r>
              <w:rPr>
                <w:b/>
                <w:sz w:val="22"/>
              </w:rPr>
              <w:t>Lp.</w:t>
            </w:r>
          </w:p>
        </w:tc>
        <w:tc>
          <w:tcPr>
            <w:tcW w:w="3402" w:type="dxa"/>
            <w:tcBorders>
              <w:top w:val="single" w:sz="4" w:space="0" w:color="auto"/>
              <w:left w:val="single" w:sz="4" w:space="0" w:color="auto"/>
              <w:bottom w:val="single" w:sz="4" w:space="0" w:color="auto"/>
              <w:right w:val="single" w:sz="4" w:space="0" w:color="auto"/>
            </w:tcBorders>
            <w:hideMark/>
          </w:tcPr>
          <w:p w:rsidR="00097314" w:rsidRDefault="00097314">
            <w:pPr>
              <w:autoSpaceDE w:val="0"/>
              <w:spacing w:line="240" w:lineRule="auto"/>
              <w:rPr>
                <w:b/>
              </w:rPr>
            </w:pPr>
            <w:r>
              <w:rPr>
                <w:b/>
                <w:sz w:val="22"/>
              </w:rPr>
              <w:t>Rodzaje odpadów</w:t>
            </w:r>
          </w:p>
        </w:tc>
        <w:tc>
          <w:tcPr>
            <w:tcW w:w="4819" w:type="dxa"/>
            <w:tcBorders>
              <w:top w:val="single" w:sz="4" w:space="0" w:color="auto"/>
              <w:left w:val="single" w:sz="4" w:space="0" w:color="auto"/>
              <w:bottom w:val="single" w:sz="4" w:space="0" w:color="auto"/>
              <w:right w:val="single" w:sz="4" w:space="0" w:color="auto"/>
            </w:tcBorders>
            <w:hideMark/>
          </w:tcPr>
          <w:p w:rsidR="00097314" w:rsidRDefault="00097314">
            <w:pPr>
              <w:autoSpaceDE w:val="0"/>
              <w:spacing w:line="240" w:lineRule="auto"/>
              <w:rPr>
                <w:b/>
              </w:rPr>
            </w:pPr>
            <w:r>
              <w:rPr>
                <w:b/>
                <w:sz w:val="22"/>
              </w:rPr>
              <w:t>Instalacje do przetwarzania odpadów komunalnych lub podmioty zbierające odpady (nazwa, adres)</w:t>
            </w:r>
          </w:p>
        </w:tc>
      </w:tr>
      <w:tr w:rsidR="00097314" w:rsidTr="00097314">
        <w:tc>
          <w:tcPr>
            <w:tcW w:w="567" w:type="dxa"/>
            <w:tcBorders>
              <w:top w:val="single" w:sz="4" w:space="0" w:color="auto"/>
              <w:left w:val="single" w:sz="4" w:space="0" w:color="auto"/>
              <w:bottom w:val="single" w:sz="4" w:space="0" w:color="auto"/>
              <w:right w:val="single" w:sz="4" w:space="0" w:color="auto"/>
            </w:tcBorders>
            <w:hideMark/>
          </w:tcPr>
          <w:p w:rsidR="00097314" w:rsidRDefault="00097314">
            <w:pPr>
              <w:autoSpaceDE w:val="0"/>
              <w:spacing w:line="240" w:lineRule="auto"/>
            </w:pPr>
            <w:r>
              <w:rPr>
                <w:sz w:val="22"/>
              </w:rPr>
              <w:t>1.</w:t>
            </w:r>
          </w:p>
        </w:tc>
        <w:tc>
          <w:tcPr>
            <w:tcW w:w="3402" w:type="dxa"/>
            <w:tcBorders>
              <w:top w:val="single" w:sz="4" w:space="0" w:color="auto"/>
              <w:left w:val="single" w:sz="4" w:space="0" w:color="auto"/>
              <w:bottom w:val="single" w:sz="4" w:space="0" w:color="auto"/>
              <w:right w:val="single" w:sz="4" w:space="0" w:color="auto"/>
            </w:tcBorders>
            <w:hideMark/>
          </w:tcPr>
          <w:p w:rsidR="00097314" w:rsidRDefault="00097314">
            <w:pPr>
              <w:autoSpaceDE w:val="0"/>
              <w:spacing w:line="240" w:lineRule="auto"/>
            </w:pPr>
            <w:r>
              <w:rPr>
                <w:sz w:val="22"/>
              </w:rPr>
              <w:t>Selektywnie zebrane odpady komunalne</w:t>
            </w:r>
          </w:p>
        </w:tc>
        <w:tc>
          <w:tcPr>
            <w:tcW w:w="4819" w:type="dxa"/>
            <w:tcBorders>
              <w:top w:val="single" w:sz="4" w:space="0" w:color="auto"/>
              <w:left w:val="single" w:sz="4" w:space="0" w:color="auto"/>
              <w:bottom w:val="single" w:sz="4" w:space="0" w:color="auto"/>
              <w:right w:val="single" w:sz="4" w:space="0" w:color="auto"/>
            </w:tcBorders>
          </w:tcPr>
          <w:p w:rsidR="00097314" w:rsidRDefault="00097314">
            <w:pPr>
              <w:spacing w:line="276" w:lineRule="auto"/>
            </w:pPr>
          </w:p>
        </w:tc>
      </w:tr>
      <w:tr w:rsidR="00097314" w:rsidTr="00097314">
        <w:tc>
          <w:tcPr>
            <w:tcW w:w="567" w:type="dxa"/>
            <w:tcBorders>
              <w:top w:val="single" w:sz="4" w:space="0" w:color="auto"/>
              <w:left w:val="single" w:sz="4" w:space="0" w:color="auto"/>
              <w:bottom w:val="single" w:sz="4" w:space="0" w:color="auto"/>
              <w:right w:val="single" w:sz="4" w:space="0" w:color="auto"/>
            </w:tcBorders>
            <w:hideMark/>
          </w:tcPr>
          <w:p w:rsidR="00097314" w:rsidRDefault="00097314">
            <w:pPr>
              <w:autoSpaceDE w:val="0"/>
              <w:spacing w:line="240" w:lineRule="auto"/>
            </w:pPr>
            <w:r>
              <w:rPr>
                <w:sz w:val="22"/>
              </w:rPr>
              <w:t>2.</w:t>
            </w:r>
          </w:p>
        </w:tc>
        <w:tc>
          <w:tcPr>
            <w:tcW w:w="3402" w:type="dxa"/>
            <w:tcBorders>
              <w:top w:val="single" w:sz="4" w:space="0" w:color="auto"/>
              <w:left w:val="single" w:sz="4" w:space="0" w:color="auto"/>
              <w:bottom w:val="single" w:sz="4" w:space="0" w:color="auto"/>
              <w:right w:val="single" w:sz="4" w:space="0" w:color="auto"/>
            </w:tcBorders>
            <w:hideMark/>
          </w:tcPr>
          <w:p w:rsidR="00097314" w:rsidRDefault="00097314">
            <w:pPr>
              <w:autoSpaceDE w:val="0"/>
              <w:spacing w:line="240" w:lineRule="auto"/>
            </w:pPr>
            <w:r>
              <w:rPr>
                <w:sz w:val="22"/>
              </w:rPr>
              <w:t>Zmieszane odpady komunalne</w:t>
            </w:r>
          </w:p>
        </w:tc>
        <w:tc>
          <w:tcPr>
            <w:tcW w:w="4819" w:type="dxa"/>
            <w:tcBorders>
              <w:top w:val="single" w:sz="4" w:space="0" w:color="auto"/>
              <w:left w:val="single" w:sz="4" w:space="0" w:color="auto"/>
              <w:bottom w:val="single" w:sz="4" w:space="0" w:color="auto"/>
              <w:right w:val="single" w:sz="4" w:space="0" w:color="auto"/>
            </w:tcBorders>
          </w:tcPr>
          <w:p w:rsidR="00097314" w:rsidRDefault="00097314">
            <w:pPr>
              <w:spacing w:line="276" w:lineRule="auto"/>
            </w:pPr>
          </w:p>
        </w:tc>
      </w:tr>
    </w:tbl>
    <w:p w:rsidR="00097314" w:rsidRDefault="00097314" w:rsidP="00097314">
      <w:pPr>
        <w:pStyle w:val="Akapitzlist"/>
        <w:autoSpaceDE w:val="0"/>
        <w:ind w:left="720"/>
        <w:jc w:val="both"/>
        <w:rPr>
          <w:rFonts w:cs="Times New Roman"/>
          <w:sz w:val="18"/>
          <w:szCs w:val="22"/>
        </w:rPr>
      </w:pPr>
      <w:r>
        <w:rPr>
          <w:rFonts w:cs="Times New Roman"/>
          <w:sz w:val="18"/>
          <w:szCs w:val="22"/>
        </w:rPr>
        <w:t xml:space="preserve">*zgodnie z art. 6d ust. 4 </w:t>
      </w:r>
      <w:proofErr w:type="spellStart"/>
      <w:r>
        <w:rPr>
          <w:rFonts w:cs="Times New Roman"/>
          <w:sz w:val="18"/>
          <w:szCs w:val="22"/>
        </w:rPr>
        <w:t>pkt</w:t>
      </w:r>
      <w:proofErr w:type="spellEnd"/>
      <w:r>
        <w:rPr>
          <w:rFonts w:cs="Times New Roman"/>
          <w:sz w:val="18"/>
          <w:szCs w:val="22"/>
        </w:rPr>
        <w:t xml:space="preserve"> 5 ustawy z dnia 13 września 1996 r. o utrzymaniu czystości i porządku w gminach ((Dz. U. z 2020 r., poz. 1439 z </w:t>
      </w:r>
      <w:proofErr w:type="spellStart"/>
      <w:r>
        <w:rPr>
          <w:rFonts w:cs="Times New Roman"/>
          <w:sz w:val="18"/>
          <w:szCs w:val="22"/>
        </w:rPr>
        <w:t>późn</w:t>
      </w:r>
      <w:proofErr w:type="spellEnd"/>
      <w:r>
        <w:rPr>
          <w:rFonts w:cs="Times New Roman"/>
          <w:sz w:val="18"/>
          <w:szCs w:val="22"/>
        </w:rPr>
        <w:t>. zm.)</w:t>
      </w:r>
    </w:p>
    <w:p w:rsidR="00097314" w:rsidRDefault="00097314" w:rsidP="00097314">
      <w:pPr>
        <w:spacing w:line="276" w:lineRule="auto"/>
        <w:ind w:left="284" w:hanging="284"/>
        <w:rPr>
          <w:sz w:val="22"/>
        </w:rPr>
      </w:pPr>
      <w:r>
        <w:rPr>
          <w:sz w:val="22"/>
        </w:rPr>
        <w:t xml:space="preserve">6. Stałe odpady komunalne z nieruchomości zamieszkałych Wykonawca jest obowiązany odbierać </w:t>
      </w:r>
      <w:r>
        <w:rPr>
          <w:sz w:val="22"/>
        </w:rPr>
        <w:br/>
        <w:t xml:space="preserve">z częstotliwością określoną w regulaminie utrzymania czystości i porządku, obowiązującym na terenie Gminy Bobrowniki oraz sporządzonym na jego podstawie harmonogramie odbioru odpadów. </w:t>
      </w:r>
    </w:p>
    <w:p w:rsidR="00097314" w:rsidRDefault="00097314" w:rsidP="00097314">
      <w:pPr>
        <w:spacing w:line="276" w:lineRule="auto"/>
        <w:ind w:left="284" w:hanging="284"/>
        <w:rPr>
          <w:sz w:val="22"/>
        </w:rPr>
      </w:pPr>
      <w:r>
        <w:rPr>
          <w:sz w:val="22"/>
        </w:rPr>
        <w:t>7. Wykonawca zobowiązany jest odbierać i zagospodarowywać odpady z Punktu</w:t>
      </w:r>
      <w:r>
        <w:rPr>
          <w:rFonts w:eastAsia="Times New Roman"/>
          <w:sz w:val="22"/>
        </w:rPr>
        <w:t xml:space="preserve"> </w:t>
      </w:r>
      <w:r>
        <w:rPr>
          <w:sz w:val="22"/>
        </w:rPr>
        <w:t>Selektywnego</w:t>
      </w:r>
      <w:r>
        <w:rPr>
          <w:rFonts w:eastAsia="Times New Roman"/>
          <w:sz w:val="22"/>
        </w:rPr>
        <w:t xml:space="preserve"> </w:t>
      </w:r>
      <w:r>
        <w:rPr>
          <w:sz w:val="22"/>
        </w:rPr>
        <w:t>Zbierania</w:t>
      </w:r>
      <w:r>
        <w:rPr>
          <w:rFonts w:eastAsia="Times New Roman"/>
          <w:sz w:val="22"/>
        </w:rPr>
        <w:t xml:space="preserve"> </w:t>
      </w:r>
      <w:r>
        <w:rPr>
          <w:sz w:val="22"/>
        </w:rPr>
        <w:t xml:space="preserve">Odpadów </w:t>
      </w:r>
      <w:r>
        <w:rPr>
          <w:rFonts w:eastAsia="Times New Roman"/>
          <w:sz w:val="22"/>
        </w:rPr>
        <w:t>K</w:t>
      </w:r>
      <w:r>
        <w:rPr>
          <w:sz w:val="22"/>
        </w:rPr>
        <w:t xml:space="preserve">omunalnych (PSZOK) na warunkach określonych w SWZ. </w:t>
      </w:r>
    </w:p>
    <w:p w:rsidR="00097314" w:rsidRDefault="00097314" w:rsidP="00097314">
      <w:pPr>
        <w:spacing w:line="276" w:lineRule="auto"/>
        <w:ind w:left="284" w:hanging="284"/>
        <w:rPr>
          <w:color w:val="000000"/>
          <w:sz w:val="22"/>
        </w:rPr>
      </w:pPr>
      <w:r>
        <w:rPr>
          <w:color w:val="000000"/>
          <w:sz w:val="22"/>
        </w:rPr>
        <w:t>8. Wykonawca zobowiązany jest do prowadzenia następującej dokumentacji związanej z realizacją zamówienia:</w:t>
      </w:r>
    </w:p>
    <w:p w:rsidR="00097314" w:rsidRDefault="00097314" w:rsidP="00097314">
      <w:pPr>
        <w:pStyle w:val="Default"/>
        <w:spacing w:line="276" w:lineRule="auto"/>
        <w:ind w:left="284" w:hanging="284"/>
        <w:jc w:val="both"/>
        <w:rPr>
          <w:i/>
          <w:sz w:val="22"/>
          <w:szCs w:val="22"/>
        </w:rPr>
      </w:pPr>
      <w:r>
        <w:rPr>
          <w:sz w:val="22"/>
          <w:szCs w:val="22"/>
        </w:rPr>
        <w:t xml:space="preserve">     1) raportów, o których mowa w rozdz. IV SWZ </w:t>
      </w:r>
    </w:p>
    <w:p w:rsidR="00097314" w:rsidRDefault="00097314" w:rsidP="00097314">
      <w:pPr>
        <w:pStyle w:val="Default"/>
        <w:spacing w:line="276" w:lineRule="auto"/>
        <w:ind w:left="284"/>
        <w:jc w:val="both"/>
        <w:rPr>
          <w:color w:val="auto"/>
          <w:sz w:val="22"/>
          <w:szCs w:val="22"/>
        </w:rPr>
      </w:pPr>
      <w:r>
        <w:rPr>
          <w:color w:val="auto"/>
          <w:sz w:val="22"/>
          <w:szCs w:val="22"/>
        </w:rPr>
        <w:t>W zakres raportów wchodzi:</w:t>
      </w:r>
    </w:p>
    <w:p w:rsidR="00097314" w:rsidRDefault="00097314" w:rsidP="00097314">
      <w:pPr>
        <w:pStyle w:val="Default"/>
        <w:spacing w:line="276" w:lineRule="auto"/>
        <w:ind w:left="284"/>
        <w:jc w:val="both"/>
        <w:rPr>
          <w:color w:val="auto"/>
          <w:sz w:val="22"/>
          <w:szCs w:val="22"/>
        </w:rPr>
      </w:pPr>
      <w:r>
        <w:rPr>
          <w:color w:val="auto"/>
          <w:sz w:val="22"/>
          <w:szCs w:val="22"/>
        </w:rPr>
        <w:t>a) masa z podziałem na frakcje</w:t>
      </w:r>
    </w:p>
    <w:p w:rsidR="00097314" w:rsidRDefault="00097314" w:rsidP="00097314">
      <w:pPr>
        <w:pStyle w:val="Default"/>
        <w:spacing w:line="276" w:lineRule="auto"/>
        <w:ind w:left="284"/>
        <w:jc w:val="both"/>
        <w:rPr>
          <w:color w:val="auto"/>
          <w:sz w:val="22"/>
          <w:szCs w:val="22"/>
        </w:rPr>
      </w:pPr>
      <w:r>
        <w:rPr>
          <w:color w:val="auto"/>
          <w:sz w:val="22"/>
          <w:szCs w:val="22"/>
        </w:rPr>
        <w:t>b) wykaz nieruchomości, z których odebrano śmieci</w:t>
      </w:r>
    </w:p>
    <w:p w:rsidR="00097314" w:rsidRDefault="00097314" w:rsidP="00097314">
      <w:pPr>
        <w:spacing w:line="276" w:lineRule="auto"/>
        <w:ind w:left="284"/>
        <w:rPr>
          <w:sz w:val="22"/>
        </w:rPr>
      </w:pPr>
      <w:r>
        <w:rPr>
          <w:sz w:val="22"/>
        </w:rPr>
        <w:t xml:space="preserve">2) w celu umożliwienia sporządzenia przez Zamawiającego rocznego sprawozdania z realizacji zadań z zakresu gospodarowania odpadami komunalnymi, o którym mowa w art. 9q ustawy, Wykonawca zobowiązany będzie przekazać Zamawiającemu niezbędne informacje umożliwiające sporządzenie sprawozdania. Wykonawca zobowiązany będzie również do przedkładania Zamawiającemu innych informacji nt. odbioru, unieszkodliwiania i segregacji odpadów, jeśli </w:t>
      </w:r>
      <w:r>
        <w:rPr>
          <w:sz w:val="22"/>
        </w:rPr>
        <w:br/>
        <w:t>w trakcie realizacji zamówienia na Zamawiającego nałożony zostanie obowiązek sporządzania innych sprawozdań z zakresu gospodarki odpadami. Dotyczy to tylko informacji, w posiadaniu których będzie Wykonawca, a nie Zamawiający.</w:t>
      </w:r>
    </w:p>
    <w:p w:rsidR="00097314" w:rsidRDefault="00097314" w:rsidP="00097314">
      <w:pPr>
        <w:pStyle w:val="ListParagraph1"/>
        <w:spacing w:after="0"/>
        <w:ind w:left="284" w:hanging="284"/>
        <w:jc w:val="both"/>
        <w:rPr>
          <w:rFonts w:ascii="Times New Roman" w:hAnsi="Times New Roman" w:cs="Times New Roman"/>
        </w:rPr>
      </w:pPr>
      <w:r>
        <w:rPr>
          <w:rFonts w:ascii="Times New Roman" w:hAnsi="Times New Roman" w:cs="Times New Roman"/>
        </w:rPr>
        <w:t xml:space="preserve">     3) Wykonawca zobowiązany będzie do przedkładania Zamawiającemu najpóźniej wraz z fakturą za dany okres rozliczeniowy raportów wagowych w wersji papierowej i elektronicznej edytowalnej, zawierających ilość odebranych odpadów i ich rodzaje (zgodnie z obowiązująca klasyfikacją odpadów). Na raportach winna się znajdować adnotacja, że odpady pochodzą z terenu Gminy Bobrowniki. Wraz z ww. raportami, Wykonawca dostarczy w wersji papierowej wykaz nieruchomości, z których zostały odebrane odpady komunalne.  </w:t>
      </w:r>
    </w:p>
    <w:p w:rsidR="00097314" w:rsidRDefault="00097314" w:rsidP="00097314">
      <w:pPr>
        <w:spacing w:line="276" w:lineRule="auto"/>
        <w:ind w:left="284" w:hanging="284"/>
        <w:rPr>
          <w:rFonts w:eastAsia="Times New Roman"/>
          <w:color w:val="000000"/>
          <w:sz w:val="22"/>
          <w:lang w:eastAsia="pl-PL"/>
        </w:rPr>
      </w:pPr>
      <w:r>
        <w:rPr>
          <w:sz w:val="22"/>
        </w:rPr>
        <w:t xml:space="preserve">    4) Wykonawca zobowiązany jest do przekazywania Zamawiającemu kart przekazania odpadów do </w:t>
      </w:r>
      <w:proofErr w:type="spellStart"/>
      <w:r>
        <w:rPr>
          <w:sz w:val="22"/>
        </w:rPr>
        <w:t>RIPOK-ów</w:t>
      </w:r>
      <w:proofErr w:type="spellEnd"/>
      <w:r>
        <w:rPr>
          <w:sz w:val="22"/>
        </w:rPr>
        <w:t xml:space="preserve"> bądź innej jednostki do odbioru odpadów selektywnie zebranych zgodnie z nowelizacją ustawy z dnia 14 grudnia 2012 r. o odpadach (</w:t>
      </w:r>
      <w:proofErr w:type="spellStart"/>
      <w:r>
        <w:rPr>
          <w:sz w:val="22"/>
        </w:rPr>
        <w:t>Dz.U</w:t>
      </w:r>
      <w:proofErr w:type="spellEnd"/>
      <w:r>
        <w:rPr>
          <w:sz w:val="22"/>
        </w:rPr>
        <w:t xml:space="preserve">. z 2020 r. poz. 2361 z </w:t>
      </w:r>
      <w:proofErr w:type="spellStart"/>
      <w:r>
        <w:rPr>
          <w:sz w:val="22"/>
        </w:rPr>
        <w:t>późn</w:t>
      </w:r>
      <w:proofErr w:type="spellEnd"/>
      <w:r>
        <w:rPr>
          <w:sz w:val="22"/>
        </w:rPr>
        <w:t xml:space="preserve">. </w:t>
      </w:r>
      <w:proofErr w:type="spellStart"/>
      <w:r>
        <w:rPr>
          <w:sz w:val="22"/>
        </w:rPr>
        <w:t>zm</w:t>
      </w:r>
      <w:proofErr w:type="spellEnd"/>
      <w:r>
        <w:rPr>
          <w:sz w:val="22"/>
        </w:rPr>
        <w:t>).</w:t>
      </w:r>
      <w:r>
        <w:rPr>
          <w:rFonts w:eastAsia="Times New Roman"/>
          <w:color w:val="000000"/>
          <w:sz w:val="22"/>
          <w:lang w:eastAsia="pl-PL"/>
        </w:rPr>
        <w:t xml:space="preserve"> </w:t>
      </w:r>
    </w:p>
    <w:p w:rsidR="00097314" w:rsidRDefault="00097314" w:rsidP="00097314">
      <w:pPr>
        <w:pStyle w:val="Zawartotabeli"/>
        <w:spacing w:line="276" w:lineRule="auto"/>
        <w:jc w:val="both"/>
        <w:rPr>
          <w:rFonts w:ascii="Times New Roman" w:hAnsi="Times New Roman" w:cs="Times New Roman"/>
          <w:sz w:val="22"/>
          <w:szCs w:val="22"/>
        </w:rPr>
      </w:pPr>
      <w:r>
        <w:rPr>
          <w:rFonts w:ascii="Times New Roman" w:hAnsi="Times New Roman" w:cs="Times New Roman"/>
          <w:sz w:val="22"/>
          <w:szCs w:val="22"/>
        </w:rPr>
        <w:t>9. Wykonawca może odbierać odpady komunalne z terenu nieruchomości w dniach od poniedziałku do soboty (włącznie).</w:t>
      </w:r>
    </w:p>
    <w:p w:rsidR="00097314" w:rsidRDefault="00097314" w:rsidP="00097314">
      <w:pPr>
        <w:pStyle w:val="Zawartotabeli"/>
        <w:spacing w:line="276" w:lineRule="auto"/>
        <w:jc w:val="both"/>
        <w:rPr>
          <w:rFonts w:ascii="Times New Roman" w:hAnsi="Times New Roman" w:cs="Times New Roman"/>
          <w:sz w:val="22"/>
          <w:szCs w:val="22"/>
        </w:rPr>
      </w:pPr>
    </w:p>
    <w:p w:rsidR="00097314" w:rsidRDefault="00097314" w:rsidP="00097314">
      <w:pPr>
        <w:autoSpaceDE w:val="0"/>
        <w:spacing w:line="240" w:lineRule="auto"/>
        <w:jc w:val="center"/>
        <w:rPr>
          <w:b/>
          <w:color w:val="000000"/>
          <w:sz w:val="22"/>
        </w:rPr>
      </w:pPr>
      <w:r>
        <w:rPr>
          <w:b/>
          <w:color w:val="000000"/>
          <w:sz w:val="22"/>
        </w:rPr>
        <w:t>§ 4</w:t>
      </w:r>
    </w:p>
    <w:p w:rsidR="00097314" w:rsidRDefault="00097314" w:rsidP="00097314">
      <w:pPr>
        <w:autoSpaceDE w:val="0"/>
        <w:spacing w:line="240" w:lineRule="auto"/>
        <w:jc w:val="center"/>
        <w:rPr>
          <w:b/>
          <w:color w:val="000000"/>
          <w:sz w:val="22"/>
        </w:rPr>
      </w:pPr>
      <w:r>
        <w:rPr>
          <w:b/>
          <w:color w:val="000000"/>
          <w:sz w:val="22"/>
        </w:rPr>
        <w:t>Obowiązki Zamawiającego</w:t>
      </w:r>
    </w:p>
    <w:p w:rsidR="00097314" w:rsidRDefault="00097314" w:rsidP="00097314">
      <w:pPr>
        <w:autoSpaceDE w:val="0"/>
        <w:spacing w:line="240" w:lineRule="auto"/>
        <w:jc w:val="center"/>
        <w:rPr>
          <w:b/>
          <w:color w:val="000000"/>
          <w:sz w:val="22"/>
        </w:rPr>
      </w:pPr>
    </w:p>
    <w:p w:rsidR="00097314" w:rsidRDefault="00097314" w:rsidP="00097314">
      <w:pPr>
        <w:autoSpaceDE w:val="0"/>
        <w:spacing w:line="276" w:lineRule="auto"/>
        <w:rPr>
          <w:color w:val="000000"/>
          <w:sz w:val="22"/>
        </w:rPr>
      </w:pPr>
      <w:r>
        <w:rPr>
          <w:color w:val="000000"/>
          <w:sz w:val="22"/>
        </w:rPr>
        <w:t>1. Zamawiający przekaże Wykonawcy w ciągu 3 dni od dnia podpisania umowy szczegółowy</w:t>
      </w:r>
    </w:p>
    <w:p w:rsidR="00097314" w:rsidRDefault="00097314" w:rsidP="00097314">
      <w:pPr>
        <w:autoSpaceDE w:val="0"/>
        <w:spacing w:line="276" w:lineRule="auto"/>
        <w:rPr>
          <w:color w:val="000000"/>
          <w:sz w:val="22"/>
        </w:rPr>
      </w:pPr>
      <w:r>
        <w:rPr>
          <w:color w:val="000000"/>
          <w:sz w:val="22"/>
        </w:rPr>
        <w:t xml:space="preserve">    wykaz właścicieli nieruchomości zamieszkałych, z których odbierane będą stałe odpady komunalne. </w:t>
      </w:r>
    </w:p>
    <w:p w:rsidR="00097314" w:rsidRDefault="00097314" w:rsidP="00097314">
      <w:pPr>
        <w:autoSpaceDE w:val="0"/>
        <w:spacing w:line="276" w:lineRule="auto"/>
        <w:rPr>
          <w:color w:val="000000"/>
          <w:sz w:val="22"/>
        </w:rPr>
      </w:pPr>
      <w:r>
        <w:rPr>
          <w:color w:val="000000"/>
          <w:sz w:val="22"/>
        </w:rPr>
        <w:t xml:space="preserve">2. Zamawiający zastrzega iż wykaz, o jakim mowa w ust. 1 może ulegać zmianie w przypadku zwiększenia lub zmniejszenia liczby obsługiwanych nieruchomości zamieszkałych. Zamawiający poinformuje niezwłocznie o ww. zmianach Wykonawcę w formie pisemnej lub elektronicznej (e-mail). </w:t>
      </w:r>
    </w:p>
    <w:p w:rsidR="00097314" w:rsidRDefault="00097314" w:rsidP="00097314">
      <w:pPr>
        <w:autoSpaceDE w:val="0"/>
        <w:spacing w:line="240" w:lineRule="auto"/>
        <w:jc w:val="center"/>
        <w:rPr>
          <w:b/>
          <w:color w:val="000000"/>
          <w:sz w:val="22"/>
        </w:rPr>
      </w:pPr>
    </w:p>
    <w:p w:rsidR="00097314" w:rsidRDefault="00097314" w:rsidP="00097314">
      <w:pPr>
        <w:autoSpaceDE w:val="0"/>
        <w:spacing w:line="240" w:lineRule="auto"/>
        <w:jc w:val="center"/>
        <w:rPr>
          <w:b/>
          <w:color w:val="000000"/>
          <w:sz w:val="22"/>
        </w:rPr>
      </w:pPr>
      <w:r>
        <w:rPr>
          <w:b/>
          <w:color w:val="000000"/>
          <w:sz w:val="22"/>
        </w:rPr>
        <w:t>§ 5</w:t>
      </w:r>
    </w:p>
    <w:p w:rsidR="00097314" w:rsidRDefault="00097314" w:rsidP="00097314">
      <w:pPr>
        <w:autoSpaceDE w:val="0"/>
        <w:spacing w:line="240" w:lineRule="auto"/>
        <w:jc w:val="center"/>
        <w:rPr>
          <w:b/>
          <w:color w:val="000000"/>
          <w:sz w:val="22"/>
        </w:rPr>
      </w:pPr>
      <w:r>
        <w:rPr>
          <w:b/>
          <w:color w:val="000000"/>
          <w:sz w:val="22"/>
        </w:rPr>
        <w:t>Udział podwykonawców</w:t>
      </w:r>
    </w:p>
    <w:p w:rsidR="00097314" w:rsidRDefault="00097314" w:rsidP="00097314">
      <w:pPr>
        <w:autoSpaceDE w:val="0"/>
        <w:spacing w:line="240" w:lineRule="auto"/>
        <w:jc w:val="center"/>
        <w:rPr>
          <w:b/>
          <w:color w:val="000000"/>
          <w:sz w:val="22"/>
        </w:rPr>
      </w:pPr>
    </w:p>
    <w:p w:rsidR="00097314" w:rsidRDefault="00097314" w:rsidP="00097314">
      <w:pPr>
        <w:pStyle w:val="Akapitzlist"/>
        <w:widowControl/>
        <w:numPr>
          <w:ilvl w:val="0"/>
          <w:numId w:val="3"/>
        </w:numPr>
        <w:suppressAutoHyphens w:val="0"/>
        <w:spacing w:after="200" w:line="276" w:lineRule="auto"/>
        <w:ind w:left="284" w:hanging="284"/>
        <w:contextualSpacing/>
        <w:jc w:val="both"/>
        <w:rPr>
          <w:rFonts w:cs="Times New Roman"/>
          <w:sz w:val="22"/>
          <w:szCs w:val="22"/>
        </w:rPr>
      </w:pPr>
      <w:r>
        <w:rPr>
          <w:rFonts w:cs="Times New Roman"/>
          <w:sz w:val="22"/>
          <w:szCs w:val="22"/>
        </w:rPr>
        <w:t xml:space="preserve">Do zawarcia przez Wykonawcę umowy z podwykonawcą jest wymagana zgoda Zamawiającego </w:t>
      </w:r>
      <w:r>
        <w:rPr>
          <w:rFonts w:cs="Times New Roman"/>
          <w:sz w:val="22"/>
          <w:szCs w:val="22"/>
        </w:rPr>
        <w:br/>
        <w:t xml:space="preserve">(w przypadku, gdy nie został podwykonawca wskazany w formularzu ofertowym). Jeżeli Zamawiający, w terminie 14 dni od przedstawienia mu przez Wykonawcę umowy </w:t>
      </w:r>
      <w:r>
        <w:rPr>
          <w:rFonts w:cs="Times New Roman"/>
          <w:sz w:val="22"/>
          <w:szCs w:val="22"/>
        </w:rPr>
        <w:br/>
        <w:t>z Podwykonawcą lub jej projektu, wraz z częścią dokumentacji dotyczącą wykonania robót określonych w umowie, nie zgłosi na piśmie sprzeciwu lub zastrzeżeń, uważa się, że wyraził zgodę na zawarcie umowy.</w:t>
      </w:r>
    </w:p>
    <w:p w:rsidR="00097314" w:rsidRDefault="00097314" w:rsidP="00097314">
      <w:pPr>
        <w:pStyle w:val="Akapitzlist"/>
        <w:widowControl/>
        <w:numPr>
          <w:ilvl w:val="0"/>
          <w:numId w:val="3"/>
        </w:numPr>
        <w:suppressAutoHyphens w:val="0"/>
        <w:spacing w:after="200" w:line="276" w:lineRule="auto"/>
        <w:ind w:left="284" w:hanging="284"/>
        <w:contextualSpacing/>
        <w:jc w:val="both"/>
        <w:rPr>
          <w:rFonts w:cs="Times New Roman"/>
          <w:sz w:val="22"/>
          <w:szCs w:val="22"/>
        </w:rPr>
      </w:pPr>
      <w:r>
        <w:rPr>
          <w:rFonts w:cs="Times New Roman"/>
          <w:sz w:val="22"/>
          <w:szCs w:val="22"/>
        </w:rPr>
        <w:t xml:space="preserve">Jakakolwiek przerwa w realizacji przedmiotu umowy wynikająca z winy Podwykonawcy </w:t>
      </w:r>
      <w:r>
        <w:rPr>
          <w:rFonts w:cs="Times New Roman"/>
          <w:sz w:val="22"/>
          <w:szCs w:val="22"/>
        </w:rPr>
        <w:br/>
        <w:t xml:space="preserve">będzie traktowana jako przerwa wynikła z przyczyn zależnych od Wykonawcy. </w:t>
      </w:r>
    </w:p>
    <w:p w:rsidR="00097314" w:rsidRDefault="00097314" w:rsidP="00097314">
      <w:pPr>
        <w:pStyle w:val="Akapitzlist"/>
        <w:widowControl/>
        <w:numPr>
          <w:ilvl w:val="0"/>
          <w:numId w:val="3"/>
        </w:numPr>
        <w:suppressAutoHyphens w:val="0"/>
        <w:spacing w:after="200" w:line="276" w:lineRule="auto"/>
        <w:ind w:left="284" w:hanging="284"/>
        <w:contextualSpacing/>
        <w:jc w:val="both"/>
        <w:rPr>
          <w:rFonts w:cs="Times New Roman"/>
          <w:sz w:val="22"/>
          <w:szCs w:val="22"/>
        </w:rPr>
      </w:pPr>
      <w:r>
        <w:rPr>
          <w:rFonts w:cs="Times New Roman"/>
          <w:sz w:val="22"/>
          <w:szCs w:val="22"/>
        </w:rPr>
        <w:t>Wykonawca ponosi pełną odpowiedzialność za prawidłową realizację zadań powierzonych Podwykonawcom.</w:t>
      </w:r>
    </w:p>
    <w:p w:rsidR="00097314" w:rsidRDefault="00097314" w:rsidP="00097314">
      <w:pPr>
        <w:autoSpaceDE w:val="0"/>
        <w:spacing w:line="240" w:lineRule="auto"/>
        <w:jc w:val="center"/>
        <w:rPr>
          <w:b/>
          <w:color w:val="000000"/>
          <w:sz w:val="22"/>
        </w:rPr>
      </w:pPr>
      <w:r>
        <w:rPr>
          <w:b/>
          <w:color w:val="000000"/>
          <w:sz w:val="22"/>
        </w:rPr>
        <w:t>§ 6</w:t>
      </w:r>
    </w:p>
    <w:p w:rsidR="00097314" w:rsidRDefault="00097314" w:rsidP="00097314">
      <w:pPr>
        <w:autoSpaceDE w:val="0"/>
        <w:spacing w:line="240" w:lineRule="auto"/>
        <w:jc w:val="center"/>
        <w:rPr>
          <w:b/>
          <w:color w:val="000000"/>
          <w:sz w:val="22"/>
        </w:rPr>
      </w:pPr>
      <w:r>
        <w:rPr>
          <w:b/>
          <w:color w:val="000000"/>
          <w:sz w:val="22"/>
        </w:rPr>
        <w:t xml:space="preserve">Wynagrodzenie za przedmiot umowy </w:t>
      </w:r>
    </w:p>
    <w:p w:rsidR="00097314" w:rsidRDefault="00097314" w:rsidP="00097314">
      <w:pPr>
        <w:autoSpaceDE w:val="0"/>
        <w:spacing w:line="240" w:lineRule="auto"/>
        <w:jc w:val="center"/>
        <w:rPr>
          <w:b/>
          <w:color w:val="000000"/>
          <w:sz w:val="22"/>
        </w:rPr>
      </w:pPr>
    </w:p>
    <w:p w:rsidR="00097314" w:rsidRDefault="00097314" w:rsidP="00097314">
      <w:pPr>
        <w:numPr>
          <w:ilvl w:val="0"/>
          <w:numId w:val="4"/>
        </w:numPr>
        <w:spacing w:after="200" w:line="240" w:lineRule="auto"/>
        <w:rPr>
          <w:sz w:val="22"/>
        </w:rPr>
      </w:pPr>
      <w:r>
        <w:rPr>
          <w:bCs/>
          <w:sz w:val="22"/>
        </w:rPr>
        <w:t>Wstępne wynagrodzenie za przedmiot umowy wynosi</w:t>
      </w:r>
      <w:r>
        <w:rPr>
          <w:sz w:val="22"/>
        </w:rPr>
        <w:t>:</w:t>
      </w:r>
    </w:p>
    <w:p w:rsidR="00097314" w:rsidRDefault="00097314" w:rsidP="00097314">
      <w:pPr>
        <w:spacing w:line="276" w:lineRule="auto"/>
        <w:ind w:left="357"/>
        <w:rPr>
          <w:sz w:val="22"/>
        </w:rPr>
      </w:pPr>
      <w:r>
        <w:rPr>
          <w:sz w:val="22"/>
        </w:rPr>
        <w:t xml:space="preserve">Kwota netto (bez podatku VAT) </w:t>
      </w:r>
      <w:r>
        <w:rPr>
          <w:sz w:val="22"/>
        </w:rPr>
        <w:tab/>
        <w:t>......................................... zł</w:t>
      </w:r>
    </w:p>
    <w:p w:rsidR="00097314" w:rsidRDefault="00097314" w:rsidP="00097314">
      <w:pPr>
        <w:spacing w:line="240" w:lineRule="auto"/>
        <w:ind w:left="357"/>
        <w:rPr>
          <w:sz w:val="22"/>
        </w:rPr>
      </w:pPr>
      <w:r>
        <w:rPr>
          <w:sz w:val="22"/>
        </w:rPr>
        <w:t>słownie: ................................................................................ zł</w:t>
      </w:r>
    </w:p>
    <w:p w:rsidR="00097314" w:rsidRDefault="00097314" w:rsidP="00097314">
      <w:pPr>
        <w:spacing w:line="240" w:lineRule="auto"/>
        <w:ind w:left="357"/>
        <w:rPr>
          <w:sz w:val="22"/>
        </w:rPr>
      </w:pPr>
    </w:p>
    <w:p w:rsidR="00097314" w:rsidRDefault="00097314" w:rsidP="00097314">
      <w:pPr>
        <w:spacing w:line="276" w:lineRule="auto"/>
        <w:rPr>
          <w:sz w:val="22"/>
        </w:rPr>
      </w:pPr>
      <w:r>
        <w:rPr>
          <w:sz w:val="22"/>
        </w:rPr>
        <w:t xml:space="preserve">      Podatek VAT w wysokości 8% w kwocie: ........................... zł</w:t>
      </w:r>
    </w:p>
    <w:p w:rsidR="00097314" w:rsidRDefault="00097314" w:rsidP="00097314">
      <w:pPr>
        <w:spacing w:line="240" w:lineRule="auto"/>
        <w:ind w:left="1418" w:hanging="1418"/>
        <w:rPr>
          <w:sz w:val="22"/>
        </w:rPr>
      </w:pPr>
      <w:r>
        <w:rPr>
          <w:sz w:val="22"/>
        </w:rPr>
        <w:t xml:space="preserve">      słownie: ................................................................................ zł </w:t>
      </w:r>
    </w:p>
    <w:p w:rsidR="00097314" w:rsidRDefault="00097314" w:rsidP="00097314">
      <w:pPr>
        <w:spacing w:line="240" w:lineRule="auto"/>
        <w:rPr>
          <w:b/>
          <w:sz w:val="22"/>
        </w:rPr>
      </w:pPr>
    </w:p>
    <w:p w:rsidR="00097314" w:rsidRDefault="00097314" w:rsidP="00097314">
      <w:pPr>
        <w:spacing w:line="276" w:lineRule="auto"/>
        <w:rPr>
          <w:b/>
          <w:sz w:val="22"/>
        </w:rPr>
      </w:pPr>
      <w:r>
        <w:rPr>
          <w:b/>
          <w:sz w:val="22"/>
        </w:rPr>
        <w:t xml:space="preserve">      Kwota brutto (z podatkiem VAT): ..................................... zł</w:t>
      </w:r>
    </w:p>
    <w:p w:rsidR="00097314" w:rsidRDefault="00097314" w:rsidP="00097314">
      <w:pPr>
        <w:spacing w:line="240" w:lineRule="auto"/>
        <w:ind w:left="1276" w:hanging="1276"/>
        <w:rPr>
          <w:b/>
          <w:sz w:val="22"/>
        </w:rPr>
      </w:pPr>
      <w:r>
        <w:rPr>
          <w:b/>
          <w:sz w:val="22"/>
        </w:rPr>
        <w:t xml:space="preserve">      słownie: ................................................................................ zł</w:t>
      </w:r>
    </w:p>
    <w:p w:rsidR="00097314" w:rsidRDefault="00097314" w:rsidP="00097314">
      <w:pPr>
        <w:pStyle w:val="Default"/>
        <w:numPr>
          <w:ilvl w:val="0"/>
          <w:numId w:val="4"/>
        </w:numPr>
        <w:spacing w:line="276" w:lineRule="auto"/>
        <w:jc w:val="both"/>
        <w:rPr>
          <w:sz w:val="22"/>
          <w:szCs w:val="22"/>
        </w:rPr>
      </w:pPr>
      <w:r>
        <w:rPr>
          <w:sz w:val="22"/>
          <w:szCs w:val="22"/>
        </w:rPr>
        <w:t>Strony ustalają, że ceny jednostkowe, stanowią podstawę do obliczenia miesięcznego wynagrodzenia należnego z tytułu wykonywania przedmiotu umowy, zgodnie z ofertą Wykonawcy.</w:t>
      </w:r>
    </w:p>
    <w:p w:rsidR="00097314" w:rsidRDefault="00097314" w:rsidP="00097314">
      <w:pPr>
        <w:pStyle w:val="Default"/>
        <w:ind w:left="360"/>
        <w:jc w:val="both"/>
        <w:rPr>
          <w:sz w:val="22"/>
          <w:szCs w:val="22"/>
        </w:rPr>
      </w:pPr>
    </w:p>
    <w:tbl>
      <w:tblPr>
        <w:tblW w:w="9495" w:type="dxa"/>
        <w:tblInd w:w="70" w:type="dxa"/>
        <w:tblLayout w:type="fixed"/>
        <w:tblCellMar>
          <w:left w:w="70" w:type="dxa"/>
          <w:right w:w="70" w:type="dxa"/>
        </w:tblCellMar>
        <w:tblLook w:val="04A0"/>
      </w:tblPr>
      <w:tblGrid>
        <w:gridCol w:w="4085"/>
        <w:gridCol w:w="165"/>
        <w:gridCol w:w="1134"/>
        <w:gridCol w:w="992"/>
        <w:gridCol w:w="1134"/>
        <w:gridCol w:w="851"/>
        <w:gridCol w:w="1134"/>
      </w:tblGrid>
      <w:tr w:rsidR="00097314" w:rsidTr="00097314">
        <w:tc>
          <w:tcPr>
            <w:tcW w:w="4087" w:type="dxa"/>
            <w:tcBorders>
              <w:top w:val="single" w:sz="4" w:space="0" w:color="000000"/>
              <w:left w:val="single" w:sz="4" w:space="0" w:color="000000"/>
              <w:bottom w:val="single" w:sz="4" w:space="0" w:color="000000"/>
              <w:right w:val="nil"/>
            </w:tcBorders>
            <w:vAlign w:val="center"/>
            <w:hideMark/>
          </w:tcPr>
          <w:p w:rsidR="00097314" w:rsidRDefault="00097314">
            <w:pPr>
              <w:snapToGrid w:val="0"/>
              <w:spacing w:line="240" w:lineRule="auto"/>
              <w:jc w:val="center"/>
            </w:pPr>
            <w:r>
              <w:rPr>
                <w:sz w:val="22"/>
              </w:rPr>
              <w:t>Rodzaj usługi</w:t>
            </w:r>
          </w:p>
        </w:tc>
        <w:tc>
          <w:tcPr>
            <w:tcW w:w="166" w:type="dxa"/>
            <w:tcBorders>
              <w:top w:val="single" w:sz="4" w:space="0" w:color="000000"/>
              <w:left w:val="single" w:sz="4" w:space="0" w:color="FFFFFF"/>
              <w:bottom w:val="single" w:sz="4" w:space="0" w:color="FFFFFF"/>
              <w:right w:val="nil"/>
            </w:tcBorders>
            <w:vAlign w:val="center"/>
          </w:tcPr>
          <w:p w:rsidR="00097314" w:rsidRDefault="00097314">
            <w:pPr>
              <w:snapToGrid w:val="0"/>
              <w:spacing w:line="240" w:lineRule="auto"/>
              <w:jc w:val="center"/>
            </w:pPr>
          </w:p>
        </w:tc>
        <w:tc>
          <w:tcPr>
            <w:tcW w:w="1134" w:type="dxa"/>
            <w:tcBorders>
              <w:top w:val="single" w:sz="4" w:space="0" w:color="000000"/>
              <w:left w:val="single" w:sz="4" w:space="0" w:color="000000"/>
              <w:bottom w:val="single" w:sz="4" w:space="0" w:color="000000"/>
              <w:right w:val="nil"/>
            </w:tcBorders>
            <w:vAlign w:val="center"/>
            <w:hideMark/>
          </w:tcPr>
          <w:p w:rsidR="00097314" w:rsidRDefault="00097314">
            <w:pPr>
              <w:snapToGrid w:val="0"/>
              <w:spacing w:line="240" w:lineRule="auto"/>
              <w:jc w:val="center"/>
            </w:pPr>
            <w:r>
              <w:rPr>
                <w:sz w:val="22"/>
              </w:rPr>
              <w:t>Cena netto jednostkowa za 1 tonę  w zł.</w:t>
            </w:r>
          </w:p>
        </w:tc>
        <w:tc>
          <w:tcPr>
            <w:tcW w:w="992" w:type="dxa"/>
            <w:tcBorders>
              <w:top w:val="single" w:sz="4" w:space="0" w:color="000000"/>
              <w:left w:val="single" w:sz="4" w:space="0" w:color="000000"/>
              <w:bottom w:val="single" w:sz="4" w:space="0" w:color="000000"/>
              <w:right w:val="nil"/>
            </w:tcBorders>
            <w:vAlign w:val="center"/>
            <w:hideMark/>
          </w:tcPr>
          <w:p w:rsidR="00097314" w:rsidRDefault="00097314">
            <w:pPr>
              <w:snapToGrid w:val="0"/>
              <w:spacing w:line="240" w:lineRule="auto"/>
              <w:jc w:val="center"/>
            </w:pPr>
            <w:r>
              <w:rPr>
                <w:sz w:val="22"/>
              </w:rPr>
              <w:t xml:space="preserve">Planowana ilość miesięcznego odbioru odpadów </w:t>
            </w:r>
          </w:p>
          <w:p w:rsidR="00097314" w:rsidRDefault="00097314">
            <w:pPr>
              <w:snapToGrid w:val="0"/>
              <w:spacing w:line="240" w:lineRule="auto"/>
              <w:jc w:val="center"/>
            </w:pPr>
            <w:r>
              <w:rPr>
                <w:sz w:val="22"/>
              </w:rPr>
              <w:t>w tonach)</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097314" w:rsidRDefault="00097314">
            <w:pPr>
              <w:snapToGrid w:val="0"/>
              <w:spacing w:line="240" w:lineRule="auto"/>
              <w:jc w:val="center"/>
            </w:pPr>
            <w:r>
              <w:rPr>
                <w:sz w:val="22"/>
              </w:rPr>
              <w:t>Cena netto:</w:t>
            </w:r>
          </w:p>
          <w:p w:rsidR="00097314" w:rsidRDefault="00097314">
            <w:pPr>
              <w:spacing w:line="240" w:lineRule="auto"/>
              <w:jc w:val="center"/>
            </w:pPr>
            <w:r>
              <w:rPr>
                <w:sz w:val="22"/>
              </w:rPr>
              <w:t>(kol. 2 x kol. 3) w zł</w:t>
            </w:r>
          </w:p>
        </w:tc>
        <w:tc>
          <w:tcPr>
            <w:tcW w:w="851" w:type="dxa"/>
            <w:tcBorders>
              <w:top w:val="single" w:sz="4" w:space="0" w:color="000000"/>
              <w:left w:val="single" w:sz="4" w:space="0" w:color="000000"/>
              <w:bottom w:val="single" w:sz="4" w:space="0" w:color="000000"/>
              <w:right w:val="single" w:sz="4" w:space="0" w:color="auto"/>
            </w:tcBorders>
            <w:vAlign w:val="center"/>
          </w:tcPr>
          <w:p w:rsidR="00097314" w:rsidRDefault="00097314">
            <w:pPr>
              <w:spacing w:line="240" w:lineRule="auto"/>
              <w:jc w:val="center"/>
            </w:pPr>
            <w:r>
              <w:rPr>
                <w:sz w:val="22"/>
              </w:rPr>
              <w:t>VAT</w:t>
            </w:r>
          </w:p>
          <w:p w:rsidR="00097314" w:rsidRDefault="00097314">
            <w:pPr>
              <w:spacing w:line="240" w:lineRule="auto"/>
              <w:jc w:val="center"/>
            </w:pPr>
            <w:r>
              <w:rPr>
                <w:sz w:val="22"/>
              </w:rPr>
              <w:t>(w zł)</w:t>
            </w:r>
          </w:p>
          <w:p w:rsidR="00097314" w:rsidRDefault="00097314">
            <w:pPr>
              <w:spacing w:line="240" w:lineRule="auto"/>
              <w:jc w:val="center"/>
            </w:pP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097314" w:rsidRDefault="00097314">
            <w:pPr>
              <w:spacing w:line="240" w:lineRule="auto"/>
              <w:jc w:val="center"/>
            </w:pPr>
            <w:r>
              <w:rPr>
                <w:sz w:val="22"/>
              </w:rPr>
              <w:t xml:space="preserve">Cena </w:t>
            </w:r>
          </w:p>
          <w:p w:rsidR="00097314" w:rsidRDefault="00097314">
            <w:pPr>
              <w:spacing w:line="240" w:lineRule="auto"/>
              <w:jc w:val="center"/>
            </w:pPr>
            <w:r>
              <w:rPr>
                <w:sz w:val="22"/>
              </w:rPr>
              <w:t>(łącznie z VAT w zł)</w:t>
            </w:r>
          </w:p>
          <w:p w:rsidR="00097314" w:rsidRDefault="00097314">
            <w:pPr>
              <w:spacing w:line="240" w:lineRule="auto"/>
              <w:jc w:val="center"/>
            </w:pPr>
            <w:r>
              <w:rPr>
                <w:sz w:val="22"/>
              </w:rPr>
              <w:t>(Kol. 4+5)</w:t>
            </w:r>
          </w:p>
        </w:tc>
      </w:tr>
      <w:tr w:rsidR="00097314" w:rsidTr="00097314">
        <w:trPr>
          <w:trHeight w:val="207"/>
        </w:trPr>
        <w:tc>
          <w:tcPr>
            <w:tcW w:w="4253" w:type="dxa"/>
            <w:gridSpan w:val="2"/>
            <w:tcBorders>
              <w:top w:val="single" w:sz="4" w:space="0" w:color="000000"/>
              <w:left w:val="single" w:sz="4" w:space="0" w:color="000000"/>
              <w:bottom w:val="single" w:sz="4" w:space="0" w:color="000000"/>
              <w:right w:val="nil"/>
            </w:tcBorders>
            <w:vAlign w:val="center"/>
            <w:hideMark/>
          </w:tcPr>
          <w:p w:rsidR="00097314" w:rsidRDefault="00097314">
            <w:pPr>
              <w:snapToGrid w:val="0"/>
              <w:spacing w:line="240" w:lineRule="auto"/>
              <w:jc w:val="center"/>
            </w:pPr>
            <w:r>
              <w:rPr>
                <w:sz w:val="22"/>
              </w:rPr>
              <w:t>1</w:t>
            </w:r>
          </w:p>
        </w:tc>
        <w:tc>
          <w:tcPr>
            <w:tcW w:w="1134" w:type="dxa"/>
            <w:tcBorders>
              <w:top w:val="single" w:sz="4" w:space="0" w:color="000000"/>
              <w:left w:val="single" w:sz="4" w:space="0" w:color="000000"/>
              <w:bottom w:val="single" w:sz="4" w:space="0" w:color="000000"/>
              <w:right w:val="nil"/>
            </w:tcBorders>
            <w:vAlign w:val="center"/>
            <w:hideMark/>
          </w:tcPr>
          <w:p w:rsidR="00097314" w:rsidRDefault="00097314">
            <w:pPr>
              <w:snapToGrid w:val="0"/>
              <w:spacing w:line="240" w:lineRule="auto"/>
              <w:jc w:val="center"/>
            </w:pPr>
            <w:r>
              <w:rPr>
                <w:sz w:val="22"/>
              </w:rPr>
              <w:t>2</w:t>
            </w:r>
          </w:p>
        </w:tc>
        <w:tc>
          <w:tcPr>
            <w:tcW w:w="992" w:type="dxa"/>
            <w:tcBorders>
              <w:top w:val="single" w:sz="4" w:space="0" w:color="000000"/>
              <w:left w:val="single" w:sz="4" w:space="0" w:color="000000"/>
              <w:bottom w:val="single" w:sz="4" w:space="0" w:color="000000"/>
              <w:right w:val="nil"/>
            </w:tcBorders>
            <w:vAlign w:val="center"/>
            <w:hideMark/>
          </w:tcPr>
          <w:p w:rsidR="00097314" w:rsidRDefault="00097314">
            <w:pPr>
              <w:snapToGrid w:val="0"/>
              <w:spacing w:line="240" w:lineRule="auto"/>
              <w:jc w:val="center"/>
            </w:pPr>
            <w:r>
              <w:rPr>
                <w:sz w:val="22"/>
              </w:rPr>
              <w:t>3</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097314" w:rsidRDefault="00097314">
            <w:pPr>
              <w:snapToGrid w:val="0"/>
              <w:spacing w:line="240" w:lineRule="auto"/>
              <w:jc w:val="center"/>
            </w:pPr>
            <w:r>
              <w:rPr>
                <w:sz w:val="22"/>
              </w:rPr>
              <w:t>4</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097314" w:rsidRDefault="00097314">
            <w:pPr>
              <w:snapToGrid w:val="0"/>
              <w:spacing w:line="240" w:lineRule="auto"/>
              <w:jc w:val="center"/>
            </w:pPr>
            <w:r>
              <w:rPr>
                <w:sz w:val="22"/>
              </w:rPr>
              <w:t>5</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097314" w:rsidRDefault="00097314">
            <w:pPr>
              <w:snapToGrid w:val="0"/>
              <w:spacing w:line="240" w:lineRule="auto"/>
              <w:jc w:val="center"/>
            </w:pPr>
            <w:r>
              <w:rPr>
                <w:sz w:val="22"/>
              </w:rPr>
              <w:t xml:space="preserve">6 </w:t>
            </w:r>
          </w:p>
        </w:tc>
      </w:tr>
      <w:tr w:rsidR="00097314" w:rsidTr="00097314">
        <w:trPr>
          <w:cantSplit/>
          <w:trHeight w:val="413"/>
        </w:trPr>
        <w:tc>
          <w:tcPr>
            <w:tcW w:w="4253" w:type="dxa"/>
            <w:gridSpan w:val="2"/>
            <w:tcBorders>
              <w:top w:val="single" w:sz="4" w:space="0" w:color="000000"/>
              <w:left w:val="single" w:sz="4" w:space="0" w:color="000000"/>
              <w:bottom w:val="single" w:sz="4" w:space="0" w:color="000000"/>
              <w:right w:val="nil"/>
            </w:tcBorders>
            <w:vAlign w:val="center"/>
            <w:hideMark/>
          </w:tcPr>
          <w:p w:rsidR="00097314" w:rsidRDefault="00097314">
            <w:pPr>
              <w:snapToGrid w:val="0"/>
              <w:spacing w:line="240" w:lineRule="auto"/>
              <w:jc w:val="center"/>
            </w:pPr>
            <w:r>
              <w:rPr>
                <w:sz w:val="22"/>
              </w:rPr>
              <w:t xml:space="preserve">Odbieranie i zagospodarowanie odpadów komunalnych   </w:t>
            </w:r>
          </w:p>
        </w:tc>
        <w:tc>
          <w:tcPr>
            <w:tcW w:w="1134" w:type="dxa"/>
            <w:tcBorders>
              <w:top w:val="single" w:sz="4" w:space="0" w:color="000000"/>
              <w:left w:val="single" w:sz="4" w:space="0" w:color="000000"/>
              <w:bottom w:val="single" w:sz="4" w:space="0" w:color="000000"/>
              <w:right w:val="nil"/>
            </w:tcBorders>
            <w:vAlign w:val="center"/>
            <w:hideMark/>
          </w:tcPr>
          <w:p w:rsidR="00097314" w:rsidRDefault="00097314">
            <w:pPr>
              <w:snapToGrid w:val="0"/>
              <w:spacing w:line="240" w:lineRule="auto"/>
              <w:jc w:val="center"/>
              <w:rPr>
                <w:sz w:val="20"/>
              </w:rPr>
            </w:pPr>
            <w:r>
              <w:rPr>
                <w:sz w:val="20"/>
              </w:rPr>
              <w:t>...................</w:t>
            </w:r>
          </w:p>
        </w:tc>
        <w:tc>
          <w:tcPr>
            <w:tcW w:w="992" w:type="dxa"/>
            <w:tcBorders>
              <w:top w:val="single" w:sz="4" w:space="0" w:color="000000"/>
              <w:left w:val="single" w:sz="4" w:space="0" w:color="000000"/>
              <w:bottom w:val="single" w:sz="4" w:space="0" w:color="000000"/>
              <w:right w:val="nil"/>
            </w:tcBorders>
            <w:vAlign w:val="center"/>
            <w:hideMark/>
          </w:tcPr>
          <w:p w:rsidR="00097314" w:rsidRDefault="00097314">
            <w:pPr>
              <w:snapToGrid w:val="0"/>
              <w:spacing w:line="240" w:lineRule="auto"/>
              <w:jc w:val="center"/>
              <w:rPr>
                <w:sz w:val="20"/>
              </w:rPr>
            </w:pPr>
            <w:r>
              <w:rPr>
                <w:sz w:val="20"/>
              </w:rPr>
              <w:t>...............</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097314" w:rsidRDefault="00097314">
            <w:pPr>
              <w:snapToGrid w:val="0"/>
              <w:spacing w:line="240" w:lineRule="auto"/>
              <w:rPr>
                <w:sz w:val="20"/>
              </w:rPr>
            </w:pPr>
            <w:r>
              <w:rPr>
                <w:sz w:val="20"/>
              </w:rPr>
              <w:t>...................</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097314" w:rsidRDefault="00097314">
            <w:pPr>
              <w:snapToGrid w:val="0"/>
              <w:spacing w:line="240" w:lineRule="auto"/>
              <w:jc w:val="right"/>
              <w:rPr>
                <w:sz w:val="20"/>
              </w:rPr>
            </w:pPr>
            <w:r>
              <w:rPr>
                <w:sz w:val="20"/>
              </w:rPr>
              <w:t>..............</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097314" w:rsidRDefault="00097314">
            <w:pPr>
              <w:snapToGrid w:val="0"/>
              <w:spacing w:line="240" w:lineRule="auto"/>
              <w:rPr>
                <w:sz w:val="20"/>
              </w:rPr>
            </w:pPr>
            <w:r>
              <w:rPr>
                <w:sz w:val="20"/>
              </w:rPr>
              <w:t>...................</w:t>
            </w:r>
          </w:p>
        </w:tc>
      </w:tr>
      <w:tr w:rsidR="00097314" w:rsidTr="00097314">
        <w:trPr>
          <w:cantSplit/>
          <w:trHeight w:val="472"/>
        </w:trPr>
        <w:tc>
          <w:tcPr>
            <w:tcW w:w="9498" w:type="dxa"/>
            <w:gridSpan w:val="7"/>
            <w:tcBorders>
              <w:top w:val="single" w:sz="4" w:space="0" w:color="000000"/>
              <w:left w:val="single" w:sz="4" w:space="0" w:color="000000"/>
              <w:bottom w:val="single" w:sz="4" w:space="0" w:color="000000"/>
              <w:right w:val="single" w:sz="4" w:space="0" w:color="000000"/>
            </w:tcBorders>
            <w:vAlign w:val="center"/>
            <w:hideMark/>
          </w:tcPr>
          <w:p w:rsidR="00097314" w:rsidRDefault="00097314">
            <w:pPr>
              <w:snapToGrid w:val="0"/>
              <w:spacing w:line="240" w:lineRule="auto"/>
              <w:jc w:val="center"/>
              <w:rPr>
                <w:shd w:val="clear" w:color="auto" w:fill="FFFFFF"/>
              </w:rPr>
            </w:pPr>
            <w:r>
              <w:rPr>
                <w:sz w:val="22"/>
                <w:shd w:val="clear" w:color="auto" w:fill="FFFFFF"/>
              </w:rPr>
              <w:t xml:space="preserve">Łączna kwota miesięcznego wynagrodzenia  </w:t>
            </w:r>
            <w:r>
              <w:rPr>
                <w:b/>
                <w:sz w:val="22"/>
                <w:shd w:val="clear" w:color="auto" w:fill="FFFFFF"/>
              </w:rPr>
              <w:t>................................ brutto</w:t>
            </w:r>
          </w:p>
        </w:tc>
      </w:tr>
    </w:tbl>
    <w:p w:rsidR="00097314" w:rsidRDefault="00097314" w:rsidP="00097314">
      <w:pPr>
        <w:pStyle w:val="Default"/>
        <w:jc w:val="both"/>
        <w:rPr>
          <w:sz w:val="22"/>
          <w:szCs w:val="22"/>
        </w:rPr>
      </w:pPr>
    </w:p>
    <w:p w:rsidR="00097314" w:rsidRDefault="00097314" w:rsidP="00097314">
      <w:pPr>
        <w:pStyle w:val="Default"/>
        <w:spacing w:line="276" w:lineRule="auto"/>
        <w:ind w:left="284" w:hanging="284"/>
        <w:jc w:val="both"/>
        <w:rPr>
          <w:sz w:val="22"/>
          <w:szCs w:val="22"/>
        </w:rPr>
      </w:pPr>
      <w:r>
        <w:rPr>
          <w:sz w:val="22"/>
          <w:szCs w:val="22"/>
        </w:rPr>
        <w:t>3. Wynagrodzenie określone w ust. 1, obejmuje wszystkie koszty związane z realizacją przedmiotu umowy w tym w szczególności określone w SIWZ oraz w § 3 niniejszej umowy.</w:t>
      </w:r>
    </w:p>
    <w:p w:rsidR="00097314" w:rsidRDefault="00097314" w:rsidP="00097314">
      <w:pPr>
        <w:pStyle w:val="Default"/>
        <w:spacing w:line="276" w:lineRule="auto"/>
        <w:ind w:left="284" w:hanging="284"/>
        <w:jc w:val="both"/>
        <w:rPr>
          <w:sz w:val="22"/>
          <w:szCs w:val="22"/>
        </w:rPr>
      </w:pPr>
      <w:r>
        <w:rPr>
          <w:sz w:val="22"/>
          <w:szCs w:val="22"/>
        </w:rPr>
        <w:t xml:space="preserve">4. Przyjęta stawka VAT do ustalenia wynagrodzenia brutto określonego w ust. 1 ustalona została w oparciu o przepisy ustawy o podatku od towarów i usług obowiązujące w dniu złożenia oferty. </w:t>
      </w:r>
    </w:p>
    <w:p w:rsidR="00097314" w:rsidRDefault="00097314" w:rsidP="00097314">
      <w:pPr>
        <w:pStyle w:val="Default"/>
        <w:spacing w:line="276" w:lineRule="auto"/>
        <w:ind w:left="284" w:hanging="284"/>
        <w:jc w:val="both"/>
        <w:rPr>
          <w:sz w:val="22"/>
          <w:szCs w:val="22"/>
        </w:rPr>
      </w:pPr>
      <w:r>
        <w:rPr>
          <w:sz w:val="22"/>
          <w:szCs w:val="22"/>
        </w:rPr>
        <w:t xml:space="preserve">5. W przypadku ustawowej zmiany stawek podatku od towarów i usług w trakcie realizacji umowy – w zakresie dotyczącym niezrealizowanej części przedmiotu umowy wynagrodzenie brutto zostanie odpowiednio zmodyfikowane. Zmiana ta nie wymaga aneksu do umowy. </w:t>
      </w:r>
    </w:p>
    <w:p w:rsidR="00097314" w:rsidRDefault="00097314" w:rsidP="00097314">
      <w:pPr>
        <w:pStyle w:val="Default"/>
        <w:spacing w:line="276" w:lineRule="auto"/>
        <w:ind w:left="284" w:hanging="284"/>
        <w:jc w:val="both"/>
        <w:rPr>
          <w:sz w:val="22"/>
          <w:szCs w:val="22"/>
        </w:rPr>
      </w:pPr>
      <w:r>
        <w:rPr>
          <w:sz w:val="22"/>
          <w:szCs w:val="22"/>
        </w:rPr>
        <w:t xml:space="preserve">6. Przy wystawianiu faktur VAT zostanie zastosowana stawka podatku od towarów i usług obowiązująca w dniu jej wystawienia (w dniu powstania obowiązku podatkowego). </w:t>
      </w:r>
    </w:p>
    <w:p w:rsidR="00097314" w:rsidRDefault="00097314" w:rsidP="00097314">
      <w:pPr>
        <w:pStyle w:val="Default"/>
        <w:spacing w:line="276" w:lineRule="auto"/>
        <w:ind w:left="284" w:hanging="284"/>
        <w:jc w:val="both"/>
        <w:rPr>
          <w:sz w:val="22"/>
          <w:szCs w:val="22"/>
        </w:rPr>
      </w:pPr>
      <w:r>
        <w:rPr>
          <w:sz w:val="22"/>
          <w:szCs w:val="22"/>
        </w:rPr>
        <w:t xml:space="preserve">7. Miesięczne wynagrodzenie płatne będzie po doręczeniu Zamawiającemu faktury. Wstępne wynagrodzenie będzie stałe przez okres realizacji przedmiotu zamówienia z zastrzeżeniem ust. 8. Końcowe wynagrodzenie Wykonawcy zostanie obliczone w kolejnym miesiącu następującym po ostatnim miesiącu obowiązywania umowy, za usługi faktycznie zrealizowane w oparciu </w:t>
      </w:r>
      <w:r>
        <w:rPr>
          <w:sz w:val="22"/>
          <w:szCs w:val="22"/>
        </w:rPr>
        <w:br/>
        <w:t>o dokumenty (raporty wagowe i karty przekazania odpadów) przekazane przez Wykonawcę Zamawiającemu i pomniejszone o sumę miesięcznych wynagrodzeń, o których mowa w ust. 2.</w:t>
      </w:r>
    </w:p>
    <w:p w:rsidR="00097314" w:rsidRDefault="00097314" w:rsidP="00097314">
      <w:pPr>
        <w:pStyle w:val="Default"/>
        <w:spacing w:line="276" w:lineRule="auto"/>
        <w:ind w:left="284" w:hanging="284"/>
        <w:jc w:val="both"/>
        <w:rPr>
          <w:color w:val="FF0000"/>
          <w:sz w:val="22"/>
          <w:szCs w:val="22"/>
        </w:rPr>
      </w:pPr>
      <w:r>
        <w:rPr>
          <w:sz w:val="22"/>
          <w:szCs w:val="22"/>
        </w:rPr>
        <w:t xml:space="preserve">8. W przypadku, gdy z dokumentów przekazywanych przez Wykonawcę Zamawiającemu w trakcie realizacji przedmiotu umowy będzie wynikało, że odbierana jest mniejsza lub większa ilość odpadów niż zaplanowana, wysokość miesięcznego wynagrodzenia zostanie ustalona ponownie </w:t>
      </w:r>
      <w:r>
        <w:rPr>
          <w:color w:val="auto"/>
          <w:sz w:val="22"/>
          <w:szCs w:val="22"/>
        </w:rPr>
        <w:t>w terminie</w:t>
      </w:r>
      <w:r>
        <w:rPr>
          <w:color w:val="FF0000"/>
          <w:sz w:val="22"/>
          <w:szCs w:val="22"/>
        </w:rPr>
        <w:t xml:space="preserve"> </w:t>
      </w:r>
    </w:p>
    <w:p w:rsidR="00097314" w:rsidRDefault="00097314" w:rsidP="00097314">
      <w:pPr>
        <w:pStyle w:val="Default"/>
        <w:tabs>
          <w:tab w:val="left" w:pos="426"/>
        </w:tabs>
        <w:spacing w:line="276" w:lineRule="auto"/>
        <w:ind w:left="284" w:firstLine="425"/>
        <w:jc w:val="both"/>
        <w:rPr>
          <w:color w:val="0D0D0D"/>
          <w:sz w:val="22"/>
          <w:szCs w:val="22"/>
        </w:rPr>
      </w:pPr>
      <w:r>
        <w:rPr>
          <w:color w:val="0D0D0D"/>
          <w:sz w:val="22"/>
          <w:szCs w:val="22"/>
        </w:rPr>
        <w:t xml:space="preserve">   1) po 31 sierpnia 2024 r. </w:t>
      </w:r>
    </w:p>
    <w:p w:rsidR="00097314" w:rsidRDefault="00097314" w:rsidP="00097314">
      <w:pPr>
        <w:pStyle w:val="Default"/>
        <w:tabs>
          <w:tab w:val="left" w:pos="426"/>
        </w:tabs>
        <w:spacing w:line="276" w:lineRule="auto"/>
        <w:ind w:left="284" w:firstLine="425"/>
        <w:jc w:val="both"/>
        <w:rPr>
          <w:color w:val="0D0D0D"/>
          <w:sz w:val="22"/>
          <w:szCs w:val="22"/>
        </w:rPr>
      </w:pPr>
    </w:p>
    <w:p w:rsidR="00097314" w:rsidRDefault="00097314" w:rsidP="00097314">
      <w:pPr>
        <w:pStyle w:val="Default"/>
        <w:spacing w:line="276" w:lineRule="auto"/>
        <w:ind w:left="284"/>
        <w:jc w:val="both"/>
        <w:rPr>
          <w:sz w:val="22"/>
          <w:szCs w:val="22"/>
        </w:rPr>
      </w:pPr>
      <w:r>
        <w:rPr>
          <w:sz w:val="22"/>
          <w:szCs w:val="22"/>
          <w:u w:val="single"/>
        </w:rPr>
        <w:t>O pomniejszeniu lub powiększeniu miesięcznego wynagrodzenia, Zamawiający poinformuje Wykonawcę w formie pisemnej</w:t>
      </w:r>
      <w:r>
        <w:rPr>
          <w:sz w:val="22"/>
          <w:szCs w:val="22"/>
        </w:rPr>
        <w:t xml:space="preserve">. </w:t>
      </w:r>
    </w:p>
    <w:p w:rsidR="00097314" w:rsidRDefault="00097314" w:rsidP="00097314">
      <w:pPr>
        <w:pStyle w:val="Default"/>
        <w:spacing w:line="276" w:lineRule="auto"/>
        <w:ind w:left="284" w:hanging="284"/>
        <w:jc w:val="both"/>
        <w:rPr>
          <w:sz w:val="22"/>
          <w:szCs w:val="22"/>
        </w:rPr>
      </w:pPr>
      <w:r>
        <w:rPr>
          <w:sz w:val="22"/>
          <w:szCs w:val="22"/>
        </w:rPr>
        <w:t>9. Wynagrodzenie ostateczne Wykonawcy to suma miesięcznych wynagrodzeń powiększona lub zmniejszona o wynagrodzenie końcowe obliczone w oparciu o rzeczywistą ilość odebranych odpadów.</w:t>
      </w:r>
    </w:p>
    <w:p w:rsidR="00097314" w:rsidRDefault="00097314" w:rsidP="00097314">
      <w:pPr>
        <w:pStyle w:val="Default"/>
        <w:spacing w:line="276" w:lineRule="auto"/>
        <w:ind w:left="284" w:hanging="284"/>
        <w:jc w:val="both"/>
        <w:rPr>
          <w:sz w:val="22"/>
          <w:szCs w:val="22"/>
        </w:rPr>
      </w:pPr>
      <w:r>
        <w:rPr>
          <w:sz w:val="22"/>
          <w:szCs w:val="22"/>
        </w:rPr>
        <w:t xml:space="preserve">10. Płatności za wykonanie przedmiotu umowy realizowane będą na podstawie faktur VAT wystawionych przez Wykonawcę, po każdym miesiącu realizacji przedmiotu umowy.  </w:t>
      </w:r>
    </w:p>
    <w:p w:rsidR="00097314" w:rsidRDefault="00097314" w:rsidP="00097314">
      <w:pPr>
        <w:pStyle w:val="Zawartotabeli"/>
        <w:spacing w:line="276" w:lineRule="auto"/>
        <w:ind w:left="284"/>
        <w:jc w:val="both"/>
        <w:rPr>
          <w:rFonts w:ascii="Times New Roman" w:hAnsi="Times New Roman" w:cs="Times New Roman"/>
          <w:sz w:val="22"/>
          <w:szCs w:val="22"/>
        </w:rPr>
      </w:pPr>
      <w:r>
        <w:rPr>
          <w:rFonts w:ascii="Times New Roman" w:hAnsi="Times New Roman" w:cs="Times New Roman"/>
          <w:sz w:val="22"/>
          <w:szCs w:val="22"/>
        </w:rPr>
        <w:t>Faktury będą wystawiane przez Wykonawcę na:</w:t>
      </w:r>
    </w:p>
    <w:p w:rsidR="00097314" w:rsidRDefault="00097314" w:rsidP="00097314">
      <w:pPr>
        <w:pStyle w:val="Zawartotabeli"/>
        <w:spacing w:line="276" w:lineRule="auto"/>
        <w:ind w:left="284"/>
        <w:jc w:val="both"/>
        <w:rPr>
          <w:rFonts w:ascii="Times New Roman" w:hAnsi="Times New Roman" w:cs="Times New Roman"/>
          <w:b/>
          <w:bCs/>
          <w:sz w:val="22"/>
          <w:szCs w:val="22"/>
          <w:u w:val="single"/>
        </w:rPr>
      </w:pPr>
    </w:p>
    <w:p w:rsidR="00097314" w:rsidRDefault="00097314" w:rsidP="00097314">
      <w:pPr>
        <w:pStyle w:val="Zawartotabeli"/>
        <w:spacing w:line="276" w:lineRule="auto"/>
        <w:ind w:left="284"/>
        <w:jc w:val="both"/>
        <w:rPr>
          <w:rFonts w:ascii="Times New Roman" w:hAnsi="Times New Roman" w:cs="Times New Roman"/>
          <w:b/>
          <w:bCs/>
          <w:sz w:val="22"/>
          <w:szCs w:val="22"/>
          <w:u w:val="single"/>
        </w:rPr>
      </w:pPr>
      <w:r>
        <w:rPr>
          <w:rFonts w:ascii="Times New Roman" w:hAnsi="Times New Roman" w:cs="Times New Roman"/>
          <w:b/>
          <w:bCs/>
          <w:sz w:val="22"/>
          <w:szCs w:val="22"/>
          <w:u w:val="single"/>
        </w:rPr>
        <w:t>Nabywca:</w:t>
      </w:r>
    </w:p>
    <w:p w:rsidR="00097314" w:rsidRDefault="00097314" w:rsidP="00097314">
      <w:pPr>
        <w:pStyle w:val="Zawartotabeli"/>
        <w:spacing w:line="276" w:lineRule="auto"/>
        <w:ind w:left="284"/>
        <w:jc w:val="both"/>
        <w:rPr>
          <w:rFonts w:ascii="Times New Roman" w:hAnsi="Times New Roman" w:cs="Times New Roman"/>
          <w:sz w:val="22"/>
          <w:szCs w:val="22"/>
        </w:rPr>
      </w:pPr>
      <w:r>
        <w:rPr>
          <w:rFonts w:ascii="Times New Roman" w:hAnsi="Times New Roman" w:cs="Times New Roman"/>
          <w:sz w:val="22"/>
          <w:szCs w:val="22"/>
        </w:rPr>
        <w:tab/>
        <w:t>Gmina Bobrowniki</w:t>
      </w:r>
    </w:p>
    <w:p w:rsidR="00097314" w:rsidRDefault="00097314" w:rsidP="00097314">
      <w:pPr>
        <w:pStyle w:val="Zawartotabeli"/>
        <w:spacing w:line="276" w:lineRule="auto"/>
        <w:ind w:left="284"/>
        <w:jc w:val="both"/>
        <w:rPr>
          <w:rFonts w:ascii="Times New Roman" w:hAnsi="Times New Roman" w:cs="Times New Roman"/>
          <w:sz w:val="22"/>
          <w:szCs w:val="22"/>
        </w:rPr>
      </w:pPr>
      <w:r>
        <w:rPr>
          <w:rFonts w:ascii="Times New Roman" w:hAnsi="Times New Roman" w:cs="Times New Roman"/>
          <w:sz w:val="22"/>
          <w:szCs w:val="22"/>
        </w:rPr>
        <w:tab/>
        <w:t xml:space="preserve">ul. Nieszawska 10 </w:t>
      </w:r>
    </w:p>
    <w:p w:rsidR="00097314" w:rsidRDefault="00097314" w:rsidP="00097314">
      <w:pPr>
        <w:pStyle w:val="Zawartotabeli"/>
        <w:spacing w:line="276" w:lineRule="auto"/>
        <w:ind w:left="284"/>
        <w:jc w:val="both"/>
        <w:rPr>
          <w:rFonts w:ascii="Times New Roman" w:hAnsi="Times New Roman" w:cs="Times New Roman"/>
          <w:sz w:val="22"/>
          <w:szCs w:val="22"/>
        </w:rPr>
      </w:pPr>
      <w:r>
        <w:rPr>
          <w:rFonts w:ascii="Times New Roman" w:hAnsi="Times New Roman" w:cs="Times New Roman"/>
          <w:sz w:val="22"/>
          <w:szCs w:val="22"/>
        </w:rPr>
        <w:tab/>
        <w:t xml:space="preserve">87-617 Bobrowniki </w:t>
      </w:r>
    </w:p>
    <w:p w:rsidR="00097314" w:rsidRDefault="00097314" w:rsidP="00097314">
      <w:pPr>
        <w:pStyle w:val="Zawartotabeli"/>
        <w:spacing w:line="276" w:lineRule="auto"/>
        <w:ind w:left="284"/>
        <w:jc w:val="both"/>
        <w:rPr>
          <w:rFonts w:ascii="Times New Roman" w:hAnsi="Times New Roman" w:cs="Times New Roman"/>
          <w:sz w:val="22"/>
          <w:szCs w:val="22"/>
        </w:rPr>
      </w:pPr>
      <w:r>
        <w:rPr>
          <w:rFonts w:ascii="Times New Roman" w:hAnsi="Times New Roman" w:cs="Times New Roman"/>
          <w:sz w:val="22"/>
          <w:szCs w:val="22"/>
        </w:rPr>
        <w:tab/>
        <w:t>NIP 466 03 44 759,</w:t>
      </w:r>
    </w:p>
    <w:p w:rsidR="00097314" w:rsidRDefault="00097314" w:rsidP="00097314">
      <w:pPr>
        <w:pStyle w:val="Default"/>
        <w:ind w:left="284"/>
        <w:jc w:val="both"/>
        <w:rPr>
          <w:sz w:val="22"/>
          <w:szCs w:val="22"/>
        </w:rPr>
      </w:pPr>
    </w:p>
    <w:p w:rsidR="00097314" w:rsidRDefault="00097314" w:rsidP="00097314">
      <w:pPr>
        <w:pStyle w:val="Default"/>
        <w:spacing w:line="276" w:lineRule="auto"/>
        <w:jc w:val="both"/>
        <w:rPr>
          <w:color w:val="auto"/>
          <w:sz w:val="22"/>
          <w:szCs w:val="22"/>
        </w:rPr>
      </w:pPr>
      <w:r>
        <w:rPr>
          <w:color w:val="auto"/>
          <w:sz w:val="22"/>
          <w:szCs w:val="22"/>
        </w:rPr>
        <w:t xml:space="preserve">11. Do faktury należy dołączyć: </w:t>
      </w:r>
    </w:p>
    <w:p w:rsidR="00097314" w:rsidRDefault="00097314" w:rsidP="00097314">
      <w:pPr>
        <w:autoSpaceDE w:val="0"/>
        <w:autoSpaceDN w:val="0"/>
        <w:adjustRightInd w:val="0"/>
        <w:spacing w:line="276" w:lineRule="auto"/>
        <w:ind w:left="567" w:hanging="283"/>
        <w:rPr>
          <w:sz w:val="22"/>
        </w:rPr>
      </w:pPr>
      <w:r>
        <w:rPr>
          <w:sz w:val="22"/>
        </w:rPr>
        <w:t>- karty przekazania odpadów zgodne z nowelizacją ustawy z dnia 14 grudnia 2012 r. o odpadach (</w:t>
      </w:r>
      <w:proofErr w:type="spellStart"/>
      <w:r>
        <w:rPr>
          <w:sz w:val="22"/>
        </w:rPr>
        <w:t>Dz.U</w:t>
      </w:r>
      <w:proofErr w:type="spellEnd"/>
      <w:r>
        <w:rPr>
          <w:sz w:val="22"/>
        </w:rPr>
        <w:t xml:space="preserve">. z 2020 r. poz. 2361 z </w:t>
      </w:r>
      <w:proofErr w:type="spellStart"/>
      <w:r>
        <w:rPr>
          <w:sz w:val="22"/>
        </w:rPr>
        <w:t>późn</w:t>
      </w:r>
      <w:proofErr w:type="spellEnd"/>
      <w:r>
        <w:rPr>
          <w:sz w:val="22"/>
        </w:rPr>
        <w:t>. zm.)</w:t>
      </w:r>
    </w:p>
    <w:p w:rsidR="00097314" w:rsidRDefault="00097314" w:rsidP="00097314">
      <w:pPr>
        <w:autoSpaceDE w:val="0"/>
        <w:autoSpaceDN w:val="0"/>
        <w:adjustRightInd w:val="0"/>
        <w:spacing w:line="276" w:lineRule="auto"/>
        <w:ind w:left="567" w:hanging="283"/>
        <w:rPr>
          <w:sz w:val="22"/>
        </w:rPr>
      </w:pPr>
      <w:r>
        <w:rPr>
          <w:sz w:val="22"/>
        </w:rPr>
        <w:t>- raport wagowy zawierający ilości i rodzaj odebranych odpadów (zgodnie z obowiązującą klasyfikacją odpadów) z terenu Gminy Bobrowniki.</w:t>
      </w:r>
    </w:p>
    <w:p w:rsidR="00097314" w:rsidRDefault="00097314" w:rsidP="00097314">
      <w:pPr>
        <w:autoSpaceDE w:val="0"/>
        <w:autoSpaceDN w:val="0"/>
        <w:adjustRightInd w:val="0"/>
        <w:spacing w:line="276" w:lineRule="auto"/>
        <w:ind w:left="567" w:hanging="283"/>
        <w:rPr>
          <w:sz w:val="22"/>
        </w:rPr>
      </w:pPr>
      <w:r>
        <w:rPr>
          <w:sz w:val="22"/>
        </w:rPr>
        <w:t>- przeliczenie średniej ilości wszystkich rodzajów odpadów.</w:t>
      </w:r>
    </w:p>
    <w:p w:rsidR="00097314" w:rsidRDefault="00097314" w:rsidP="00097314">
      <w:pPr>
        <w:pStyle w:val="Default"/>
        <w:spacing w:line="276" w:lineRule="auto"/>
        <w:ind w:left="284" w:hanging="284"/>
        <w:jc w:val="both"/>
        <w:rPr>
          <w:sz w:val="22"/>
          <w:szCs w:val="22"/>
        </w:rPr>
      </w:pPr>
      <w:r>
        <w:rPr>
          <w:bCs/>
          <w:color w:val="auto"/>
          <w:sz w:val="22"/>
          <w:szCs w:val="22"/>
        </w:rPr>
        <w:t xml:space="preserve">12. </w:t>
      </w:r>
      <w:r>
        <w:rPr>
          <w:sz w:val="22"/>
          <w:szCs w:val="22"/>
        </w:rPr>
        <w:t>Wykonawca obowiązany jest doręczać faktury do siedziby Zamawiającego - Urzędu Gminy Bobrowniki.</w:t>
      </w:r>
    </w:p>
    <w:p w:rsidR="00097314" w:rsidRDefault="00097314" w:rsidP="00097314">
      <w:pPr>
        <w:pStyle w:val="Default"/>
        <w:spacing w:line="276" w:lineRule="auto"/>
        <w:ind w:left="284" w:hanging="284"/>
        <w:jc w:val="both"/>
        <w:rPr>
          <w:sz w:val="22"/>
          <w:szCs w:val="22"/>
        </w:rPr>
      </w:pPr>
      <w:r>
        <w:rPr>
          <w:sz w:val="22"/>
          <w:szCs w:val="22"/>
        </w:rPr>
        <w:t xml:space="preserve">13. Wynagrodzenie należne Wykonawcy płatne będzie przelewem w terminie 14 dni, liczonych </w:t>
      </w:r>
      <w:r>
        <w:rPr>
          <w:sz w:val="22"/>
          <w:szCs w:val="22"/>
          <w:u w:val="single"/>
        </w:rPr>
        <w:t>od dnia otrzymania faktury przez Zamawiającego</w:t>
      </w:r>
      <w:r>
        <w:rPr>
          <w:sz w:val="22"/>
          <w:szCs w:val="22"/>
        </w:rPr>
        <w:t xml:space="preserve"> wraz z dokumentami </w:t>
      </w:r>
      <w:r>
        <w:rPr>
          <w:color w:val="auto"/>
          <w:sz w:val="22"/>
          <w:szCs w:val="22"/>
        </w:rPr>
        <w:t>określonymi w pkt. 11.</w:t>
      </w:r>
    </w:p>
    <w:p w:rsidR="00097314" w:rsidRDefault="00097314" w:rsidP="00097314">
      <w:pPr>
        <w:pStyle w:val="Default"/>
        <w:spacing w:line="276" w:lineRule="auto"/>
        <w:ind w:left="284" w:hanging="284"/>
        <w:jc w:val="both"/>
        <w:rPr>
          <w:sz w:val="22"/>
          <w:szCs w:val="22"/>
        </w:rPr>
      </w:pPr>
      <w:r>
        <w:rPr>
          <w:sz w:val="22"/>
          <w:szCs w:val="22"/>
        </w:rPr>
        <w:t>14. Nieuwzględnienie przez Wykonawcę jakichkolwiek usług i obowiązków Wykonawcy, niedoszacowanie, pominięcie lub brak rozpoznania zakresu jakiejkolwiek części przedmiotu umowy na etapie przygotowania oferty przetargowej nie może stanowić podstawy roszczeń w stosunku do Zamawiającego zarówno w trakcie realizacji niniejszej umowy, jak też po wykonaniu przedmiotu umowy.</w:t>
      </w:r>
    </w:p>
    <w:p w:rsidR="00097314" w:rsidRDefault="00097314" w:rsidP="00097314">
      <w:pPr>
        <w:pStyle w:val="Default"/>
        <w:spacing w:line="276" w:lineRule="auto"/>
        <w:ind w:left="284" w:hanging="284"/>
        <w:jc w:val="both"/>
        <w:rPr>
          <w:sz w:val="22"/>
          <w:szCs w:val="22"/>
        </w:rPr>
      </w:pPr>
    </w:p>
    <w:p w:rsidR="00097314" w:rsidRDefault="00097314" w:rsidP="00097314">
      <w:pPr>
        <w:pStyle w:val="Default"/>
        <w:jc w:val="center"/>
        <w:rPr>
          <w:b/>
          <w:bCs/>
          <w:color w:val="auto"/>
          <w:sz w:val="22"/>
          <w:szCs w:val="22"/>
        </w:rPr>
      </w:pPr>
      <w:r>
        <w:rPr>
          <w:b/>
          <w:bCs/>
          <w:color w:val="auto"/>
          <w:sz w:val="22"/>
          <w:szCs w:val="22"/>
        </w:rPr>
        <w:t xml:space="preserve">§ 7 Zatrudnienia </w:t>
      </w:r>
    </w:p>
    <w:p w:rsidR="00097314" w:rsidRDefault="00097314" w:rsidP="00097314">
      <w:pPr>
        <w:pStyle w:val="Default"/>
        <w:jc w:val="center"/>
        <w:rPr>
          <w:b/>
          <w:bCs/>
          <w:color w:val="auto"/>
          <w:sz w:val="22"/>
          <w:szCs w:val="22"/>
        </w:rPr>
      </w:pPr>
    </w:p>
    <w:p w:rsidR="00097314" w:rsidRDefault="00097314" w:rsidP="00097314">
      <w:pPr>
        <w:numPr>
          <w:ilvl w:val="0"/>
          <w:numId w:val="5"/>
        </w:numPr>
        <w:tabs>
          <w:tab w:val="left" w:pos="-2552"/>
        </w:tabs>
        <w:spacing w:line="276" w:lineRule="auto"/>
        <w:ind w:left="284" w:hanging="142"/>
        <w:rPr>
          <w:b/>
          <w:sz w:val="22"/>
        </w:rPr>
      </w:pPr>
      <w:r>
        <w:rPr>
          <w:sz w:val="22"/>
        </w:rPr>
        <w:t>Wykonawca oświadcza, że osoby wykonujące wszelkie czynności związane z obsługą pojazdów (kierowca, ładowacz)</w:t>
      </w:r>
      <w:r>
        <w:rPr>
          <w:b/>
          <w:sz w:val="22"/>
        </w:rPr>
        <w:t xml:space="preserve"> </w:t>
      </w:r>
      <w:r>
        <w:rPr>
          <w:sz w:val="22"/>
        </w:rPr>
        <w:t>zostaną zatrudnione przez Wykonawcę lub podwykonawcę na podstawie umowy o pracę.</w:t>
      </w:r>
      <w:r>
        <w:rPr>
          <w:b/>
          <w:sz w:val="22"/>
        </w:rPr>
        <w:t xml:space="preserve"> </w:t>
      </w:r>
    </w:p>
    <w:p w:rsidR="00097314" w:rsidRDefault="00097314" w:rsidP="00097314">
      <w:pPr>
        <w:numPr>
          <w:ilvl w:val="0"/>
          <w:numId w:val="5"/>
        </w:numPr>
        <w:tabs>
          <w:tab w:val="left" w:pos="-2552"/>
        </w:tabs>
        <w:spacing w:line="276" w:lineRule="auto"/>
        <w:ind w:left="284" w:hanging="142"/>
        <w:rPr>
          <w:sz w:val="22"/>
        </w:rPr>
      </w:pPr>
      <w:r>
        <w:rPr>
          <w:sz w:val="22"/>
        </w:rPr>
        <w:t>Sposób dokumentowania zatrudnienia oraz kontroli spełniania przez Wykonawcę lub Podwykonawcę wymagań dotyczących zatrudnienia na podstawie umowy o pracę oraz postanowienia dotyczące sankcji z tytułu niespełniania wymagań, o których mowa w ust. 1 zawiera punkt 3.5) SWZ stanowiącej załącznik nr 2 do niniejszej umowy.</w:t>
      </w:r>
    </w:p>
    <w:p w:rsidR="00097314" w:rsidRDefault="00097314" w:rsidP="00097314">
      <w:pPr>
        <w:tabs>
          <w:tab w:val="left" w:pos="-2552"/>
        </w:tabs>
        <w:spacing w:line="276" w:lineRule="auto"/>
        <w:ind w:left="284"/>
        <w:rPr>
          <w:sz w:val="22"/>
        </w:rPr>
      </w:pPr>
    </w:p>
    <w:p w:rsidR="00097314" w:rsidRDefault="00097314" w:rsidP="00097314">
      <w:pPr>
        <w:pStyle w:val="Default"/>
        <w:ind w:left="-381"/>
        <w:jc w:val="center"/>
        <w:rPr>
          <w:b/>
          <w:bCs/>
          <w:color w:val="auto"/>
          <w:sz w:val="22"/>
          <w:szCs w:val="22"/>
        </w:rPr>
      </w:pPr>
    </w:p>
    <w:p w:rsidR="00097314" w:rsidRDefault="00097314" w:rsidP="00097314">
      <w:pPr>
        <w:pStyle w:val="Default"/>
        <w:ind w:left="-381"/>
        <w:jc w:val="center"/>
        <w:rPr>
          <w:b/>
          <w:bCs/>
          <w:color w:val="auto"/>
          <w:sz w:val="22"/>
          <w:szCs w:val="22"/>
        </w:rPr>
      </w:pPr>
      <w:r>
        <w:rPr>
          <w:b/>
          <w:bCs/>
          <w:color w:val="auto"/>
          <w:sz w:val="22"/>
          <w:szCs w:val="22"/>
        </w:rPr>
        <w:t>§ 8</w:t>
      </w:r>
    </w:p>
    <w:p w:rsidR="00097314" w:rsidRDefault="00097314" w:rsidP="00097314">
      <w:pPr>
        <w:pStyle w:val="Default"/>
        <w:ind w:left="-381"/>
        <w:jc w:val="center"/>
        <w:rPr>
          <w:b/>
          <w:bCs/>
          <w:color w:val="auto"/>
          <w:sz w:val="22"/>
          <w:szCs w:val="22"/>
        </w:rPr>
      </w:pPr>
      <w:r>
        <w:rPr>
          <w:b/>
          <w:bCs/>
          <w:color w:val="auto"/>
          <w:sz w:val="22"/>
          <w:szCs w:val="22"/>
        </w:rPr>
        <w:t>Ubezpieczenia</w:t>
      </w:r>
    </w:p>
    <w:p w:rsidR="00097314" w:rsidRDefault="00097314" w:rsidP="00097314">
      <w:pPr>
        <w:pStyle w:val="Default"/>
        <w:spacing w:line="276" w:lineRule="auto"/>
        <w:ind w:left="-381"/>
        <w:jc w:val="center"/>
        <w:rPr>
          <w:color w:val="auto"/>
          <w:sz w:val="22"/>
          <w:szCs w:val="22"/>
        </w:rPr>
      </w:pPr>
    </w:p>
    <w:p w:rsidR="00097314" w:rsidRDefault="00097314" w:rsidP="00097314">
      <w:pPr>
        <w:pStyle w:val="Default"/>
        <w:spacing w:line="276" w:lineRule="auto"/>
        <w:jc w:val="both"/>
        <w:rPr>
          <w:color w:val="auto"/>
          <w:sz w:val="22"/>
          <w:szCs w:val="22"/>
        </w:rPr>
      </w:pPr>
      <w:r>
        <w:rPr>
          <w:color w:val="auto"/>
          <w:sz w:val="22"/>
          <w:szCs w:val="22"/>
        </w:rPr>
        <w:t xml:space="preserve">Wykonawca przedłożył Zamawiającemu do wglądu oryginał opłaconej polisy ubezpieczeniowej potwierdzającej, że jest ubezpieczony od odpowiedzialności cywilnej w zakresie prowadzonej działalności związanej z przedmiotem zamówienia, oraz zobowiązuje się posiadać takie ubezpieczenie przez cały okres objęty umową.  </w:t>
      </w:r>
    </w:p>
    <w:p w:rsidR="00097314" w:rsidRDefault="00097314" w:rsidP="00097314">
      <w:pPr>
        <w:spacing w:line="240" w:lineRule="auto"/>
        <w:ind w:left="284"/>
        <w:rPr>
          <w:sz w:val="22"/>
        </w:rPr>
      </w:pPr>
    </w:p>
    <w:p w:rsidR="00097314" w:rsidRDefault="00097314" w:rsidP="00097314">
      <w:pPr>
        <w:pStyle w:val="Default"/>
        <w:jc w:val="center"/>
        <w:rPr>
          <w:b/>
          <w:bCs/>
          <w:color w:val="auto"/>
          <w:sz w:val="22"/>
          <w:szCs w:val="22"/>
        </w:rPr>
      </w:pPr>
      <w:r>
        <w:rPr>
          <w:b/>
          <w:bCs/>
          <w:color w:val="auto"/>
          <w:sz w:val="22"/>
          <w:szCs w:val="22"/>
        </w:rPr>
        <w:t xml:space="preserve">§ 9 </w:t>
      </w:r>
    </w:p>
    <w:p w:rsidR="00097314" w:rsidRDefault="00097314" w:rsidP="00097314">
      <w:pPr>
        <w:pStyle w:val="Default"/>
        <w:jc w:val="center"/>
        <w:rPr>
          <w:b/>
          <w:bCs/>
          <w:sz w:val="22"/>
          <w:szCs w:val="22"/>
        </w:rPr>
      </w:pPr>
      <w:r>
        <w:rPr>
          <w:b/>
          <w:bCs/>
          <w:sz w:val="22"/>
          <w:szCs w:val="22"/>
        </w:rPr>
        <w:t xml:space="preserve">Kary umowne </w:t>
      </w:r>
    </w:p>
    <w:p w:rsidR="00097314" w:rsidRDefault="00097314" w:rsidP="00097314">
      <w:pPr>
        <w:pStyle w:val="Default"/>
        <w:spacing w:line="276" w:lineRule="auto"/>
        <w:jc w:val="center"/>
        <w:rPr>
          <w:b/>
          <w:bCs/>
          <w:sz w:val="22"/>
          <w:szCs w:val="22"/>
        </w:rPr>
      </w:pPr>
    </w:p>
    <w:p w:rsidR="00097314" w:rsidRDefault="00097314" w:rsidP="00097314">
      <w:pPr>
        <w:pStyle w:val="Default"/>
        <w:spacing w:line="276" w:lineRule="auto"/>
        <w:rPr>
          <w:sz w:val="22"/>
          <w:szCs w:val="22"/>
        </w:rPr>
      </w:pPr>
      <w:r>
        <w:rPr>
          <w:sz w:val="22"/>
          <w:szCs w:val="22"/>
        </w:rPr>
        <w:t xml:space="preserve">1. Wykonawca zapłaci Zamawiającemu kary umowne: </w:t>
      </w:r>
    </w:p>
    <w:p w:rsidR="00097314" w:rsidRDefault="00097314" w:rsidP="00097314">
      <w:pPr>
        <w:pStyle w:val="Default"/>
        <w:spacing w:line="276" w:lineRule="auto"/>
        <w:ind w:left="284"/>
        <w:jc w:val="both"/>
        <w:rPr>
          <w:sz w:val="22"/>
          <w:szCs w:val="22"/>
        </w:rPr>
      </w:pPr>
      <w:r>
        <w:rPr>
          <w:sz w:val="22"/>
          <w:szCs w:val="22"/>
        </w:rPr>
        <w:t>a) za wypowiedzenie lub odstąpienie od umowy przez Wykonawcę z przyczyn leżących po stronie Wykonawcy w wysokości 10% wstępnego wynagrodzenia brutto za wykonanie całej umowy, określonego w §6 ust. 1 niniejszej umowy,</w:t>
      </w:r>
    </w:p>
    <w:p w:rsidR="00097314" w:rsidRDefault="00097314" w:rsidP="00097314">
      <w:pPr>
        <w:pStyle w:val="Default"/>
        <w:spacing w:line="276" w:lineRule="auto"/>
        <w:ind w:left="284"/>
        <w:jc w:val="both"/>
        <w:rPr>
          <w:sz w:val="22"/>
          <w:szCs w:val="22"/>
        </w:rPr>
      </w:pPr>
      <w:r>
        <w:rPr>
          <w:sz w:val="22"/>
          <w:szCs w:val="22"/>
        </w:rPr>
        <w:t>b) za wypowiedzenie lub odstąpienie od umowy przez Zamawiającego z winy Wykonawcy w wysokości 10% wstępnego wynagrodzenia brutto za wykonanie całej umowy, określonego w §6 ust. 1 niniejszej umowy,</w:t>
      </w:r>
    </w:p>
    <w:p w:rsidR="00097314" w:rsidRDefault="00097314" w:rsidP="00097314">
      <w:pPr>
        <w:pStyle w:val="Default"/>
        <w:spacing w:line="276" w:lineRule="auto"/>
        <w:ind w:left="284"/>
        <w:jc w:val="both"/>
        <w:rPr>
          <w:sz w:val="22"/>
          <w:szCs w:val="22"/>
        </w:rPr>
      </w:pPr>
      <w:r>
        <w:rPr>
          <w:sz w:val="22"/>
          <w:szCs w:val="22"/>
        </w:rPr>
        <w:t xml:space="preserve">c) za opóźnienie w usunięciu stwierdzonych nieprawidłowości w wykonaniu przedmiotu umowy, do usunięcia, których Wykonawca został zobowiązany przez Zamawiającego, w wysokości 50 zł za każdy dzień opóźnienia liczony od upływu dnia wyznaczonego na usunięcie nieprawidłowości do dnia ich usunięcia, </w:t>
      </w:r>
    </w:p>
    <w:p w:rsidR="00097314" w:rsidRDefault="00097314" w:rsidP="00097314">
      <w:pPr>
        <w:pStyle w:val="Default"/>
        <w:spacing w:line="276" w:lineRule="auto"/>
        <w:jc w:val="both"/>
        <w:rPr>
          <w:sz w:val="22"/>
          <w:szCs w:val="22"/>
        </w:rPr>
      </w:pPr>
      <w:r>
        <w:rPr>
          <w:sz w:val="22"/>
          <w:szCs w:val="22"/>
        </w:rPr>
        <w:t>d)  za niespełnienie wymagań określonych w § 7 niniejszej umowy w wysokości:</w:t>
      </w:r>
    </w:p>
    <w:p w:rsidR="00097314" w:rsidRDefault="00097314" w:rsidP="00097314">
      <w:pPr>
        <w:pStyle w:val="Default"/>
        <w:numPr>
          <w:ilvl w:val="0"/>
          <w:numId w:val="6"/>
        </w:numPr>
        <w:spacing w:line="276" w:lineRule="auto"/>
        <w:ind w:left="284" w:hanging="284"/>
        <w:jc w:val="both"/>
        <w:rPr>
          <w:sz w:val="22"/>
          <w:szCs w:val="22"/>
        </w:rPr>
      </w:pPr>
      <w:r>
        <w:rPr>
          <w:sz w:val="22"/>
          <w:szCs w:val="22"/>
        </w:rPr>
        <w:t>1.000,00 zł za każdą osobę, która wykonuje czynności będące przedmiotem niniejszej umowy, a nie jest zatrudniona na podstawie umowy o pracę przez Wykonawcę lub Podwykonawcę</w:t>
      </w:r>
    </w:p>
    <w:p w:rsidR="00097314" w:rsidRDefault="00097314" w:rsidP="00097314">
      <w:pPr>
        <w:pStyle w:val="Default"/>
        <w:spacing w:line="276" w:lineRule="auto"/>
        <w:ind w:left="284" w:hanging="284"/>
        <w:jc w:val="both"/>
        <w:rPr>
          <w:sz w:val="22"/>
          <w:szCs w:val="22"/>
        </w:rPr>
      </w:pPr>
      <w:r>
        <w:rPr>
          <w:sz w:val="22"/>
          <w:szCs w:val="22"/>
        </w:rPr>
        <w:t xml:space="preserve">2. Zamawiający zastrzega sobie prawo do dochodzenia odszkodowania przewyższającego wysokość zastrzeżonych kar umownych, do wysokości rzeczywiście poniesionej szkody </w:t>
      </w:r>
      <w:r>
        <w:rPr>
          <w:sz w:val="22"/>
          <w:szCs w:val="22"/>
        </w:rPr>
        <w:br/>
        <w:t xml:space="preserve">i utraconych korzyści, na zasadach ogólnych uregulowanych w Kodeksie Cywilnym. </w:t>
      </w:r>
    </w:p>
    <w:p w:rsidR="00097314" w:rsidRDefault="00097314" w:rsidP="00097314">
      <w:pPr>
        <w:pStyle w:val="Default"/>
        <w:spacing w:line="276" w:lineRule="auto"/>
        <w:ind w:left="284" w:hanging="284"/>
        <w:jc w:val="both"/>
        <w:rPr>
          <w:sz w:val="22"/>
          <w:szCs w:val="22"/>
        </w:rPr>
      </w:pPr>
      <w:r>
        <w:rPr>
          <w:sz w:val="22"/>
          <w:szCs w:val="22"/>
        </w:rPr>
        <w:t>3. Kwoty należne Zamawiającemu z tytułu kar umownych, mogą być potrącane z płatności realizowanych na rzecz Wykonawcy, w oparciu o notę księgową wystawioną przez Zamawiającego.</w:t>
      </w:r>
    </w:p>
    <w:p w:rsidR="00097314" w:rsidRDefault="00097314" w:rsidP="00097314">
      <w:pPr>
        <w:pStyle w:val="Default"/>
        <w:jc w:val="center"/>
        <w:rPr>
          <w:sz w:val="22"/>
          <w:szCs w:val="22"/>
        </w:rPr>
      </w:pPr>
      <w:r>
        <w:rPr>
          <w:b/>
          <w:bCs/>
          <w:sz w:val="22"/>
          <w:szCs w:val="22"/>
        </w:rPr>
        <w:t>§ 10</w:t>
      </w:r>
    </w:p>
    <w:p w:rsidR="00097314" w:rsidRDefault="00097314" w:rsidP="00097314">
      <w:pPr>
        <w:pStyle w:val="Default"/>
        <w:jc w:val="center"/>
        <w:rPr>
          <w:b/>
          <w:bCs/>
          <w:sz w:val="22"/>
          <w:szCs w:val="22"/>
        </w:rPr>
      </w:pPr>
      <w:r>
        <w:rPr>
          <w:b/>
          <w:bCs/>
          <w:sz w:val="22"/>
          <w:szCs w:val="22"/>
        </w:rPr>
        <w:t>Wypowiedzenie umowy</w:t>
      </w:r>
    </w:p>
    <w:p w:rsidR="00097314" w:rsidRDefault="00097314" w:rsidP="00097314">
      <w:pPr>
        <w:pStyle w:val="Default"/>
        <w:spacing w:line="276" w:lineRule="auto"/>
        <w:jc w:val="both"/>
        <w:rPr>
          <w:b/>
          <w:bCs/>
          <w:sz w:val="22"/>
          <w:szCs w:val="22"/>
        </w:rPr>
      </w:pPr>
    </w:p>
    <w:p w:rsidR="00097314" w:rsidRDefault="00097314" w:rsidP="00097314">
      <w:pPr>
        <w:pStyle w:val="Default"/>
        <w:spacing w:line="276" w:lineRule="auto"/>
        <w:ind w:left="284" w:hanging="284"/>
        <w:jc w:val="both"/>
        <w:rPr>
          <w:sz w:val="22"/>
          <w:szCs w:val="22"/>
        </w:rPr>
      </w:pPr>
      <w:r>
        <w:rPr>
          <w:sz w:val="22"/>
          <w:szCs w:val="22"/>
        </w:rPr>
        <w:t xml:space="preserve">1. W przypadku utraty przez Wykonawcę prawa do wykonywania działalności będącej przedmiotem niniejszej umowy, w tym wykreślenia Wykonawcy z rejestru działalności regulowanej, Zamawiający może niniejszą umowę wypowiedzieć ze skutkiem natychmiastowym. </w:t>
      </w:r>
    </w:p>
    <w:p w:rsidR="00097314" w:rsidRDefault="00097314" w:rsidP="00097314">
      <w:pPr>
        <w:pStyle w:val="Default"/>
        <w:spacing w:line="276" w:lineRule="auto"/>
        <w:ind w:left="284" w:hanging="284"/>
        <w:jc w:val="both"/>
        <w:rPr>
          <w:sz w:val="22"/>
          <w:szCs w:val="22"/>
        </w:rPr>
      </w:pPr>
      <w:r>
        <w:rPr>
          <w:sz w:val="22"/>
          <w:szCs w:val="22"/>
        </w:rPr>
        <w:t xml:space="preserve">2. Zamawiający ma prawo wypowiedzieć umowę ze skutkiem natychmiastowym, jeżeli Wykonawca narusza w sposób istotny i rażący postanowienia niniejszej umowy. </w:t>
      </w:r>
    </w:p>
    <w:p w:rsidR="00097314" w:rsidRDefault="00097314" w:rsidP="00097314">
      <w:pPr>
        <w:pStyle w:val="Default"/>
        <w:spacing w:line="276" w:lineRule="auto"/>
        <w:jc w:val="both"/>
        <w:rPr>
          <w:sz w:val="22"/>
          <w:szCs w:val="22"/>
        </w:rPr>
      </w:pPr>
      <w:r>
        <w:rPr>
          <w:sz w:val="22"/>
          <w:szCs w:val="22"/>
        </w:rPr>
        <w:t xml:space="preserve">3. Istotne naruszenia umowy obejmują w szczególności przypadki: </w:t>
      </w:r>
    </w:p>
    <w:p w:rsidR="00097314" w:rsidRDefault="00097314" w:rsidP="00097314">
      <w:pPr>
        <w:pStyle w:val="Default"/>
        <w:spacing w:line="276" w:lineRule="auto"/>
        <w:ind w:left="283"/>
        <w:jc w:val="both"/>
        <w:rPr>
          <w:sz w:val="22"/>
          <w:szCs w:val="22"/>
        </w:rPr>
      </w:pPr>
      <w:r>
        <w:rPr>
          <w:sz w:val="22"/>
          <w:szCs w:val="22"/>
        </w:rPr>
        <w:t xml:space="preserve">a) nie rozpoczęcia wykonywania przedmiotu umowy bez uzasadnionej przyczyny, </w:t>
      </w:r>
    </w:p>
    <w:p w:rsidR="00097314" w:rsidRDefault="00097314" w:rsidP="00097314">
      <w:pPr>
        <w:pStyle w:val="Default"/>
        <w:spacing w:line="276" w:lineRule="auto"/>
        <w:ind w:left="283"/>
        <w:jc w:val="both"/>
        <w:rPr>
          <w:sz w:val="22"/>
          <w:szCs w:val="22"/>
        </w:rPr>
      </w:pPr>
      <w:r>
        <w:rPr>
          <w:sz w:val="22"/>
          <w:szCs w:val="22"/>
        </w:rPr>
        <w:t>b) przerwania wykonywania przedmiotu umowy na okres dłuższy niż 7 dni</w:t>
      </w:r>
      <w:r>
        <w:rPr>
          <w:i/>
          <w:iCs/>
          <w:sz w:val="22"/>
          <w:szCs w:val="22"/>
        </w:rPr>
        <w:t xml:space="preserve">, </w:t>
      </w:r>
    </w:p>
    <w:p w:rsidR="00097314" w:rsidRDefault="00097314" w:rsidP="00097314">
      <w:pPr>
        <w:pStyle w:val="Default"/>
        <w:spacing w:line="276" w:lineRule="auto"/>
        <w:ind w:left="284"/>
        <w:jc w:val="both"/>
        <w:rPr>
          <w:sz w:val="22"/>
          <w:szCs w:val="22"/>
        </w:rPr>
      </w:pPr>
      <w:r>
        <w:rPr>
          <w:sz w:val="22"/>
          <w:szCs w:val="22"/>
        </w:rPr>
        <w:t xml:space="preserve">c) niewywiązanie się z obowiązku zagospodarowania odebranych odpadów w sposób, który zapewni osiągnięcie odpowiednich poziomów recyklingu, przygotowania do ponownego użycia i odzysku niektórych frakcji odpadów komunalnych, o których mowa w Rozporządzeniu Ministra Środowiska z dnia 14 grudnia 2016 r.  w sprawie poziomów recyklingu, przygotowania do ponownego użycia i odzysku innymi metodami niektórych frakcji odpadów komunalnych (Dz. U. z 2016 r. poz. 2167), </w:t>
      </w:r>
    </w:p>
    <w:p w:rsidR="00097314" w:rsidRDefault="00097314" w:rsidP="00097314">
      <w:pPr>
        <w:pStyle w:val="Default"/>
        <w:spacing w:line="276" w:lineRule="auto"/>
        <w:ind w:left="283"/>
        <w:jc w:val="both"/>
        <w:rPr>
          <w:sz w:val="22"/>
          <w:szCs w:val="22"/>
        </w:rPr>
      </w:pPr>
      <w:r>
        <w:rPr>
          <w:sz w:val="22"/>
          <w:szCs w:val="22"/>
        </w:rPr>
        <w:t xml:space="preserve">d) gdy Wykonawca znajduje się w stanie zagrażającym niewypłacalnością lub przechodzi </w:t>
      </w:r>
      <w:r>
        <w:rPr>
          <w:sz w:val="22"/>
          <w:szCs w:val="22"/>
        </w:rPr>
        <w:br/>
        <w:t xml:space="preserve">w stan likwidacji w celach innych niż przekształcenia przedsiębiorstwa lub połączenia się </w:t>
      </w:r>
      <w:r>
        <w:rPr>
          <w:sz w:val="22"/>
          <w:szCs w:val="22"/>
        </w:rPr>
        <w:br/>
        <w:t>z innym przedsiębiorstwem gdy zostanie wydany nakaz zajęcia majątku Wykonawcy lub gdy zostanie wszczęte postępowanie egzekucyjne w stopniu uniemożliwiającym realizację umowy.</w:t>
      </w:r>
    </w:p>
    <w:p w:rsidR="00097314" w:rsidRDefault="00097314" w:rsidP="00097314">
      <w:pPr>
        <w:pStyle w:val="Default"/>
        <w:spacing w:line="276" w:lineRule="auto"/>
        <w:ind w:left="284" w:hanging="284"/>
        <w:jc w:val="both"/>
        <w:rPr>
          <w:sz w:val="22"/>
          <w:szCs w:val="22"/>
        </w:rPr>
      </w:pPr>
      <w:r>
        <w:rPr>
          <w:sz w:val="22"/>
          <w:szCs w:val="22"/>
        </w:rPr>
        <w:t>4. Warunkiem wypowiedzenia przez Zamawiającego umowy w przypadkach opisanych w § 10 ust. 3 lit. a - b jest uprzednie wezwanie Wykonawcy do wykonywania swoich obowiązków oraz wyznaczenie w tym celu dodatkowego terminu do 3 dni</w:t>
      </w:r>
      <w:r>
        <w:rPr>
          <w:i/>
          <w:iCs/>
          <w:sz w:val="22"/>
          <w:szCs w:val="22"/>
        </w:rPr>
        <w:t xml:space="preserve">. </w:t>
      </w:r>
    </w:p>
    <w:p w:rsidR="00097314" w:rsidRDefault="00097314" w:rsidP="00097314">
      <w:pPr>
        <w:pStyle w:val="Default"/>
        <w:spacing w:line="276" w:lineRule="auto"/>
        <w:ind w:left="284" w:hanging="284"/>
        <w:jc w:val="both"/>
        <w:rPr>
          <w:bCs/>
          <w:sz w:val="22"/>
          <w:szCs w:val="22"/>
        </w:rPr>
      </w:pPr>
      <w:r>
        <w:rPr>
          <w:sz w:val="22"/>
          <w:szCs w:val="22"/>
        </w:rPr>
        <w:t xml:space="preserve">5. W przypadku wypowiedzenia umowy z winy Wykonawcy lub z innych obiektywnych przyczyn leżących po stronie Wykonawcy lub odstąpienia od umowy z winy Wykonawcy, Zamawiający zastrzega sobie możliwość dokonania zlecenia zastępczego wykonania robót innemu podmiotowi wyłonionemu z należytą starannością w trybie zamówienia z wolnej ręki. Usługi te będą prowadzone na koszt Wykonawcy w części przewyższającej jednostkową ceną netto określoną w §6 ust. 2 niniejszej umowy do czasu rozstrzygnięcia kolejnego przetargu na </w:t>
      </w:r>
      <w:r>
        <w:rPr>
          <w:bCs/>
          <w:sz w:val="22"/>
          <w:szCs w:val="22"/>
        </w:rPr>
        <w:t>odbieranie i zagospodarowanie odpadów komunalnych pochodzących od właścicieli nieruchomości zamieszkałych z terenu gminy Bobrowniki.</w:t>
      </w:r>
    </w:p>
    <w:p w:rsidR="00097314" w:rsidRDefault="00097314" w:rsidP="00097314">
      <w:pPr>
        <w:pStyle w:val="Default"/>
        <w:rPr>
          <w:b/>
          <w:bCs/>
          <w:sz w:val="22"/>
          <w:szCs w:val="22"/>
        </w:rPr>
      </w:pPr>
    </w:p>
    <w:p w:rsidR="00097314" w:rsidRDefault="00097314" w:rsidP="00097314">
      <w:pPr>
        <w:pStyle w:val="Default"/>
        <w:ind w:left="284" w:hanging="284"/>
        <w:jc w:val="center"/>
        <w:rPr>
          <w:bCs/>
          <w:sz w:val="22"/>
          <w:szCs w:val="22"/>
        </w:rPr>
      </w:pPr>
      <w:r>
        <w:rPr>
          <w:b/>
          <w:bCs/>
          <w:sz w:val="22"/>
          <w:szCs w:val="22"/>
        </w:rPr>
        <w:t>§ 11</w:t>
      </w:r>
    </w:p>
    <w:p w:rsidR="00097314" w:rsidRDefault="00097314" w:rsidP="00097314">
      <w:pPr>
        <w:pStyle w:val="Default"/>
        <w:jc w:val="center"/>
        <w:rPr>
          <w:b/>
          <w:bCs/>
          <w:sz w:val="22"/>
          <w:szCs w:val="22"/>
        </w:rPr>
      </w:pPr>
      <w:r>
        <w:rPr>
          <w:b/>
          <w:bCs/>
          <w:sz w:val="22"/>
          <w:szCs w:val="22"/>
        </w:rPr>
        <w:t xml:space="preserve">Zmiany umowy </w:t>
      </w:r>
    </w:p>
    <w:p w:rsidR="00097314" w:rsidRDefault="00097314" w:rsidP="00097314">
      <w:pPr>
        <w:pStyle w:val="Default"/>
        <w:spacing w:line="276" w:lineRule="auto"/>
        <w:jc w:val="center"/>
        <w:rPr>
          <w:b/>
          <w:bCs/>
          <w:sz w:val="22"/>
          <w:szCs w:val="22"/>
        </w:rPr>
      </w:pPr>
    </w:p>
    <w:p w:rsidR="00097314" w:rsidRDefault="00097314" w:rsidP="00097314">
      <w:pPr>
        <w:pStyle w:val="Default"/>
        <w:spacing w:line="276" w:lineRule="auto"/>
        <w:jc w:val="both"/>
        <w:rPr>
          <w:sz w:val="22"/>
          <w:szCs w:val="22"/>
        </w:rPr>
      </w:pPr>
      <w:r>
        <w:rPr>
          <w:sz w:val="22"/>
          <w:szCs w:val="22"/>
        </w:rPr>
        <w:t>1. Zmiany istotnych postanowień zawartej umowy będą mogły nastąpić w następujących przypadkach:</w:t>
      </w:r>
    </w:p>
    <w:p w:rsidR="00097314" w:rsidRDefault="00097314" w:rsidP="00097314">
      <w:pPr>
        <w:pStyle w:val="Default"/>
        <w:spacing w:line="276" w:lineRule="auto"/>
        <w:ind w:left="284"/>
        <w:jc w:val="both"/>
        <w:rPr>
          <w:sz w:val="22"/>
          <w:szCs w:val="22"/>
        </w:rPr>
      </w:pPr>
      <w:r>
        <w:rPr>
          <w:sz w:val="22"/>
          <w:szCs w:val="22"/>
        </w:rPr>
        <w:t xml:space="preserve">1) zaistnienia, po zawarciu umowy, siły wyższej, przez którą na potrzeby niniejszego warunku rozumieć należy zdarzenie zewnętrzne wobec łączącej strony umowy więzi prawnej: </w:t>
      </w:r>
    </w:p>
    <w:p w:rsidR="00097314" w:rsidRDefault="00097314" w:rsidP="00097314">
      <w:pPr>
        <w:pStyle w:val="Default"/>
        <w:spacing w:line="276" w:lineRule="auto"/>
        <w:ind w:left="567"/>
        <w:jc w:val="both"/>
        <w:rPr>
          <w:sz w:val="22"/>
          <w:szCs w:val="22"/>
        </w:rPr>
      </w:pPr>
      <w:r>
        <w:rPr>
          <w:sz w:val="22"/>
          <w:szCs w:val="22"/>
        </w:rPr>
        <w:t xml:space="preserve">a) o charakterze niezależnym od stron, </w:t>
      </w:r>
    </w:p>
    <w:p w:rsidR="00097314" w:rsidRDefault="00097314" w:rsidP="00097314">
      <w:pPr>
        <w:pStyle w:val="Default"/>
        <w:spacing w:line="276" w:lineRule="auto"/>
        <w:ind w:left="567"/>
        <w:jc w:val="both"/>
        <w:rPr>
          <w:sz w:val="22"/>
          <w:szCs w:val="22"/>
        </w:rPr>
      </w:pPr>
      <w:r>
        <w:rPr>
          <w:sz w:val="22"/>
          <w:szCs w:val="22"/>
        </w:rPr>
        <w:t xml:space="preserve">b) którego strony nie mogły przewidzieć przed zawarciem umowy, </w:t>
      </w:r>
    </w:p>
    <w:p w:rsidR="00097314" w:rsidRDefault="00097314" w:rsidP="00097314">
      <w:pPr>
        <w:pStyle w:val="Default"/>
        <w:spacing w:line="276" w:lineRule="auto"/>
        <w:ind w:left="284"/>
        <w:jc w:val="both"/>
        <w:rPr>
          <w:sz w:val="22"/>
          <w:szCs w:val="22"/>
        </w:rPr>
      </w:pPr>
      <w:r>
        <w:rPr>
          <w:sz w:val="22"/>
          <w:szCs w:val="22"/>
        </w:rPr>
        <w:t xml:space="preserve">2) zmiany prawa powszechnie obowiązującego wpływającej na zasady odbierania </w:t>
      </w:r>
      <w:r>
        <w:rPr>
          <w:sz w:val="22"/>
          <w:szCs w:val="22"/>
        </w:rPr>
        <w:br/>
        <w:t xml:space="preserve">i zagospodarowania odpadów, </w:t>
      </w:r>
    </w:p>
    <w:p w:rsidR="00097314" w:rsidRDefault="00097314" w:rsidP="00097314">
      <w:pPr>
        <w:pStyle w:val="Default"/>
        <w:spacing w:line="276" w:lineRule="auto"/>
        <w:ind w:left="284"/>
        <w:jc w:val="both"/>
        <w:rPr>
          <w:sz w:val="22"/>
          <w:szCs w:val="22"/>
        </w:rPr>
      </w:pPr>
      <w:r>
        <w:rPr>
          <w:sz w:val="22"/>
          <w:szCs w:val="22"/>
        </w:rPr>
        <w:t xml:space="preserve">3) wprowadzenia zmian w stosunku do Opisu Przedmiotu Zamówienia w zakresie wykonania prac nie wykraczających poza zakres przedmiotu zamówienia, w sytuacji możliwości usprawnienia realizacji przedmiotu umowy, </w:t>
      </w:r>
    </w:p>
    <w:p w:rsidR="00097314" w:rsidRDefault="00097314" w:rsidP="00097314">
      <w:pPr>
        <w:pStyle w:val="Default"/>
        <w:spacing w:line="276" w:lineRule="auto"/>
        <w:ind w:left="284"/>
        <w:jc w:val="both"/>
        <w:rPr>
          <w:sz w:val="22"/>
          <w:szCs w:val="22"/>
        </w:rPr>
      </w:pPr>
      <w:r>
        <w:rPr>
          <w:sz w:val="22"/>
          <w:szCs w:val="22"/>
        </w:rPr>
        <w:t xml:space="preserve">4) w uzasadnionych przypadkach zmiany częstotliwości wywozu odpadów komunalnych, </w:t>
      </w:r>
      <w:r>
        <w:rPr>
          <w:sz w:val="22"/>
          <w:szCs w:val="22"/>
        </w:rPr>
        <w:br/>
        <w:t xml:space="preserve">bez zmiany wynagrodzenia. </w:t>
      </w:r>
    </w:p>
    <w:p w:rsidR="00097314" w:rsidRDefault="00097314" w:rsidP="00097314">
      <w:pPr>
        <w:pStyle w:val="Default"/>
        <w:spacing w:line="276" w:lineRule="auto"/>
        <w:ind w:left="284"/>
        <w:jc w:val="both"/>
        <w:rPr>
          <w:sz w:val="22"/>
          <w:szCs w:val="22"/>
        </w:rPr>
      </w:pPr>
      <w:r>
        <w:rPr>
          <w:sz w:val="22"/>
          <w:szCs w:val="22"/>
        </w:rPr>
        <w:t xml:space="preserve">5) uzasadnionej potrzeby zmiany instalacji do przetwarzania odpadów komunalnych i podmiotów zbierających odpady. </w:t>
      </w:r>
    </w:p>
    <w:p w:rsidR="00097314" w:rsidRDefault="00097314" w:rsidP="00097314">
      <w:pPr>
        <w:pStyle w:val="Default"/>
        <w:spacing w:line="276" w:lineRule="auto"/>
        <w:ind w:left="284" w:hanging="284"/>
        <w:jc w:val="both"/>
        <w:rPr>
          <w:sz w:val="22"/>
          <w:szCs w:val="22"/>
        </w:rPr>
      </w:pPr>
      <w:r>
        <w:rPr>
          <w:sz w:val="22"/>
          <w:szCs w:val="22"/>
        </w:rPr>
        <w:t xml:space="preserve">2. Wniosek o zmianę umowy w zakresie ust. 1 może złożyć każda ze stron. Wymaga on formy pisemnej i uzasadnienia proponowanych zmian. Strona umowy zobowiązana jest rozpatrzyć wniosek w terminie 14 dni od dnia złożenia. Odmowa uwzględnienia wniosku wymaga formy pisemnej i uzasadnienia.  </w:t>
      </w:r>
    </w:p>
    <w:p w:rsidR="00097314" w:rsidRDefault="00097314" w:rsidP="00097314">
      <w:pPr>
        <w:pStyle w:val="Default"/>
        <w:spacing w:line="276" w:lineRule="auto"/>
        <w:ind w:left="284" w:hanging="284"/>
        <w:jc w:val="both"/>
        <w:rPr>
          <w:sz w:val="22"/>
          <w:szCs w:val="22"/>
        </w:rPr>
      </w:pPr>
    </w:p>
    <w:p w:rsidR="00097314" w:rsidRDefault="00097314" w:rsidP="00097314">
      <w:pPr>
        <w:tabs>
          <w:tab w:val="left" w:pos="4620"/>
        </w:tabs>
        <w:spacing w:line="240" w:lineRule="auto"/>
        <w:jc w:val="center"/>
        <w:rPr>
          <w:rFonts w:eastAsia="Symbol"/>
          <w:b/>
          <w:szCs w:val="24"/>
        </w:rPr>
      </w:pPr>
      <w:r>
        <w:rPr>
          <w:rFonts w:eastAsia="Symbol"/>
          <w:b/>
          <w:szCs w:val="24"/>
        </w:rPr>
        <w:t>§ 12 Zabezpieczenie należytego wykonania umowy</w:t>
      </w:r>
    </w:p>
    <w:p w:rsidR="00097314" w:rsidRDefault="00097314" w:rsidP="00097314">
      <w:pPr>
        <w:tabs>
          <w:tab w:val="left" w:pos="4620"/>
        </w:tabs>
        <w:spacing w:line="240" w:lineRule="auto"/>
        <w:jc w:val="center"/>
        <w:rPr>
          <w:b/>
          <w:szCs w:val="24"/>
        </w:rPr>
      </w:pPr>
    </w:p>
    <w:p w:rsidR="00097314" w:rsidRDefault="00097314" w:rsidP="00097314">
      <w:pPr>
        <w:numPr>
          <w:ilvl w:val="0"/>
          <w:numId w:val="7"/>
        </w:numPr>
        <w:tabs>
          <w:tab w:val="num" w:pos="142"/>
          <w:tab w:val="left" w:pos="284"/>
        </w:tabs>
        <w:suppressAutoHyphens/>
        <w:spacing w:line="276" w:lineRule="auto"/>
        <w:ind w:left="0" w:firstLine="0"/>
        <w:rPr>
          <w:szCs w:val="24"/>
        </w:rPr>
      </w:pPr>
      <w:r>
        <w:rPr>
          <w:szCs w:val="24"/>
        </w:rPr>
        <w:t>Wykonawca wniósł zabezpieczenie należytego wykonania umowy w wysokości 5 % ceny brutto podanej w § 8 niniejszej umowy w formie ubezpieczeniowej gwarancji należytego wykonania na  kwotę ........................... zł (słownie: ............................................................... zł ................../100 )</w:t>
      </w:r>
    </w:p>
    <w:p w:rsidR="00097314" w:rsidRDefault="00097314" w:rsidP="00097314">
      <w:pPr>
        <w:numPr>
          <w:ilvl w:val="0"/>
          <w:numId w:val="7"/>
        </w:numPr>
        <w:tabs>
          <w:tab w:val="num" w:pos="142"/>
          <w:tab w:val="left" w:pos="284"/>
        </w:tabs>
        <w:suppressAutoHyphens/>
        <w:spacing w:line="276" w:lineRule="auto"/>
        <w:ind w:left="0" w:firstLine="0"/>
        <w:rPr>
          <w:szCs w:val="24"/>
        </w:rPr>
      </w:pPr>
      <w:r>
        <w:rPr>
          <w:szCs w:val="24"/>
        </w:rPr>
        <w:t xml:space="preserve">W trakcie realizacji umowy Wykonawca może dokonać zmiany formy zabezpieczenia na jedną lub kilka form za uprzednim poinformowaniem Zamawiającego, o których mowa w art. 450 ust.1 ustawy Prawo zamówień publicznych. </w:t>
      </w:r>
    </w:p>
    <w:p w:rsidR="00097314" w:rsidRDefault="00097314" w:rsidP="00097314">
      <w:pPr>
        <w:numPr>
          <w:ilvl w:val="0"/>
          <w:numId w:val="7"/>
        </w:numPr>
        <w:tabs>
          <w:tab w:val="num" w:pos="142"/>
          <w:tab w:val="left" w:pos="284"/>
        </w:tabs>
        <w:suppressAutoHyphens/>
        <w:spacing w:line="276" w:lineRule="auto"/>
        <w:ind w:left="0" w:firstLine="0"/>
        <w:rPr>
          <w:szCs w:val="24"/>
        </w:rPr>
      </w:pPr>
      <w:r>
        <w:rPr>
          <w:szCs w:val="24"/>
        </w:rPr>
        <w:t>Zamawiający nie wyraża zgody na wniesienie zabezpieczenia należytego wykonania umowy w formach wymienionych w art. 450 ust. 2 ustawy - Prawo zamówień publicznych</w:t>
      </w:r>
    </w:p>
    <w:p w:rsidR="00097314" w:rsidRDefault="00097314" w:rsidP="00097314">
      <w:pPr>
        <w:pStyle w:val="Zawartotabeli"/>
        <w:jc w:val="center"/>
        <w:rPr>
          <w:rFonts w:ascii="Times New Roman" w:eastAsia="Symbol" w:hAnsi="Times New Roman" w:cs="Times New Roman"/>
        </w:rPr>
      </w:pPr>
    </w:p>
    <w:p w:rsidR="00097314" w:rsidRDefault="00097314" w:rsidP="00097314">
      <w:pPr>
        <w:pStyle w:val="Zawartotabeli"/>
        <w:jc w:val="center"/>
        <w:rPr>
          <w:rFonts w:ascii="Times New Roman" w:hAnsi="Times New Roman" w:cs="Times New Roman"/>
          <w:b/>
          <w:bCs/>
          <w:sz w:val="22"/>
          <w:szCs w:val="22"/>
        </w:rPr>
      </w:pPr>
      <w:r>
        <w:rPr>
          <w:rFonts w:ascii="Times New Roman" w:hAnsi="Times New Roman" w:cs="Times New Roman"/>
          <w:b/>
          <w:bCs/>
          <w:sz w:val="22"/>
          <w:szCs w:val="22"/>
        </w:rPr>
        <w:t>§ 13 Ochrona danych osobowych</w:t>
      </w:r>
    </w:p>
    <w:p w:rsidR="00097314" w:rsidRDefault="00097314" w:rsidP="00097314">
      <w:pPr>
        <w:pStyle w:val="Zawartotabeli"/>
        <w:jc w:val="center"/>
        <w:rPr>
          <w:rFonts w:ascii="Times New Roman" w:hAnsi="Times New Roman" w:cs="Times New Roman"/>
          <w:b/>
          <w:bCs/>
          <w:sz w:val="22"/>
          <w:szCs w:val="22"/>
        </w:rPr>
      </w:pPr>
    </w:p>
    <w:p w:rsidR="00097314" w:rsidRDefault="00097314" w:rsidP="00097314">
      <w:pPr>
        <w:spacing w:line="276" w:lineRule="auto"/>
        <w:ind w:left="284" w:hanging="284"/>
        <w:rPr>
          <w:rFonts w:eastAsia="Lucida Sans Unicode"/>
          <w:color w:val="000000"/>
          <w:kern w:val="2"/>
          <w:sz w:val="22"/>
          <w:lang w:eastAsia="ar-SA"/>
        </w:rPr>
      </w:pPr>
      <w:r>
        <w:rPr>
          <w:rFonts w:eastAsia="Lucida Sans Unicode"/>
          <w:color w:val="000000"/>
          <w:sz w:val="22"/>
          <w:lang w:eastAsia="ar-SA"/>
        </w:rPr>
        <w:t xml:space="preserve">1. W związku z faktem, iż Wykonawca będzie dysponował danymi osobowymi wg definicji    ujętej w </w:t>
      </w:r>
      <w:r>
        <w:rPr>
          <w:color w:val="000000"/>
          <w:sz w:val="22"/>
        </w:rPr>
        <w:t xml:space="preserve">Rozporządzeniu Parlamentu Europejskiego i Rady (UE) 2016/679 z dnia 27 kwietnia 2016 r. w sprawie ochrony osób fizycznych w związku z przetwarzaniem danych osobowych i w sprawie swobodnego przepływu takich danych oraz uchylenia dyrektywy 95/46/WE </w:t>
      </w:r>
      <w:r>
        <w:rPr>
          <w:rFonts w:eastAsia="Lucida Sans Unicode"/>
          <w:color w:val="000000"/>
          <w:sz w:val="22"/>
          <w:lang w:eastAsia="ar-SA"/>
        </w:rPr>
        <w:t xml:space="preserve">zwanym dalej RODO Zamawiający (Administrator) powierza Wykonawcy przetwarzanie danych osobowych mieszkańców takich jak miejsce zamieszkania, nr telefonu, imię, nazwisko jedynie w celu wykonania niniejszej umowy i tylko na czas jej trwania. </w:t>
      </w:r>
    </w:p>
    <w:p w:rsidR="00097314" w:rsidRDefault="00097314" w:rsidP="00097314">
      <w:pPr>
        <w:spacing w:line="276" w:lineRule="auto"/>
        <w:ind w:left="284" w:hanging="284"/>
        <w:rPr>
          <w:color w:val="000000"/>
          <w:sz w:val="22"/>
          <w:lang w:eastAsia="hi-IN"/>
        </w:rPr>
      </w:pPr>
      <w:r>
        <w:rPr>
          <w:rFonts w:eastAsia="Lucida Sans Unicode"/>
          <w:color w:val="000000"/>
          <w:sz w:val="22"/>
          <w:lang w:eastAsia="ar-SA"/>
        </w:rPr>
        <w:t xml:space="preserve">2. </w:t>
      </w:r>
      <w:r>
        <w:rPr>
          <w:color w:val="000000"/>
          <w:sz w:val="22"/>
        </w:rPr>
        <w:t>Powierzone dane osobowe będą przetwarzane wyłącznie na zasadach określonych w Umowie oraz w obowiązujących przepisach prawa w zakresie ochrony danych osobowych, w tym w szczególności zgodnie z przepisami Rozporządzenia Parlamentu Europejskiego i Rady (UE) 2016/679 z dnia 27 kwietnia 2016 roku w sprawie ochrony osób fizycznych w związku z przetwarzaniem danych osobowych i w sprawie swobodnego przepływu takich danych oraz uchylenia dyrektywy 95/46/WE, Dz. Urz. UE L 2016, Nr 119, s. 1, (RODO)</w:t>
      </w:r>
    </w:p>
    <w:p w:rsidR="00097314" w:rsidRDefault="00097314" w:rsidP="00097314">
      <w:pPr>
        <w:spacing w:line="276" w:lineRule="auto"/>
        <w:ind w:left="284" w:hanging="284"/>
        <w:rPr>
          <w:color w:val="000000"/>
          <w:sz w:val="22"/>
        </w:rPr>
      </w:pPr>
      <w:r>
        <w:rPr>
          <w:color w:val="000000"/>
          <w:sz w:val="22"/>
        </w:rPr>
        <w:t>3. Wykonawca oświadcza, że dysponuje zasobami, doświadczeniem, wiedzą fachową i wykwalifikowanym personelem, które umożliwią mu należyte wykonanie Umowy, w tym w szczególności wdrożenie odpowiednich środków technicznych i organizacyjnych mających na celu ochronę danych osobowych.</w:t>
      </w:r>
    </w:p>
    <w:p w:rsidR="00097314" w:rsidRDefault="00097314" w:rsidP="00097314">
      <w:pPr>
        <w:spacing w:line="276" w:lineRule="auto"/>
        <w:ind w:left="284" w:hanging="284"/>
        <w:rPr>
          <w:color w:val="000000"/>
          <w:sz w:val="22"/>
        </w:rPr>
      </w:pPr>
      <w:r>
        <w:rPr>
          <w:color w:val="000000"/>
          <w:sz w:val="22"/>
        </w:rPr>
        <w:t>4. Wykonawca nie może dokonać dalszego powierzenia danych osobowych bez uprzedniej pisemnej zgody Zamawiającego pod rygorem nieważności.</w:t>
      </w:r>
    </w:p>
    <w:p w:rsidR="00097314" w:rsidRDefault="00097314" w:rsidP="00097314">
      <w:pPr>
        <w:spacing w:line="276" w:lineRule="auto"/>
        <w:ind w:left="284" w:hanging="284"/>
        <w:rPr>
          <w:color w:val="000000"/>
          <w:sz w:val="22"/>
        </w:rPr>
      </w:pPr>
      <w:r>
        <w:rPr>
          <w:color w:val="000000"/>
          <w:sz w:val="22"/>
        </w:rPr>
        <w:t>5. Wykonawca zobowiązuje się po zakończeniu umowy niezwłocznie usunąć wszelkie posiadane powierzone dane osobowe i nie wykorzystywać ich w żadnym innym celu jak cel niniejszej umowy. Powierzone dane osobowe nigdy nie będą przetwarzane dłużej niż przez czas trwania Umowy z zastrzeżeniem bezwzględnie obowiązujących przepisów prawa. Po zakończeniu umowy dane mają zostać trwale usunięte w terminie 2 dni od dnia zakończenia umowy.</w:t>
      </w:r>
    </w:p>
    <w:p w:rsidR="00097314" w:rsidRDefault="00097314" w:rsidP="00097314">
      <w:pPr>
        <w:numPr>
          <w:ilvl w:val="0"/>
          <w:numId w:val="8"/>
        </w:numPr>
        <w:tabs>
          <w:tab w:val="num" w:pos="284"/>
        </w:tabs>
        <w:spacing w:line="276" w:lineRule="auto"/>
        <w:ind w:left="284" w:hanging="284"/>
        <w:rPr>
          <w:color w:val="000000"/>
          <w:sz w:val="22"/>
        </w:rPr>
      </w:pPr>
      <w:r>
        <w:rPr>
          <w:color w:val="000000"/>
          <w:sz w:val="22"/>
        </w:rPr>
        <w:t>Wykonawca nie będzie przekazywać powierzonych mu do przetwarzania danych osobowych do podmiotów w państwach trzecich, to jest spoza Europejskiego Obszaru Gospodarczego</w:t>
      </w:r>
    </w:p>
    <w:p w:rsidR="00097314" w:rsidRDefault="00097314" w:rsidP="00097314">
      <w:pPr>
        <w:numPr>
          <w:ilvl w:val="0"/>
          <w:numId w:val="8"/>
        </w:numPr>
        <w:tabs>
          <w:tab w:val="num" w:pos="284"/>
        </w:tabs>
        <w:spacing w:line="276" w:lineRule="auto"/>
        <w:ind w:left="284" w:hanging="284"/>
        <w:rPr>
          <w:color w:val="000000"/>
          <w:sz w:val="22"/>
        </w:rPr>
      </w:pPr>
      <w:r>
        <w:rPr>
          <w:color w:val="000000"/>
          <w:sz w:val="22"/>
        </w:rPr>
        <w:t>Wykonawca zapewnia, by osoby upoważnione do przetwarzania danych osobowych zobowiązały się pisemnie do zachowania tajemnicy lub by podlegały odpowiedniemu ustawowemu obowiązkowi zachowania tajemnicy, co najmniej na poziomie jak obowiązek zachowania poufności wynikający z niniejszej umowy. Zamawiający ma prawo do weryfikacji spełnienia powyższego obowiązku, przez Wykonawcę który niezwłocznie przedstawi informacje lub/i dokumenty związane z wykonaniem powyższego obowiązku.</w:t>
      </w:r>
    </w:p>
    <w:p w:rsidR="00097314" w:rsidRDefault="00097314" w:rsidP="00097314">
      <w:pPr>
        <w:numPr>
          <w:ilvl w:val="0"/>
          <w:numId w:val="8"/>
        </w:numPr>
        <w:tabs>
          <w:tab w:val="num" w:pos="284"/>
        </w:tabs>
        <w:spacing w:line="276" w:lineRule="auto"/>
        <w:ind w:left="284" w:hanging="284"/>
        <w:rPr>
          <w:color w:val="000000"/>
          <w:sz w:val="22"/>
        </w:rPr>
      </w:pPr>
      <w:r>
        <w:rPr>
          <w:color w:val="000000"/>
          <w:sz w:val="22"/>
        </w:rPr>
        <w:t>Wykonawca oświadcza, że podjął skuteczne środki techniczne i organizacyjne mające na celu należyte wykonanie Umowy i ochronę powierzonych do przetwarzania danych osobowych. Niezależnie od powyższego, Zamawiający może żądać od Wykonawcy przeprowadzenia analizy ryzyka właściwej dla przetwarzania powierzonych mu danych osobowych oraz wdrożenia środków minimalizujących to ryzyko. Zamawiający może żądać przedstawienia powyższej analizy ryzyka i jej wniosków, a także zastosowania sugerowanych przez niego środków ochrony, do czego Wykonawca się zobowiązuje oraz podejmuje wszelkie środki wymagane na mocy art. 32 RODO.</w:t>
      </w:r>
    </w:p>
    <w:p w:rsidR="00097314" w:rsidRDefault="00097314" w:rsidP="00097314">
      <w:pPr>
        <w:numPr>
          <w:ilvl w:val="0"/>
          <w:numId w:val="8"/>
        </w:numPr>
        <w:tabs>
          <w:tab w:val="num" w:pos="284"/>
        </w:tabs>
        <w:spacing w:line="276" w:lineRule="auto"/>
        <w:ind w:left="284" w:hanging="284"/>
        <w:rPr>
          <w:color w:val="000000"/>
          <w:sz w:val="22"/>
        </w:rPr>
      </w:pPr>
      <w:r>
        <w:rPr>
          <w:color w:val="000000"/>
          <w:sz w:val="22"/>
        </w:rPr>
        <w:t>Biorąc pod uwagę charakter przetwarzania, Wykonawca pomaga Zamawiającemu poprzez odpowiednie środki techniczne i organizacyjne wywiązać się z obowiązku odpowiadania na żądania osoby, której dane dotyczą, w zakresie wykonywania jej praw. W tym celu przekaże Zamawiającemu wszelkie informacje i dokumenty niezwłocznie, jednak nie później niż w terminie 3 (trzech) dni od dnia zgłoszenia zapotrzebowania przez Zamawiającego.</w:t>
      </w:r>
    </w:p>
    <w:p w:rsidR="00097314" w:rsidRDefault="00097314" w:rsidP="00097314">
      <w:pPr>
        <w:spacing w:line="276" w:lineRule="auto"/>
        <w:ind w:left="284" w:hanging="284"/>
        <w:rPr>
          <w:color w:val="000000"/>
          <w:sz w:val="22"/>
        </w:rPr>
      </w:pPr>
      <w:r>
        <w:rPr>
          <w:color w:val="000000"/>
          <w:sz w:val="22"/>
        </w:rPr>
        <w:t>10. Uwzględniając charakter przetwarzania oraz udostępnione mu informacje, Wykonawca pomaga Zamawiającemu wywiązać się z obowiązków określonych w art.32–36 RODO.</w:t>
      </w:r>
    </w:p>
    <w:p w:rsidR="00097314" w:rsidRDefault="00097314" w:rsidP="00097314">
      <w:pPr>
        <w:spacing w:line="276" w:lineRule="auto"/>
        <w:ind w:left="284" w:hanging="284"/>
        <w:rPr>
          <w:color w:val="000000"/>
          <w:sz w:val="22"/>
        </w:rPr>
      </w:pPr>
      <w:r>
        <w:rPr>
          <w:color w:val="000000"/>
          <w:sz w:val="22"/>
        </w:rPr>
        <w:t xml:space="preserve">11. Wykonawca udostępnia Zamawiającemu wszelkie informacje niezbędne do wykazania spełnienia obowiązków określonych w przepisach i związanych z powierzeniem danych osobowych. Zamawiający ma prawo do przeprowadzania audytów i inspekcji, poprzez żądanie udzielenia informacji lub okazania dokumentów, a także poprzez bezpośrednią kontrolę w miejscu/miejscach przetwarzania powierzonych danych. Uprawnienia Zamawiającego wskazane powyżej będą wykonywane przez Wykonawcę niezwłocznie, w terminie wskazanym przez Administratora. </w:t>
      </w:r>
    </w:p>
    <w:p w:rsidR="00097314" w:rsidRDefault="00097314" w:rsidP="00097314">
      <w:pPr>
        <w:spacing w:line="276" w:lineRule="auto"/>
        <w:ind w:left="284" w:hanging="284"/>
        <w:rPr>
          <w:color w:val="000000"/>
          <w:sz w:val="22"/>
        </w:rPr>
      </w:pPr>
      <w:r>
        <w:rPr>
          <w:color w:val="000000"/>
          <w:sz w:val="22"/>
        </w:rPr>
        <w:t xml:space="preserve">12. Wykonawca zobowiązuje się prowadzić rejestr wszystkich kategorii czynności przetwarzania danych osobowych, o którym mowa w art. 30 ust. 2 RODO, dla danych osobowych powierzonych w ramach Umowy. Rejestr zostanie udostępniony Zamawiającemu niezwłocznie na każde jego żądanie. </w:t>
      </w:r>
    </w:p>
    <w:p w:rsidR="00097314" w:rsidRDefault="00097314" w:rsidP="00097314">
      <w:pPr>
        <w:spacing w:line="276" w:lineRule="auto"/>
        <w:ind w:left="284" w:hanging="284"/>
        <w:rPr>
          <w:color w:val="000000"/>
          <w:sz w:val="22"/>
        </w:rPr>
      </w:pPr>
      <w:r>
        <w:rPr>
          <w:color w:val="000000"/>
          <w:sz w:val="22"/>
        </w:rPr>
        <w:t xml:space="preserve">13. Wykonawca po stwierdzeniu naruszenia ochrony danych osobowych bez zbędnej zwłoki, jednak nie później niż w terminie 24 (dwudziestu czterech) godzin od chwili jego zaistnienia, zgłasza je Zamawiającemu, w tym przekazuje informacje niezbędne mu do zgłoszenia naruszenia ochrony danych organowi nadzorczemu. Na każde żądanie Zamawiającego Wykonawca jest obowiązany udzielić niezwłocznie Zamawiającemu wszelkich dalszych informacji lub okazać dokumenty związane z naruszeniem lub przeszłymi naruszeniami, z zachowaniem terminu wskazanego powyżej. </w:t>
      </w:r>
    </w:p>
    <w:p w:rsidR="00097314" w:rsidRDefault="00097314" w:rsidP="00097314">
      <w:pPr>
        <w:spacing w:line="276" w:lineRule="auto"/>
        <w:ind w:left="284" w:hanging="284"/>
        <w:rPr>
          <w:color w:val="000000"/>
          <w:sz w:val="22"/>
        </w:rPr>
      </w:pPr>
      <w:r>
        <w:rPr>
          <w:color w:val="000000"/>
          <w:sz w:val="22"/>
        </w:rPr>
        <w:t xml:space="preserve">14. Każda ze Stron ponosi odpowiedzialność w zakresie swoich praw i obowiązków określonych w Umowie oraz w bezwzględnie obowiązujących przepisach prawa. </w:t>
      </w:r>
    </w:p>
    <w:p w:rsidR="00097314" w:rsidRDefault="00097314" w:rsidP="00097314">
      <w:pPr>
        <w:spacing w:line="276" w:lineRule="auto"/>
        <w:ind w:left="284" w:hanging="284"/>
        <w:rPr>
          <w:color w:val="000000"/>
          <w:sz w:val="22"/>
        </w:rPr>
      </w:pPr>
      <w:r>
        <w:rPr>
          <w:color w:val="000000"/>
          <w:sz w:val="22"/>
        </w:rPr>
        <w:t xml:space="preserve">15. </w:t>
      </w:r>
      <w:r>
        <w:rPr>
          <w:rFonts w:eastAsia="Lucida Sans Unicode"/>
          <w:color w:val="000000"/>
          <w:sz w:val="22"/>
          <w:lang w:eastAsia="ar-SA"/>
        </w:rPr>
        <w:t xml:space="preserve">W przypadku powierzenia części przedmiotu umowy podwykonawcom, co będzie wiązało się z koniecznością przekazania mu danych osobowych objętych przedmiotem umowy, Wykonawca przed przekazaniem uzyska zgodę zgodnie z </w:t>
      </w:r>
      <w:proofErr w:type="spellStart"/>
      <w:r>
        <w:rPr>
          <w:rFonts w:eastAsia="Lucida Sans Unicode"/>
          <w:color w:val="000000"/>
          <w:sz w:val="22"/>
          <w:lang w:eastAsia="ar-SA"/>
        </w:rPr>
        <w:t>pkt</w:t>
      </w:r>
      <w:proofErr w:type="spellEnd"/>
      <w:r>
        <w:rPr>
          <w:rFonts w:eastAsia="Lucida Sans Unicode"/>
          <w:color w:val="000000"/>
          <w:sz w:val="22"/>
          <w:lang w:eastAsia="ar-SA"/>
        </w:rPr>
        <w:t xml:space="preserve"> 4 podając dokładne dane podwykonawcy oraz okres współpracy. Jednocześnie Wykonawca przedstawi Zamawiającemu kopię umowy powierzenia z podwykonawcą nie mniej rygorystyczną niż zapisy § 11. Niedopuszczalne jest dalsze przekazywanie danych osobowych objętych przedmiotem umowy przez podwykonawcę.</w:t>
      </w:r>
    </w:p>
    <w:p w:rsidR="00097314" w:rsidRDefault="00097314" w:rsidP="00097314">
      <w:pPr>
        <w:spacing w:line="276" w:lineRule="auto"/>
        <w:ind w:left="284" w:hanging="284"/>
        <w:rPr>
          <w:rFonts w:eastAsia="Times New Roman"/>
          <w:color w:val="000000"/>
          <w:sz w:val="22"/>
          <w:lang w:eastAsia="ar-SA"/>
        </w:rPr>
      </w:pPr>
      <w:r>
        <w:rPr>
          <w:rFonts w:eastAsia="Lucida Sans Unicode"/>
          <w:color w:val="000000"/>
          <w:sz w:val="22"/>
          <w:lang w:eastAsia="ar-SA"/>
        </w:rPr>
        <w:t>16. Zamawiający zastrzega sobie prawo do niewyrażenia zgody na powierzenie części przedmiotu umowy podwykonawcy, jeżeli będzie miał uzasadnione podejrzenie, co do zabezpieczania przez niego danych osobowych.</w:t>
      </w:r>
    </w:p>
    <w:p w:rsidR="00097314" w:rsidRDefault="00097314" w:rsidP="00097314">
      <w:pPr>
        <w:spacing w:line="276" w:lineRule="auto"/>
        <w:ind w:left="284" w:hanging="284"/>
        <w:rPr>
          <w:rFonts w:eastAsia="Lucida Sans Unicode"/>
          <w:sz w:val="22"/>
          <w:lang w:eastAsia="ar-SA"/>
        </w:rPr>
      </w:pPr>
      <w:r>
        <w:rPr>
          <w:rFonts w:eastAsia="Lucida Sans Unicode"/>
          <w:color w:val="000000"/>
          <w:sz w:val="22"/>
          <w:lang w:eastAsia="ar-SA"/>
        </w:rPr>
        <w:t>17. Wykonawca po wygaśnięciu umowy lub jej rozwiązaniu, bez względu na przyczynę lub tryb rozwiązania, usunie wszystkie dane</w:t>
      </w:r>
      <w:r>
        <w:rPr>
          <w:rFonts w:eastAsia="Lucida Sans Unicode"/>
          <w:sz w:val="22"/>
          <w:lang w:eastAsia="ar-SA"/>
        </w:rPr>
        <w:t xml:space="preserve"> osobowe objęte przedmiotem umowy z prowadzonego przez niego zbioru danych osobowych.</w:t>
      </w:r>
    </w:p>
    <w:p w:rsidR="00097314" w:rsidRDefault="00097314" w:rsidP="00097314">
      <w:pPr>
        <w:pStyle w:val="Default"/>
        <w:tabs>
          <w:tab w:val="left" w:pos="1515"/>
        </w:tabs>
        <w:spacing w:line="276" w:lineRule="auto"/>
        <w:jc w:val="both"/>
        <w:rPr>
          <w:sz w:val="22"/>
          <w:szCs w:val="22"/>
        </w:rPr>
      </w:pPr>
      <w:r>
        <w:rPr>
          <w:sz w:val="22"/>
          <w:szCs w:val="22"/>
        </w:rPr>
        <w:tab/>
      </w:r>
    </w:p>
    <w:p w:rsidR="00097314" w:rsidRDefault="00097314" w:rsidP="00097314">
      <w:pPr>
        <w:pStyle w:val="Default"/>
        <w:jc w:val="center"/>
        <w:rPr>
          <w:sz w:val="22"/>
          <w:szCs w:val="22"/>
        </w:rPr>
      </w:pPr>
      <w:r>
        <w:rPr>
          <w:b/>
          <w:bCs/>
          <w:sz w:val="22"/>
          <w:szCs w:val="22"/>
        </w:rPr>
        <w:t xml:space="preserve">  § 14</w:t>
      </w:r>
    </w:p>
    <w:p w:rsidR="00097314" w:rsidRDefault="00097314" w:rsidP="00097314">
      <w:pPr>
        <w:pStyle w:val="Default"/>
        <w:jc w:val="center"/>
        <w:rPr>
          <w:b/>
          <w:bCs/>
          <w:sz w:val="22"/>
          <w:szCs w:val="22"/>
        </w:rPr>
      </w:pPr>
      <w:r>
        <w:rPr>
          <w:b/>
          <w:bCs/>
          <w:sz w:val="22"/>
          <w:szCs w:val="22"/>
        </w:rPr>
        <w:t xml:space="preserve">Postanowienia końcowe </w:t>
      </w:r>
    </w:p>
    <w:p w:rsidR="00097314" w:rsidRDefault="00097314" w:rsidP="00097314">
      <w:pPr>
        <w:pStyle w:val="Default"/>
        <w:jc w:val="center"/>
        <w:rPr>
          <w:sz w:val="22"/>
          <w:szCs w:val="22"/>
        </w:rPr>
      </w:pPr>
    </w:p>
    <w:p w:rsidR="00097314" w:rsidRDefault="00097314" w:rsidP="00097314">
      <w:pPr>
        <w:pStyle w:val="Default"/>
        <w:spacing w:line="276" w:lineRule="auto"/>
        <w:ind w:left="284" w:hanging="284"/>
        <w:jc w:val="both"/>
        <w:rPr>
          <w:sz w:val="22"/>
          <w:szCs w:val="22"/>
        </w:rPr>
      </w:pPr>
      <w:r>
        <w:rPr>
          <w:sz w:val="22"/>
          <w:szCs w:val="22"/>
        </w:rPr>
        <w:t xml:space="preserve">1. Zamawiający będzie wykonywał nadzór nad usługami zleconymi niniejszą umową </w:t>
      </w:r>
      <w:r>
        <w:rPr>
          <w:sz w:val="22"/>
          <w:szCs w:val="22"/>
        </w:rPr>
        <w:br/>
        <w:t xml:space="preserve">za pośrednictwem pracowników Urzędu Gminy Bobrowniki. </w:t>
      </w:r>
    </w:p>
    <w:p w:rsidR="00097314" w:rsidRDefault="00097314" w:rsidP="00097314">
      <w:pPr>
        <w:pStyle w:val="Default"/>
        <w:spacing w:line="276" w:lineRule="auto"/>
        <w:ind w:left="284" w:hanging="284"/>
        <w:jc w:val="both"/>
        <w:rPr>
          <w:sz w:val="22"/>
          <w:szCs w:val="22"/>
        </w:rPr>
      </w:pPr>
      <w:r>
        <w:rPr>
          <w:sz w:val="22"/>
          <w:szCs w:val="22"/>
        </w:rPr>
        <w:t xml:space="preserve">2. Zamawiający uprawniony jest do dokonywania kontroli sposobu wykonywania przez Wykonawcę lub podwykonawców przedmiotu umowy. </w:t>
      </w:r>
    </w:p>
    <w:p w:rsidR="00097314" w:rsidRDefault="00097314" w:rsidP="00097314">
      <w:pPr>
        <w:pStyle w:val="Default"/>
        <w:spacing w:line="276" w:lineRule="auto"/>
        <w:ind w:left="284" w:hanging="284"/>
        <w:jc w:val="both"/>
        <w:rPr>
          <w:sz w:val="22"/>
          <w:szCs w:val="22"/>
        </w:rPr>
      </w:pPr>
      <w:r>
        <w:rPr>
          <w:sz w:val="22"/>
          <w:szCs w:val="22"/>
        </w:rPr>
        <w:t xml:space="preserve">3. Za wszelkie szkody zaistniałe w związku z wykonywaniem przedmiotu umowy oraz </w:t>
      </w:r>
      <w:r>
        <w:rPr>
          <w:sz w:val="22"/>
          <w:szCs w:val="22"/>
        </w:rPr>
        <w:br/>
        <w:t xml:space="preserve">w stosunku do osób trzecich odpowiedzialność ponosi Wykonawca. </w:t>
      </w:r>
    </w:p>
    <w:p w:rsidR="00097314" w:rsidRDefault="00097314" w:rsidP="00097314">
      <w:pPr>
        <w:pStyle w:val="Default"/>
        <w:spacing w:line="276" w:lineRule="auto"/>
        <w:ind w:left="284" w:hanging="284"/>
        <w:jc w:val="both"/>
        <w:rPr>
          <w:sz w:val="22"/>
          <w:szCs w:val="22"/>
        </w:rPr>
      </w:pPr>
      <w:r>
        <w:rPr>
          <w:sz w:val="22"/>
          <w:szCs w:val="22"/>
        </w:rPr>
        <w:t xml:space="preserve">4. W sprawach nieuregulowanych niniejszą umową mają zastosowanie przepisy Kodeksu Cywilnego oraz obowiązujące przepisy prawa o zamówieniach publicznych. </w:t>
      </w:r>
    </w:p>
    <w:p w:rsidR="00097314" w:rsidRDefault="00097314" w:rsidP="00097314">
      <w:pPr>
        <w:pStyle w:val="Default"/>
        <w:spacing w:line="276" w:lineRule="auto"/>
        <w:jc w:val="both"/>
        <w:rPr>
          <w:sz w:val="22"/>
          <w:szCs w:val="22"/>
        </w:rPr>
      </w:pPr>
      <w:r>
        <w:rPr>
          <w:sz w:val="22"/>
          <w:szCs w:val="22"/>
        </w:rPr>
        <w:t xml:space="preserve">5.  Integralną część umowy stanowi: </w:t>
      </w:r>
    </w:p>
    <w:p w:rsidR="00097314" w:rsidRDefault="00097314" w:rsidP="00097314">
      <w:pPr>
        <w:pStyle w:val="Default"/>
        <w:spacing w:line="276" w:lineRule="auto"/>
        <w:ind w:left="284"/>
        <w:rPr>
          <w:sz w:val="22"/>
          <w:szCs w:val="22"/>
        </w:rPr>
      </w:pPr>
      <w:r>
        <w:rPr>
          <w:sz w:val="22"/>
          <w:szCs w:val="22"/>
        </w:rPr>
        <w:t xml:space="preserve">1) oferta Wykonawcy, </w:t>
      </w:r>
    </w:p>
    <w:p w:rsidR="00097314" w:rsidRDefault="00097314" w:rsidP="00097314">
      <w:pPr>
        <w:pStyle w:val="Default"/>
        <w:spacing w:line="276" w:lineRule="auto"/>
        <w:ind w:left="284"/>
        <w:rPr>
          <w:sz w:val="22"/>
          <w:szCs w:val="22"/>
        </w:rPr>
      </w:pPr>
      <w:r>
        <w:rPr>
          <w:sz w:val="22"/>
          <w:szCs w:val="22"/>
        </w:rPr>
        <w:t xml:space="preserve">2) SWZ, </w:t>
      </w:r>
    </w:p>
    <w:p w:rsidR="00097314" w:rsidRDefault="00097314" w:rsidP="00097314">
      <w:pPr>
        <w:pStyle w:val="Default"/>
        <w:spacing w:line="276" w:lineRule="auto"/>
        <w:ind w:left="284" w:hanging="284"/>
        <w:jc w:val="both"/>
        <w:rPr>
          <w:sz w:val="22"/>
          <w:szCs w:val="22"/>
        </w:rPr>
      </w:pPr>
      <w:r>
        <w:rPr>
          <w:sz w:val="22"/>
          <w:szCs w:val="22"/>
        </w:rPr>
        <w:t xml:space="preserve">6. Spory wynikłe na tle niniejszej umowy rozpatrywał będzie sąd rzeczowo właściwy dla siedziby Zamawiającego. </w:t>
      </w:r>
    </w:p>
    <w:p w:rsidR="00097314" w:rsidRDefault="00097314" w:rsidP="00097314">
      <w:pPr>
        <w:pStyle w:val="Default"/>
        <w:spacing w:line="276" w:lineRule="auto"/>
        <w:ind w:left="284" w:hanging="284"/>
        <w:jc w:val="both"/>
        <w:rPr>
          <w:sz w:val="22"/>
          <w:szCs w:val="22"/>
        </w:rPr>
      </w:pPr>
      <w:r>
        <w:rPr>
          <w:sz w:val="22"/>
          <w:szCs w:val="22"/>
        </w:rPr>
        <w:t xml:space="preserve">7. Umowa zostaje sporządzona w trzech jednobrzmiących egzemplarzach, w tym dwa dla Zamawiającego i jeden egzemplarz dla Wykonawcy. </w:t>
      </w:r>
    </w:p>
    <w:p w:rsidR="00097314" w:rsidRDefault="00097314" w:rsidP="00097314">
      <w:pPr>
        <w:pStyle w:val="Default"/>
        <w:spacing w:line="276" w:lineRule="auto"/>
        <w:ind w:left="284" w:hanging="284"/>
        <w:jc w:val="both"/>
        <w:rPr>
          <w:sz w:val="22"/>
          <w:szCs w:val="22"/>
        </w:rPr>
      </w:pPr>
    </w:p>
    <w:p w:rsidR="00097314" w:rsidRDefault="00097314" w:rsidP="00097314">
      <w:pPr>
        <w:pStyle w:val="Default"/>
        <w:spacing w:line="276" w:lineRule="auto"/>
        <w:jc w:val="both"/>
        <w:rPr>
          <w:b/>
          <w:bCs/>
          <w:sz w:val="22"/>
          <w:szCs w:val="22"/>
        </w:rPr>
      </w:pPr>
      <w:r>
        <w:rPr>
          <w:b/>
          <w:bCs/>
          <w:sz w:val="22"/>
          <w:szCs w:val="22"/>
        </w:rPr>
        <w:tab/>
      </w:r>
    </w:p>
    <w:p w:rsidR="00097314" w:rsidRDefault="00097314" w:rsidP="00097314">
      <w:pPr>
        <w:pStyle w:val="Default"/>
        <w:spacing w:line="276" w:lineRule="auto"/>
        <w:jc w:val="both"/>
        <w:rPr>
          <w:b/>
          <w:bCs/>
          <w:sz w:val="22"/>
          <w:szCs w:val="22"/>
        </w:rPr>
      </w:pPr>
    </w:p>
    <w:p w:rsidR="00097314" w:rsidRDefault="00097314" w:rsidP="00097314">
      <w:pPr>
        <w:pStyle w:val="Default"/>
        <w:jc w:val="both"/>
        <w:rPr>
          <w:b/>
          <w:bCs/>
          <w:sz w:val="22"/>
          <w:szCs w:val="22"/>
        </w:rPr>
      </w:pPr>
    </w:p>
    <w:p w:rsidR="00097314" w:rsidRDefault="00097314" w:rsidP="00097314">
      <w:pPr>
        <w:pStyle w:val="Default"/>
        <w:jc w:val="both"/>
        <w:rPr>
          <w:b/>
          <w:bCs/>
          <w:sz w:val="22"/>
          <w:szCs w:val="22"/>
        </w:rPr>
      </w:pPr>
    </w:p>
    <w:p w:rsidR="00097314" w:rsidRDefault="00097314" w:rsidP="00097314">
      <w:pPr>
        <w:pStyle w:val="Default"/>
        <w:jc w:val="both"/>
        <w:rPr>
          <w:b/>
          <w:bCs/>
          <w:sz w:val="22"/>
          <w:szCs w:val="22"/>
        </w:rPr>
      </w:pPr>
    </w:p>
    <w:p w:rsidR="00097314" w:rsidRDefault="00097314" w:rsidP="00097314">
      <w:pPr>
        <w:pStyle w:val="Default"/>
        <w:jc w:val="both"/>
        <w:rPr>
          <w:b/>
          <w:bCs/>
          <w:sz w:val="22"/>
          <w:szCs w:val="22"/>
        </w:rPr>
      </w:pPr>
      <w:r>
        <w:rPr>
          <w:b/>
          <w:bCs/>
          <w:sz w:val="22"/>
          <w:szCs w:val="22"/>
        </w:rPr>
        <w:tab/>
        <w:t xml:space="preserve">  Wykonawca</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Zamawiający</w:t>
      </w:r>
    </w:p>
    <w:p w:rsidR="00097314" w:rsidRDefault="00097314" w:rsidP="00097314">
      <w:pPr>
        <w:pStyle w:val="Default"/>
        <w:jc w:val="both"/>
        <w:rPr>
          <w:sz w:val="22"/>
          <w:szCs w:val="22"/>
        </w:rPr>
      </w:pPr>
    </w:p>
    <w:p w:rsidR="00097314" w:rsidRDefault="00097314" w:rsidP="00097314">
      <w:pPr>
        <w:pStyle w:val="Default"/>
        <w:jc w:val="both"/>
        <w:rPr>
          <w:sz w:val="22"/>
          <w:szCs w:val="22"/>
        </w:rPr>
      </w:pPr>
    </w:p>
    <w:p w:rsidR="00097314" w:rsidRDefault="00097314" w:rsidP="00097314">
      <w:pPr>
        <w:pStyle w:val="Default"/>
        <w:ind w:left="284"/>
        <w:jc w:val="both"/>
        <w:rPr>
          <w:sz w:val="22"/>
          <w:szCs w:val="22"/>
        </w:rPr>
      </w:pPr>
    </w:p>
    <w:p w:rsidR="00097314" w:rsidRDefault="00097314" w:rsidP="00097314">
      <w:pPr>
        <w:spacing w:line="240" w:lineRule="auto"/>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rsidR="00097314" w:rsidRDefault="00097314" w:rsidP="00097314">
      <w:pPr>
        <w:spacing w:line="240" w:lineRule="auto"/>
        <w:ind w:left="4956" w:firstLine="708"/>
        <w:rPr>
          <w:sz w:val="22"/>
        </w:rPr>
      </w:pPr>
      <w:r>
        <w:rPr>
          <w:sz w:val="22"/>
        </w:rPr>
        <w:t>Kontrasygnata</w:t>
      </w:r>
    </w:p>
    <w:p w:rsidR="00097314" w:rsidRDefault="00097314" w:rsidP="00097314"/>
    <w:p w:rsidR="00D348B3" w:rsidRDefault="00D348B3"/>
    <w:sectPr w:rsidR="00D348B3" w:rsidSect="00CA452A">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D45A4B"/>
    <w:multiLevelType w:val="hybridMultilevel"/>
    <w:tmpl w:val="99480830"/>
    <w:lvl w:ilvl="0" w:tplc="7D3AC0C8">
      <w:start w:val="1"/>
      <w:numFmt w:val="decimal"/>
      <w:lvlText w:val="%1."/>
      <w:lvlJc w:val="left"/>
      <w:pPr>
        <w:ind w:left="-21" w:hanging="360"/>
      </w:pPr>
      <w:rPr>
        <w:rFonts w:ascii="Times New Roman" w:hAnsi="Times New Roman" w:cs="Times New Roman" w:hint="default"/>
        <w:b w:val="0"/>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35873AC"/>
    <w:multiLevelType w:val="hybridMultilevel"/>
    <w:tmpl w:val="874CD6A6"/>
    <w:lvl w:ilvl="0" w:tplc="02689A64">
      <w:start w:val="1"/>
      <w:numFmt w:val="decimal"/>
      <w:lvlText w:val="%1."/>
      <w:lvlJc w:val="left"/>
      <w:pPr>
        <w:ind w:left="720" w:hanging="360"/>
      </w:pPr>
      <w:rPr>
        <w:b w:val="0"/>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AFE72DB"/>
    <w:multiLevelType w:val="hybridMultilevel"/>
    <w:tmpl w:val="3D2C44B0"/>
    <w:lvl w:ilvl="0" w:tplc="04150001">
      <w:start w:val="1"/>
      <w:numFmt w:val="bullet"/>
      <w:lvlText w:val=""/>
      <w:lvlJc w:val="left"/>
      <w:pPr>
        <w:ind w:left="12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1D2E2FB3"/>
    <w:multiLevelType w:val="hybridMultilevel"/>
    <w:tmpl w:val="B95EF326"/>
    <w:lvl w:ilvl="0" w:tplc="0415000F">
      <w:start w:val="6"/>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33AD332E"/>
    <w:multiLevelType w:val="hybridMultilevel"/>
    <w:tmpl w:val="626651D0"/>
    <w:lvl w:ilvl="0" w:tplc="6C94C6C8">
      <w:start w:val="1"/>
      <w:numFmt w:val="decimal"/>
      <w:lvlText w:val="%1."/>
      <w:lvlJc w:val="left"/>
      <w:pPr>
        <w:ind w:left="36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769E5039"/>
    <w:multiLevelType w:val="hybridMultilevel"/>
    <w:tmpl w:val="88023558"/>
    <w:lvl w:ilvl="0" w:tplc="CBBEEA5C">
      <w:start w:val="1"/>
      <w:numFmt w:val="decimal"/>
      <w:lvlText w:val="%1."/>
      <w:lvlJc w:val="left"/>
      <w:pPr>
        <w:ind w:left="502"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7DF209EF"/>
    <w:multiLevelType w:val="hybridMultilevel"/>
    <w:tmpl w:val="956CBDDE"/>
    <w:lvl w:ilvl="0" w:tplc="693C9644">
      <w:start w:val="1"/>
      <w:numFmt w:val="decimal"/>
      <w:lvlText w:val="%1."/>
      <w:lvlJc w:val="left"/>
      <w:pPr>
        <w:ind w:left="-21" w:hanging="360"/>
      </w:pPr>
      <w:rPr>
        <w:rFonts w:ascii="Times New Roman" w:hAnsi="Times New Roman" w:cs="Times New Roman" w:hint="default"/>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displayVerticalDrawingGridEvery w:val="2"/>
  <w:characterSpacingControl w:val="doNotCompress"/>
  <w:savePreviewPicture/>
  <w:compat/>
  <w:rsids>
    <w:rsidRoot w:val="00097314"/>
    <w:rsid w:val="00010AB5"/>
    <w:rsid w:val="00097314"/>
    <w:rsid w:val="00147D29"/>
    <w:rsid w:val="002052D9"/>
    <w:rsid w:val="00282A7A"/>
    <w:rsid w:val="00286731"/>
    <w:rsid w:val="004060BF"/>
    <w:rsid w:val="004A6E6C"/>
    <w:rsid w:val="00575B2A"/>
    <w:rsid w:val="00580562"/>
    <w:rsid w:val="00590F6B"/>
    <w:rsid w:val="005A1630"/>
    <w:rsid w:val="005D5843"/>
    <w:rsid w:val="005F77D5"/>
    <w:rsid w:val="00614E2E"/>
    <w:rsid w:val="006B6795"/>
    <w:rsid w:val="006D15EB"/>
    <w:rsid w:val="006D3FF4"/>
    <w:rsid w:val="006E4406"/>
    <w:rsid w:val="007242CF"/>
    <w:rsid w:val="00765239"/>
    <w:rsid w:val="00794E7C"/>
    <w:rsid w:val="00851B53"/>
    <w:rsid w:val="00881567"/>
    <w:rsid w:val="00886060"/>
    <w:rsid w:val="008D2E99"/>
    <w:rsid w:val="0090432C"/>
    <w:rsid w:val="009649A7"/>
    <w:rsid w:val="00AC43BC"/>
    <w:rsid w:val="00B0264E"/>
    <w:rsid w:val="00B560AC"/>
    <w:rsid w:val="00B62562"/>
    <w:rsid w:val="00BA0179"/>
    <w:rsid w:val="00BE16E9"/>
    <w:rsid w:val="00CA452A"/>
    <w:rsid w:val="00CD210C"/>
    <w:rsid w:val="00D02D91"/>
    <w:rsid w:val="00D348B3"/>
    <w:rsid w:val="00D6574C"/>
    <w:rsid w:val="00D84413"/>
    <w:rsid w:val="00E143B9"/>
    <w:rsid w:val="00E8433C"/>
    <w:rsid w:val="00EC2792"/>
    <w:rsid w:val="00EE77F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7314"/>
    <w:pPr>
      <w:spacing w:after="0" w:line="360" w:lineRule="auto"/>
      <w:jc w:val="both"/>
    </w:pPr>
    <w:rPr>
      <w:rFonts w:eastAsia="Calibr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97314"/>
    <w:pPr>
      <w:spacing w:before="100" w:beforeAutospacing="1" w:after="100" w:afterAutospacing="1" w:line="240" w:lineRule="auto"/>
      <w:jc w:val="left"/>
    </w:pPr>
    <w:rPr>
      <w:rFonts w:eastAsia="Times New Roman"/>
      <w:szCs w:val="24"/>
      <w:lang w:eastAsia="pl-PL"/>
    </w:rPr>
  </w:style>
  <w:style w:type="paragraph" w:styleId="Akapitzlist">
    <w:name w:val="List Paragraph"/>
    <w:basedOn w:val="Normalny"/>
    <w:uiPriority w:val="99"/>
    <w:qFormat/>
    <w:rsid w:val="00097314"/>
    <w:pPr>
      <w:widowControl w:val="0"/>
      <w:suppressAutoHyphens/>
      <w:spacing w:line="240" w:lineRule="auto"/>
      <w:ind w:left="708"/>
      <w:jc w:val="left"/>
    </w:pPr>
    <w:rPr>
      <w:rFonts w:eastAsia="Arial Unicode MS" w:cs="Mangal"/>
      <w:kern w:val="2"/>
      <w:szCs w:val="21"/>
      <w:lang w:eastAsia="hi-IN" w:bidi="hi-IN"/>
    </w:rPr>
  </w:style>
  <w:style w:type="paragraph" w:customStyle="1" w:styleId="Default">
    <w:name w:val="Default"/>
    <w:uiPriority w:val="99"/>
    <w:semiHidden/>
    <w:rsid w:val="00097314"/>
    <w:pPr>
      <w:autoSpaceDE w:val="0"/>
      <w:autoSpaceDN w:val="0"/>
      <w:adjustRightInd w:val="0"/>
      <w:spacing w:after="0" w:line="240" w:lineRule="auto"/>
    </w:pPr>
    <w:rPr>
      <w:rFonts w:eastAsia="Calibri"/>
      <w:color w:val="000000"/>
    </w:rPr>
  </w:style>
  <w:style w:type="paragraph" w:customStyle="1" w:styleId="Style9">
    <w:name w:val="Style9"/>
    <w:basedOn w:val="Normalny"/>
    <w:uiPriority w:val="99"/>
    <w:semiHidden/>
    <w:rsid w:val="00097314"/>
    <w:pPr>
      <w:widowControl w:val="0"/>
      <w:autoSpaceDE w:val="0"/>
      <w:autoSpaceDN w:val="0"/>
      <w:adjustRightInd w:val="0"/>
      <w:spacing w:line="240" w:lineRule="auto"/>
      <w:jc w:val="left"/>
    </w:pPr>
    <w:rPr>
      <w:rFonts w:eastAsia="Times New Roman"/>
      <w:szCs w:val="24"/>
      <w:lang w:eastAsia="pl-PL"/>
    </w:rPr>
  </w:style>
  <w:style w:type="paragraph" w:customStyle="1" w:styleId="ListParagraph1">
    <w:name w:val="List Paragraph1"/>
    <w:basedOn w:val="Normalny"/>
    <w:uiPriority w:val="99"/>
    <w:semiHidden/>
    <w:rsid w:val="00097314"/>
    <w:pPr>
      <w:widowControl w:val="0"/>
      <w:suppressAutoHyphens/>
      <w:spacing w:after="200" w:line="276" w:lineRule="auto"/>
      <w:ind w:left="720"/>
      <w:jc w:val="left"/>
    </w:pPr>
    <w:rPr>
      <w:rFonts w:ascii="Calibri" w:eastAsia="Arial Unicode MS" w:hAnsi="Calibri" w:cs="Calibri"/>
      <w:kern w:val="2"/>
      <w:sz w:val="22"/>
      <w:lang w:eastAsia="hi-IN" w:bidi="hi-IN"/>
    </w:rPr>
  </w:style>
  <w:style w:type="paragraph" w:customStyle="1" w:styleId="Zawartotabeli">
    <w:name w:val="Zawartość tabeli"/>
    <w:basedOn w:val="Normalny"/>
    <w:uiPriority w:val="99"/>
    <w:semiHidden/>
    <w:rsid w:val="00097314"/>
    <w:pPr>
      <w:widowControl w:val="0"/>
      <w:suppressLineNumbers/>
      <w:suppressAutoHyphens/>
      <w:spacing w:line="240" w:lineRule="auto"/>
      <w:jc w:val="left"/>
    </w:pPr>
    <w:rPr>
      <w:rFonts w:ascii="Liberation Serif" w:eastAsia="SimSun" w:hAnsi="Liberation Serif" w:cs="Mangal"/>
      <w:kern w:val="2"/>
      <w:szCs w:val="24"/>
      <w:lang w:eastAsia="zh-CN" w:bidi="hi-IN"/>
    </w:rPr>
  </w:style>
</w:styles>
</file>

<file path=word/webSettings.xml><?xml version="1.0" encoding="utf-8"?>
<w:webSettings xmlns:r="http://schemas.openxmlformats.org/officeDocument/2006/relationships" xmlns:w="http://schemas.openxmlformats.org/wordprocessingml/2006/main">
  <w:divs>
    <w:div w:id="19709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3939</Words>
  <Characters>23634</Characters>
  <Application>Microsoft Office Word</Application>
  <DocSecurity>0</DocSecurity>
  <Lines>196</Lines>
  <Paragraphs>55</Paragraphs>
  <ScaleCrop>false</ScaleCrop>
  <Company/>
  <LinksUpToDate>false</LinksUpToDate>
  <CharactersWithSpaces>27518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Rutkowska</dc:creator>
  <cp:lastModifiedBy>Małgorzata Rutkowska</cp:lastModifiedBy>
  <cp:revision>2</cp:revision>
  <dcterms:created xsi:type="dcterms:W3CDTF">2023-09-13T09:14:00Z</dcterms:created>
  <dcterms:modified xsi:type="dcterms:W3CDTF">2023-09-14T09:43:00Z</dcterms:modified>
</cp:coreProperties>
</file>