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8F" w:rsidRDefault="006D7E8F" w:rsidP="006D7E8F">
      <w:pPr>
        <w:spacing w:after="160"/>
        <w:ind w:left="10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2 do SWZ </w:t>
      </w:r>
    </w:p>
    <w:p w:rsidR="006D7E8F" w:rsidRDefault="006D7E8F" w:rsidP="006D7E8F">
      <w:pPr>
        <w:spacing w:after="39"/>
        <w:rPr>
          <w:b/>
          <w:sz w:val="22"/>
          <w:szCs w:val="22"/>
        </w:rPr>
      </w:pPr>
    </w:p>
    <w:p w:rsidR="006D7E8F" w:rsidRDefault="006D7E8F" w:rsidP="006D7E8F">
      <w:pPr>
        <w:spacing w:after="36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6D7E8F" w:rsidRDefault="006D7E8F" w:rsidP="006D7E8F">
      <w:pPr>
        <w:spacing w:after="281"/>
        <w:ind w:right="8"/>
        <w:rPr>
          <w:sz w:val="22"/>
          <w:szCs w:val="22"/>
        </w:rPr>
      </w:pPr>
      <w:r>
        <w:rPr>
          <w:b/>
          <w:sz w:val="22"/>
          <w:szCs w:val="22"/>
        </w:rPr>
        <w:t xml:space="preserve">Wykonawca: </w:t>
      </w:r>
    </w:p>
    <w:p w:rsidR="006D7E8F" w:rsidRDefault="006D7E8F" w:rsidP="006D7E8F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6D7E8F" w:rsidRDefault="006D7E8F" w:rsidP="006D7E8F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6D7E8F" w:rsidRDefault="006D7E8F" w:rsidP="006D7E8F">
      <w:pPr>
        <w:spacing w:after="120"/>
        <w:ind w:right="3016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</w:t>
      </w:r>
    </w:p>
    <w:p w:rsidR="006D7E8F" w:rsidRDefault="006D7E8F" w:rsidP="006D7E8F">
      <w:pPr>
        <w:spacing w:after="36"/>
        <w:ind w:right="5492"/>
        <w:rPr>
          <w:sz w:val="22"/>
          <w:szCs w:val="22"/>
        </w:rPr>
      </w:pPr>
      <w:r>
        <w:rPr>
          <w:sz w:val="22"/>
          <w:szCs w:val="22"/>
        </w:rPr>
        <w:t xml:space="preserve">(pełna nazwa/firma, adres) </w:t>
      </w:r>
    </w:p>
    <w:p w:rsidR="006D7E8F" w:rsidRDefault="006D7E8F" w:rsidP="006D7E8F">
      <w:pPr>
        <w:spacing w:after="3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36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Oświadczenie wykonawcy</w:t>
      </w:r>
      <w:r>
        <w:rPr>
          <w:b/>
          <w:sz w:val="22"/>
          <w:szCs w:val="22"/>
        </w:rPr>
        <w:t xml:space="preserve">  </w:t>
      </w:r>
    </w:p>
    <w:p w:rsidR="006D7E8F" w:rsidRDefault="006D7E8F" w:rsidP="006D7E8F">
      <w:pPr>
        <w:spacing w:after="15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w zw. z art. 273 ustawy z dnia 19 września 2019 r.  </w:t>
      </w:r>
    </w:p>
    <w:p w:rsidR="006D7E8F" w:rsidRDefault="006D7E8F" w:rsidP="006D7E8F">
      <w:pPr>
        <w:spacing w:after="279"/>
        <w:ind w:left="10" w:right="-15"/>
        <w:jc w:val="center"/>
        <w:rPr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 </w:t>
      </w:r>
    </w:p>
    <w:p w:rsidR="006D7E8F" w:rsidRDefault="006D7E8F" w:rsidP="006D7E8F">
      <w:pPr>
        <w:spacing w:after="279"/>
        <w:ind w:left="10" w:right="-15"/>
        <w:jc w:val="center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DOTYCZĄCE SPEŁNIANIA WARUNKÓW UDZIAŁU W POSTĘPOWANIU</w:t>
      </w:r>
      <w:r>
        <w:rPr>
          <w:b/>
          <w:sz w:val="22"/>
          <w:szCs w:val="22"/>
        </w:rPr>
        <w:t xml:space="preserve"> </w:t>
      </w:r>
    </w:p>
    <w:p w:rsidR="00E929CC" w:rsidRDefault="006D7E8F" w:rsidP="00E929CC">
      <w:pPr>
        <w:ind w:left="567"/>
        <w:jc w:val="both"/>
        <w:rPr>
          <w:b/>
          <w:i/>
          <w:sz w:val="24"/>
          <w:szCs w:val="24"/>
        </w:rPr>
      </w:pPr>
      <w:r>
        <w:rPr>
          <w:sz w:val="24"/>
          <w:szCs w:val="22"/>
        </w:rPr>
        <w:t xml:space="preserve">Na potrzeby postępowania o udzielenie zamówienia publicznego pn.: </w:t>
      </w:r>
      <w:r w:rsidR="00DB17D2">
        <w:rPr>
          <w:b/>
          <w:i/>
          <w:sz w:val="24"/>
          <w:szCs w:val="24"/>
        </w:rPr>
        <w:t>Modernizacja polegająca na przebudowie dróg gminnych w miejscowościach: Gnojno działka nr 158/1Bobrownickie Pole działka 321/2 oraz Stara Rzeczna  dzia</w:t>
      </w:r>
      <w:r w:rsidR="00F73627">
        <w:rPr>
          <w:b/>
          <w:i/>
          <w:sz w:val="24"/>
          <w:szCs w:val="24"/>
        </w:rPr>
        <w:t>ł</w:t>
      </w:r>
      <w:r w:rsidR="00DB17D2">
        <w:rPr>
          <w:b/>
          <w:i/>
          <w:sz w:val="24"/>
          <w:szCs w:val="24"/>
        </w:rPr>
        <w:t>ka nr 105</w:t>
      </w:r>
    </w:p>
    <w:p w:rsidR="00E929CC" w:rsidRDefault="00E929CC" w:rsidP="00E929CC">
      <w:pPr>
        <w:spacing w:line="360" w:lineRule="auto"/>
        <w:jc w:val="both"/>
        <w:rPr>
          <w:sz w:val="22"/>
        </w:rPr>
      </w:pPr>
    </w:p>
    <w:p w:rsidR="006D7E8F" w:rsidRDefault="006D7E8F" w:rsidP="00E929CC">
      <w:pPr>
        <w:spacing w:after="35" w:line="276" w:lineRule="auto"/>
        <w:ind w:right="-5"/>
        <w:rPr>
          <w:b/>
          <w:sz w:val="24"/>
          <w:szCs w:val="22"/>
        </w:rPr>
      </w:pPr>
      <w:r>
        <w:rPr>
          <w:sz w:val="24"/>
          <w:szCs w:val="22"/>
        </w:rPr>
        <w:t>oświadczam, co następuje:</w:t>
      </w:r>
      <w:r>
        <w:rPr>
          <w:b/>
          <w:sz w:val="24"/>
          <w:szCs w:val="22"/>
        </w:rPr>
        <w:t xml:space="preserve"> </w:t>
      </w:r>
    </w:p>
    <w:p w:rsidR="006D7E8F" w:rsidRDefault="006D7E8F" w:rsidP="006D7E8F">
      <w:pPr>
        <w:spacing w:after="159"/>
        <w:rPr>
          <w:sz w:val="22"/>
          <w:szCs w:val="22"/>
        </w:rPr>
      </w:pPr>
    </w:p>
    <w:p w:rsidR="006D7E8F" w:rsidRDefault="006D7E8F" w:rsidP="006D7E8F">
      <w:pPr>
        <w:shd w:val="clear" w:color="auto" w:fill="BFBFBF"/>
        <w:spacing w:after="155"/>
        <w:ind w:right="-15"/>
        <w:rPr>
          <w:sz w:val="22"/>
          <w:szCs w:val="22"/>
        </w:rPr>
      </w:pPr>
      <w:r>
        <w:rPr>
          <w:b/>
          <w:sz w:val="22"/>
          <w:szCs w:val="22"/>
        </w:rPr>
        <w:t xml:space="preserve">INFORMACJA DOTYCZĄCA WYKONAWCY: </w:t>
      </w:r>
    </w:p>
    <w:p w:rsidR="00E929CC" w:rsidRDefault="006D7E8F" w:rsidP="00DB17D2">
      <w:pPr>
        <w:ind w:left="567"/>
        <w:jc w:val="both"/>
        <w:rPr>
          <w:sz w:val="22"/>
        </w:rPr>
      </w:pPr>
      <w:r>
        <w:rPr>
          <w:sz w:val="22"/>
          <w:szCs w:val="22"/>
        </w:rPr>
        <w:t xml:space="preserve">Oświadczam, że spełniam warunki udziału w postępowaniu określone przez zamawiającego </w:t>
      </w:r>
      <w:r>
        <w:rPr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SPECYFIKACJI WARUNKÓW ZAMÓWIENIA (SWZ) </w:t>
      </w:r>
      <w:r>
        <w:rPr>
          <w:sz w:val="22"/>
          <w:szCs w:val="22"/>
        </w:rPr>
        <w:t xml:space="preserve">w postępowaniu o udzielenie zamówienia publicznego prowadzonym w trybie podstawowym bez negocjacji na zadanie pn: </w:t>
      </w:r>
      <w:r w:rsidR="00DB17D2">
        <w:rPr>
          <w:b/>
          <w:i/>
          <w:sz w:val="24"/>
          <w:szCs w:val="24"/>
        </w:rPr>
        <w:t xml:space="preserve">Modernizacja polegająca na przebudowie dróg gminnych w miejscowościach: Gnojno działka nr 158/1Bobrownickie Pole działka 321/2 oraz Stara Rzeczna  </w:t>
      </w:r>
      <w:proofErr w:type="spellStart"/>
      <w:r w:rsidR="00DB17D2">
        <w:rPr>
          <w:b/>
          <w:i/>
          <w:sz w:val="24"/>
          <w:szCs w:val="24"/>
        </w:rPr>
        <w:t>dziaka</w:t>
      </w:r>
      <w:proofErr w:type="spellEnd"/>
      <w:r w:rsidR="00DB17D2">
        <w:rPr>
          <w:b/>
          <w:i/>
          <w:sz w:val="24"/>
          <w:szCs w:val="24"/>
        </w:rPr>
        <w:t xml:space="preserve"> nr 105</w:t>
      </w:r>
    </w:p>
    <w:p w:rsidR="006D7E8F" w:rsidRDefault="006D7E8F" w:rsidP="006D7E8F">
      <w:pPr>
        <w:spacing w:before="240" w:line="276" w:lineRule="auto"/>
        <w:ind w:firstLine="567"/>
        <w:jc w:val="both"/>
        <w:rPr>
          <w:b/>
          <w:i/>
          <w:sz w:val="22"/>
          <w:szCs w:val="22"/>
        </w:rPr>
      </w:pPr>
    </w:p>
    <w:p w:rsidR="006D7E8F" w:rsidRDefault="006D7E8F" w:rsidP="006D7E8F">
      <w:pPr>
        <w:spacing w:line="276" w:lineRule="auto"/>
        <w:rPr>
          <w:rFonts w:eastAsia="Arial"/>
          <w:sz w:val="22"/>
          <w:szCs w:val="22"/>
        </w:rPr>
      </w:pPr>
    </w:p>
    <w:p w:rsidR="006D7E8F" w:rsidRDefault="006D7E8F" w:rsidP="006D7E8F">
      <w:pPr>
        <w:spacing w:line="276" w:lineRule="auto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6D7E8F" w:rsidRDefault="006D7E8F" w:rsidP="006D7E8F">
      <w:pPr>
        <w:spacing w:after="240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6D7E8F" w:rsidRDefault="006D7E8F" w:rsidP="006D7E8F">
      <w:pPr>
        <w:spacing w:after="159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………………………………………… </w:t>
      </w:r>
    </w:p>
    <w:p w:rsidR="006D7E8F" w:rsidRDefault="006D7E8F" w:rsidP="006D7E8F">
      <w:pPr>
        <w:spacing w:after="157"/>
        <w:ind w:left="3550" w:right="-15" w:firstLine="698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(podpis) </w:t>
      </w:r>
    </w:p>
    <w:p w:rsidR="006D7E8F" w:rsidRDefault="006D7E8F" w:rsidP="006D7E8F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E929CC" w:rsidRDefault="006D7E8F" w:rsidP="006D7E8F">
      <w:pPr>
        <w:spacing w:after="159"/>
        <w:rPr>
          <w:rFonts w:eastAsia="Arial"/>
          <w:i/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E929CC" w:rsidRDefault="00E929CC" w:rsidP="006D7E8F">
      <w:pPr>
        <w:spacing w:after="159"/>
        <w:rPr>
          <w:rFonts w:eastAsia="Arial"/>
          <w:i/>
          <w:sz w:val="22"/>
          <w:szCs w:val="22"/>
        </w:rPr>
      </w:pPr>
    </w:p>
    <w:p w:rsidR="006D7E8F" w:rsidRDefault="006D7E8F" w:rsidP="006D7E8F">
      <w:pPr>
        <w:spacing w:after="159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  <w:r>
        <w:rPr>
          <w:b/>
          <w:sz w:val="22"/>
          <w:szCs w:val="22"/>
          <w:shd w:val="clear" w:color="auto" w:fill="BFBFBF"/>
        </w:rPr>
        <w:t>INFORMACJA W ZWIĄZKU Z POLEGANIEM NA ZASOBACH INNYCH PODMIOTÓW</w:t>
      </w:r>
      <w:r>
        <w:rPr>
          <w:sz w:val="22"/>
          <w:szCs w:val="22"/>
          <w:shd w:val="clear" w:color="auto" w:fill="BFBFBF"/>
        </w:rPr>
        <w:t xml:space="preserve">:  </w:t>
      </w:r>
    </w:p>
    <w:p w:rsidR="00E929CC" w:rsidRDefault="006D7E8F" w:rsidP="00E929CC">
      <w:pPr>
        <w:ind w:left="567"/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lastRenderedPageBreak/>
        <w:t xml:space="preserve">Oświadczam, że w celu wykazania spełniania warunków udziału w postępowaniu, określonych  przez Zamawiającego w </w:t>
      </w:r>
      <w:r>
        <w:rPr>
          <w:b/>
          <w:sz w:val="22"/>
          <w:szCs w:val="22"/>
        </w:rPr>
        <w:t xml:space="preserve">SPECYFIKACJI WARUNKÓW ZAMÓWIENIA (SWZ) </w:t>
      </w:r>
      <w:r w:rsidR="00E929CC">
        <w:rPr>
          <w:sz w:val="22"/>
          <w:szCs w:val="22"/>
        </w:rPr>
        <w:t xml:space="preserve">w postępowaniu </w:t>
      </w:r>
      <w:r>
        <w:rPr>
          <w:sz w:val="22"/>
          <w:szCs w:val="22"/>
        </w:rPr>
        <w:t>o udzielenie zamówienia publicznego prowadzonym w trybie podstawowym bez negocjacji na zadanie pn.:</w:t>
      </w:r>
      <w:r>
        <w:rPr>
          <w:b/>
          <w:i/>
        </w:rPr>
        <w:t xml:space="preserve"> </w:t>
      </w:r>
      <w:r w:rsidR="00DB17D2">
        <w:rPr>
          <w:b/>
          <w:i/>
          <w:sz w:val="24"/>
          <w:szCs w:val="24"/>
        </w:rPr>
        <w:t>Modernizacja polegająca na przebudowie dróg gminnych w miejscowościach: Gnojno działka nr 158/1Bobrownickie Pole działka 321/2 oraz Stara Rzeczna  dzia</w:t>
      </w:r>
      <w:r w:rsidR="00F73627">
        <w:rPr>
          <w:b/>
          <w:i/>
          <w:sz w:val="24"/>
          <w:szCs w:val="24"/>
        </w:rPr>
        <w:t>ł</w:t>
      </w:r>
      <w:r w:rsidR="00DB17D2">
        <w:rPr>
          <w:b/>
          <w:i/>
          <w:sz w:val="24"/>
          <w:szCs w:val="24"/>
        </w:rPr>
        <w:t>ka nr 105</w:t>
      </w:r>
    </w:p>
    <w:p w:rsidR="006D7E8F" w:rsidRDefault="006D7E8F" w:rsidP="00E929CC">
      <w:pPr>
        <w:spacing w:before="120"/>
        <w:rPr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  <w:lang w:eastAsia="he-IL"/>
        </w:rPr>
        <w:t>p</w:t>
      </w:r>
      <w:r>
        <w:rPr>
          <w:sz w:val="22"/>
          <w:szCs w:val="22"/>
        </w:rPr>
        <w:t>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</w:t>
      </w:r>
    </w:p>
    <w:p w:rsidR="006D7E8F" w:rsidRDefault="006D7E8F" w:rsidP="006D7E8F">
      <w:pPr>
        <w:spacing w:after="15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 </w:t>
      </w:r>
    </w:p>
    <w:p w:rsidR="006D7E8F" w:rsidRDefault="006D7E8F" w:rsidP="006D7E8F">
      <w:pPr>
        <w:spacing w:after="152" w:line="276" w:lineRule="auto"/>
        <w:ind w:right="10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 xml:space="preserve">.…………………………………………………………… </w:t>
      </w:r>
      <w:r>
        <w:rPr>
          <w:i/>
          <w:sz w:val="22"/>
          <w:szCs w:val="22"/>
        </w:rPr>
        <w:t xml:space="preserve">(wskazać podmiot i określić odpowiedni zakres dla wskazanego podmiotu). 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</w:t>
      </w:r>
      <w:r>
        <w:rPr>
          <w:sz w:val="22"/>
          <w:szCs w:val="22"/>
        </w:rPr>
        <w:t>.………………….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6D7E8F" w:rsidRDefault="006D7E8F" w:rsidP="006D7E8F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(podpis)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</w:t>
      </w:r>
    </w:p>
    <w:p w:rsidR="006D7E8F" w:rsidRDefault="006D7E8F" w:rsidP="006D7E8F">
      <w:pPr>
        <w:shd w:val="clear" w:color="auto" w:fill="BFBFBF"/>
        <w:spacing w:after="155"/>
        <w:ind w:right="-1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OŚWIADCZENIE DOTYCZĄCE PODANYCH INFORMACJI: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</w:p>
    <w:p w:rsidR="006D7E8F" w:rsidRDefault="006D7E8F" w:rsidP="006D7E8F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</w:t>
      </w:r>
      <w:r>
        <w:rPr>
          <w:sz w:val="22"/>
          <w:szCs w:val="22"/>
        </w:rPr>
        <w:t>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………….……. r. 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i/>
          <w:sz w:val="22"/>
          <w:szCs w:val="22"/>
        </w:rPr>
        <w:t>(miejscowość)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6D7E8F" w:rsidRDefault="006D7E8F" w:rsidP="006D7E8F">
      <w:pPr>
        <w:spacing w:after="159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………………………………………… </w:t>
      </w:r>
    </w:p>
    <w:p w:rsidR="006D7E8F" w:rsidRDefault="006D7E8F" w:rsidP="006D7E8F">
      <w:pPr>
        <w:spacing w:after="157"/>
        <w:ind w:left="10" w:right="-15"/>
        <w:jc w:val="both"/>
        <w:rPr>
          <w:sz w:val="22"/>
          <w:szCs w:val="22"/>
        </w:rPr>
      </w:pPr>
      <w:r>
        <w:rPr>
          <w:rFonts w:eastAsia="Arial"/>
          <w:i/>
          <w:sz w:val="22"/>
          <w:szCs w:val="22"/>
        </w:rPr>
        <w:t xml:space="preserve">                                      </w:t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</w:r>
      <w:r>
        <w:rPr>
          <w:rFonts w:eastAsia="Arial"/>
          <w:i/>
          <w:sz w:val="22"/>
          <w:szCs w:val="22"/>
        </w:rPr>
        <w:tab/>
        <w:t xml:space="preserve">   </w:t>
      </w:r>
      <w:r>
        <w:rPr>
          <w:i/>
          <w:sz w:val="22"/>
          <w:szCs w:val="22"/>
        </w:rPr>
        <w:t xml:space="preserve">(podpis) </w:t>
      </w:r>
    </w:p>
    <w:p w:rsidR="006D7E8F" w:rsidRDefault="006D7E8F" w:rsidP="006D7E8F">
      <w:pPr>
        <w:spacing w:after="161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D348B3" w:rsidRPr="00E929CC" w:rsidRDefault="006D7E8F" w:rsidP="00E929CC">
      <w:pPr>
        <w:spacing w:after="36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sectPr w:rsidR="00D348B3" w:rsidRPr="00E929CC" w:rsidSect="006E4406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D7E8F"/>
    <w:rsid w:val="00050DD9"/>
    <w:rsid w:val="000A6848"/>
    <w:rsid w:val="00147D29"/>
    <w:rsid w:val="002052D9"/>
    <w:rsid w:val="002339ED"/>
    <w:rsid w:val="00282A7A"/>
    <w:rsid w:val="004A6E6C"/>
    <w:rsid w:val="00575B2A"/>
    <w:rsid w:val="00580562"/>
    <w:rsid w:val="00590F6B"/>
    <w:rsid w:val="005D5843"/>
    <w:rsid w:val="00614E2E"/>
    <w:rsid w:val="006B6795"/>
    <w:rsid w:val="006D15EB"/>
    <w:rsid w:val="006D3FF4"/>
    <w:rsid w:val="006D7E8F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1332A"/>
    <w:rsid w:val="00D02D91"/>
    <w:rsid w:val="00D348B3"/>
    <w:rsid w:val="00D6574C"/>
    <w:rsid w:val="00D84413"/>
    <w:rsid w:val="00DB17D2"/>
    <w:rsid w:val="00E143B9"/>
    <w:rsid w:val="00E8433C"/>
    <w:rsid w:val="00E929CC"/>
    <w:rsid w:val="00EC2792"/>
    <w:rsid w:val="00EE77FE"/>
    <w:rsid w:val="00F7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E8F"/>
    <w:pPr>
      <w:suppressAutoHyphens/>
      <w:spacing w:after="0" w:line="240" w:lineRule="auto"/>
    </w:pPr>
    <w:rPr>
      <w:rFonts w:eastAsia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2022-06-14T06:05:00Z</dcterms:created>
  <dcterms:modified xsi:type="dcterms:W3CDTF">2023-05-29T08:39:00Z</dcterms:modified>
</cp:coreProperties>
</file>