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1D" w:rsidRDefault="0098041D" w:rsidP="0098041D"/>
    <w:p w:rsidR="0098041D" w:rsidRDefault="00220A46" w:rsidP="0098041D">
      <w:pPr>
        <w:widowControl w:val="0"/>
        <w:autoSpaceDE w:val="0"/>
        <w:autoSpaceDN w:val="0"/>
        <w:adjustRightInd w:val="0"/>
        <w:spacing w:line="276" w:lineRule="auto"/>
        <w:rPr>
          <w:color w:val="FF0000"/>
        </w:rPr>
      </w:pPr>
      <w:r>
        <w:t>RGG.ZP.PN.271.6.2022</w:t>
      </w:r>
    </w:p>
    <w:p w:rsidR="0098041D" w:rsidRDefault="0098041D" w:rsidP="0098041D">
      <w:pPr>
        <w:widowControl w:val="0"/>
        <w:autoSpaceDE w:val="0"/>
        <w:autoSpaceDN w:val="0"/>
        <w:adjustRightInd w:val="0"/>
        <w:spacing w:line="276" w:lineRule="auto"/>
        <w:rPr>
          <w:b/>
          <w:bCs/>
        </w:rPr>
      </w:pPr>
    </w:p>
    <w:p w:rsidR="0098041D" w:rsidRPr="00EA417D" w:rsidRDefault="0098041D" w:rsidP="0098041D">
      <w:r w:rsidRPr="00EA417D">
        <w:rPr>
          <w:b/>
        </w:rPr>
        <w:t>Zamawiający: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A417D">
        <w:rPr>
          <w:i/>
        </w:rPr>
        <w:t>NIP: 466 034 47 59</w:t>
      </w:r>
    </w:p>
    <w:p w:rsidR="0098041D" w:rsidRPr="00EA417D" w:rsidRDefault="0098041D" w:rsidP="0098041D">
      <w:pPr>
        <w:rPr>
          <w:i/>
        </w:rPr>
      </w:pPr>
      <w:r>
        <w:rPr>
          <w:i/>
        </w:rPr>
        <w:t>Gmina Bobrowniki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EA417D">
        <w:rPr>
          <w:i/>
        </w:rPr>
        <w:t>telefon: 54 230 51 32</w:t>
      </w:r>
    </w:p>
    <w:p w:rsidR="0098041D" w:rsidRPr="00EA417D" w:rsidRDefault="0098041D" w:rsidP="0098041D">
      <w:pPr>
        <w:rPr>
          <w:i/>
        </w:rPr>
      </w:pPr>
      <w:r w:rsidRPr="00EA417D">
        <w:rPr>
          <w:i/>
        </w:rPr>
        <w:t>ul. Nieszawska10</w:t>
      </w:r>
      <w:r w:rsidRPr="00EA417D">
        <w:rPr>
          <w:i/>
        </w:rPr>
        <w:tab/>
      </w:r>
      <w:r w:rsidRPr="00EA417D">
        <w:rPr>
          <w:i/>
        </w:rPr>
        <w:tab/>
      </w:r>
      <w:r w:rsidRPr="00EA417D">
        <w:rPr>
          <w:i/>
        </w:rPr>
        <w:tab/>
      </w:r>
      <w:r w:rsidRPr="00EA417D">
        <w:rPr>
          <w:i/>
        </w:rPr>
        <w:tab/>
      </w:r>
      <w:r w:rsidRPr="00EA417D">
        <w:rPr>
          <w:i/>
        </w:rPr>
        <w:tab/>
      </w:r>
      <w:r w:rsidRPr="00EA417D">
        <w:rPr>
          <w:i/>
        </w:rPr>
        <w:tab/>
      </w:r>
      <w:hyperlink r:id="rId8" w:history="1">
        <w:r w:rsidRPr="00EA417D">
          <w:rPr>
            <w:rStyle w:val="Hipercze"/>
            <w:i/>
          </w:rPr>
          <w:t>http://bip.bobrowniki.pl</w:t>
        </w:r>
      </w:hyperlink>
    </w:p>
    <w:p w:rsidR="0098041D" w:rsidRPr="00EA417D" w:rsidRDefault="0098041D" w:rsidP="0098041D">
      <w:pPr>
        <w:rPr>
          <w:i/>
        </w:rPr>
      </w:pPr>
      <w:r w:rsidRPr="00EA417D">
        <w:rPr>
          <w:i/>
        </w:rPr>
        <w:t>87-617 Bobrowniki</w:t>
      </w:r>
      <w:r>
        <w:rPr>
          <w:i/>
        </w:rPr>
        <w:tab/>
      </w:r>
      <w:r w:rsidR="00C80BC0">
        <w:rPr>
          <w:i/>
        </w:rPr>
        <w:tab/>
      </w:r>
      <w:r w:rsidR="00C80BC0">
        <w:rPr>
          <w:i/>
        </w:rPr>
        <w:tab/>
      </w:r>
      <w:r w:rsidR="00C80BC0">
        <w:rPr>
          <w:i/>
        </w:rPr>
        <w:tab/>
      </w:r>
      <w:r w:rsidR="00C80BC0">
        <w:rPr>
          <w:i/>
        </w:rPr>
        <w:tab/>
      </w:r>
      <w:r w:rsidR="00C80BC0">
        <w:rPr>
          <w:i/>
        </w:rPr>
        <w:tab/>
      </w:r>
      <w:r w:rsidR="00C80BC0">
        <w:rPr>
          <w:bCs/>
          <w:color w:val="000000"/>
        </w:rPr>
        <w:t>EPUAP:0408022/skrytka</w:t>
      </w:r>
    </w:p>
    <w:p w:rsidR="0098041D" w:rsidRDefault="00C80BC0" w:rsidP="00220A46">
      <w:pPr>
        <w:widowControl w:val="0"/>
        <w:autoSpaceDE w:val="0"/>
        <w:autoSpaceDN w:val="0"/>
        <w:adjustRightInd w:val="0"/>
        <w:spacing w:line="276" w:lineRule="auto"/>
        <w:ind w:left="4248"/>
        <w:jc w:val="center"/>
        <w:rPr>
          <w:b/>
          <w:bCs/>
        </w:rPr>
      </w:pPr>
      <w:r>
        <w:rPr>
          <w:bCs/>
          <w:color w:val="000000"/>
        </w:rPr>
        <w:t xml:space="preserve">         </w:t>
      </w:r>
    </w:p>
    <w:p w:rsidR="00C80BC0" w:rsidRDefault="00C80BC0" w:rsidP="00C80BC0">
      <w:pPr>
        <w:spacing w:line="276" w:lineRule="auto"/>
        <w:jc w:val="center"/>
        <w:rPr>
          <w:color w:val="000000"/>
        </w:rPr>
      </w:pPr>
    </w:p>
    <w:p w:rsidR="00C80BC0" w:rsidRDefault="00C80BC0"/>
    <w:p w:rsidR="00C80BC0" w:rsidRDefault="00220A46" w:rsidP="00220A46">
      <w:pPr>
        <w:jc w:val="center"/>
      </w:pPr>
      <w:r w:rsidRPr="00776125">
        <w:rPr>
          <w:b/>
          <w:bCs/>
          <w:noProof/>
        </w:rPr>
        <w:drawing>
          <wp:inline distT="0" distB="0" distL="0" distR="0">
            <wp:extent cx="1518977" cy="1868096"/>
            <wp:effectExtent l="19050" t="0" r="5023" b="0"/>
            <wp:docPr id="3" name="Obraz 1" descr="480px-POL_gmina_Bobrowniki_(powiat_lipnowski)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480px-POL_gmina_Bobrowniki_(powiat_lipnowski)_COA.svg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078" cy="1870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41D" w:rsidRDefault="0098041D" w:rsidP="00C80BC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98041D" w:rsidRDefault="0098041D" w:rsidP="0098041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98041D" w:rsidRDefault="0098041D" w:rsidP="0098041D">
      <w:pPr>
        <w:widowControl w:val="0"/>
        <w:autoSpaceDE w:val="0"/>
        <w:autoSpaceDN w:val="0"/>
        <w:adjustRightInd w:val="0"/>
        <w:spacing w:line="276" w:lineRule="auto"/>
        <w:jc w:val="center"/>
      </w:pPr>
      <w:r>
        <w:rPr>
          <w:b/>
          <w:bCs/>
        </w:rPr>
        <w:t>SPECYFIKACJA WARUNKÓW</w:t>
      </w:r>
      <w:r>
        <w:t xml:space="preserve"> </w:t>
      </w:r>
      <w:r>
        <w:rPr>
          <w:b/>
          <w:bCs/>
        </w:rPr>
        <w:t>ZAMÓWIENIA</w:t>
      </w:r>
    </w:p>
    <w:p w:rsidR="0098041D" w:rsidRDefault="0098041D" w:rsidP="0098041D">
      <w:pPr>
        <w:widowControl w:val="0"/>
        <w:autoSpaceDE w:val="0"/>
        <w:autoSpaceDN w:val="0"/>
        <w:adjustRightInd w:val="0"/>
        <w:spacing w:line="276" w:lineRule="auto"/>
        <w:rPr>
          <w:color w:val="FF0000"/>
        </w:rPr>
      </w:pPr>
    </w:p>
    <w:p w:rsidR="0098041D" w:rsidRDefault="0098041D" w:rsidP="0098041D">
      <w:pPr>
        <w:spacing w:line="276" w:lineRule="auto"/>
        <w:ind w:left="709" w:hanging="709"/>
        <w:jc w:val="center"/>
        <w:rPr>
          <w:bCs/>
        </w:rPr>
      </w:pPr>
      <w:r>
        <w:rPr>
          <w:bCs/>
        </w:rPr>
        <w:t>dla</w:t>
      </w:r>
    </w:p>
    <w:p w:rsidR="0098041D" w:rsidRDefault="0098041D" w:rsidP="00AB7ECF">
      <w:pPr>
        <w:pStyle w:val="Nagwek8"/>
        <w:tabs>
          <w:tab w:val="left" w:pos="708"/>
          <w:tab w:val="left" w:pos="851"/>
          <w:tab w:val="left" w:pos="993"/>
        </w:tabs>
        <w:spacing w:line="276" w:lineRule="auto"/>
        <w:jc w:val="center"/>
        <w:rPr>
          <w:color w:val="FF0000"/>
        </w:rPr>
      </w:pPr>
      <w:r>
        <w:rPr>
          <w:rFonts w:ascii="Times New Roman" w:hAnsi="Times New Roman"/>
          <w:bCs/>
          <w:sz w:val="24"/>
          <w:szCs w:val="24"/>
        </w:rPr>
        <w:t>zamówienia klasycznego w trybie podstawowym zgodnie z art. 275 ust.</w:t>
      </w:r>
      <w:r w:rsidR="00AB7ECF">
        <w:rPr>
          <w:rFonts w:ascii="Times New Roman" w:hAnsi="Times New Roman"/>
          <w:bCs/>
          <w:sz w:val="24"/>
          <w:szCs w:val="24"/>
        </w:rPr>
        <w:t xml:space="preserve"> 1 ustawy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B7ECF">
        <w:rPr>
          <w:rFonts w:ascii="Times New Roman" w:hAnsi="Times New Roman"/>
          <w:color w:val="000000"/>
          <w:sz w:val="24"/>
          <w:szCs w:val="24"/>
        </w:rPr>
        <w:t xml:space="preserve">z dnia </w:t>
      </w:r>
      <w:r w:rsidR="00AB7ECF">
        <w:rPr>
          <w:rFonts w:ascii="Times New Roman" w:hAnsi="Times New Roman"/>
          <w:color w:val="000000"/>
          <w:sz w:val="24"/>
          <w:szCs w:val="24"/>
        </w:rPr>
        <w:br/>
        <w:t>11 września 2019 r. - Prawo Zamówień Publicznych (Dz. U.z 2022 r. poz. 1710), tj. tryb podstawowy bez negocjacji, o wartości nie przekraczającej progów unijnych o jakich stanowi art. 3 ustawy Pzp na zadanie pn</w:t>
      </w:r>
      <w:r>
        <w:rPr>
          <w:bCs/>
        </w:rPr>
        <w:t>.:</w:t>
      </w:r>
    </w:p>
    <w:p w:rsidR="0098041D" w:rsidRDefault="0098041D" w:rsidP="0098041D">
      <w:pPr>
        <w:widowControl w:val="0"/>
        <w:autoSpaceDE w:val="0"/>
        <w:autoSpaceDN w:val="0"/>
        <w:adjustRightInd w:val="0"/>
        <w:spacing w:line="276" w:lineRule="auto"/>
        <w:rPr>
          <w:color w:val="FF0000"/>
        </w:rPr>
      </w:pPr>
    </w:p>
    <w:p w:rsidR="0098041D" w:rsidRDefault="0098041D" w:rsidP="0098041D">
      <w:pPr>
        <w:widowControl w:val="0"/>
        <w:autoSpaceDE w:val="0"/>
        <w:autoSpaceDN w:val="0"/>
        <w:adjustRightInd w:val="0"/>
        <w:spacing w:line="276" w:lineRule="auto"/>
        <w:jc w:val="center"/>
        <w:rPr>
          <w:i/>
          <w:color w:val="FF0000"/>
        </w:rPr>
      </w:pPr>
      <w:r>
        <w:rPr>
          <w:b/>
          <w:color w:val="000000" w:themeColor="text1"/>
          <w:shd w:val="clear" w:color="auto" w:fill="FFFFFF"/>
        </w:rPr>
        <w:t>Wybór W</w:t>
      </w:r>
      <w:r w:rsidRPr="005A0291">
        <w:rPr>
          <w:b/>
          <w:color w:val="000000" w:themeColor="text1"/>
          <w:shd w:val="clear" w:color="auto" w:fill="FFFFFF"/>
        </w:rPr>
        <w:t>ykonawcy usługi cateringo</w:t>
      </w:r>
      <w:r>
        <w:rPr>
          <w:b/>
          <w:color w:val="000000" w:themeColor="text1"/>
          <w:shd w:val="clear" w:color="auto" w:fill="FFFFFF"/>
        </w:rPr>
        <w:t xml:space="preserve">wej - wyżywienia dla 30 </w:t>
      </w:r>
      <w:r w:rsidRPr="0008576C">
        <w:rPr>
          <w:b/>
          <w:color w:val="000000" w:themeColor="text1"/>
          <w:shd w:val="clear" w:color="auto" w:fill="FFFFFF"/>
        </w:rPr>
        <w:t xml:space="preserve">podopiecznych Dziennego Domu Pobytu (Dziennego Domu Senior+) na czas </w:t>
      </w:r>
      <w:r>
        <w:rPr>
          <w:b/>
        </w:rPr>
        <w:t>realizacji projektu</w:t>
      </w:r>
      <w:r w:rsidR="00220A46">
        <w:rPr>
          <w:b/>
        </w:rPr>
        <w:t xml:space="preserve"> </w:t>
      </w:r>
      <w:r w:rsidR="00220A46" w:rsidRPr="00D6104B">
        <w:rPr>
          <w:rFonts w:eastAsia="Lucida Sans Unicode"/>
          <w:b/>
          <w:bCs/>
          <w:color w:val="000000"/>
        </w:rPr>
        <w:t>„</w:t>
      </w:r>
      <w:r w:rsidR="00220A46">
        <w:rPr>
          <w:rFonts w:eastAsia="Lucida Sans Unicode"/>
          <w:b/>
          <w:bCs/>
          <w:color w:val="000000"/>
        </w:rPr>
        <w:t>Ośrodki wsparcia pełne WERWY w województwie kujawsko - pomorskim</w:t>
      </w:r>
      <w:r w:rsidR="00220A46" w:rsidRPr="00D6104B">
        <w:rPr>
          <w:rFonts w:eastAsia="Lucida Sans Unicode"/>
          <w:b/>
          <w:bCs/>
          <w:color w:val="000000"/>
        </w:rPr>
        <w:t>”</w:t>
      </w:r>
    </w:p>
    <w:p w:rsidR="0098041D" w:rsidRDefault="0098041D" w:rsidP="0098041D">
      <w:pPr>
        <w:autoSpaceDE w:val="0"/>
        <w:autoSpaceDN w:val="0"/>
        <w:adjustRightInd w:val="0"/>
        <w:spacing w:line="276" w:lineRule="auto"/>
        <w:rPr>
          <w:color w:val="FF0000"/>
        </w:rPr>
      </w:pPr>
    </w:p>
    <w:p w:rsidR="0098041D" w:rsidRPr="00A81BBE" w:rsidRDefault="0098041D" w:rsidP="0098041D">
      <w:pPr>
        <w:ind w:firstLine="720"/>
        <w:jc w:val="both"/>
      </w:pPr>
      <w:r w:rsidRPr="00A81BBE">
        <w:rPr>
          <w:color w:val="000000"/>
        </w:rPr>
        <w:t xml:space="preserve">Projekt </w:t>
      </w:r>
      <w:r w:rsidRPr="00A81BBE">
        <w:rPr>
          <w:color w:val="000000" w:themeColor="text1"/>
          <w:shd w:val="clear" w:color="auto" w:fill="FFFFFF"/>
        </w:rPr>
        <w:t xml:space="preserve"> współfinansowany będzie w ramach Regionalnego Programu Operacyjnego Województwa Kujawsko - Pomorskiego na lata 2014-2020, współfinansowanego ze środków Europejskiego Funduszu Społecznego.</w:t>
      </w:r>
    </w:p>
    <w:p w:rsidR="0098041D" w:rsidRDefault="0098041D" w:rsidP="0098041D">
      <w:pPr>
        <w:spacing w:line="276" w:lineRule="auto"/>
        <w:jc w:val="both"/>
      </w:pPr>
    </w:p>
    <w:p w:rsidR="0098041D" w:rsidRDefault="0098041D" w:rsidP="0098041D">
      <w:pPr>
        <w:spacing w:line="276" w:lineRule="auto"/>
        <w:jc w:val="both"/>
      </w:pPr>
    </w:p>
    <w:p w:rsidR="0098041D" w:rsidRPr="00776125" w:rsidRDefault="0098041D" w:rsidP="0098041D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1BBE">
        <w:rPr>
          <w:b/>
        </w:rPr>
        <w:t>Zatwierdził:</w:t>
      </w:r>
    </w:p>
    <w:p w:rsidR="0098041D" w:rsidRPr="00A81BBE" w:rsidRDefault="0098041D" w:rsidP="0098041D">
      <w:pPr>
        <w:spacing w:line="360" w:lineRule="auto"/>
        <w:jc w:val="both"/>
        <w:rPr>
          <w:b/>
          <w:i/>
        </w:rPr>
      </w:pPr>
      <w:r w:rsidRPr="00A81BBE">
        <w:rPr>
          <w:b/>
        </w:rPr>
        <w:tab/>
      </w:r>
      <w:r w:rsidRPr="00A81BBE">
        <w:rPr>
          <w:b/>
        </w:rPr>
        <w:tab/>
      </w:r>
      <w:r w:rsidRPr="00A81BBE">
        <w:rPr>
          <w:b/>
        </w:rPr>
        <w:tab/>
      </w:r>
      <w:r w:rsidRPr="00A81BBE">
        <w:rPr>
          <w:b/>
        </w:rPr>
        <w:tab/>
      </w:r>
      <w:r w:rsidRPr="00A81BBE">
        <w:rPr>
          <w:b/>
        </w:rPr>
        <w:tab/>
      </w:r>
      <w:r w:rsidRPr="00A81BBE">
        <w:rPr>
          <w:b/>
        </w:rPr>
        <w:tab/>
      </w:r>
      <w:r w:rsidRPr="00A81BBE">
        <w:rPr>
          <w:b/>
        </w:rPr>
        <w:tab/>
      </w:r>
      <w:r w:rsidRPr="00A81BBE">
        <w:rPr>
          <w:b/>
          <w:i/>
        </w:rPr>
        <w:t>Wójt Gminy Bobrowniki</w:t>
      </w:r>
    </w:p>
    <w:p w:rsidR="0098041D" w:rsidRDefault="0098041D" w:rsidP="0098041D">
      <w:pPr>
        <w:spacing w:line="360" w:lineRule="auto"/>
      </w:pPr>
      <w:r w:rsidRPr="00A81BBE">
        <w:rPr>
          <w:b/>
          <w:i/>
        </w:rPr>
        <w:tab/>
      </w:r>
      <w:r w:rsidRPr="00A81BBE">
        <w:rPr>
          <w:b/>
          <w:i/>
        </w:rPr>
        <w:tab/>
      </w:r>
      <w:r w:rsidRPr="00A81BBE">
        <w:rPr>
          <w:b/>
          <w:i/>
        </w:rPr>
        <w:tab/>
      </w:r>
      <w:r w:rsidRPr="00A81BBE">
        <w:rPr>
          <w:b/>
          <w:i/>
        </w:rPr>
        <w:tab/>
      </w:r>
      <w:r w:rsidRPr="00A81BBE">
        <w:rPr>
          <w:b/>
          <w:i/>
        </w:rPr>
        <w:tab/>
      </w:r>
      <w:r w:rsidRPr="00A81BBE">
        <w:rPr>
          <w:b/>
          <w:i/>
        </w:rPr>
        <w:tab/>
      </w:r>
      <w:r w:rsidRPr="00A81BBE">
        <w:rPr>
          <w:b/>
          <w:i/>
        </w:rPr>
        <w:tab/>
        <w:t>Jarosław Jacek Poliwko</w:t>
      </w:r>
      <w:r>
        <w:br w:type="column"/>
      </w:r>
    </w:p>
    <w:bookmarkStart w:id="0" w:name="_Toc65227800" w:displacedByCustomXml="next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l-PL"/>
        </w:rPr>
        <w:id w:val="18632847"/>
        <w:docPartObj>
          <w:docPartGallery w:val="Table of Contents"/>
          <w:docPartUnique/>
        </w:docPartObj>
      </w:sdtPr>
      <w:sdtContent>
        <w:p w:rsidR="0098041D" w:rsidRDefault="0098041D" w:rsidP="0098041D">
          <w:pPr>
            <w:pStyle w:val="Nagwekspisutreci"/>
          </w:pPr>
          <w:r>
            <w:t>Zawartość</w:t>
          </w:r>
        </w:p>
        <w:p w:rsidR="00293C58" w:rsidRDefault="007B55D6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98041D">
            <w:instrText xml:space="preserve"> TOC \o "1-3" \h \z \u </w:instrText>
          </w:r>
          <w:r>
            <w:fldChar w:fldCharType="separate"/>
          </w:r>
          <w:hyperlink w:anchor="_Toc113610734" w:history="1">
            <w:r w:rsidR="00293C58" w:rsidRPr="00DA2EA1">
              <w:rPr>
                <w:rStyle w:val="Hipercze"/>
                <w:b/>
                <w:noProof/>
              </w:rPr>
              <w:t>I.</w:t>
            </w:r>
            <w:r w:rsidR="00293C5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93C58" w:rsidRPr="00DA2EA1">
              <w:rPr>
                <w:rStyle w:val="Hipercze"/>
                <w:b/>
                <w:noProof/>
              </w:rPr>
              <w:t>Zamawiający:</w:t>
            </w:r>
            <w:r w:rsidR="00293C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3C58">
              <w:rPr>
                <w:noProof/>
                <w:webHidden/>
              </w:rPr>
              <w:instrText xml:space="preserve"> PAGEREF _Toc113610734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3C5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C58" w:rsidRDefault="007B55D6">
          <w:pPr>
            <w:pStyle w:val="Spistreci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610735" w:history="1">
            <w:r w:rsidR="00293C58" w:rsidRPr="00DA2EA1">
              <w:rPr>
                <w:rStyle w:val="Hipercze"/>
                <w:b/>
                <w:bCs/>
                <w:noProof/>
              </w:rPr>
              <w:t>II.</w:t>
            </w:r>
            <w:r w:rsidR="00293C5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93C58" w:rsidRPr="00DA2EA1">
              <w:rPr>
                <w:rStyle w:val="Hipercze"/>
                <w:b/>
                <w:bCs/>
                <w:noProof/>
              </w:rPr>
              <w:t>Oznaczenie postępowania</w:t>
            </w:r>
            <w:r w:rsidR="00293C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3C58">
              <w:rPr>
                <w:noProof/>
                <w:webHidden/>
              </w:rPr>
              <w:instrText xml:space="preserve"> PAGEREF _Toc113610735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3C5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C58" w:rsidRDefault="007B55D6">
          <w:pPr>
            <w:pStyle w:val="Spistreci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610736" w:history="1">
            <w:r w:rsidR="00293C58" w:rsidRPr="00DA2EA1">
              <w:rPr>
                <w:rStyle w:val="Hipercze"/>
                <w:b/>
                <w:bCs/>
                <w:noProof/>
              </w:rPr>
              <w:t>III.</w:t>
            </w:r>
            <w:r w:rsidR="00293C5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93C58" w:rsidRPr="00DA2EA1">
              <w:rPr>
                <w:rStyle w:val="Hipercze"/>
                <w:b/>
                <w:bCs/>
                <w:noProof/>
              </w:rPr>
              <w:t>Tryb udzielania zamówienia</w:t>
            </w:r>
            <w:r w:rsidR="00293C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3C58">
              <w:rPr>
                <w:noProof/>
                <w:webHidden/>
              </w:rPr>
              <w:instrText xml:space="preserve"> PAGEREF _Toc113610736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3C5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C58" w:rsidRDefault="007B55D6">
          <w:pPr>
            <w:pStyle w:val="Spistreci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610737" w:history="1">
            <w:r w:rsidR="00293C58" w:rsidRPr="00DA2EA1">
              <w:rPr>
                <w:rStyle w:val="Hipercze"/>
                <w:b/>
                <w:noProof/>
              </w:rPr>
              <w:t>IV.</w:t>
            </w:r>
            <w:r w:rsidR="00293C5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93C58" w:rsidRPr="00DA2EA1">
              <w:rPr>
                <w:rStyle w:val="Hipercze"/>
                <w:b/>
                <w:noProof/>
              </w:rPr>
              <w:t>Opis przedmiotu zamówienia</w:t>
            </w:r>
            <w:r w:rsidR="00293C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3C58">
              <w:rPr>
                <w:noProof/>
                <w:webHidden/>
              </w:rPr>
              <w:instrText xml:space="preserve"> PAGEREF _Toc113610737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3C5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C58" w:rsidRDefault="007B55D6">
          <w:pPr>
            <w:pStyle w:val="Spistreci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610738" w:history="1">
            <w:r w:rsidR="00293C58" w:rsidRPr="00DA2EA1">
              <w:rPr>
                <w:rStyle w:val="Hipercze"/>
                <w:b/>
                <w:bCs/>
                <w:noProof/>
              </w:rPr>
              <w:t>V.</w:t>
            </w:r>
            <w:r w:rsidR="00293C5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93C58" w:rsidRPr="00DA2EA1">
              <w:rPr>
                <w:rStyle w:val="Hipercze"/>
                <w:b/>
                <w:bCs/>
                <w:noProof/>
              </w:rPr>
              <w:t>Termin wykonania zamówienia</w:t>
            </w:r>
            <w:r w:rsidR="00293C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3C58">
              <w:rPr>
                <w:noProof/>
                <w:webHidden/>
              </w:rPr>
              <w:instrText xml:space="preserve"> PAGEREF _Toc113610738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3C5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C58" w:rsidRDefault="007B55D6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610739" w:history="1">
            <w:r w:rsidR="00293C58" w:rsidRPr="00DA2EA1">
              <w:rPr>
                <w:rStyle w:val="Hipercze"/>
                <w:rFonts w:eastAsiaTheme="minorHAnsi"/>
                <w:b/>
                <w:noProof/>
                <w:lang w:eastAsia="en-US"/>
              </w:rPr>
              <w:t>VI.  Informacje o środkach komunikacji elektronicznej</w:t>
            </w:r>
            <w:r w:rsidR="00293C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3C58">
              <w:rPr>
                <w:noProof/>
                <w:webHidden/>
              </w:rPr>
              <w:instrText xml:space="preserve"> PAGEREF _Toc113610739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3C5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C58" w:rsidRDefault="007B55D6">
          <w:pPr>
            <w:pStyle w:val="Spistreci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610740" w:history="1">
            <w:r w:rsidR="00293C58" w:rsidRPr="00DA2EA1">
              <w:rPr>
                <w:rStyle w:val="Hipercze"/>
                <w:rFonts w:eastAsiaTheme="minorHAnsi"/>
                <w:b/>
                <w:noProof/>
              </w:rPr>
              <w:t>VII.</w:t>
            </w:r>
            <w:r w:rsidR="00293C5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93C58" w:rsidRPr="00DA2EA1">
              <w:rPr>
                <w:rStyle w:val="Hipercze"/>
                <w:rFonts w:eastAsiaTheme="minorHAnsi"/>
                <w:b/>
                <w:noProof/>
              </w:rPr>
              <w:t>Termin związania ofertą</w:t>
            </w:r>
            <w:r w:rsidR="00293C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3C58">
              <w:rPr>
                <w:noProof/>
                <w:webHidden/>
              </w:rPr>
              <w:instrText xml:space="preserve"> PAGEREF _Toc113610740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3C5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C58" w:rsidRDefault="007B55D6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610741" w:history="1">
            <w:r w:rsidR="00293C58" w:rsidRPr="00DA2EA1">
              <w:rPr>
                <w:rStyle w:val="Hipercze"/>
                <w:b/>
                <w:noProof/>
              </w:rPr>
              <w:t>VIII. Opis sposobu przygotowania oferty, termin składania i otwarcia ofert</w:t>
            </w:r>
            <w:r w:rsidR="00293C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3C58">
              <w:rPr>
                <w:noProof/>
                <w:webHidden/>
              </w:rPr>
              <w:instrText xml:space="preserve"> PAGEREF _Toc113610741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3C58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C58" w:rsidRDefault="007B55D6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610742" w:history="1">
            <w:r w:rsidR="00293C58" w:rsidRPr="00DA2EA1">
              <w:rPr>
                <w:rStyle w:val="Hipercze"/>
                <w:noProof/>
              </w:rPr>
              <w:t>8.14. Sposób oraz termin składania ofert.</w:t>
            </w:r>
            <w:r w:rsidR="00293C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3C58">
              <w:rPr>
                <w:noProof/>
                <w:webHidden/>
              </w:rPr>
              <w:instrText xml:space="preserve"> PAGEREF _Toc113610742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3C58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C58" w:rsidRDefault="007B55D6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610743" w:history="1">
            <w:r w:rsidR="00293C58" w:rsidRPr="00DA2EA1">
              <w:rPr>
                <w:rStyle w:val="Hipercze"/>
                <w:b/>
                <w:noProof/>
              </w:rPr>
              <w:t>IX. Wspólne ubieganie się wykonawców o udzielenie zamówienia</w:t>
            </w:r>
            <w:r w:rsidR="00293C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3C58">
              <w:rPr>
                <w:noProof/>
                <w:webHidden/>
              </w:rPr>
              <w:instrText xml:space="preserve"> PAGEREF _Toc113610743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3C58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C58" w:rsidRDefault="007B55D6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610744" w:history="1">
            <w:r w:rsidR="00293C58" w:rsidRPr="00DA2EA1">
              <w:rPr>
                <w:rStyle w:val="Hipercze"/>
                <w:b/>
                <w:noProof/>
              </w:rPr>
              <w:t>X. Warunki udziału w postępowaniu oraz podstawy wykluczenia z postępowania</w:t>
            </w:r>
            <w:r w:rsidR="00293C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3C58">
              <w:rPr>
                <w:noProof/>
                <w:webHidden/>
              </w:rPr>
              <w:instrText xml:space="preserve"> PAGEREF _Toc113610744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3C58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C58" w:rsidRDefault="007B55D6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610745" w:history="1">
            <w:r w:rsidR="00293C58" w:rsidRPr="00DA2EA1">
              <w:rPr>
                <w:rStyle w:val="Hipercze"/>
                <w:rFonts w:eastAsiaTheme="minorHAnsi"/>
                <w:b/>
                <w:noProof/>
                <w:lang w:eastAsia="en-US"/>
              </w:rPr>
              <w:t>XI. Udostępnianie zasobów</w:t>
            </w:r>
            <w:r w:rsidR="00293C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3C58">
              <w:rPr>
                <w:noProof/>
                <w:webHidden/>
              </w:rPr>
              <w:instrText xml:space="preserve"> PAGEREF _Toc113610745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3C58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C58" w:rsidRDefault="007B55D6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610746" w:history="1">
            <w:r w:rsidR="00293C58" w:rsidRPr="00DA2EA1">
              <w:rPr>
                <w:rStyle w:val="Hipercze"/>
                <w:rFonts w:eastAsiaTheme="minorHAnsi"/>
                <w:b/>
                <w:bCs/>
                <w:noProof/>
                <w:lang w:eastAsia="en-US"/>
              </w:rPr>
              <w:t>XII. Wyjaśnienie, zmiany i wycofanie ofert</w:t>
            </w:r>
            <w:r w:rsidR="00293C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3C58">
              <w:rPr>
                <w:noProof/>
                <w:webHidden/>
              </w:rPr>
              <w:instrText xml:space="preserve"> PAGEREF _Toc113610746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3C58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C58" w:rsidRDefault="007B55D6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610747" w:history="1">
            <w:r w:rsidR="00293C58" w:rsidRPr="00DA2EA1">
              <w:rPr>
                <w:rStyle w:val="Hipercze"/>
                <w:rFonts w:eastAsiaTheme="minorHAnsi"/>
                <w:b/>
                <w:noProof/>
                <w:lang w:eastAsia="en-US"/>
              </w:rPr>
              <w:t>XIII. Opis kryteriów i sposobu oceny ofert</w:t>
            </w:r>
            <w:r w:rsidR="00293C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3C58">
              <w:rPr>
                <w:noProof/>
                <w:webHidden/>
              </w:rPr>
              <w:instrText xml:space="preserve"> PAGEREF _Toc113610747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3C58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C58" w:rsidRDefault="007B55D6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610748" w:history="1">
            <w:r w:rsidR="00293C58" w:rsidRPr="00DA2EA1">
              <w:rPr>
                <w:rStyle w:val="Hipercze"/>
                <w:rFonts w:eastAsiaTheme="minorHAnsi"/>
                <w:b/>
                <w:noProof/>
                <w:lang w:eastAsia="en-US"/>
              </w:rPr>
              <w:t>XIV.  Projektowane postanowienia umowy na wykonanie zamówienia, informacja o formalnościach, jakie powinny zostać dopełnione po wyborze oferty w celu zawarcia umowy w sprawie zamówienia publicznego</w:t>
            </w:r>
            <w:r w:rsidR="00293C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3C58">
              <w:rPr>
                <w:noProof/>
                <w:webHidden/>
              </w:rPr>
              <w:instrText xml:space="preserve"> PAGEREF _Toc113610748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3C58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C58" w:rsidRDefault="007B55D6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610749" w:history="1">
            <w:r w:rsidR="00293C58" w:rsidRPr="00DA2EA1">
              <w:rPr>
                <w:rStyle w:val="Hipercze"/>
                <w:rFonts w:eastAsiaTheme="minorHAnsi"/>
                <w:b/>
                <w:noProof/>
                <w:lang w:eastAsia="en-US"/>
              </w:rPr>
              <w:t>XV. Podwykonawstwo</w:t>
            </w:r>
            <w:r w:rsidR="00293C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3C58">
              <w:rPr>
                <w:noProof/>
                <w:webHidden/>
              </w:rPr>
              <w:instrText xml:space="preserve"> PAGEREF _Toc113610749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3C58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C58" w:rsidRDefault="007B55D6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610750" w:history="1">
            <w:r w:rsidR="00293C58" w:rsidRPr="00DA2EA1">
              <w:rPr>
                <w:rStyle w:val="Hipercze"/>
                <w:rFonts w:eastAsiaTheme="minorHAnsi"/>
                <w:b/>
                <w:noProof/>
                <w:lang w:eastAsia="en-US"/>
              </w:rPr>
              <w:t>XVI. Pouczenie o środkach ochrony prawnej</w:t>
            </w:r>
            <w:r w:rsidR="00293C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3C58">
              <w:rPr>
                <w:noProof/>
                <w:webHidden/>
              </w:rPr>
              <w:instrText xml:space="preserve"> PAGEREF _Toc113610750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3C58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C58" w:rsidRDefault="007B55D6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610751" w:history="1">
            <w:r w:rsidR="00293C58" w:rsidRPr="00DA2EA1">
              <w:rPr>
                <w:rStyle w:val="Hipercze"/>
                <w:b/>
                <w:noProof/>
              </w:rPr>
              <w:t xml:space="preserve">XVII. Klauzula informacyjna z art. 13 RODO w celu związanym z postępowaniem  </w:t>
            </w:r>
            <w:r w:rsidR="00293C58" w:rsidRPr="00DA2EA1">
              <w:rPr>
                <w:rStyle w:val="Hipercze"/>
                <w:noProof/>
              </w:rPr>
              <w:t>o udzielenie zamówienia publicznego</w:t>
            </w:r>
            <w:r w:rsidR="00293C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3C58">
              <w:rPr>
                <w:noProof/>
                <w:webHidden/>
              </w:rPr>
              <w:instrText xml:space="preserve"> PAGEREF _Toc113610751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3C58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C58" w:rsidRDefault="007B55D6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610752" w:history="1">
            <w:r w:rsidR="00293C58" w:rsidRPr="00DA2EA1">
              <w:rPr>
                <w:rStyle w:val="Hipercze"/>
                <w:b/>
                <w:noProof/>
              </w:rPr>
              <w:t>XVIII. Załączniki do specyfikacji</w:t>
            </w:r>
            <w:r w:rsidR="00293C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3C58">
              <w:rPr>
                <w:noProof/>
                <w:webHidden/>
              </w:rPr>
              <w:instrText xml:space="preserve"> PAGEREF _Toc113610752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3C58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041D" w:rsidRDefault="007B55D6" w:rsidP="0098041D">
          <w:r>
            <w:fldChar w:fldCharType="end"/>
          </w:r>
        </w:p>
      </w:sdtContent>
    </w:sdt>
    <w:p w:rsidR="0098041D" w:rsidRDefault="0098041D" w:rsidP="0098041D">
      <w:pPr>
        <w:pStyle w:val="Default"/>
      </w:pPr>
      <w:r>
        <w:tab/>
      </w:r>
    </w:p>
    <w:p w:rsidR="0098041D" w:rsidRDefault="0098041D" w:rsidP="0098041D">
      <w:pPr>
        <w:pStyle w:val="Nagwek1"/>
        <w:rPr>
          <w:rFonts w:ascii="Times New Roman" w:hAnsi="Times New Roman"/>
          <w:szCs w:val="24"/>
        </w:rPr>
      </w:pPr>
    </w:p>
    <w:p w:rsidR="0098041D" w:rsidRDefault="0098041D" w:rsidP="0098041D">
      <w:pPr>
        <w:pStyle w:val="Nagwek1"/>
        <w:rPr>
          <w:rFonts w:ascii="Times New Roman" w:hAnsi="Times New Roman"/>
          <w:szCs w:val="24"/>
        </w:rPr>
      </w:pPr>
    </w:p>
    <w:p w:rsidR="0098041D" w:rsidRDefault="0098041D" w:rsidP="0098041D">
      <w:pPr>
        <w:pStyle w:val="Nagwek1"/>
        <w:rPr>
          <w:rFonts w:ascii="Times New Roman" w:hAnsi="Times New Roman"/>
          <w:szCs w:val="24"/>
        </w:rPr>
      </w:pPr>
    </w:p>
    <w:p w:rsidR="0098041D" w:rsidRDefault="0098041D" w:rsidP="0098041D">
      <w:pPr>
        <w:rPr>
          <w:b/>
          <w:bCs/>
          <w:sz w:val="28"/>
        </w:rPr>
      </w:pPr>
    </w:p>
    <w:p w:rsidR="00C80BC0" w:rsidRDefault="00C80BC0" w:rsidP="0098041D">
      <w:pPr>
        <w:rPr>
          <w:b/>
          <w:bCs/>
          <w:sz w:val="28"/>
        </w:rPr>
      </w:pPr>
    </w:p>
    <w:p w:rsidR="00C80BC0" w:rsidRDefault="00C80BC0" w:rsidP="0098041D"/>
    <w:p w:rsidR="0098041D" w:rsidRPr="00776125" w:rsidRDefault="0098041D" w:rsidP="0098041D"/>
    <w:p w:rsidR="0098041D" w:rsidRPr="002239BE" w:rsidRDefault="0098041D" w:rsidP="0098041D">
      <w:pPr>
        <w:pStyle w:val="Akapitzlist"/>
        <w:numPr>
          <w:ilvl w:val="0"/>
          <w:numId w:val="7"/>
        </w:numPr>
        <w:outlineLvl w:val="0"/>
        <w:rPr>
          <w:b/>
        </w:rPr>
      </w:pPr>
      <w:bookmarkStart w:id="1" w:name="_Toc113610734"/>
      <w:bookmarkEnd w:id="0"/>
      <w:r w:rsidRPr="002239BE">
        <w:rPr>
          <w:b/>
        </w:rPr>
        <w:t>Zamawiający:</w:t>
      </w:r>
      <w:bookmarkEnd w:id="1"/>
    </w:p>
    <w:p w:rsidR="0098041D" w:rsidRDefault="0098041D" w:rsidP="0098041D">
      <w:pPr>
        <w:pStyle w:val="Akapitzlist"/>
      </w:pPr>
      <w:r w:rsidRPr="00EA417D">
        <w:t>Gmina Bobrowniki</w:t>
      </w:r>
    </w:p>
    <w:p w:rsidR="0098041D" w:rsidRDefault="0098041D" w:rsidP="0098041D">
      <w:pPr>
        <w:pStyle w:val="Akapitzlist"/>
      </w:pPr>
      <w:r w:rsidRPr="00EA417D">
        <w:t>Adres: ul. Nieszawska 10</w:t>
      </w:r>
    </w:p>
    <w:p w:rsidR="0098041D" w:rsidRDefault="0098041D" w:rsidP="0098041D">
      <w:pPr>
        <w:pStyle w:val="Akapitzlist"/>
      </w:pPr>
      <w:r w:rsidRPr="00EA417D">
        <w:t>87-617 Bobrowniki</w:t>
      </w:r>
    </w:p>
    <w:p w:rsidR="0098041D" w:rsidRPr="00EA417D" w:rsidRDefault="0098041D" w:rsidP="00C80BC0">
      <w:pPr>
        <w:pStyle w:val="Akapitzlist"/>
        <w:spacing w:after="0"/>
        <w:jc w:val="left"/>
      </w:pPr>
      <w:r w:rsidRPr="00EA417D">
        <w:t>NIP: 466 034 47 59</w:t>
      </w:r>
      <w:r w:rsidRPr="00EA417D">
        <w:br/>
        <w:t>telefon: 54 230 51 32</w:t>
      </w:r>
    </w:p>
    <w:p w:rsidR="0098041D" w:rsidRPr="00EA417D" w:rsidRDefault="007B55D6" w:rsidP="0098041D">
      <w:pPr>
        <w:ind w:firstLine="708"/>
        <w:rPr>
          <w:i/>
        </w:rPr>
      </w:pPr>
      <w:hyperlink r:id="rId10" w:history="1">
        <w:r w:rsidR="0098041D" w:rsidRPr="00EA417D">
          <w:rPr>
            <w:rStyle w:val="Hipercze"/>
            <w:i/>
          </w:rPr>
          <w:t>http://bip.bobrowniki.pl</w:t>
        </w:r>
      </w:hyperlink>
    </w:p>
    <w:p w:rsidR="0098041D" w:rsidRDefault="0098041D" w:rsidP="0098041D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lang w:val="en-US"/>
        </w:rPr>
      </w:pPr>
    </w:p>
    <w:p w:rsidR="0098041D" w:rsidRPr="0008576C" w:rsidRDefault="0098041D" w:rsidP="0098041D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outlineLvl w:val="0"/>
        <w:rPr>
          <w:b/>
          <w:bCs/>
        </w:rPr>
      </w:pPr>
      <w:bookmarkStart w:id="2" w:name="_Toc113610735"/>
      <w:r w:rsidRPr="0008576C">
        <w:rPr>
          <w:b/>
          <w:bCs/>
        </w:rPr>
        <w:t>Oznaczenie postępowania</w:t>
      </w:r>
      <w:bookmarkEnd w:id="2"/>
    </w:p>
    <w:p w:rsidR="0098041D" w:rsidRDefault="0098041D" w:rsidP="0098041D">
      <w:pPr>
        <w:spacing w:line="276" w:lineRule="auto"/>
        <w:jc w:val="both"/>
        <w:rPr>
          <w:b/>
        </w:rPr>
      </w:pPr>
      <w:r>
        <w:rPr>
          <w:color w:val="000000"/>
        </w:rPr>
        <w:t xml:space="preserve">Postępowanie, którego dotyczy niniejszy dokument </w:t>
      </w:r>
      <w:r>
        <w:t xml:space="preserve">oznaczone jest znakiem: </w:t>
      </w:r>
      <w:r w:rsidR="00A629B7">
        <w:rPr>
          <w:b/>
        </w:rPr>
        <w:t>RGG.ZP.PN.271.6</w:t>
      </w:r>
      <w:r w:rsidRPr="00662BA0">
        <w:rPr>
          <w:b/>
        </w:rPr>
        <w:t>.202</w:t>
      </w:r>
      <w:r w:rsidR="00A629B7">
        <w:rPr>
          <w:b/>
        </w:rPr>
        <w:t>2</w:t>
      </w:r>
    </w:p>
    <w:p w:rsidR="0098041D" w:rsidRDefault="0098041D" w:rsidP="0098041D">
      <w:pPr>
        <w:pStyle w:val="Tekstpodstawowy"/>
        <w:spacing w:after="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Wykonawcy winni we wszelkich kontaktach z Zamawiającym powoływać się na wyżej podane oznaczenie.</w:t>
      </w:r>
    </w:p>
    <w:p w:rsidR="0098041D" w:rsidRDefault="0098041D" w:rsidP="0098041D">
      <w:pPr>
        <w:pStyle w:val="Tekstpodstawowy"/>
        <w:spacing w:after="0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4"/>
        </w:rPr>
        <w:t xml:space="preserve">Adres strony internetowej prowadzonego postępowania: </w:t>
      </w:r>
      <w:hyperlink r:id="rId11" w:history="1">
        <w:r w:rsidRPr="00776125">
          <w:rPr>
            <w:rStyle w:val="Hipercze"/>
            <w:rFonts w:ascii="Times New Roman" w:hAnsi="Times New Roman"/>
            <w:i/>
            <w:sz w:val="24"/>
          </w:rPr>
          <w:t>http://bip.bobrowniki.pl</w:t>
        </w:r>
      </w:hyperlink>
      <w:r w:rsidR="00A629B7">
        <w:t xml:space="preserve">, </w:t>
      </w:r>
    </w:p>
    <w:p w:rsidR="0098041D" w:rsidRDefault="0098041D" w:rsidP="0098041D">
      <w:pPr>
        <w:pStyle w:val="Tekstpodstawowy"/>
        <w:spacing w:after="0"/>
        <w:rPr>
          <w:rFonts w:ascii="Times New Roman" w:hAnsi="Times New Roman"/>
          <w:sz w:val="24"/>
        </w:rPr>
      </w:pPr>
      <w:r w:rsidRPr="00776125">
        <w:rPr>
          <w:rFonts w:ascii="Times New Roman" w:hAnsi="Times New Roman"/>
          <w:sz w:val="24"/>
        </w:rPr>
        <w:t>Adres s</w:t>
      </w:r>
      <w:r>
        <w:rPr>
          <w:rFonts w:ascii="Times New Roman" w:hAnsi="Times New Roman"/>
          <w:sz w:val="24"/>
        </w:rPr>
        <w:t>trony internetowej na której udostępniane będą zmiany i wyjaśnienia treści SWZ oraz zamieszczane będą inne dokumenty związane z post</w:t>
      </w:r>
      <w:r w:rsidR="00A629B7">
        <w:rPr>
          <w:rFonts w:ascii="Times New Roman" w:hAnsi="Times New Roman"/>
          <w:sz w:val="24"/>
        </w:rPr>
        <w:t>ępowaniem -</w:t>
      </w:r>
      <w:r w:rsidR="00A629B7" w:rsidRPr="00A629B7">
        <w:t xml:space="preserve"> </w:t>
      </w:r>
      <w:hyperlink r:id="rId12" w:history="1">
        <w:r w:rsidR="00A629B7" w:rsidRPr="000A6DD5">
          <w:rPr>
            <w:rStyle w:val="Hipercze"/>
            <w:rFonts w:ascii="Times New Roman" w:hAnsi="Times New Roman"/>
            <w:i/>
            <w:sz w:val="24"/>
          </w:rPr>
          <w:t>http://ezamówienia.pl</w:t>
        </w:r>
      </w:hyperlink>
      <w:r w:rsidR="00A629B7">
        <w:t>.</w:t>
      </w:r>
    </w:p>
    <w:p w:rsidR="0098041D" w:rsidRDefault="0098041D" w:rsidP="0098041D">
      <w:pPr>
        <w:pStyle w:val="Tekstpodstawowy"/>
        <w:spacing w:after="0"/>
        <w:rPr>
          <w:rFonts w:ascii="Times New Roman" w:hAnsi="Times New Roman"/>
          <w:color w:val="auto"/>
          <w:sz w:val="24"/>
        </w:rPr>
      </w:pPr>
    </w:p>
    <w:p w:rsidR="0098041D" w:rsidRPr="00CB0005" w:rsidRDefault="0098041D" w:rsidP="0098041D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outlineLvl w:val="0"/>
        <w:rPr>
          <w:b/>
          <w:bCs/>
        </w:rPr>
      </w:pPr>
      <w:bookmarkStart w:id="3" w:name="_Toc113610736"/>
      <w:r w:rsidRPr="0008576C">
        <w:rPr>
          <w:b/>
          <w:bCs/>
        </w:rPr>
        <w:t>Tryb udzielania zamówienia</w:t>
      </w:r>
      <w:bookmarkEnd w:id="3"/>
    </w:p>
    <w:p w:rsidR="0098041D" w:rsidRDefault="0098041D" w:rsidP="0098041D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0"/>
      </w:pPr>
      <w:r>
        <w:t xml:space="preserve">Postępowanie o udzielenie zamówienia prowadzone jest w trybie podstawowym zgodnie z art. 275 ust. 1 ustawy z dnia 11 wześnia 2019 r.  r. – Prawo zamówień publicznych (tekst jedn. Dz.U. z 2022 r. poz. 1710 ze zm.). </w:t>
      </w:r>
    </w:p>
    <w:p w:rsidR="0098041D" w:rsidRDefault="0098041D" w:rsidP="0098041D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0"/>
      </w:pPr>
      <w:r>
        <w:t>Ilekroć w niniejszej Specyfikacji Warunków Zamówienia zastosowane jest pojęcie „ustawa” lub „ustawa Pzp”, należy przez to rozumieć ustawę Prawo zamówień publicznych, o której mowa w pkt. 1.</w:t>
      </w:r>
    </w:p>
    <w:p w:rsidR="0098041D" w:rsidRPr="00CB0005" w:rsidRDefault="0098041D" w:rsidP="0098041D">
      <w:pPr>
        <w:pStyle w:val="Default"/>
        <w:numPr>
          <w:ilvl w:val="0"/>
          <w:numId w:val="7"/>
        </w:numPr>
        <w:outlineLvl w:val="0"/>
        <w:rPr>
          <w:b/>
        </w:rPr>
      </w:pPr>
      <w:bookmarkStart w:id="4" w:name="_Toc113610737"/>
      <w:r w:rsidRPr="00B328AE">
        <w:rPr>
          <w:b/>
        </w:rPr>
        <w:t>Opis przedmiotu zamówienia</w:t>
      </w:r>
      <w:bookmarkEnd w:id="4"/>
      <w:r w:rsidRPr="00B328AE">
        <w:rPr>
          <w:b/>
        </w:rPr>
        <w:t xml:space="preserve"> </w:t>
      </w:r>
    </w:p>
    <w:p w:rsidR="0098041D" w:rsidRPr="006047FB" w:rsidRDefault="0098041D" w:rsidP="0098041D">
      <w:pPr>
        <w:pStyle w:val="Akapitzlist"/>
        <w:numPr>
          <w:ilvl w:val="0"/>
          <w:numId w:val="9"/>
        </w:numPr>
        <w:ind w:left="0" w:firstLine="0"/>
      </w:pPr>
      <w:r>
        <w:t>Niniejsze postępowanie ma na celu wybór W</w:t>
      </w:r>
      <w:r w:rsidRPr="00D84A21">
        <w:t>ykonawcy świadczącego</w:t>
      </w:r>
      <w:r>
        <w:t xml:space="preserve"> </w:t>
      </w:r>
      <w:r w:rsidRPr="00D84A21">
        <w:t>kompleksowe</w:t>
      </w:r>
      <w:r>
        <w:t xml:space="preserve"> </w:t>
      </w:r>
      <w:r w:rsidRPr="00D84A21">
        <w:t xml:space="preserve">usługi cateringowe </w:t>
      </w:r>
      <w:r w:rsidR="00B00AB5" w:rsidRPr="00B00AB5">
        <w:rPr>
          <w:color w:val="000000" w:themeColor="text1"/>
          <w:shd w:val="clear" w:color="auto" w:fill="FFFFFF"/>
        </w:rPr>
        <w:t xml:space="preserve">30 podopiecznych Dziennego Domu Pobytu (Dziennego Domu Senior+) na czas </w:t>
      </w:r>
      <w:r w:rsidR="00B00AB5" w:rsidRPr="00B00AB5">
        <w:t xml:space="preserve">realizacji projektu </w:t>
      </w:r>
      <w:r w:rsidR="00B00AB5" w:rsidRPr="00B00AB5">
        <w:rPr>
          <w:rFonts w:eastAsia="Lucida Sans Unicode"/>
          <w:bCs/>
          <w:color w:val="000000"/>
        </w:rPr>
        <w:t>„Ośrodki wsparcia pełne WERWY w województwie kujawsko - pomorskim”</w:t>
      </w:r>
      <w:r w:rsidR="00B00AB5">
        <w:rPr>
          <w:rFonts w:eastAsia="Lucida Sans Unicode"/>
          <w:b/>
          <w:bCs/>
          <w:color w:val="000000"/>
        </w:rPr>
        <w:t xml:space="preserve"> </w:t>
      </w:r>
      <w:r>
        <w:t xml:space="preserve">na czas trwania projektu. </w:t>
      </w:r>
      <w:r w:rsidRPr="006047FB">
        <w:rPr>
          <w:bCs/>
        </w:rPr>
        <w:t xml:space="preserve">Dopuszcza się </w:t>
      </w:r>
      <w:r>
        <w:rPr>
          <w:bCs/>
        </w:rPr>
        <w:t>zmianę terminu</w:t>
      </w:r>
      <w:r w:rsidRPr="006047FB">
        <w:rPr>
          <w:bCs/>
        </w:rPr>
        <w:t xml:space="preserve"> realizacji uzależnione od zgody Instytucji Zarządzającej Regionalnym Programem Operacyjnym Województwa Kujawsko-Pomorskiego na lata 2014-2020 lub bieżącą sytuacją w Polsce. Oznacza to, że Zamawiający nie ponosi odpowiedzialności za zawieszenie działalności Dziennego Domu „Senior+”, jeżeli wynikać to będzie z decyzji Instytucji Zarządzającej lub Wojewody Kujawsko-Pomorskiego. Powyższe nie implikuje roszczeń ze strony Wykonawcy</w:t>
      </w:r>
      <w:r w:rsidRPr="006047FB">
        <w:rPr>
          <w:b/>
          <w:bCs/>
          <w:sz w:val="22"/>
        </w:rPr>
        <w:t>.</w:t>
      </w:r>
    </w:p>
    <w:p w:rsidR="0098041D" w:rsidRPr="008C7858" w:rsidRDefault="0098041D" w:rsidP="0098041D">
      <w:pPr>
        <w:pStyle w:val="Akapitzlist"/>
        <w:numPr>
          <w:ilvl w:val="0"/>
          <w:numId w:val="9"/>
        </w:numPr>
        <w:ind w:left="0" w:firstLine="0"/>
      </w:pPr>
      <w:r w:rsidRPr="00684A08">
        <w:rPr>
          <w:bCs/>
        </w:rPr>
        <w:t>Nomenklatura według Wspólnego Słownika Zamówień (CPV):</w:t>
      </w:r>
    </w:p>
    <w:p w:rsidR="0098041D" w:rsidRDefault="0098041D" w:rsidP="0098041D">
      <w:pPr>
        <w:ind w:left="438" w:firstLine="348"/>
      </w:pPr>
      <w:r w:rsidRPr="005C54EC">
        <w:t>55520000-1 – Usługi dostarczania posiłków</w:t>
      </w:r>
    </w:p>
    <w:p w:rsidR="0098041D" w:rsidRDefault="0098041D" w:rsidP="00C80BC0">
      <w:pPr>
        <w:spacing w:line="276" w:lineRule="auto"/>
        <w:rPr>
          <w:b/>
          <w:color w:val="000000"/>
        </w:rPr>
      </w:pPr>
    </w:p>
    <w:p w:rsidR="0098041D" w:rsidRPr="00CB0005" w:rsidRDefault="0098041D" w:rsidP="0098041D">
      <w:pPr>
        <w:pStyle w:val="pkt"/>
        <w:numPr>
          <w:ilvl w:val="0"/>
          <w:numId w:val="9"/>
        </w:numPr>
        <w:autoSpaceDE/>
        <w:spacing w:before="0" w:after="0" w:line="276" w:lineRule="auto"/>
        <w:ind w:left="0" w:firstLine="0"/>
        <w:rPr>
          <w:rFonts w:ascii="Times New Roman"/>
          <w:b/>
          <w:color w:val="000000"/>
          <w:sz w:val="24"/>
          <w:szCs w:val="24"/>
        </w:rPr>
      </w:pPr>
      <w:r>
        <w:rPr>
          <w:rFonts w:ascii="Times New Roman"/>
          <w:b/>
          <w:color w:val="000000"/>
          <w:sz w:val="24"/>
          <w:szCs w:val="24"/>
        </w:rPr>
        <w:t>Wymagania dotyczące realizacji przedmiotu zamówienia:</w:t>
      </w:r>
    </w:p>
    <w:p w:rsidR="0098041D" w:rsidRPr="00F728BC" w:rsidRDefault="0098041D" w:rsidP="0098041D">
      <w:pPr>
        <w:spacing w:line="276" w:lineRule="auto"/>
        <w:jc w:val="both"/>
      </w:pPr>
      <w:r>
        <w:t>Wykonawca zobowiązany będzie do w</w:t>
      </w:r>
      <w:r w:rsidRPr="001A0FC7">
        <w:rPr>
          <w:color w:val="000000" w:themeColor="text1"/>
          <w:shd w:val="clear" w:color="auto" w:fill="FFFFFF"/>
        </w:rPr>
        <w:t>ykonani</w:t>
      </w:r>
      <w:r>
        <w:rPr>
          <w:color w:val="000000" w:themeColor="text1"/>
          <w:shd w:val="clear" w:color="auto" w:fill="FFFFFF"/>
        </w:rPr>
        <w:t>a</w:t>
      </w:r>
      <w:r w:rsidRPr="001A0FC7">
        <w:rPr>
          <w:color w:val="000000" w:themeColor="text1"/>
          <w:shd w:val="clear" w:color="auto" w:fill="FFFFFF"/>
        </w:rPr>
        <w:t xml:space="preserve"> usługi cateringowej </w:t>
      </w:r>
      <w:r>
        <w:rPr>
          <w:color w:val="000000" w:themeColor="text1"/>
          <w:shd w:val="clear" w:color="auto" w:fill="FFFFFF"/>
        </w:rPr>
        <w:t>na minimalnych warunkach określonych poniżej:</w:t>
      </w:r>
    </w:p>
    <w:p w:rsidR="0098041D" w:rsidRDefault="0098041D" w:rsidP="0098041D">
      <w:pPr>
        <w:pStyle w:val="Akapitzlist"/>
        <w:numPr>
          <w:ilvl w:val="1"/>
          <w:numId w:val="9"/>
        </w:numPr>
        <w:spacing w:after="0"/>
        <w:ind w:left="0" w:firstLine="0"/>
        <w:textAlignment w:val="baseline"/>
      </w:pPr>
      <w:r w:rsidRPr="00490B38">
        <w:rPr>
          <w:rFonts w:eastAsia="Times New Roman"/>
          <w:color w:val="000000"/>
        </w:rPr>
        <w:t xml:space="preserve">Przedmiot zamówienia obejmuje usługę dotyczącą przygotowania i dowożenia gotowych posiłków dla </w:t>
      </w:r>
      <w:r>
        <w:rPr>
          <w:rFonts w:eastAsia="Times New Roman"/>
          <w:color w:val="000000"/>
        </w:rPr>
        <w:t>osób niesamodzielnych, w tym niepełnosprawnych oraz seniorów</w:t>
      </w:r>
      <w:r w:rsidRPr="00490B38">
        <w:rPr>
          <w:rFonts w:eastAsia="Times New Roman"/>
          <w:color w:val="000000"/>
        </w:rPr>
        <w:t xml:space="preserve"> uczęszczających do </w:t>
      </w:r>
      <w:r>
        <w:t>DDP.</w:t>
      </w:r>
    </w:p>
    <w:p w:rsidR="0098041D" w:rsidRPr="00F728BC" w:rsidRDefault="0098041D" w:rsidP="0098041D">
      <w:pPr>
        <w:pStyle w:val="Akapitzlist"/>
        <w:numPr>
          <w:ilvl w:val="1"/>
          <w:numId w:val="9"/>
        </w:numPr>
        <w:spacing w:after="0"/>
        <w:ind w:left="0" w:firstLine="0"/>
        <w:textAlignment w:val="baseline"/>
      </w:pPr>
      <w:r w:rsidRPr="00F728BC">
        <w:rPr>
          <w:rFonts w:eastAsia="Times New Roman"/>
          <w:color w:val="000000"/>
        </w:rPr>
        <w:t>Wymagany termin realizacji: od dnia podpisania umowy na czas trwania projektu</w:t>
      </w:r>
      <w:r w:rsidRPr="00212473">
        <w:rPr>
          <w:rFonts w:eastAsia="Times New Roman"/>
          <w:color w:val="FF0000"/>
        </w:rPr>
        <w:t>.</w:t>
      </w:r>
      <w:r w:rsidRPr="00F728BC">
        <w:rPr>
          <w:rFonts w:eastAsia="Times New Roman"/>
          <w:color w:val="000000"/>
        </w:rPr>
        <w:t xml:space="preserve"> Usługa cateringu objęta przedmiotem zamówienia będzie wykonywana w dni robocze od poniedziałku do piątku </w:t>
      </w:r>
      <w:r>
        <w:rPr>
          <w:rFonts w:eastAsia="Times New Roman"/>
          <w:color w:val="000000"/>
        </w:rPr>
        <w:t>(</w:t>
      </w:r>
      <w:r w:rsidRPr="00F728BC">
        <w:rPr>
          <w:rFonts w:eastAsia="Times New Roman"/>
          <w:color w:val="000000"/>
        </w:rPr>
        <w:t xml:space="preserve">z wyjątkiem dni ustawowo wolnych od </w:t>
      </w:r>
      <w:r w:rsidRPr="00F728BC">
        <w:rPr>
          <w:rFonts w:eastAsia="Times New Roman"/>
          <w:color w:val="000000"/>
          <w:szCs w:val="24"/>
        </w:rPr>
        <w:t>pracy</w:t>
      </w:r>
      <w:r>
        <w:rPr>
          <w:rFonts w:eastAsia="Times New Roman"/>
          <w:color w:val="000000"/>
          <w:szCs w:val="24"/>
        </w:rPr>
        <w:t>)</w:t>
      </w:r>
      <w:r w:rsidRPr="00F728BC">
        <w:rPr>
          <w:rFonts w:eastAsia="Times New Roman"/>
          <w:color w:val="000000"/>
          <w:szCs w:val="24"/>
        </w:rPr>
        <w:t xml:space="preserve"> w godzinach</w:t>
      </w:r>
      <w:r w:rsidRPr="00F728BC">
        <w:rPr>
          <w:szCs w:val="24"/>
        </w:rPr>
        <w:t xml:space="preserve"> od 9:00 do 17:00</w:t>
      </w:r>
      <w:r w:rsidRPr="00F728BC">
        <w:rPr>
          <w:rFonts w:eastAsia="Times New Roman"/>
          <w:color w:val="000000"/>
          <w:szCs w:val="24"/>
        </w:rPr>
        <w:t>.</w:t>
      </w:r>
    </w:p>
    <w:p w:rsidR="0098041D" w:rsidRPr="00F728BC" w:rsidRDefault="0098041D" w:rsidP="0098041D">
      <w:pPr>
        <w:pStyle w:val="Akapitzlist"/>
        <w:numPr>
          <w:ilvl w:val="1"/>
          <w:numId w:val="9"/>
        </w:numPr>
        <w:spacing w:after="0"/>
        <w:ind w:left="0" w:firstLine="0"/>
        <w:textAlignment w:val="baseline"/>
      </w:pPr>
      <w:r w:rsidRPr="00F728BC">
        <w:rPr>
          <w:rFonts w:eastAsia="Times New Roman"/>
          <w:color w:val="000000"/>
          <w:szCs w:val="24"/>
        </w:rPr>
        <w:t>Wielkość dostaw ma charakter ryczałtowy, co oznacza, że Zamawiający wymaga</w:t>
      </w:r>
      <w:r w:rsidR="00A629B7">
        <w:rPr>
          <w:rFonts w:eastAsia="Times New Roman"/>
          <w:color w:val="000000"/>
          <w:szCs w:val="24"/>
        </w:rPr>
        <w:t xml:space="preserve"> dostarczania przez Wykonawcę 30</w:t>
      </w:r>
      <w:r w:rsidRPr="00F728BC">
        <w:rPr>
          <w:rFonts w:eastAsia="Times New Roman"/>
          <w:color w:val="000000"/>
          <w:szCs w:val="24"/>
        </w:rPr>
        <w:t xml:space="preserve"> porcji posiłków każdego dnia.</w:t>
      </w:r>
    </w:p>
    <w:p w:rsidR="0098041D" w:rsidRDefault="0098041D" w:rsidP="0098041D">
      <w:pPr>
        <w:pStyle w:val="Akapitzlist"/>
        <w:numPr>
          <w:ilvl w:val="1"/>
          <w:numId w:val="9"/>
        </w:numPr>
        <w:spacing w:after="0"/>
        <w:ind w:left="0" w:firstLine="0"/>
        <w:textAlignment w:val="baseline"/>
      </w:pPr>
      <w:r w:rsidRPr="00CE457E">
        <w:t>Wymagane godziny dostarczania posiłków: godz</w:t>
      </w:r>
      <w:r w:rsidRPr="009D4E62">
        <w:t>. 9:00 – 9:30 śniadanie, godzina 13:00 – 13:30 obiad.</w:t>
      </w:r>
    </w:p>
    <w:p w:rsidR="0098041D" w:rsidRPr="00F728BC" w:rsidRDefault="0098041D" w:rsidP="0098041D">
      <w:pPr>
        <w:pStyle w:val="Akapitzlist"/>
        <w:numPr>
          <w:ilvl w:val="1"/>
          <w:numId w:val="9"/>
        </w:numPr>
        <w:spacing w:after="0"/>
        <w:ind w:left="0" w:firstLine="0"/>
        <w:textAlignment w:val="baseline"/>
      </w:pPr>
      <w:r w:rsidRPr="00F728BC">
        <w:rPr>
          <w:rFonts w:eastAsia="Times New Roman"/>
          <w:color w:val="000000"/>
        </w:rPr>
        <w:t>Godziny wymienione powyżej są godzinami wydawania posiłków - na Wykonawcy ciąży obowiązek takiej organizacji dostaw, aby wydawanie posiłków odbyło się o ustalonych porach</w:t>
      </w:r>
    </w:p>
    <w:p w:rsidR="0098041D" w:rsidRPr="00F728BC" w:rsidRDefault="0098041D" w:rsidP="0098041D">
      <w:pPr>
        <w:pStyle w:val="Akapitzlist"/>
        <w:numPr>
          <w:ilvl w:val="1"/>
          <w:numId w:val="9"/>
        </w:numPr>
        <w:spacing w:after="0"/>
        <w:ind w:left="0" w:firstLine="0"/>
        <w:textAlignment w:val="baseline"/>
      </w:pPr>
      <w:r w:rsidRPr="00F728BC">
        <w:rPr>
          <w:color w:val="000000"/>
        </w:rPr>
        <w:t>Zamawiający zastrzega</w:t>
      </w:r>
      <w:r>
        <w:rPr>
          <w:color w:val="000000"/>
        </w:rPr>
        <w:t>, iż godziny wydawania posiłków</w:t>
      </w:r>
      <w:r w:rsidRPr="00F728BC">
        <w:rPr>
          <w:color w:val="000000"/>
        </w:rPr>
        <w:t xml:space="preserve"> w szczególności obiadu, mogą ulec zmianie, o czym Wykonawca zostanie poinformowany wcześniej.</w:t>
      </w:r>
    </w:p>
    <w:p w:rsidR="0098041D" w:rsidRPr="00F728BC" w:rsidRDefault="0098041D" w:rsidP="0098041D">
      <w:pPr>
        <w:pStyle w:val="Akapitzlist"/>
        <w:numPr>
          <w:ilvl w:val="1"/>
          <w:numId w:val="9"/>
        </w:numPr>
        <w:spacing w:after="0"/>
        <w:ind w:left="0" w:firstLine="0"/>
        <w:textAlignment w:val="baseline"/>
      </w:pPr>
      <w:r w:rsidRPr="00F728BC">
        <w:rPr>
          <w:color w:val="000000"/>
        </w:rPr>
        <w:t>Posiłki mają być dostarczane pojemnikach cateringowych styropianowych jako pojedyncze porcje</w:t>
      </w:r>
      <w:r>
        <w:rPr>
          <w:color w:val="000000"/>
        </w:rPr>
        <w:t xml:space="preserve"> umieszczone w zbiorczych pojemnikach termicznych.</w:t>
      </w:r>
    </w:p>
    <w:p w:rsidR="0098041D" w:rsidRPr="00F728BC" w:rsidRDefault="0098041D" w:rsidP="0098041D">
      <w:pPr>
        <w:pStyle w:val="Akapitzlist"/>
        <w:numPr>
          <w:ilvl w:val="1"/>
          <w:numId w:val="9"/>
        </w:numPr>
        <w:spacing w:after="0"/>
        <w:ind w:left="0" w:firstLine="0"/>
        <w:textAlignment w:val="baseline"/>
      </w:pPr>
      <w:r w:rsidRPr="00F728BC">
        <w:rPr>
          <w:rFonts w:eastAsia="Times New Roman"/>
          <w:color w:val="000000"/>
        </w:rPr>
        <w:t xml:space="preserve">Wykonawca winien przedstawić do oferty </w:t>
      </w:r>
      <w:r w:rsidRPr="00F728BC">
        <w:t>jadłospisy na cały miesiąc (22 dni)</w:t>
      </w:r>
      <w:r w:rsidRPr="00F728BC">
        <w:rPr>
          <w:rFonts w:eastAsia="Times New Roman"/>
          <w:color w:val="000000"/>
        </w:rPr>
        <w:t xml:space="preserve"> przedmiotu zamówienia rozpisany na tygodnie wraz z gramaturą posiłków. </w:t>
      </w:r>
    </w:p>
    <w:p w:rsidR="0098041D" w:rsidRPr="00F728BC" w:rsidRDefault="0098041D" w:rsidP="0098041D">
      <w:pPr>
        <w:pStyle w:val="Akapitzlist"/>
        <w:numPr>
          <w:ilvl w:val="1"/>
          <w:numId w:val="9"/>
        </w:numPr>
        <w:spacing w:after="0"/>
        <w:ind w:left="0" w:firstLine="0"/>
        <w:textAlignment w:val="baseline"/>
      </w:pPr>
      <w:r w:rsidRPr="00F728BC">
        <w:rPr>
          <w:rFonts w:eastAsia="Times New Roman"/>
          <w:color w:val="000000"/>
        </w:rPr>
        <w:t xml:space="preserve">Dostarczane posiłki winny spełniać następujące warunki jakościowe: </w:t>
      </w:r>
    </w:p>
    <w:p w:rsidR="0098041D" w:rsidRPr="00F728BC" w:rsidRDefault="0098041D" w:rsidP="0098041D">
      <w:pPr>
        <w:pStyle w:val="Akapitzlist"/>
        <w:numPr>
          <w:ilvl w:val="0"/>
          <w:numId w:val="4"/>
        </w:numPr>
        <w:ind w:left="426" w:firstLine="0"/>
      </w:pPr>
      <w:r w:rsidRPr="00F728BC">
        <w:rPr>
          <w:color w:val="000000"/>
        </w:rPr>
        <w:t>jadłospis powinien być urozmaicony, rodzaj potraw nie może powtarzać się w jadłospisie tygodniowym, (dotyczy posiłków obiadowych);</w:t>
      </w:r>
    </w:p>
    <w:p w:rsidR="0098041D" w:rsidRPr="00F728BC" w:rsidRDefault="0098041D" w:rsidP="0098041D">
      <w:pPr>
        <w:pStyle w:val="Akapitzlist"/>
        <w:numPr>
          <w:ilvl w:val="0"/>
          <w:numId w:val="4"/>
        </w:numPr>
        <w:ind w:left="426" w:firstLine="0"/>
      </w:pPr>
      <w:r w:rsidRPr="00F728BC">
        <w:rPr>
          <w:rFonts w:eastAsia="Times New Roman"/>
          <w:color w:val="000000"/>
        </w:rPr>
        <w:t>posiłki w tygodniu powinny być dostarczane w następujących (niemniejszych niż podane przez Zamawiającego) ilościach na jedną osobę:</w:t>
      </w:r>
    </w:p>
    <w:p w:rsidR="0098041D" w:rsidRPr="009318F5" w:rsidRDefault="0098041D" w:rsidP="0098041D">
      <w:pPr>
        <w:pStyle w:val="Akapitzlist"/>
        <w:numPr>
          <w:ilvl w:val="0"/>
          <w:numId w:val="6"/>
        </w:numPr>
        <w:ind w:left="426" w:firstLine="0"/>
      </w:pPr>
      <w:r w:rsidRPr="009318F5">
        <w:t>śniadanie: min. 2 kanapki na 1 osobę - pieczywo, masło, wędlina lub ser, pomidor lub ogórek, sałata, herbata i kawa</w:t>
      </w:r>
    </w:p>
    <w:p w:rsidR="0098041D" w:rsidRPr="009318F5" w:rsidRDefault="0098041D" w:rsidP="0098041D">
      <w:pPr>
        <w:pStyle w:val="Akapitzlist"/>
        <w:numPr>
          <w:ilvl w:val="0"/>
          <w:numId w:val="6"/>
        </w:numPr>
        <w:ind w:left="426" w:firstLine="0"/>
      </w:pPr>
      <w:r w:rsidRPr="009318F5">
        <w:t>obiad: zupa - 450 ml jedna porcja</w:t>
      </w:r>
    </w:p>
    <w:p w:rsidR="0098041D" w:rsidRPr="009318F5" w:rsidRDefault="0098041D" w:rsidP="0098041D">
      <w:pPr>
        <w:pStyle w:val="Akapitzlist"/>
        <w:spacing w:after="0"/>
        <w:ind w:left="426"/>
      </w:pPr>
      <w:r w:rsidRPr="009318F5">
        <w:t xml:space="preserve">drugie danie: mięso lub ryba 150 g, ziemniaki 250 g, surówka 150 g, </w:t>
      </w:r>
      <w:r w:rsidRPr="009318F5">
        <w:br/>
        <w:t>w przypadku placków lub pierogów porcje min. 400 g.</w:t>
      </w:r>
    </w:p>
    <w:p w:rsidR="0098041D" w:rsidRPr="009318F5" w:rsidRDefault="0098041D" w:rsidP="0098041D">
      <w:pPr>
        <w:ind w:left="426"/>
        <w:jc w:val="both"/>
      </w:pPr>
      <w:r w:rsidRPr="009318F5">
        <w:rPr>
          <w:color w:val="000000"/>
        </w:rPr>
        <w:t>Co najmniej 2 razy obiad musi być z drugim daniem mięsnym i co najmniej 1 raz rybnym;</w:t>
      </w:r>
    </w:p>
    <w:p w:rsidR="0098041D" w:rsidRPr="00822779" w:rsidRDefault="0098041D" w:rsidP="0098041D">
      <w:pPr>
        <w:pStyle w:val="Akapitzlist"/>
        <w:numPr>
          <w:ilvl w:val="0"/>
          <w:numId w:val="4"/>
        </w:numPr>
        <w:ind w:left="426" w:firstLine="0"/>
      </w:pPr>
      <w:r w:rsidRPr="009318F5">
        <w:rPr>
          <w:rFonts w:eastAsia="Times New Roman"/>
          <w:color w:val="000000"/>
        </w:rPr>
        <w:t>potrawy powinny być lekkostrawne, przygotowane z surowców wysokiej jakości, świeżych, posiadających aktualne terminy ważności, nabytych</w:t>
      </w:r>
      <w:r w:rsidRPr="00822779">
        <w:rPr>
          <w:rFonts w:eastAsia="Times New Roman"/>
          <w:color w:val="000000"/>
        </w:rPr>
        <w:t xml:space="preserve"> w źródłach działających zgodnie z obowiązującymi przepisami sanitarnymi i higienicznymi, naturalnych, mało przetworzonych, z ograniczoną ilością substancji dodatkowych - konserwujących, zagęszczających, barwiących lub sztucznie aromatyzowanych, zmniejszenie zużycia soli na rzecz naturalnych przypraw ziołowych;</w:t>
      </w:r>
    </w:p>
    <w:p w:rsidR="0098041D" w:rsidRPr="00822779" w:rsidRDefault="0098041D" w:rsidP="0098041D">
      <w:pPr>
        <w:pStyle w:val="Akapitzlist"/>
        <w:numPr>
          <w:ilvl w:val="0"/>
          <w:numId w:val="4"/>
        </w:numPr>
        <w:ind w:left="426" w:hanging="11"/>
      </w:pPr>
      <w:r w:rsidRPr="00822779">
        <w:rPr>
          <w:rFonts w:eastAsia="Times New Roman"/>
          <w:color w:val="000000"/>
        </w:rPr>
        <w:t>w posiłkach należy unikać dodawania cukru i syropów owocowych na bazie cukru, jak np. syrop glukozowo - fruktozowy (także do wody i herbaty);</w:t>
      </w:r>
    </w:p>
    <w:p w:rsidR="0098041D" w:rsidRPr="00822779" w:rsidRDefault="0098041D" w:rsidP="0098041D">
      <w:pPr>
        <w:pStyle w:val="Akapitzlist"/>
        <w:numPr>
          <w:ilvl w:val="0"/>
          <w:numId w:val="4"/>
        </w:numPr>
        <w:ind w:left="426" w:hanging="11"/>
      </w:pPr>
      <w:r w:rsidRPr="00822779">
        <w:rPr>
          <w:rFonts w:eastAsia="Times New Roman"/>
          <w:color w:val="000000"/>
        </w:rPr>
        <w:t>w jadłospisie powinny przeważać potrawy gotowane, pieczone i duszone, okazjonalnie smażone;</w:t>
      </w:r>
    </w:p>
    <w:p w:rsidR="0098041D" w:rsidRPr="00822779" w:rsidRDefault="0098041D" w:rsidP="0098041D">
      <w:pPr>
        <w:pStyle w:val="Akapitzlist"/>
        <w:numPr>
          <w:ilvl w:val="0"/>
          <w:numId w:val="4"/>
        </w:numPr>
        <w:ind w:left="426" w:hanging="11"/>
      </w:pPr>
      <w:r w:rsidRPr="00822779">
        <w:rPr>
          <w:rFonts w:eastAsia="Times New Roman"/>
          <w:color w:val="000000"/>
        </w:rPr>
        <w:t>w przypadku dań mięsnych wyklucza się używania produktów typu instant oraz gotowych produktów np.: mrożone pierogi, gołąbki, klopsy, używania produktów typu kostki rosołowe, masłopodobnych, seropodobnych, wędliny w swoim składzie mają zawierać powyżej 80% mięsa, nie mogą zawierać dodatków skrobi i soi, mięso nie może być MOM (mięso odkostnione mechanicznie);</w:t>
      </w:r>
    </w:p>
    <w:p w:rsidR="0098041D" w:rsidRPr="00822779" w:rsidRDefault="0098041D" w:rsidP="0098041D">
      <w:pPr>
        <w:pStyle w:val="Akapitzlist"/>
        <w:numPr>
          <w:ilvl w:val="0"/>
          <w:numId w:val="4"/>
        </w:numPr>
        <w:ind w:left="426" w:hanging="11"/>
      </w:pPr>
      <w:r w:rsidRPr="00822779">
        <w:rPr>
          <w:rFonts w:eastAsia="Times New Roman"/>
          <w:color w:val="000000"/>
        </w:rPr>
        <w:t xml:space="preserve">wyklucza się stosowanie produktów z glutaminianem sodu, produktów </w:t>
      </w:r>
      <w:r>
        <w:rPr>
          <w:rFonts w:eastAsia="Times New Roman"/>
          <w:color w:val="000000"/>
        </w:rPr>
        <w:br/>
      </w:r>
      <w:r w:rsidRPr="00822779">
        <w:rPr>
          <w:rFonts w:eastAsia="Times New Roman"/>
          <w:color w:val="000000"/>
        </w:rPr>
        <w:t>z zawartością barwników, konserwantów i zagęszczaczy szkodliwych dla zdrowia;</w:t>
      </w:r>
    </w:p>
    <w:p w:rsidR="0098041D" w:rsidRPr="009318F5" w:rsidRDefault="0098041D" w:rsidP="0098041D">
      <w:pPr>
        <w:pStyle w:val="Akapitzlist"/>
        <w:numPr>
          <w:ilvl w:val="0"/>
          <w:numId w:val="4"/>
        </w:numPr>
        <w:ind w:left="426" w:hanging="11"/>
      </w:pPr>
      <w:r w:rsidRPr="00822779">
        <w:rPr>
          <w:rFonts w:eastAsia="Times New Roman"/>
          <w:color w:val="000000"/>
        </w:rPr>
        <w:t xml:space="preserve">odpowiedni dobór produktów pod względem barw, smaków, zapachów </w:t>
      </w:r>
      <w:r>
        <w:rPr>
          <w:rFonts w:eastAsia="Times New Roman"/>
          <w:color w:val="000000"/>
        </w:rPr>
        <w:br/>
      </w:r>
      <w:r w:rsidRPr="00822779">
        <w:rPr>
          <w:rFonts w:eastAsia="Times New Roman"/>
          <w:color w:val="000000"/>
        </w:rPr>
        <w:t>i konsystencji, szczególnie w obrębie jednego posiłku, potrawy powinny być podane w sposób estetyczny</w:t>
      </w:r>
    </w:p>
    <w:p w:rsidR="0098041D" w:rsidRPr="009318F5" w:rsidRDefault="0098041D" w:rsidP="0098041D">
      <w:pPr>
        <w:pStyle w:val="Akapitzlist"/>
        <w:numPr>
          <w:ilvl w:val="1"/>
          <w:numId w:val="9"/>
        </w:numPr>
        <w:ind w:left="0" w:firstLine="0"/>
      </w:pPr>
      <w:r>
        <w:rPr>
          <w:rFonts w:eastAsia="Times New Roman"/>
          <w:color w:val="000000"/>
        </w:rPr>
        <w:t xml:space="preserve"> </w:t>
      </w:r>
      <w:r w:rsidRPr="009318F5">
        <w:rPr>
          <w:rFonts w:eastAsia="Times New Roman"/>
          <w:color w:val="000000"/>
        </w:rPr>
        <w:t>Przedłożone do oferty jadłospisy winny zawierać dokładnie wyszczególnione - opisane posiłki wraz z ich gramaturą i wartością odżywczą oraz wykazem alergenów.</w:t>
      </w:r>
    </w:p>
    <w:p w:rsidR="0098041D" w:rsidRPr="009318F5" w:rsidRDefault="0098041D" w:rsidP="0098041D">
      <w:pPr>
        <w:pStyle w:val="Akapitzlist"/>
        <w:numPr>
          <w:ilvl w:val="1"/>
          <w:numId w:val="9"/>
        </w:numPr>
        <w:ind w:left="0" w:firstLine="0"/>
      </w:pPr>
      <w:r>
        <w:rPr>
          <w:rFonts w:eastAsia="Times New Roman"/>
          <w:color w:val="000000"/>
        </w:rPr>
        <w:t xml:space="preserve"> </w:t>
      </w:r>
      <w:r w:rsidRPr="009318F5">
        <w:rPr>
          <w:rFonts w:eastAsia="Times New Roman"/>
          <w:color w:val="000000"/>
        </w:rPr>
        <w:t>Wykonawca na żądanie Zamawiającego przedstawi wykaz stosowanych do przygotowania posiłków produktów i surowców wraz z nazwami producentów.</w:t>
      </w:r>
    </w:p>
    <w:p w:rsidR="0098041D" w:rsidRPr="009318F5" w:rsidRDefault="0098041D" w:rsidP="0098041D">
      <w:pPr>
        <w:pStyle w:val="Akapitzlist"/>
        <w:numPr>
          <w:ilvl w:val="1"/>
          <w:numId w:val="9"/>
        </w:numPr>
        <w:ind w:left="0" w:firstLine="0"/>
      </w:pPr>
      <w:r w:rsidRPr="009318F5">
        <w:rPr>
          <w:rFonts w:eastAsia="Times New Roman"/>
          <w:color w:val="000000"/>
        </w:rPr>
        <w:t xml:space="preserve"> Wykonawca zobowiązuje się do ograniczenia stosowania produktów przetworzonych na poczet innych wartościowych produktów odżywczych.</w:t>
      </w:r>
    </w:p>
    <w:p w:rsidR="0098041D" w:rsidRDefault="0098041D" w:rsidP="0098041D">
      <w:pPr>
        <w:pStyle w:val="Akapitzlist"/>
        <w:numPr>
          <w:ilvl w:val="1"/>
          <w:numId w:val="9"/>
        </w:numPr>
        <w:ind w:left="0" w:firstLine="0"/>
      </w:pPr>
      <w:r w:rsidRPr="009318F5">
        <w:rPr>
          <w:rFonts w:eastAsia="Times New Roman"/>
          <w:color w:val="000000"/>
        </w:rPr>
        <w:t xml:space="preserve"> </w:t>
      </w:r>
      <w:r w:rsidRPr="00490B38">
        <w:t xml:space="preserve">W jadłospisie należy uwzględnić stosowanie diety: ogólnej, jarskiej, bezmlecznej, bezglutenowej oraz innych diet pokarmowych w zależności od indywidualnych potrzeb </w:t>
      </w:r>
      <w:r>
        <w:t>podopiecznych</w:t>
      </w:r>
      <w:r w:rsidRPr="00490B38">
        <w:t xml:space="preserve"> zgodnie z informacją otrzymaną od Zamawiającego.</w:t>
      </w:r>
    </w:p>
    <w:p w:rsidR="0098041D" w:rsidRPr="009318F5" w:rsidRDefault="0098041D" w:rsidP="0098041D">
      <w:pPr>
        <w:pStyle w:val="Akapitzlist"/>
        <w:numPr>
          <w:ilvl w:val="1"/>
          <w:numId w:val="9"/>
        </w:numPr>
        <w:ind w:left="0" w:firstLine="0"/>
      </w:pPr>
      <w:r>
        <w:t xml:space="preserve"> </w:t>
      </w:r>
      <w:r w:rsidRPr="00490B38">
        <w:t>Wykonawca zobowiązuje się:</w:t>
      </w:r>
    </w:p>
    <w:p w:rsidR="0098041D" w:rsidRDefault="0098041D" w:rsidP="0098041D">
      <w:pPr>
        <w:pStyle w:val="Akapitzlist"/>
        <w:numPr>
          <w:ilvl w:val="0"/>
          <w:numId w:val="5"/>
        </w:numPr>
        <w:spacing w:after="0"/>
        <w:ind w:left="426" w:firstLine="0"/>
        <w:textAlignment w:val="baseline"/>
        <w:rPr>
          <w:rFonts w:eastAsia="Times New Roman"/>
          <w:color w:val="000000"/>
        </w:rPr>
      </w:pPr>
      <w:r w:rsidRPr="00490B38">
        <w:rPr>
          <w:rFonts w:eastAsia="Times New Roman"/>
          <w:color w:val="000000"/>
        </w:rPr>
        <w:t>przygotow</w:t>
      </w:r>
      <w:r>
        <w:rPr>
          <w:rFonts w:eastAsia="Times New Roman"/>
          <w:color w:val="000000"/>
        </w:rPr>
        <w:t>ywać</w:t>
      </w:r>
      <w:r w:rsidRPr="00490B38">
        <w:rPr>
          <w:rFonts w:eastAsia="Times New Roman"/>
          <w:color w:val="000000"/>
        </w:rPr>
        <w:t xml:space="preserve"> posiłk</w:t>
      </w:r>
      <w:r>
        <w:rPr>
          <w:rFonts w:eastAsia="Times New Roman"/>
          <w:color w:val="000000"/>
        </w:rPr>
        <w:t>i</w:t>
      </w:r>
      <w:r w:rsidRPr="00490B38">
        <w:rPr>
          <w:rFonts w:eastAsia="Times New Roman"/>
          <w:color w:val="000000"/>
        </w:rPr>
        <w:t xml:space="preserve"> zgodnie z obowiązującymi normami i przepisami prawa. Wykonawca będzie przygotowywał posiłki zgodnie z zasadami określonymi w ustawie </w:t>
      </w:r>
      <w:r>
        <w:rPr>
          <w:rFonts w:eastAsia="Times New Roman"/>
          <w:color w:val="000000"/>
        </w:rPr>
        <w:t xml:space="preserve">z </w:t>
      </w:r>
      <w:r w:rsidRPr="00490B38">
        <w:rPr>
          <w:rFonts w:eastAsia="Times New Roman"/>
          <w:color w:val="000000"/>
        </w:rPr>
        <w:t>dnia 25.08.2006 r. o bezpieczeństwie żywności i żywienia (</w:t>
      </w:r>
      <w:r>
        <w:rPr>
          <w:rFonts w:eastAsia="Times New Roman"/>
          <w:color w:val="000000"/>
        </w:rPr>
        <w:t>t. j. Dz. U. z 2017 r. poz. 149</w:t>
      </w:r>
      <w:r w:rsidRPr="00490B38">
        <w:rPr>
          <w:rFonts w:eastAsia="Times New Roman"/>
          <w:color w:val="000000"/>
        </w:rPr>
        <w:t xml:space="preserve">) łącznie z przepisami wykonawczymi do tej ustawy oraz zgodnie z Rozporządzeniem Parlamentu Europejskiego i Rady nr 852/2004/WE z dnia 29.04.2004 r. w sprawie higieny żywności i żywienia (Dz. U. UE L139 z dnia 30.04.2004r.). </w:t>
      </w:r>
    </w:p>
    <w:p w:rsidR="0098041D" w:rsidRDefault="0098041D" w:rsidP="0098041D">
      <w:pPr>
        <w:pStyle w:val="Akapitzlist"/>
        <w:numPr>
          <w:ilvl w:val="0"/>
          <w:numId w:val="5"/>
        </w:numPr>
        <w:spacing w:after="0"/>
        <w:ind w:left="426" w:firstLine="0"/>
        <w:textAlignment w:val="baseline"/>
        <w:rPr>
          <w:rFonts w:eastAsia="Times New Roman"/>
          <w:color w:val="000000"/>
        </w:rPr>
      </w:pPr>
      <w:r w:rsidRPr="005C54EC">
        <w:rPr>
          <w:rFonts w:eastAsia="Times New Roman"/>
          <w:color w:val="000000"/>
        </w:rPr>
        <w:t xml:space="preserve">przechowywać zgodnie z wymogami Rozporządzenia Ministra Zdrowia z dnia </w:t>
      </w:r>
      <w:r w:rsidRPr="005C54EC">
        <w:rPr>
          <w:rFonts w:eastAsia="Times New Roman"/>
          <w:color w:val="000000"/>
        </w:rPr>
        <w:br/>
        <w:t xml:space="preserve">17 kwietnia 2007 roku w sprawie pobierania i przechowywania próbek żywności przez zakłady żywienia zbiorowego typu zamkniętego (Dz. U. z 2007 roku Nr 80, poz. 545), próbek pokarmowych ze wszystkich partii przygotowanych i dostarczanych posiłków, każdego dnia przez okres 72 godzin z oznaczeniem daty, godziny, zawartości próbki pokarmowej z podpisem osoby odpowiedzialnej za pobieranie tych próbek. Zamawiający zastrzega sobie prawo bieżącej kontroli w zakresie przestrzegania przez Wykonawcę przepisów dotyczących technologii produkcji i jakości wykonywanych usług. </w:t>
      </w:r>
    </w:p>
    <w:p w:rsidR="0098041D" w:rsidRPr="00CB0005" w:rsidRDefault="0098041D" w:rsidP="0098041D">
      <w:pPr>
        <w:pStyle w:val="Akapitzlist"/>
        <w:numPr>
          <w:ilvl w:val="0"/>
          <w:numId w:val="5"/>
        </w:numPr>
        <w:spacing w:after="0"/>
        <w:ind w:left="426" w:firstLine="0"/>
        <w:textAlignment w:val="baseline"/>
        <w:rPr>
          <w:rFonts w:eastAsia="Times New Roman"/>
          <w:color w:val="000000"/>
        </w:rPr>
      </w:pPr>
      <w:r w:rsidRPr="005C54EC">
        <w:rPr>
          <w:rFonts w:eastAsia="Times New Roman"/>
          <w:color w:val="000000"/>
        </w:rPr>
        <w:t xml:space="preserve">dostarczać posiłki na własny koszt i ryzyko, własnym transportem spełniającym warunki sanitarne w specjalistycznych termosach gwarantujących utrzymanie odpowiedniej temperatury oraz jakości przewożonych posiłków - zgodnie </w:t>
      </w:r>
      <w:r>
        <w:rPr>
          <w:rFonts w:eastAsia="Times New Roman"/>
          <w:color w:val="000000"/>
        </w:rPr>
        <w:br/>
      </w:r>
      <w:r w:rsidRPr="005C54EC">
        <w:rPr>
          <w:rFonts w:eastAsia="Times New Roman"/>
          <w:color w:val="000000"/>
        </w:rPr>
        <w:t xml:space="preserve">z przepisami prawa. Przygotowane posiłki powinny posiadać temperaturę zgodną </w:t>
      </w:r>
      <w:r>
        <w:rPr>
          <w:rFonts w:eastAsia="Times New Roman"/>
          <w:color w:val="000000"/>
        </w:rPr>
        <w:br/>
      </w:r>
      <w:r w:rsidRPr="005C54EC">
        <w:rPr>
          <w:rFonts w:eastAsia="Times New Roman"/>
          <w:color w:val="000000"/>
        </w:rPr>
        <w:t>z wymogami, minimalna temperatura zupy winna wynosić 75</w:t>
      </w:r>
      <w:r w:rsidRPr="005C54EC">
        <w:rPr>
          <w:rFonts w:eastAsia="Times New Roman"/>
          <w:color w:val="000000"/>
          <w:vertAlign w:val="superscript"/>
        </w:rPr>
        <w:t>o</w:t>
      </w:r>
      <w:r w:rsidRPr="005C54EC">
        <w:rPr>
          <w:rFonts w:eastAsia="Times New Roman"/>
          <w:color w:val="000000"/>
        </w:rPr>
        <w:t>C, drugiego dania 65</w:t>
      </w:r>
      <w:r w:rsidRPr="005C54EC">
        <w:rPr>
          <w:rFonts w:eastAsia="Times New Roman"/>
          <w:color w:val="000000"/>
          <w:vertAlign w:val="superscript"/>
        </w:rPr>
        <w:t>o</w:t>
      </w:r>
      <w:r w:rsidRPr="005C54EC">
        <w:rPr>
          <w:rFonts w:eastAsia="Times New Roman"/>
          <w:color w:val="000000"/>
        </w:rPr>
        <w:t>C, płynów 80</w:t>
      </w:r>
      <w:r w:rsidRPr="005C54EC">
        <w:rPr>
          <w:rFonts w:eastAsia="Times New Roman"/>
          <w:color w:val="000000"/>
          <w:vertAlign w:val="superscript"/>
        </w:rPr>
        <w:t>o</w:t>
      </w:r>
      <w:r w:rsidRPr="005C54EC">
        <w:rPr>
          <w:rFonts w:eastAsia="Times New Roman"/>
          <w:color w:val="000000"/>
        </w:rPr>
        <w:t>C, a maksymalna temperatura produktów zimnych (surówki) 15</w:t>
      </w:r>
      <w:r w:rsidRPr="005C54EC">
        <w:rPr>
          <w:rFonts w:eastAsia="Times New Roman"/>
          <w:color w:val="000000"/>
          <w:vertAlign w:val="superscript"/>
        </w:rPr>
        <w:t>o</w:t>
      </w:r>
      <w:r w:rsidRPr="005C54EC">
        <w:rPr>
          <w:rFonts w:eastAsia="Times New Roman"/>
          <w:color w:val="000000"/>
        </w:rPr>
        <w:t xml:space="preserve">C. </w:t>
      </w:r>
      <w:r w:rsidRPr="009318F5">
        <w:rPr>
          <w:rFonts w:eastAsia="Times New Roman"/>
          <w:color w:val="000000"/>
        </w:rPr>
        <w:t>Odbiór dostarczonych posiłków potwierdzony będzie każdorazowo protokołem ich dostarczania, z wyszczególnieniem ilości dostarczonych posiłków, podpisem upoważnionego pracownika Zamawiającego oraz Wykonawcy.</w:t>
      </w:r>
    </w:p>
    <w:p w:rsidR="0098041D" w:rsidRDefault="0098041D" w:rsidP="0098041D">
      <w:pPr>
        <w:pStyle w:val="Akapitzlist"/>
        <w:numPr>
          <w:ilvl w:val="1"/>
          <w:numId w:val="9"/>
        </w:numPr>
        <w:ind w:left="0" w:firstLine="0"/>
        <w:textAlignment w:val="baseline"/>
        <w:rPr>
          <w:color w:val="000000"/>
        </w:rPr>
      </w:pPr>
      <w:r>
        <w:rPr>
          <w:color w:val="000000"/>
        </w:rPr>
        <w:t xml:space="preserve"> </w:t>
      </w:r>
      <w:r w:rsidRPr="009318F5">
        <w:rPr>
          <w:color w:val="000000"/>
        </w:rPr>
        <w:t xml:space="preserve">Personel Wykonawcy winien posiadać bieżące przeszkolenie w zakresie obowiązujących przepisów prawa, a także aktualne książeczki zdrowia. Wykonawca odpowiada prawnie za żywienie podopiecznych DDP przed Powiatowym Państwowym Inspektorem Sanitarnym. </w:t>
      </w:r>
    </w:p>
    <w:p w:rsidR="0098041D" w:rsidRPr="009318F5" w:rsidRDefault="0098041D" w:rsidP="0098041D">
      <w:pPr>
        <w:pStyle w:val="Akapitzlist"/>
        <w:numPr>
          <w:ilvl w:val="1"/>
          <w:numId w:val="9"/>
        </w:numPr>
        <w:ind w:left="0" w:firstLine="0"/>
        <w:textAlignment w:val="baseline"/>
        <w:rPr>
          <w:color w:val="000000"/>
        </w:rPr>
      </w:pPr>
      <w:r>
        <w:rPr>
          <w:rFonts w:eastAsia="Times New Roman"/>
          <w:color w:val="000000"/>
        </w:rPr>
        <w:t xml:space="preserve"> </w:t>
      </w:r>
      <w:r w:rsidRPr="009318F5">
        <w:rPr>
          <w:rFonts w:eastAsia="Times New Roman"/>
          <w:color w:val="000000"/>
        </w:rPr>
        <w:t xml:space="preserve">Wykonawca jest odpowiedzialny za zgodność z warunkami jakościowymi opisanymi dla przedmiotu zamówienia. </w:t>
      </w:r>
    </w:p>
    <w:p w:rsidR="0098041D" w:rsidRPr="009318F5" w:rsidRDefault="0098041D" w:rsidP="0098041D">
      <w:pPr>
        <w:pStyle w:val="Akapitzlist"/>
        <w:numPr>
          <w:ilvl w:val="1"/>
          <w:numId w:val="9"/>
        </w:numPr>
        <w:ind w:left="0" w:firstLine="0"/>
        <w:textAlignment w:val="baseline"/>
        <w:rPr>
          <w:color w:val="000000"/>
        </w:rPr>
      </w:pPr>
      <w:r>
        <w:rPr>
          <w:rFonts w:eastAsia="Times New Roman"/>
          <w:color w:val="000000"/>
        </w:rPr>
        <w:t xml:space="preserve"> </w:t>
      </w:r>
      <w:r w:rsidRPr="009318F5">
        <w:rPr>
          <w:rFonts w:eastAsia="Times New Roman"/>
          <w:color w:val="000000"/>
        </w:rPr>
        <w:t>Zamawiający nie ponosi odpowiedzialności za szkodę wyrządzoną przez Wykonawcę podczas wykonywania przedmiotu zamówienia.</w:t>
      </w:r>
    </w:p>
    <w:p w:rsidR="0098041D" w:rsidRPr="009318F5" w:rsidRDefault="0098041D" w:rsidP="0098041D">
      <w:pPr>
        <w:pStyle w:val="Akapitzlist"/>
        <w:numPr>
          <w:ilvl w:val="1"/>
          <w:numId w:val="9"/>
        </w:numPr>
        <w:ind w:left="0" w:firstLine="0"/>
        <w:textAlignment w:val="baseline"/>
        <w:rPr>
          <w:color w:val="000000"/>
        </w:rPr>
      </w:pPr>
      <w:r w:rsidRPr="009318F5">
        <w:rPr>
          <w:rFonts w:eastAsia="Times New Roman"/>
          <w:color w:val="000000"/>
        </w:rPr>
        <w:t xml:space="preserve"> </w:t>
      </w:r>
      <w:r w:rsidRPr="00490B38">
        <w:t>Wykonawca, na każde żądanie Zamawiającego, zobowiązany jest do przygotowania dodatkowego zestawu posiłków do wglądu i kontroli dla Zamawiającego. Wykonawca zostanie poinformowany o kontroli z 1 dniowym wyprzedzeniem przez Zamawiającego. Ponadto przedstawiciel Zamawiającego ma prawo kontrolować w każdej chwili rodzaj i jakość produktów, z których będą sporządzane posiłki, a także przestrzeganie przez Wykonawcę i jego pracowników wymogów wynikający</w:t>
      </w:r>
      <w:r>
        <w:t>ch z Umowy, zapisów SIWZ</w:t>
      </w:r>
      <w:r w:rsidRPr="00490B38">
        <w:t xml:space="preserve"> oraz </w:t>
      </w:r>
      <w:r>
        <w:br/>
      </w:r>
      <w:r w:rsidRPr="00490B38">
        <w:t>z przepisów dotyczących produkcji i jakości świadczonych usług. Zakwestionowane przez przedstawiciela Zamawiającego posiłki pod względem ilości i jakości podlegać będą wymianie na koszt Wykonawcy.</w:t>
      </w:r>
    </w:p>
    <w:p w:rsidR="0098041D" w:rsidRPr="009318F5" w:rsidRDefault="0098041D" w:rsidP="0098041D">
      <w:pPr>
        <w:pStyle w:val="Akapitzlist"/>
        <w:numPr>
          <w:ilvl w:val="1"/>
          <w:numId w:val="9"/>
        </w:numPr>
        <w:ind w:left="0" w:firstLine="0"/>
        <w:textAlignment w:val="baseline"/>
        <w:rPr>
          <w:color w:val="000000"/>
        </w:rPr>
      </w:pPr>
      <w:r w:rsidRPr="00490B38">
        <w:t xml:space="preserve"> </w:t>
      </w:r>
      <w:r w:rsidRPr="009318F5">
        <w:rPr>
          <w:rFonts w:eastAsia="Times New Roman"/>
          <w:color w:val="000000"/>
        </w:rPr>
        <w:t>W przypadku awarii lub innych nieprzewidzianych zdarzeń Wykonawca jest zobowiązany zapewnić posiłki o nie gorszej jakości na swój koszt z innych źródeł.</w:t>
      </w:r>
    </w:p>
    <w:p w:rsidR="0098041D" w:rsidRPr="009318F5" w:rsidRDefault="0098041D" w:rsidP="0098041D">
      <w:pPr>
        <w:pStyle w:val="Akapitzlist"/>
        <w:numPr>
          <w:ilvl w:val="1"/>
          <w:numId w:val="9"/>
        </w:numPr>
        <w:ind w:left="0" w:firstLine="0"/>
        <w:textAlignment w:val="baseline"/>
        <w:rPr>
          <w:color w:val="000000"/>
        </w:rPr>
      </w:pPr>
      <w:r>
        <w:rPr>
          <w:rFonts w:eastAsia="Times New Roman"/>
          <w:color w:val="000000"/>
        </w:rPr>
        <w:t xml:space="preserve"> </w:t>
      </w:r>
      <w:r w:rsidRPr="009318F5">
        <w:rPr>
          <w:rFonts w:eastAsia="Times New Roman"/>
          <w:color w:val="000000"/>
        </w:rPr>
        <w:t>Jeśli Wykonawca nie dostarczy posiłków spełniających wyżej wymienione kryteria zostanie obciążony kosztami zamówienia</w:t>
      </w:r>
      <w:r>
        <w:rPr>
          <w:rFonts w:eastAsia="Times New Roman"/>
          <w:color w:val="000000"/>
        </w:rPr>
        <w:t xml:space="preserve"> posiłków u innego usługodawcy.</w:t>
      </w:r>
    </w:p>
    <w:p w:rsidR="0098041D" w:rsidRPr="00A629B7" w:rsidRDefault="0098041D" w:rsidP="0098041D">
      <w:pPr>
        <w:pStyle w:val="Akapitzlist"/>
        <w:numPr>
          <w:ilvl w:val="1"/>
          <w:numId w:val="9"/>
        </w:numPr>
        <w:ind w:left="0" w:firstLine="0"/>
        <w:textAlignment w:val="baseline"/>
        <w:rPr>
          <w:color w:val="000000"/>
        </w:rPr>
      </w:pPr>
      <w:r>
        <w:rPr>
          <w:rFonts w:eastAsia="Times New Roman"/>
          <w:color w:val="000000"/>
        </w:rPr>
        <w:t xml:space="preserve"> </w:t>
      </w:r>
      <w:r w:rsidRPr="009318F5">
        <w:rPr>
          <w:rFonts w:eastAsia="Times New Roman"/>
          <w:color w:val="000000"/>
        </w:rPr>
        <w:t xml:space="preserve">Cena brutto jednodniowego wyżywienia dla wszystkich podopiecznych winna </w:t>
      </w:r>
      <w:r w:rsidRPr="00A629B7">
        <w:rPr>
          <w:rFonts w:eastAsia="Times New Roman"/>
          <w:color w:val="000000"/>
        </w:rPr>
        <w:t>zawierać koszt przygotowania, dostarczenia posiłku i opakowań.</w:t>
      </w:r>
      <w:r w:rsidRPr="00A629B7">
        <w:rPr>
          <w:szCs w:val="24"/>
        </w:rPr>
        <w:t xml:space="preserve"> </w:t>
      </w:r>
    </w:p>
    <w:p w:rsidR="0098041D" w:rsidRPr="00A629B7" w:rsidRDefault="0098041D" w:rsidP="0098041D">
      <w:pPr>
        <w:pStyle w:val="Akapitzlist"/>
        <w:numPr>
          <w:ilvl w:val="0"/>
          <w:numId w:val="9"/>
        </w:numPr>
        <w:spacing w:after="0"/>
        <w:ind w:left="0" w:firstLine="0"/>
        <w:textAlignment w:val="baseline"/>
        <w:rPr>
          <w:color w:val="000000"/>
        </w:rPr>
      </w:pPr>
      <w:r w:rsidRPr="00660972">
        <w:rPr>
          <w:b/>
        </w:rPr>
        <w:t>Pozostałe wymagania w zakresie realizacji zamówienia</w:t>
      </w:r>
    </w:p>
    <w:p w:rsidR="0098041D" w:rsidRDefault="0098041D" w:rsidP="0098041D">
      <w:pPr>
        <w:pStyle w:val="Default"/>
        <w:spacing w:line="276" w:lineRule="auto"/>
      </w:pPr>
      <w:r w:rsidRPr="00A629B7">
        <w:t>4</w:t>
      </w:r>
      <w:r w:rsidRPr="00212473">
        <w:t>.1.</w:t>
      </w:r>
      <w:r>
        <w:t xml:space="preserve"> </w:t>
      </w:r>
      <w:r w:rsidRPr="00212473">
        <w:t>Rodzaj i liczba dostarczonych posiłków winna odpowiadać dziennemu zestawieniu diet składanych przez Zamawiającego.</w:t>
      </w:r>
    </w:p>
    <w:p w:rsidR="0098041D" w:rsidRPr="00212473" w:rsidRDefault="0098041D" w:rsidP="0098041D">
      <w:pPr>
        <w:pStyle w:val="Default"/>
        <w:spacing w:line="276" w:lineRule="auto"/>
        <w:jc w:val="both"/>
        <w:rPr>
          <w:rFonts w:eastAsiaTheme="minorHAnsi"/>
          <w:color w:val="auto"/>
          <w:szCs w:val="22"/>
          <w:lang w:eastAsia="en-US"/>
        </w:rPr>
      </w:pPr>
      <w:r>
        <w:t>4</w:t>
      </w:r>
      <w:r w:rsidRPr="00212473">
        <w:t xml:space="preserve">.2. </w:t>
      </w:r>
      <w:r w:rsidRPr="00212473">
        <w:rPr>
          <w:rFonts w:eastAsiaTheme="minorHAnsi"/>
          <w:color w:val="auto"/>
          <w:szCs w:val="22"/>
          <w:lang w:eastAsia="en-US"/>
        </w:rPr>
        <w:t>Wykonawca odpowiada za przygotowanie, dostarczanie, dzielenie, porcjowanie posiłków, z</w:t>
      </w:r>
      <w:r>
        <w:rPr>
          <w:rFonts w:eastAsiaTheme="minorHAnsi"/>
          <w:color w:val="auto"/>
          <w:szCs w:val="22"/>
          <w:lang w:eastAsia="en-US"/>
        </w:rPr>
        <w:t xml:space="preserve"> </w:t>
      </w:r>
      <w:r w:rsidRPr="00212473">
        <w:rPr>
          <w:rFonts w:eastAsiaTheme="minorHAnsi"/>
          <w:color w:val="auto"/>
          <w:szCs w:val="22"/>
          <w:lang w:eastAsia="en-US"/>
        </w:rPr>
        <w:t>uwzględnienie</w:t>
      </w:r>
      <w:r>
        <w:rPr>
          <w:rFonts w:eastAsiaTheme="minorHAnsi"/>
          <w:color w:val="auto"/>
          <w:szCs w:val="22"/>
          <w:lang w:eastAsia="en-US"/>
        </w:rPr>
        <w:t>m  rodzaju diet oraz zgodnie z w</w:t>
      </w:r>
      <w:r w:rsidRPr="00212473">
        <w:rPr>
          <w:rFonts w:eastAsiaTheme="minorHAnsi"/>
          <w:color w:val="auto"/>
          <w:szCs w:val="22"/>
          <w:lang w:eastAsia="en-US"/>
        </w:rPr>
        <w:t>ykazem (dziennym zestawieniem diet) przedstawianym Wykonawcy przez Zamawiającego, najpóźniej do godziny 10-tej w dniu poprzedzającym zamówienie.</w:t>
      </w:r>
    </w:p>
    <w:p w:rsidR="0098041D" w:rsidRPr="00212473" w:rsidRDefault="0098041D" w:rsidP="0098041D">
      <w:pPr>
        <w:pStyle w:val="Default"/>
        <w:spacing w:line="276" w:lineRule="auto"/>
        <w:jc w:val="both"/>
        <w:rPr>
          <w:rFonts w:eastAsiaTheme="minorHAnsi"/>
          <w:color w:val="auto"/>
          <w:szCs w:val="22"/>
          <w:lang w:eastAsia="en-US"/>
        </w:rPr>
      </w:pPr>
      <w:r>
        <w:rPr>
          <w:rFonts w:eastAsiaTheme="minorHAnsi"/>
          <w:color w:val="auto"/>
          <w:szCs w:val="22"/>
          <w:lang w:eastAsia="en-US"/>
        </w:rPr>
        <w:t>4</w:t>
      </w:r>
      <w:r w:rsidRPr="00212473">
        <w:rPr>
          <w:rFonts w:eastAsiaTheme="minorHAnsi"/>
          <w:color w:val="auto"/>
          <w:szCs w:val="22"/>
          <w:lang w:eastAsia="en-US"/>
        </w:rPr>
        <w:t>.3.</w:t>
      </w:r>
      <w:r w:rsidRPr="00212473">
        <w:rPr>
          <w:sz w:val="28"/>
        </w:rPr>
        <w:t xml:space="preserve"> </w:t>
      </w:r>
      <w:r w:rsidRPr="00212473">
        <w:rPr>
          <w:rFonts w:eastAsiaTheme="minorHAnsi"/>
          <w:color w:val="auto"/>
          <w:szCs w:val="22"/>
          <w:lang w:eastAsia="en-US"/>
        </w:rPr>
        <w:t xml:space="preserve">Zamawiający nie dopuszcza podawania posiłków innych, niż przygotowanych tego samego dnia.  </w:t>
      </w:r>
    </w:p>
    <w:p w:rsidR="0098041D" w:rsidRPr="00212473" w:rsidRDefault="0098041D" w:rsidP="0098041D">
      <w:pPr>
        <w:pStyle w:val="Default"/>
        <w:spacing w:line="276" w:lineRule="auto"/>
        <w:jc w:val="both"/>
        <w:rPr>
          <w:rFonts w:eastAsiaTheme="minorHAnsi"/>
          <w:color w:val="auto"/>
          <w:szCs w:val="22"/>
          <w:lang w:eastAsia="en-US"/>
        </w:rPr>
      </w:pPr>
      <w:r>
        <w:rPr>
          <w:rFonts w:eastAsiaTheme="minorHAnsi"/>
          <w:color w:val="auto"/>
          <w:szCs w:val="22"/>
          <w:lang w:eastAsia="en-US"/>
        </w:rPr>
        <w:t>4</w:t>
      </w:r>
      <w:r w:rsidRPr="00212473">
        <w:rPr>
          <w:rFonts w:eastAsiaTheme="minorHAnsi"/>
          <w:color w:val="auto"/>
          <w:szCs w:val="22"/>
          <w:lang w:eastAsia="en-US"/>
        </w:rPr>
        <w:t>.4. Wykonawca we własnym zakresie i na własny koszt zakupi produkty do produkcji posiłków. Wszystkie produkty wykorzystywane do produkcji muszą być dopuszczone do obrotu w kraju, odpowiadać wymaganiom jakościowym stawianym przez Polską Normę, muszą być wytworzone zgodnie z ustawą o bezpieczeństwie żywienia i żywności oraz rozporządzeniami wydanymi na jej podstawie, muszą być przechowywane i transportowane w warunkach gwarantujących najwyższą jakość, bez śladów uszkodzeń mechanicznych opakowań t</w:t>
      </w:r>
      <w:r>
        <w:rPr>
          <w:rFonts w:eastAsiaTheme="minorHAnsi"/>
          <w:color w:val="auto"/>
          <w:szCs w:val="22"/>
          <w:lang w:eastAsia="en-US"/>
        </w:rPr>
        <w:t xml:space="preserve">owaru, w </w:t>
      </w:r>
      <w:r w:rsidR="00A629B7">
        <w:rPr>
          <w:rFonts w:eastAsiaTheme="minorHAnsi"/>
          <w:color w:val="auto"/>
          <w:szCs w:val="22"/>
          <w:lang w:eastAsia="en-US"/>
        </w:rPr>
        <w:t xml:space="preserve">opakowaniach zgodnych </w:t>
      </w:r>
      <w:r w:rsidRPr="00212473">
        <w:rPr>
          <w:rFonts w:eastAsiaTheme="minorHAnsi"/>
          <w:color w:val="auto"/>
          <w:szCs w:val="22"/>
          <w:lang w:eastAsia="en-US"/>
        </w:rPr>
        <w:t>z obowiązującymi przepisami oraz muszą posiadać prawidłowe terminy ważności</w:t>
      </w:r>
    </w:p>
    <w:p w:rsidR="0098041D" w:rsidRDefault="0098041D" w:rsidP="0098041D">
      <w:pPr>
        <w:pStyle w:val="Default"/>
        <w:spacing w:line="276" w:lineRule="auto"/>
        <w:jc w:val="both"/>
        <w:rPr>
          <w:rFonts w:eastAsiaTheme="minorHAnsi"/>
          <w:color w:val="auto"/>
          <w:szCs w:val="22"/>
          <w:lang w:eastAsia="en-US"/>
        </w:rPr>
      </w:pPr>
      <w:r>
        <w:rPr>
          <w:rFonts w:eastAsiaTheme="minorHAnsi"/>
          <w:color w:val="auto"/>
          <w:szCs w:val="22"/>
          <w:lang w:eastAsia="en-US"/>
        </w:rPr>
        <w:t>4</w:t>
      </w:r>
      <w:r w:rsidRPr="00212473">
        <w:rPr>
          <w:rFonts w:eastAsiaTheme="minorHAnsi"/>
          <w:color w:val="auto"/>
          <w:szCs w:val="22"/>
          <w:lang w:eastAsia="en-US"/>
        </w:rPr>
        <w:t>.5. Ilościowego oraz jakościowego odbioru posiłków dokonują wyznaczeni przez Zamawiającego pracownicy.</w:t>
      </w:r>
    </w:p>
    <w:p w:rsidR="0098041D" w:rsidRPr="00684A08" w:rsidRDefault="0098041D" w:rsidP="0098041D">
      <w:pPr>
        <w:pStyle w:val="Default"/>
        <w:spacing w:line="276" w:lineRule="auto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4</w:t>
      </w:r>
      <w:r w:rsidRPr="00684A08">
        <w:rPr>
          <w:rFonts w:eastAsiaTheme="minorHAnsi"/>
          <w:color w:val="auto"/>
          <w:lang w:eastAsia="en-US"/>
        </w:rPr>
        <w:t>.6. Na postawie art. 95 ust. 1 ustawy Prawo zamówień publicznych Zamawiający wymaga, ażeby Wykonawca lub podwykonawca zatrudnił osoby, które będą przygotowywały wyżywienie (śniadania i obiady) uczestnikom projektu  na podstawie umowy o pracę, gdyż czynności te polegają na wykonywaniu pracy w sposób określony w art. 22 § 1 ustawy  z dnia 26 czerwca  1974 r.</w:t>
      </w:r>
      <w:r>
        <w:rPr>
          <w:rFonts w:eastAsiaTheme="minorHAnsi"/>
          <w:color w:val="auto"/>
          <w:lang w:eastAsia="en-US"/>
        </w:rPr>
        <w:t xml:space="preserve"> </w:t>
      </w:r>
      <w:r w:rsidRPr="00684A08">
        <w:rPr>
          <w:rFonts w:eastAsiaTheme="minorHAnsi"/>
          <w:color w:val="auto"/>
          <w:lang w:eastAsia="en-US"/>
        </w:rPr>
        <w:t>–</w:t>
      </w:r>
      <w:r>
        <w:rPr>
          <w:rFonts w:eastAsiaTheme="minorHAnsi"/>
          <w:color w:val="auto"/>
          <w:lang w:eastAsia="en-US"/>
        </w:rPr>
        <w:t xml:space="preserve"> </w:t>
      </w:r>
      <w:r w:rsidRPr="00684A08">
        <w:rPr>
          <w:rFonts w:eastAsiaTheme="minorHAnsi"/>
          <w:color w:val="auto"/>
          <w:lang w:eastAsia="en-US"/>
        </w:rPr>
        <w:t>Kodeks pracy (Dz. U. z 2019 r. poz. 1040 z późn. zm.).</w:t>
      </w:r>
    </w:p>
    <w:p w:rsidR="0098041D" w:rsidRPr="00684A08" w:rsidRDefault="0098041D" w:rsidP="0098041D">
      <w:pPr>
        <w:pStyle w:val="Default"/>
        <w:spacing w:line="276" w:lineRule="auto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4</w:t>
      </w:r>
      <w:r w:rsidRPr="00684A08">
        <w:rPr>
          <w:rFonts w:eastAsiaTheme="minorHAnsi"/>
          <w:color w:val="auto"/>
          <w:lang w:eastAsia="en-US"/>
        </w:rPr>
        <w:t>.7. Zamawiający ma prawo w każdym okresie realizacji zamówienia zwrócić się</w:t>
      </w:r>
      <w:r>
        <w:rPr>
          <w:rFonts w:eastAsiaTheme="minorHAnsi"/>
          <w:color w:val="auto"/>
          <w:lang w:eastAsia="en-US"/>
        </w:rPr>
        <w:t xml:space="preserve"> do Wykonawcy</w:t>
      </w:r>
      <w:r w:rsidRPr="00684A08">
        <w:rPr>
          <w:rFonts w:eastAsiaTheme="minorHAnsi"/>
          <w:color w:val="auto"/>
          <w:lang w:eastAsia="en-US"/>
        </w:rPr>
        <w:t xml:space="preserve">  o przedstawienie dokumentacji zatrudnienia w/w osób, zaś Wykonawca ma obowiązek przedstawić ją niezwłocznie Zamawiającemu;</w:t>
      </w:r>
    </w:p>
    <w:p w:rsidR="0098041D" w:rsidRPr="008029A3" w:rsidRDefault="0098041D" w:rsidP="0098041D">
      <w:pPr>
        <w:pStyle w:val="Default"/>
        <w:spacing w:line="276" w:lineRule="auto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4</w:t>
      </w:r>
      <w:r w:rsidRPr="00684A08">
        <w:rPr>
          <w:rFonts w:eastAsiaTheme="minorHAnsi"/>
          <w:color w:val="auto"/>
          <w:lang w:eastAsia="en-US"/>
        </w:rPr>
        <w:t>.8. Wykonawca zobowiązany jest do informowania Zamawiającego, o każdej kontroli podjętej przez Stację Sanitarno –Epidemiologiczną.</w:t>
      </w:r>
    </w:p>
    <w:p w:rsidR="0098041D" w:rsidRPr="00684A08" w:rsidRDefault="0098041D" w:rsidP="0098041D">
      <w:pPr>
        <w:spacing w:line="276" w:lineRule="auto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Pr="00684A08">
        <w:rPr>
          <w:rFonts w:eastAsiaTheme="minorHAnsi"/>
          <w:lang w:eastAsia="en-US"/>
        </w:rPr>
        <w:t xml:space="preserve">.9. Zamawiający zapłaci Wykonawcy wynagrodzenie za faktycznie zrealizowane zamówienie, nawet gdy ilość uczestników projektu będzie niższa niż zakładana </w:t>
      </w:r>
      <w:r>
        <w:rPr>
          <w:rFonts w:eastAsiaTheme="minorHAnsi"/>
          <w:lang w:eastAsia="en-US"/>
        </w:rPr>
        <w:br/>
      </w:r>
      <w:r w:rsidRPr="00684A08">
        <w:rPr>
          <w:rFonts w:eastAsiaTheme="minorHAnsi"/>
          <w:lang w:eastAsia="en-US"/>
        </w:rPr>
        <w:t>w przedmiocie zamówienia. Cena brutto za</w:t>
      </w:r>
      <w:r>
        <w:rPr>
          <w:rFonts w:eastAsiaTheme="minorHAnsi"/>
          <w:lang w:eastAsia="en-US"/>
        </w:rPr>
        <w:t xml:space="preserve"> jedno</w:t>
      </w:r>
      <w:r w:rsidRPr="00684A08">
        <w:rPr>
          <w:rFonts w:eastAsiaTheme="minorHAnsi"/>
          <w:lang w:eastAsia="en-US"/>
        </w:rPr>
        <w:t xml:space="preserve"> śniadanie </w:t>
      </w:r>
      <w:r>
        <w:rPr>
          <w:rFonts w:eastAsiaTheme="minorHAnsi"/>
          <w:lang w:eastAsia="en-US"/>
        </w:rPr>
        <w:t>i jeden obiad dla jednej osoby na jeden</w:t>
      </w:r>
      <w:r w:rsidRPr="00684A08">
        <w:rPr>
          <w:rFonts w:eastAsiaTheme="minorHAnsi"/>
          <w:lang w:eastAsia="en-US"/>
        </w:rPr>
        <w:t xml:space="preserve"> dzień będzie podstawą do miesięcznego wyliczenia faktycznej należności dla Wykonawcy.</w:t>
      </w:r>
    </w:p>
    <w:p w:rsidR="0098041D" w:rsidRPr="00684A08" w:rsidRDefault="0098041D" w:rsidP="0098041D">
      <w:pPr>
        <w:spacing w:line="276" w:lineRule="auto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Pr="00684A08">
        <w:rPr>
          <w:rFonts w:eastAsiaTheme="minorHAnsi"/>
          <w:lang w:eastAsia="en-US"/>
        </w:rPr>
        <w:t>.10.  Faktury lub elektroniczne faktury częściowe/miesięczne wystawiane będą przez Wykonawcę za</w:t>
      </w:r>
      <w:r>
        <w:rPr>
          <w:rFonts w:eastAsiaTheme="minorHAnsi"/>
          <w:lang w:eastAsia="en-US"/>
        </w:rPr>
        <w:t xml:space="preserve"> </w:t>
      </w:r>
      <w:r w:rsidRPr="00684A08">
        <w:rPr>
          <w:rFonts w:eastAsiaTheme="minorHAnsi"/>
          <w:lang w:eastAsia="en-US"/>
        </w:rPr>
        <w:t>faktycznie zrealizowany przedmiot zamówienia w danym miesiącu kalendarzowym</w:t>
      </w:r>
      <w:r>
        <w:rPr>
          <w:rFonts w:eastAsiaTheme="minorHAnsi"/>
          <w:lang w:eastAsia="en-US"/>
        </w:rPr>
        <w:t>.</w:t>
      </w:r>
      <w:r w:rsidRPr="00684A08">
        <w:rPr>
          <w:rFonts w:eastAsiaTheme="minorHAnsi"/>
          <w:lang w:eastAsia="en-US"/>
        </w:rPr>
        <w:t xml:space="preserve"> </w:t>
      </w:r>
    </w:p>
    <w:p w:rsidR="0098041D" w:rsidRPr="00660972" w:rsidRDefault="0098041D" w:rsidP="0098041D">
      <w:pPr>
        <w:spacing w:line="276" w:lineRule="auto"/>
        <w:jc w:val="both"/>
        <w:textAlignment w:val="baseline"/>
        <w:rPr>
          <w:rFonts w:eastAsiaTheme="minorHAnsi"/>
          <w:u w:val="single"/>
          <w:lang w:eastAsia="en-US"/>
        </w:rPr>
      </w:pPr>
      <w:r>
        <w:rPr>
          <w:rFonts w:eastAsiaTheme="minorHAnsi"/>
          <w:lang w:eastAsia="en-US"/>
        </w:rPr>
        <w:t>4</w:t>
      </w:r>
      <w:r w:rsidRPr="00684A08">
        <w:rPr>
          <w:rFonts w:eastAsiaTheme="minorHAnsi"/>
          <w:lang w:eastAsia="en-US"/>
        </w:rPr>
        <w:t xml:space="preserve">.11. </w:t>
      </w:r>
      <w:r w:rsidRPr="00660972">
        <w:rPr>
          <w:rFonts w:eastAsiaTheme="minorHAnsi"/>
          <w:bCs/>
          <w:u w:val="single"/>
          <w:lang w:eastAsia="en-US"/>
        </w:rPr>
        <w:t>Płatności dokonywane będą przelewem na rachunek Wykonawcy w terminie 30 dni od dnia przyjęcia prawidłowo wystawionej faktury VAT przez Zamawiającego.</w:t>
      </w:r>
    </w:p>
    <w:p w:rsidR="0098041D" w:rsidRPr="00684A08" w:rsidRDefault="0098041D" w:rsidP="0098041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Pr="00684A08">
        <w:rPr>
          <w:rFonts w:eastAsiaTheme="minorHAnsi"/>
          <w:lang w:eastAsia="en-US"/>
        </w:rPr>
        <w:t>.12. Zamawiający nie dopuszcza możliwości składania ofert częściowych.</w:t>
      </w:r>
    </w:p>
    <w:p w:rsidR="0098041D" w:rsidRPr="00684A08" w:rsidRDefault="0098041D" w:rsidP="0098041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Pr="00684A08">
        <w:rPr>
          <w:rFonts w:eastAsiaTheme="minorHAnsi"/>
          <w:lang w:eastAsia="en-US"/>
        </w:rPr>
        <w:t>.13. Zamawiający nie przewiduje zawarcia umowy ramowej.</w:t>
      </w:r>
    </w:p>
    <w:p w:rsidR="0098041D" w:rsidRPr="00684A08" w:rsidRDefault="0098041D" w:rsidP="0098041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Pr="00684A08">
        <w:rPr>
          <w:rFonts w:eastAsiaTheme="minorHAnsi"/>
          <w:lang w:eastAsia="en-US"/>
        </w:rPr>
        <w:t>.14. Zamawiający nie dopuszcza składania ofert wariantowych.</w:t>
      </w:r>
    </w:p>
    <w:p w:rsidR="0098041D" w:rsidRPr="00684A08" w:rsidRDefault="0098041D" w:rsidP="0098041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Pr="00684A08">
        <w:rPr>
          <w:rFonts w:eastAsiaTheme="minorHAnsi"/>
          <w:lang w:eastAsia="en-US"/>
        </w:rPr>
        <w:t xml:space="preserve">.15. Zamawiający nie przewiduje zamówień, o  których mowa w art. 214 ust. 1 </w:t>
      </w:r>
      <w:r>
        <w:rPr>
          <w:rFonts w:eastAsiaTheme="minorHAnsi"/>
          <w:lang w:eastAsia="en-US"/>
        </w:rPr>
        <w:br/>
      </w:r>
      <w:r w:rsidRPr="00684A08">
        <w:rPr>
          <w:rFonts w:eastAsiaTheme="minorHAnsi"/>
          <w:lang w:eastAsia="en-US"/>
        </w:rPr>
        <w:t>pkt 7 i 8</w:t>
      </w:r>
    </w:p>
    <w:p w:rsidR="0098041D" w:rsidRPr="00684A08" w:rsidRDefault="0098041D" w:rsidP="0098041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Pr="00684A08">
        <w:rPr>
          <w:rFonts w:eastAsiaTheme="minorHAnsi"/>
          <w:lang w:eastAsia="en-US"/>
        </w:rPr>
        <w:t>.16. Zamawiający nie przewiduje aukcji elektronicznej.</w:t>
      </w:r>
    </w:p>
    <w:p w:rsidR="0098041D" w:rsidRPr="00684A08" w:rsidRDefault="0098041D" w:rsidP="0098041D">
      <w:pPr>
        <w:pStyle w:val="Tekstpodstawowywcity"/>
        <w:spacing w:line="276" w:lineRule="auto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>4</w:t>
      </w:r>
      <w:r w:rsidRPr="00684A08">
        <w:rPr>
          <w:rFonts w:ascii="Times New Roman" w:eastAsiaTheme="minorHAnsi" w:hAnsi="Times New Roman"/>
          <w:szCs w:val="24"/>
          <w:lang w:eastAsia="en-US"/>
        </w:rPr>
        <w:t xml:space="preserve">.17. Zamawiający nie przewiduje zwrotu kosztów udziału w postępowaniu. </w:t>
      </w:r>
    </w:p>
    <w:p w:rsidR="0098041D" w:rsidRPr="00684A08" w:rsidRDefault="0098041D" w:rsidP="0098041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Pr="00684A08">
        <w:rPr>
          <w:rFonts w:eastAsiaTheme="minorHAnsi"/>
          <w:lang w:eastAsia="en-US"/>
        </w:rPr>
        <w:t>.18. Zamawiający nie przewiduje zwołania wszystkich Wykonawców.</w:t>
      </w:r>
    </w:p>
    <w:p w:rsidR="0098041D" w:rsidRPr="00BC3662" w:rsidRDefault="0098041D" w:rsidP="0098041D">
      <w:pPr>
        <w:autoSpaceDE w:val="0"/>
        <w:autoSpaceDN w:val="0"/>
        <w:adjustRightInd w:val="0"/>
        <w:spacing w:line="276" w:lineRule="auto"/>
        <w:jc w:val="both"/>
      </w:pPr>
      <w:r w:rsidRPr="00BC3662">
        <w:rPr>
          <w:rFonts w:eastAsiaTheme="minorHAnsi"/>
          <w:lang w:eastAsia="en-US"/>
        </w:rPr>
        <w:t xml:space="preserve">4.19. Zamawiający przewiduje </w:t>
      </w:r>
      <w:r w:rsidRPr="00660972">
        <w:rPr>
          <w:rFonts w:eastAsiaTheme="minorHAnsi"/>
          <w:lang w:eastAsia="en-US"/>
        </w:rPr>
        <w:t xml:space="preserve">wpłatę wadium w wysokości </w:t>
      </w:r>
      <w:r w:rsidR="00D42494">
        <w:rPr>
          <w:rFonts w:eastAsiaTheme="minorHAnsi"/>
          <w:lang w:eastAsia="en-US"/>
        </w:rPr>
        <w:t>50</w:t>
      </w:r>
      <w:r w:rsidR="00660972" w:rsidRPr="00660972">
        <w:rPr>
          <w:rFonts w:eastAsiaTheme="minorHAnsi"/>
          <w:lang w:eastAsia="en-US"/>
        </w:rPr>
        <w:t>00,00</w:t>
      </w:r>
      <w:r w:rsidRPr="00BC3662">
        <w:rPr>
          <w:rFonts w:eastAsiaTheme="minorHAnsi"/>
          <w:lang w:eastAsia="en-US"/>
        </w:rPr>
        <w:t xml:space="preserve"> zł.</w:t>
      </w:r>
      <w:r w:rsidRPr="00BC3662">
        <w:t xml:space="preserve"> Wadium wnosi się przed</w:t>
      </w:r>
      <w:r w:rsidRPr="00EA417D">
        <w:t xml:space="preserve"> upływem terminu składania ofert i utrzymuje nieprzerwanie do dnia upływu terminu związania ofertą, z wyjątkiem przypadków, o których mowa w art. 98 ust. 1 pkt 2 i 3 oraz ust. 2.</w:t>
      </w:r>
      <w:r w:rsidRPr="00BC3662">
        <w:t xml:space="preserve"> </w:t>
      </w:r>
      <w:r w:rsidRPr="00EA417D">
        <w:t>Wadium może być wnoszone według wyboru Wykonawcy w jednej lub kilku następujących formach</w:t>
      </w:r>
    </w:p>
    <w:p w:rsidR="0098041D" w:rsidRPr="00BC3662" w:rsidRDefault="0098041D" w:rsidP="0098041D">
      <w:pPr>
        <w:pStyle w:val="Akapitzlist"/>
        <w:numPr>
          <w:ilvl w:val="0"/>
          <w:numId w:val="10"/>
        </w:numPr>
        <w:spacing w:after="0"/>
        <w:ind w:left="426" w:firstLine="0"/>
      </w:pPr>
      <w:r w:rsidRPr="00BC3662">
        <w:t xml:space="preserve">pieniądzu; </w:t>
      </w:r>
    </w:p>
    <w:p w:rsidR="0098041D" w:rsidRPr="00BC3662" w:rsidRDefault="0098041D" w:rsidP="0098041D">
      <w:pPr>
        <w:pStyle w:val="Akapitzlist"/>
        <w:numPr>
          <w:ilvl w:val="0"/>
          <w:numId w:val="10"/>
        </w:numPr>
        <w:spacing w:after="0"/>
        <w:ind w:left="426" w:firstLine="0"/>
      </w:pPr>
      <w:r w:rsidRPr="00BC3662">
        <w:t xml:space="preserve">gwarancjach bankowych; </w:t>
      </w:r>
    </w:p>
    <w:p w:rsidR="0098041D" w:rsidRPr="00BC3662" w:rsidRDefault="0098041D" w:rsidP="0098041D">
      <w:pPr>
        <w:pStyle w:val="Akapitzlist"/>
        <w:numPr>
          <w:ilvl w:val="0"/>
          <w:numId w:val="10"/>
        </w:numPr>
        <w:spacing w:after="0"/>
        <w:ind w:left="426" w:firstLine="0"/>
      </w:pPr>
      <w:r w:rsidRPr="00BC3662">
        <w:t>gwarancjach ubezpieczeniowych;</w:t>
      </w:r>
    </w:p>
    <w:p w:rsidR="0098041D" w:rsidRDefault="0098041D" w:rsidP="0098041D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spacing w:after="0"/>
        <w:ind w:left="426" w:firstLine="0"/>
      </w:pPr>
      <w:r w:rsidRPr="00EA417D">
        <w:t xml:space="preserve">poręczeniach udzielanych przez podmioty, o których mowa w art. 6b ust. 5 pkt 2 ustawy z dnia 9 listopada 2000 r. o utworzeniu Polskiej Agencji Rozwoju Przedsiębiorczości (Dz.U. z 2019 r. poz. 310, 836 i 1572). </w:t>
      </w:r>
    </w:p>
    <w:p w:rsidR="0098041D" w:rsidRPr="00EA417D" w:rsidRDefault="0098041D" w:rsidP="0098041D">
      <w:pPr>
        <w:tabs>
          <w:tab w:val="left" w:pos="426"/>
          <w:tab w:val="left" w:pos="567"/>
        </w:tabs>
        <w:spacing w:line="276" w:lineRule="auto"/>
        <w:jc w:val="both"/>
      </w:pPr>
      <w:r w:rsidRPr="00EA417D">
        <w:t xml:space="preserve">Wadium wnoszone w pieniądzu wpłaca się przelewem na rachunek bankowy wskazany przez zamawiającego tj.: Bank Spółdzielczy w Lipnie nr rachunku: </w:t>
      </w:r>
      <w:r w:rsidRPr="00BC3662">
        <w:rPr>
          <w:rStyle w:val="Pogrubienie"/>
          <w:bdr w:val="none" w:sz="0" w:space="0" w:color="auto" w:frame="1"/>
        </w:rPr>
        <w:t>82 9542 0008 2012 0021 6948 0001</w:t>
      </w:r>
      <w:r w:rsidRPr="00BC3662">
        <w:rPr>
          <w:rStyle w:val="Pogrubienie"/>
          <w:color w:val="323E3E"/>
          <w:bdr w:val="none" w:sz="0" w:space="0" w:color="auto" w:frame="1"/>
        </w:rPr>
        <w:t xml:space="preserve"> </w:t>
      </w:r>
      <w:r w:rsidRPr="00EA417D">
        <w:t xml:space="preserve">wpisując w tytuł przelewu nazwę zadania na jakie jest wnoszone. </w:t>
      </w:r>
    </w:p>
    <w:p w:rsidR="0098041D" w:rsidRPr="00EA417D" w:rsidRDefault="0098041D" w:rsidP="0098041D">
      <w:pPr>
        <w:tabs>
          <w:tab w:val="left" w:pos="426"/>
          <w:tab w:val="left" w:pos="567"/>
        </w:tabs>
        <w:spacing w:line="276" w:lineRule="auto"/>
        <w:jc w:val="both"/>
      </w:pPr>
      <w:r w:rsidRPr="00EA417D">
        <w:t xml:space="preserve">W przypadku wnoszenia wadium przelewem na rachunek bankowy, o jego wniesieniu </w:t>
      </w:r>
      <w:r>
        <w:br/>
      </w:r>
      <w:r w:rsidRPr="00EA417D">
        <w:t xml:space="preserve">w terminie decydować będzie data i godzina wpływu środków na rachunek bankowy Zamawiającego. </w:t>
      </w:r>
    </w:p>
    <w:p w:rsidR="0098041D" w:rsidRPr="00EA417D" w:rsidRDefault="0098041D" w:rsidP="0098041D">
      <w:pPr>
        <w:tabs>
          <w:tab w:val="left" w:pos="426"/>
          <w:tab w:val="left" w:pos="567"/>
        </w:tabs>
        <w:spacing w:line="276" w:lineRule="auto"/>
        <w:jc w:val="both"/>
      </w:pPr>
      <w:r w:rsidRPr="00EA417D">
        <w:t xml:space="preserve">Jeżeli wadium wniesiono w formie innej niż w pieniądzu, Wykonawca przekazuje zamawiającemu oryginał gwarancji lub poręczenia, w postaci elektronicznej, </w:t>
      </w:r>
      <w:r>
        <w:t>poprzez dołączenie do oferty.</w:t>
      </w:r>
      <w:r w:rsidRPr="00EA417D">
        <w:t xml:space="preserve"> </w:t>
      </w:r>
    </w:p>
    <w:p w:rsidR="0098041D" w:rsidRPr="007B2C64" w:rsidRDefault="0098041D" w:rsidP="0098041D">
      <w:pPr>
        <w:tabs>
          <w:tab w:val="left" w:pos="426"/>
          <w:tab w:val="left" w:pos="567"/>
        </w:tabs>
        <w:spacing w:line="276" w:lineRule="auto"/>
        <w:jc w:val="both"/>
      </w:pPr>
      <w:r w:rsidRPr="00EA417D">
        <w:t xml:space="preserve">Jeżeli wadium jest wnoszone w formie gwarancji lub poręczenia, o których mowa w ppkt 2 – 4, Wykonawca przekazuje zamawiającemu </w:t>
      </w:r>
      <w:r w:rsidRPr="00BC3662">
        <w:rPr>
          <w:u w:val="single"/>
        </w:rPr>
        <w:t>oryginał gwarancji lub poręczenia</w:t>
      </w:r>
      <w:r w:rsidRPr="00EA417D">
        <w:t>, w postaci elektronicznej.</w:t>
      </w:r>
    </w:p>
    <w:p w:rsidR="0098041D" w:rsidRPr="00684A08" w:rsidRDefault="0098041D" w:rsidP="0098041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Pr="00684A08">
        <w:rPr>
          <w:rFonts w:eastAsiaTheme="minorHAnsi"/>
          <w:lang w:eastAsia="en-US"/>
        </w:rPr>
        <w:t>.20. Zamawiający nie przewiduje ustanowienia dynamicznego systemu zakupów.</w:t>
      </w:r>
    </w:p>
    <w:p w:rsidR="0098041D" w:rsidRPr="00684A08" w:rsidRDefault="0098041D" w:rsidP="0098041D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Pr="00684A08">
        <w:rPr>
          <w:rFonts w:eastAsiaTheme="minorHAnsi"/>
          <w:lang w:eastAsia="en-US"/>
        </w:rPr>
        <w:t>.21. Zamawiający nie przewiduje rozliczenia w walutach obcych. Wszelkie rozliczenia Zamawiającego z Wykonawcą będą prowadzone w złotych polskich (PLN)</w:t>
      </w:r>
    </w:p>
    <w:p w:rsidR="0098041D" w:rsidRPr="00684A08" w:rsidRDefault="0098041D" w:rsidP="0098041D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Pr="00684A08">
        <w:rPr>
          <w:rFonts w:eastAsiaTheme="minorHAnsi"/>
          <w:lang w:eastAsia="en-US"/>
        </w:rPr>
        <w:t>.22. Zamawiający dopuszcza zlecanie przez Wykonawcę zamówienia lub części zamówienia Podwykonawcom.</w:t>
      </w:r>
    </w:p>
    <w:p w:rsidR="0098041D" w:rsidRDefault="0098041D" w:rsidP="0098041D">
      <w:pPr>
        <w:pStyle w:val="Tekstpodstawowywcity"/>
        <w:spacing w:line="276" w:lineRule="auto"/>
        <w:rPr>
          <w:rFonts w:ascii="Times New Roman" w:hAnsi="Times New Roman"/>
          <w:szCs w:val="24"/>
        </w:rPr>
      </w:pPr>
    </w:p>
    <w:p w:rsidR="0098041D" w:rsidRPr="008D3DEC" w:rsidRDefault="0098041D" w:rsidP="0098041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0"/>
        <w:outlineLvl w:val="0"/>
        <w:rPr>
          <w:b/>
          <w:bCs/>
          <w:szCs w:val="24"/>
        </w:rPr>
      </w:pPr>
      <w:bookmarkStart w:id="5" w:name="_Toc113610738"/>
      <w:r w:rsidRPr="008D3DEC">
        <w:rPr>
          <w:b/>
          <w:bCs/>
        </w:rPr>
        <w:t>Termin wykonania zamówienia</w:t>
      </w:r>
      <w:bookmarkEnd w:id="5"/>
    </w:p>
    <w:p w:rsidR="0098041D" w:rsidRPr="007B2C64" w:rsidRDefault="0098041D" w:rsidP="0098041D">
      <w:pPr>
        <w:pStyle w:val="Default"/>
        <w:rPr>
          <w:rFonts w:eastAsiaTheme="minorHAnsi"/>
          <w:lang w:eastAsia="en-US"/>
        </w:rPr>
      </w:pPr>
      <w:r w:rsidRPr="009055E3">
        <w:t>5.1 Terminy realizacji zamówieni</w:t>
      </w:r>
      <w:r w:rsidRPr="0008576C">
        <w:t>a:</w:t>
      </w:r>
      <w:r w:rsidR="00660972">
        <w:t xml:space="preserve"> od podpisania umowy na czas trwania projektu – minimum 15 miesięcy</w:t>
      </w:r>
      <w:r>
        <w:t>.</w:t>
      </w:r>
    </w:p>
    <w:p w:rsidR="0098041D" w:rsidRPr="00660972" w:rsidRDefault="0098041D" w:rsidP="0098041D">
      <w:pPr>
        <w:pStyle w:val="Akapitzlist"/>
        <w:spacing w:after="0"/>
        <w:ind w:left="480"/>
        <w:rPr>
          <w:u w:val="single"/>
        </w:rPr>
      </w:pPr>
      <w:r w:rsidRPr="00660972">
        <w:rPr>
          <w:bCs/>
          <w:u w:val="single"/>
        </w:rPr>
        <w:t xml:space="preserve">Dopuszcza się zmianę czasu realizacji zamówienia uzależnione od zgody Instytucji Zarządzającej Regionalnym Programem Operacyjnym Województwa Kujawsko-Pomorskiego na lata 2014-2020 lub bieżącą sytuacją ą w Polsce. Oznacza to, </w:t>
      </w:r>
      <w:r w:rsidRPr="00660972">
        <w:rPr>
          <w:bCs/>
          <w:u w:val="single"/>
        </w:rPr>
        <w:br/>
        <w:t>że Zamawiający nie ponosi odpowiedzialności za zawieszenie działalności Dziennego Domu „Senior+”, jeżeli wynikać to będzie z decyzji Instytucji Zarządzającej lub Wojewody Kujawsko-Pomorskiego. Powyższe nie implikuje roszczeń ze strony Wykonawcy</w:t>
      </w:r>
      <w:r w:rsidRPr="00660972">
        <w:rPr>
          <w:b/>
          <w:bCs/>
          <w:sz w:val="22"/>
          <w:u w:val="single"/>
        </w:rPr>
        <w:t>.</w:t>
      </w:r>
    </w:p>
    <w:p w:rsidR="0098041D" w:rsidRDefault="0098041D" w:rsidP="0098041D">
      <w:r w:rsidRPr="00336716">
        <w:t xml:space="preserve">5.2 </w:t>
      </w:r>
      <w:r>
        <w:t xml:space="preserve">. </w:t>
      </w:r>
      <w:r w:rsidRPr="00336716">
        <w:t>Miejsce wykonania usługi: DDP S+ Rachcin 8 A 87-617 Bobrowniki</w:t>
      </w:r>
    </w:p>
    <w:p w:rsidR="0098041D" w:rsidRPr="008D3DEC" w:rsidRDefault="0098041D" w:rsidP="0098041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98041D" w:rsidRPr="00CB0005" w:rsidRDefault="0098041D" w:rsidP="0098041D">
      <w:pPr>
        <w:pStyle w:val="Default"/>
        <w:outlineLvl w:val="0"/>
        <w:rPr>
          <w:rFonts w:eastAsiaTheme="minorHAnsi"/>
          <w:b/>
          <w:lang w:eastAsia="en-US"/>
        </w:rPr>
      </w:pPr>
      <w:bookmarkStart w:id="6" w:name="_Toc113610739"/>
      <w:r w:rsidRPr="007A3477">
        <w:rPr>
          <w:rFonts w:eastAsiaTheme="minorHAnsi"/>
          <w:b/>
          <w:lang w:eastAsia="en-US"/>
        </w:rPr>
        <w:t>VI.  Informacje o środkach komunikacji elektronicznej</w:t>
      </w:r>
      <w:bookmarkEnd w:id="6"/>
    </w:p>
    <w:p w:rsidR="0098041D" w:rsidRPr="00660972" w:rsidRDefault="0098041D" w:rsidP="0098041D">
      <w:pPr>
        <w:pStyle w:val="Akapitzlist"/>
        <w:spacing w:after="0"/>
        <w:ind w:left="0"/>
      </w:pPr>
      <w:r>
        <w:t xml:space="preserve">6.1. </w:t>
      </w:r>
      <w:r w:rsidRPr="00EA417D">
        <w:t xml:space="preserve">W postępowaniu o udzielenie zamówienia komunikacja między Zamawiającym </w:t>
      </w:r>
      <w:r w:rsidRPr="00EA417D">
        <w:br/>
        <w:t>a wyk</w:t>
      </w:r>
      <w:r>
        <w:t>onawcami odbywa się przy użyciu platformy e-zamówienia</w:t>
      </w:r>
      <w:r w:rsidRPr="00EA417D">
        <w:t xml:space="preserve">, który dostępny jest pod </w:t>
      </w:r>
      <w:r w:rsidRPr="00660972">
        <w:t xml:space="preserve">adresem: https://e-zamówienia.uzp.gov.pl/, oraz poczty elektronicznej. </w:t>
      </w:r>
    </w:p>
    <w:p w:rsidR="0098041D" w:rsidRPr="00EA417D" w:rsidRDefault="0098041D" w:rsidP="0098041D">
      <w:pPr>
        <w:spacing w:line="276" w:lineRule="auto"/>
        <w:jc w:val="both"/>
      </w:pPr>
      <w:r w:rsidRPr="00660972">
        <w:t>6.2.  Zamawiający wyznacza następujące</w:t>
      </w:r>
      <w:r w:rsidRPr="00EA417D">
        <w:t xml:space="preserve"> osoby do kontaktu z Wykonawcami: Pani Małgorz</w:t>
      </w:r>
      <w:r>
        <w:t>ata Rutkowska tel. 54 230 51 44, email: inwestycje@ugbobrowniki.pl</w:t>
      </w:r>
    </w:p>
    <w:p w:rsidR="0098041D" w:rsidRDefault="0098041D" w:rsidP="0098041D">
      <w:pPr>
        <w:pStyle w:val="Akapitzlist"/>
        <w:ind w:left="0"/>
      </w:pPr>
      <w:r w:rsidRPr="008D3DEC">
        <w:t>6.3.</w:t>
      </w:r>
      <w:r w:rsidRPr="00EA417D">
        <w:t xml:space="preserve"> Wykonawca zamierzający wziąć udział w postępowaniu o udzielenie zamówienia publicznego, musi posiadać konto na </w:t>
      </w:r>
      <w:r>
        <w:t>platformie e-zamówienia.</w:t>
      </w:r>
      <w:r w:rsidRPr="00EA417D">
        <w:t xml:space="preserve"> Wykonawca posiadający konto na</w:t>
      </w:r>
      <w:r>
        <w:t xml:space="preserve"> </w:t>
      </w:r>
      <w:r w:rsidRPr="00EA417D">
        <w:t xml:space="preserve"> </w:t>
      </w:r>
      <w:r>
        <w:t>platformie e-zamówienia</w:t>
      </w:r>
      <w:r w:rsidRPr="00EA417D">
        <w:t xml:space="preserve"> ma dostęp do następujących formularzy: „Formularz do złożenia, zmiany, wycofania oferty lub wniosku” oraz do „Formularza do komunikacji”. </w:t>
      </w:r>
    </w:p>
    <w:p w:rsidR="0098041D" w:rsidRPr="00EA417D" w:rsidRDefault="0098041D" w:rsidP="0098041D">
      <w:pPr>
        <w:pStyle w:val="Akapitzlist"/>
        <w:ind w:left="0"/>
      </w:pPr>
      <w:r w:rsidRPr="00660972">
        <w:t>6.4.</w:t>
      </w:r>
      <w:r w:rsidRPr="00EA417D">
        <w:t xml:space="preserve"> Wymagania techniczne i organizacyjne wysyłania i odbierania dokumentów elektronicznych, elektronicznych kopii dokumentów i oświadczeń oraz informacji przekazywanych przy ich użyciu opisane zostały </w:t>
      </w:r>
      <w:r>
        <w:t>na platformie e-zamówienia</w:t>
      </w:r>
      <w:r w:rsidRPr="00EA417D">
        <w:t>).</w:t>
      </w:r>
    </w:p>
    <w:p w:rsidR="0098041D" w:rsidRPr="00EA417D" w:rsidRDefault="0098041D" w:rsidP="0098041D">
      <w:pPr>
        <w:pStyle w:val="Akapitzlist"/>
        <w:ind w:left="0"/>
      </w:pPr>
      <w:r w:rsidRPr="00660972">
        <w:t>6.5.</w:t>
      </w:r>
      <w:r w:rsidRPr="00EA417D">
        <w:t xml:space="preserve"> Maksymalny rozmiar plików przesyłanych za pośrednictwem dedykowanych formularzy: „Formularz złożenia, zmiany, wycofania oferty lub wniosku” i „Formularza do komunikacji” wynosi 150 MB. </w:t>
      </w:r>
    </w:p>
    <w:p w:rsidR="0098041D" w:rsidRPr="00EA417D" w:rsidRDefault="0098041D" w:rsidP="0098041D">
      <w:pPr>
        <w:pStyle w:val="Akapitzlist"/>
        <w:ind w:left="0"/>
      </w:pPr>
      <w:r w:rsidRPr="00660972">
        <w:t>6.6</w:t>
      </w:r>
      <w:r w:rsidRPr="00EA417D">
        <w:t>. Za datę przekazania oferty, wniosków, zawiadomień, dokumentów elektronicznych, oświadczeń lub elektronicznych kopii dokumentów lub oświadczeń oraz innych informacji przyjmuje się datę ich przekazania na</w:t>
      </w:r>
      <w:r w:rsidRPr="00CB0005">
        <w:t xml:space="preserve"> </w:t>
      </w:r>
      <w:r>
        <w:t>platformę e-zamówienia</w:t>
      </w:r>
      <w:r w:rsidRPr="00EA417D">
        <w:t>.</w:t>
      </w:r>
    </w:p>
    <w:p w:rsidR="0098041D" w:rsidRDefault="0098041D" w:rsidP="0098041D">
      <w:pPr>
        <w:pStyle w:val="Akapitzlist"/>
        <w:spacing w:before="240" w:after="0"/>
        <w:ind w:left="0"/>
      </w:pPr>
      <w:r w:rsidRPr="00660972">
        <w:t>6.7.</w:t>
      </w:r>
      <w:r w:rsidRPr="00EA417D">
        <w:t xml:space="preserve"> Zamawiający przekazuje link do postępowania oraz ID postępowania jako załącznik do niniejszej SWZ. Dane postępowanie można wyszukać również na Liście wszystkich postępowań w </w:t>
      </w:r>
      <w:r>
        <w:t>portalu e-zamówienia</w:t>
      </w:r>
      <w:r w:rsidRPr="00EA417D">
        <w:t xml:space="preserve"> klikając wcześniej opcję „Dla Wykonawców” lub ze strony głównej z zakładki Postępowania. </w:t>
      </w:r>
    </w:p>
    <w:p w:rsidR="0098041D" w:rsidRPr="00EA417D" w:rsidRDefault="0098041D" w:rsidP="0098041D">
      <w:pPr>
        <w:pStyle w:val="Akapitzlist"/>
        <w:ind w:left="0"/>
      </w:pPr>
      <w:r w:rsidRPr="00660972">
        <w:t>6.8.</w:t>
      </w:r>
      <w:r w:rsidRPr="00EA417D">
        <w:t xml:space="preserve"> W postępowaniu o udzielenie zamówienia komunikacja pomiędzy Zamawiającym a Wykonawcami w szczególności składanie oświadczeń, wniosków (innych niż oferta), zawiadomień oraz przekazywanie informacji odbywa się elektronicznie za pośrednictwem dedykowanego formularza: „Formularz do komunikacji” dostępnego na </w:t>
      </w:r>
      <w:r>
        <w:t>e-zamowienia.</w:t>
      </w:r>
      <w:r w:rsidRPr="00EA417D">
        <w:t xml:space="preserve"> We wszelkiej korespondencji związanej z niniejszym postępowaniem Zamawiający i Wykonawcy posługują się numerem ogłoszenia</w:t>
      </w:r>
      <w:r>
        <w:t xml:space="preserve"> lub numerem postępowania nadanym przez Zamawiającego</w:t>
      </w:r>
      <w:r w:rsidRPr="00EA417D">
        <w:t xml:space="preserve">. </w:t>
      </w:r>
    </w:p>
    <w:p w:rsidR="0098041D" w:rsidRPr="00660972" w:rsidRDefault="0098041D" w:rsidP="0098041D">
      <w:pPr>
        <w:pStyle w:val="Akapitzlist"/>
        <w:ind w:left="0"/>
      </w:pPr>
      <w:r w:rsidRPr="00660972">
        <w:t xml:space="preserve">6.9. Zamawiający może również komunikować się z Wykonawcami za pomocą poczty elektronicznej, email:  inwestycje@ugbobrowniki.pl </w:t>
      </w:r>
    </w:p>
    <w:p w:rsidR="0098041D" w:rsidRDefault="0098041D" w:rsidP="0098041D">
      <w:pPr>
        <w:pStyle w:val="Akapitzlist"/>
        <w:spacing w:after="0"/>
        <w:ind w:left="0"/>
      </w:pPr>
      <w:r w:rsidRPr="00660972">
        <w:t>6.10 Dokumenty elektroniczne, składane są przez Wykonawcę za pośrednictwem „Formularza do komunikacji” jako załączniki. Zamawiający dopuszcza również możliwość składania dokumentów elektronicznych za pomocą poczty elektronicznej, na wskazany w pkt 6.2 adres email. Sposób sporządzenia dokumentów elektronicznych musi być zgody z wymaganiami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poz. 2452) oraz</w:t>
      </w:r>
      <w:r w:rsidRPr="00EA417D">
        <w:t xml:space="preserve"> rozporządzeniu Ministra Rozwoju, Pracy i Technologii z dnia 23 grudnia 2020 r. w sprawie podmiotowych środków dowodowych oraz innych dokumentów lub oświadczeń, jakich może żądać Zamawiający od Wykonawcy (Dz. U. z 2020 poz. 2415).</w:t>
      </w:r>
    </w:p>
    <w:p w:rsidR="0098041D" w:rsidRPr="00CC6EA9" w:rsidRDefault="0098041D" w:rsidP="0098041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98041D" w:rsidRPr="00CB0005" w:rsidRDefault="0098041D" w:rsidP="00660972">
      <w:pPr>
        <w:pStyle w:val="Default"/>
        <w:numPr>
          <w:ilvl w:val="0"/>
          <w:numId w:val="17"/>
        </w:numPr>
        <w:ind w:left="0" w:firstLine="0"/>
        <w:outlineLvl w:val="0"/>
        <w:rPr>
          <w:rFonts w:eastAsiaTheme="minorHAnsi"/>
          <w:b/>
        </w:rPr>
      </w:pPr>
      <w:bookmarkStart w:id="7" w:name="_Toc113610740"/>
      <w:r w:rsidRPr="007A3477">
        <w:rPr>
          <w:rFonts w:eastAsiaTheme="minorHAnsi"/>
          <w:b/>
        </w:rPr>
        <w:t>Termin związania ofertą</w:t>
      </w:r>
      <w:bookmarkEnd w:id="7"/>
    </w:p>
    <w:p w:rsidR="0098041D" w:rsidRPr="000460FD" w:rsidRDefault="00932F8F" w:rsidP="0098041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2"/>
          <w:lang w:eastAsia="en-US"/>
        </w:rPr>
      </w:pPr>
      <w:r w:rsidRPr="00932F8F">
        <w:rPr>
          <w:rFonts w:eastAsiaTheme="minorHAnsi"/>
          <w:szCs w:val="22"/>
          <w:lang w:eastAsia="en-US"/>
        </w:rPr>
        <w:t>7.</w:t>
      </w:r>
      <w:r w:rsidR="0098041D" w:rsidRPr="00932F8F">
        <w:rPr>
          <w:rFonts w:eastAsiaTheme="minorHAnsi"/>
          <w:szCs w:val="22"/>
          <w:lang w:eastAsia="en-US"/>
        </w:rPr>
        <w:t>1.Wykonawca jest związany</w:t>
      </w:r>
      <w:r w:rsidR="0098041D" w:rsidRPr="00CC6EA9">
        <w:rPr>
          <w:rFonts w:eastAsiaTheme="minorHAnsi"/>
          <w:szCs w:val="22"/>
          <w:lang w:eastAsia="en-US"/>
        </w:rPr>
        <w:t xml:space="preserve"> ofertą </w:t>
      </w:r>
      <w:r w:rsidR="0098041D" w:rsidRPr="00932F8F">
        <w:rPr>
          <w:rFonts w:eastAsiaTheme="minorHAnsi"/>
          <w:szCs w:val="22"/>
          <w:lang w:eastAsia="en-US"/>
        </w:rPr>
        <w:t xml:space="preserve">do dnia </w:t>
      </w:r>
      <w:r>
        <w:rPr>
          <w:rFonts w:eastAsiaTheme="minorHAnsi"/>
          <w:szCs w:val="22"/>
          <w:lang w:eastAsia="en-US"/>
        </w:rPr>
        <w:t xml:space="preserve">15 </w:t>
      </w:r>
      <w:r w:rsidR="00293C58">
        <w:rPr>
          <w:rFonts w:eastAsiaTheme="minorHAnsi"/>
          <w:szCs w:val="22"/>
          <w:lang w:eastAsia="en-US"/>
        </w:rPr>
        <w:t>października</w:t>
      </w:r>
      <w:r w:rsidRPr="00932F8F">
        <w:rPr>
          <w:rFonts w:eastAsiaTheme="minorHAnsi"/>
          <w:szCs w:val="22"/>
          <w:lang w:eastAsia="en-US"/>
        </w:rPr>
        <w:t xml:space="preserve"> 2022</w:t>
      </w:r>
      <w:r w:rsidR="0098041D" w:rsidRPr="00932F8F">
        <w:rPr>
          <w:rFonts w:eastAsiaTheme="minorHAnsi"/>
          <w:szCs w:val="22"/>
          <w:lang w:eastAsia="en-US"/>
        </w:rPr>
        <w:t xml:space="preserve"> r</w:t>
      </w:r>
      <w:r w:rsidR="0098041D" w:rsidRPr="001F793C">
        <w:rPr>
          <w:rFonts w:eastAsiaTheme="minorHAnsi"/>
          <w:szCs w:val="22"/>
          <w:lang w:eastAsia="en-US"/>
        </w:rPr>
        <w:t>.,</w:t>
      </w:r>
      <w:r w:rsidR="0098041D" w:rsidRPr="000460FD">
        <w:rPr>
          <w:rFonts w:eastAsiaTheme="minorHAnsi"/>
          <w:szCs w:val="22"/>
          <w:lang w:eastAsia="en-US"/>
        </w:rPr>
        <w:t xml:space="preserve"> jednak nie dłużej niż 30 dni od dnia upływu składania ofert, przy czym pierwszym dniem terminu związania ofertą jest dzień, w którym upływa termin składania ofert.</w:t>
      </w:r>
    </w:p>
    <w:p w:rsidR="0098041D" w:rsidRPr="00CC6EA9" w:rsidRDefault="00932F8F" w:rsidP="0098041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7.</w:t>
      </w:r>
      <w:r w:rsidR="0098041D" w:rsidRPr="00CC6EA9">
        <w:rPr>
          <w:rFonts w:eastAsiaTheme="minorHAnsi"/>
          <w:szCs w:val="22"/>
          <w:lang w:eastAsia="en-US"/>
        </w:rPr>
        <w:t>2.W przypadku gdy wybór najkorzystniejszej oferty nie nastąpi przed upływem terminu związania ofertą określonego w dokumentach zamówienia, zamawiający przed upływem terminu związania ofertą zwraca się jednokrotnie do Wykonawców o wyrażenie zgody na przedłużenie tego terminu o wskazany przez niego okres, nie dłuższy niż 30 dni.</w:t>
      </w:r>
    </w:p>
    <w:p w:rsidR="0098041D" w:rsidRPr="00CC6EA9" w:rsidRDefault="00932F8F" w:rsidP="0098041D">
      <w:pPr>
        <w:spacing w:line="276" w:lineRule="auto"/>
        <w:rPr>
          <w:sz w:val="28"/>
        </w:rPr>
      </w:pPr>
      <w:r>
        <w:t>7.</w:t>
      </w:r>
      <w:r w:rsidR="0098041D" w:rsidRPr="00CC6EA9">
        <w:t>3.Przedłużenie terminu związania ofertą, wymaga złożenia przez Wykonawcę pisemnego oświadczenia o wyrażeniu zgody na przedłużenie terminu związania ofertą.</w:t>
      </w:r>
    </w:p>
    <w:p w:rsidR="0098041D" w:rsidRPr="00CC6EA9" w:rsidRDefault="0098041D" w:rsidP="0098041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98041D" w:rsidRPr="00CB0005" w:rsidRDefault="0098041D" w:rsidP="00932F8F">
      <w:pPr>
        <w:pStyle w:val="Default"/>
        <w:spacing w:line="276" w:lineRule="auto"/>
        <w:outlineLvl w:val="0"/>
        <w:rPr>
          <w:b/>
        </w:rPr>
      </w:pPr>
      <w:bookmarkStart w:id="8" w:name="_Toc113610741"/>
      <w:r>
        <w:rPr>
          <w:b/>
        </w:rPr>
        <w:t xml:space="preserve">VIII. </w:t>
      </w:r>
      <w:r w:rsidRPr="007A3477">
        <w:rPr>
          <w:b/>
        </w:rPr>
        <w:t>Opis sposobu przygotowania oferty, termin składania i otwarcia ofert</w:t>
      </w:r>
      <w:bookmarkEnd w:id="8"/>
    </w:p>
    <w:p w:rsidR="0098041D" w:rsidRPr="00EA417D" w:rsidRDefault="0098041D" w:rsidP="00932F8F">
      <w:pPr>
        <w:spacing w:line="276" w:lineRule="auto"/>
        <w:jc w:val="both"/>
      </w:pPr>
      <w:r>
        <w:t xml:space="preserve">8.1. </w:t>
      </w:r>
      <w:r w:rsidRPr="00EA417D">
        <w:t>Oferta winna być sporządzon</w:t>
      </w:r>
      <w:r>
        <w:t>a wg wzoru FORMULARZA OFERTY (z</w:t>
      </w:r>
      <w:r w:rsidRPr="00EA417D">
        <w:t>ałącznik nr 1 do SWZ ) w języku polskim. Wykonawca może złożyć tylko jedną ofertę. Wykonaw</w:t>
      </w:r>
      <w:r>
        <w:t>ca składa ofertę w postępowaniu poprzez platformę e-zamówienia</w:t>
      </w:r>
      <w:r w:rsidRPr="00EA417D">
        <w:t xml:space="preserve">. Funkcjonalność do zaszyfrowania oferty przez Wykonawcę jest dostępna dla wykonawców w </w:t>
      </w:r>
      <w:r>
        <w:t>szczegółach danego postępowania</w:t>
      </w:r>
      <w:r w:rsidRPr="00EA417D">
        <w:t xml:space="preserve">. </w:t>
      </w:r>
    </w:p>
    <w:p w:rsidR="0098041D" w:rsidRPr="00932F8F" w:rsidRDefault="0098041D" w:rsidP="0098041D">
      <w:pPr>
        <w:spacing w:line="276" w:lineRule="auto"/>
        <w:jc w:val="both"/>
      </w:pPr>
      <w:r w:rsidRPr="00932F8F">
        <w:t xml:space="preserve">8.2. Ofertę należy sporządzić w języku polskim. </w:t>
      </w:r>
    </w:p>
    <w:p w:rsidR="0098041D" w:rsidRPr="00932F8F" w:rsidRDefault="0098041D" w:rsidP="0098041D">
      <w:pPr>
        <w:spacing w:line="276" w:lineRule="auto"/>
        <w:jc w:val="both"/>
      </w:pPr>
      <w:r w:rsidRPr="00932F8F">
        <w:t xml:space="preserve">8.3. Oferta powinna być podpisana przez osobę upoważnioną/osoby upoważnione do reprezentowania Wykonawcy. </w:t>
      </w:r>
    </w:p>
    <w:p w:rsidR="0098041D" w:rsidRPr="00932F8F" w:rsidRDefault="0098041D" w:rsidP="0098041D">
      <w:pPr>
        <w:spacing w:line="276" w:lineRule="auto"/>
        <w:jc w:val="both"/>
      </w:pPr>
      <w:r w:rsidRPr="00932F8F">
        <w:t xml:space="preserve">8.4. Jeżeli w imieniu Wykonawcy działa osoba, której umocowanie do jego reprezentowania nie wynika z dokumentów rejestrowych (KRS, CEiDG lub innego właściwego rejestru), Wykonawca dołącza do oferty pełnomocnictwo. </w:t>
      </w:r>
    </w:p>
    <w:p w:rsidR="0098041D" w:rsidRPr="00932F8F" w:rsidRDefault="0098041D" w:rsidP="0098041D">
      <w:pPr>
        <w:spacing w:line="276" w:lineRule="auto"/>
        <w:jc w:val="both"/>
      </w:pPr>
      <w:r w:rsidRPr="00932F8F">
        <w:t xml:space="preserve">8.5. Pełnomocnictwo do złożenia oferty lub oświadczenia, o którym mowa w art. 125 ust. 1 PZP, przekazuje się w postaci elektronicznej i opatruje kwalifikowanym podpisem elektronicznym. W przypadku gdy pełnomocnictwo do złożenia oferty lub oświadczenia, o którym mowa w art. 125 ust. 1 PZP, zostało sporządzone jako dokument w postaci papierowej i opatrzone własnoręcznym podpisem, przekazuje się cyfrowe odwzorowanie tego dokumentu opatrzone podpisem kwalifikowanym, potwierdzającym zgodność odwzorowania cyfrowego z dokumentem w postaci papierowej. Odwzorowanie cyfrowe pełnomocnictwa powinno potwierdzać prawidłowość umocowania na dzień złożenia oferty lub oświadczenia, o którym mowa w art. 125 ust. 1 PZP. </w:t>
      </w:r>
    </w:p>
    <w:p w:rsidR="0098041D" w:rsidRPr="00932F8F" w:rsidRDefault="0098041D" w:rsidP="0098041D">
      <w:pPr>
        <w:spacing w:line="276" w:lineRule="auto"/>
        <w:jc w:val="both"/>
      </w:pPr>
      <w:r w:rsidRPr="00932F8F">
        <w:t>8.6</w:t>
      </w:r>
      <w:r w:rsidRPr="00EA417D">
        <w:t xml:space="preserve">. W przypadku wykonawców ubiegających się wspólnie o udzielenie zamówienia do oferty należy załączyć pełnomocnictwo dla pełnomocnika do reprezentowania ich w postępowaniu o udzielenie zamówienia albo do reprezentowania w postępowaniu i zawarcia umowy w </w:t>
      </w:r>
      <w:r w:rsidRPr="00932F8F">
        <w:t xml:space="preserve">sprawie zamówienia publicznego. </w:t>
      </w:r>
    </w:p>
    <w:p w:rsidR="0098041D" w:rsidRPr="00932F8F" w:rsidRDefault="0098041D" w:rsidP="0098041D">
      <w:pPr>
        <w:spacing w:line="276" w:lineRule="auto"/>
        <w:jc w:val="both"/>
      </w:pPr>
      <w:r w:rsidRPr="00932F8F">
        <w:t xml:space="preserve">8.7. Ofertę w postępowaniu składa się, pod rygorem nieważności, w formie elektronicznej lub w postaci elektronicznej opatrzonej podpisem zaufanym lub podpisem osobistym. </w:t>
      </w:r>
    </w:p>
    <w:p w:rsidR="0098041D" w:rsidRPr="00932F8F" w:rsidRDefault="0098041D" w:rsidP="0098041D">
      <w:pPr>
        <w:spacing w:line="276" w:lineRule="auto"/>
        <w:jc w:val="both"/>
      </w:pPr>
      <w:r w:rsidRPr="00932F8F">
        <w:t>8.8. Sposób złożenia ofert, w tym zaszyfrowania oferty opisany został w platformie e-zamówienia</w:t>
      </w:r>
    </w:p>
    <w:p w:rsidR="0098041D" w:rsidRPr="00EA417D" w:rsidRDefault="0098041D" w:rsidP="0098041D">
      <w:pPr>
        <w:spacing w:line="276" w:lineRule="auto"/>
        <w:jc w:val="both"/>
      </w:pPr>
      <w:r w:rsidRPr="00932F8F">
        <w:t>8.9. Jeżeli dokumenty elektroniczne, przekazywane przy użyciu środków komunikacji elektronicznej, zawierają informacje stanowiące tajemnicę przedsiębiorstwa w rozumieniu przepisów ustawy z dnia 16 kwietnia 1993 r. o zwalczaniu nieuczciwej konkurencji (Dz. U. z 2020 r. poz. 1913), Wykonawca, w celu utrzymania w poufności tych informacji, przekazuje je w wydzielonym i odpowiednio oznaczonym pliku, wraz z jednoczesnym zaznaczeniem polecenia „Załącznik stanowiący tajemnicę przedsiębiorstwa” a następnie wraz z plikami stanowiącymi</w:t>
      </w:r>
      <w:r w:rsidRPr="00EA417D">
        <w:t xml:space="preserve"> jawną część należy ten plik zaszyfrować. </w:t>
      </w:r>
    </w:p>
    <w:p w:rsidR="0098041D" w:rsidRPr="00932F8F" w:rsidRDefault="0098041D" w:rsidP="0098041D">
      <w:pPr>
        <w:spacing w:line="276" w:lineRule="auto"/>
        <w:jc w:val="both"/>
      </w:pPr>
      <w:r w:rsidRPr="00932F8F">
        <w:t>8.10. Do oferty należy dołączyć oświadczenie o niepodleganiu wykluczeniu, spełnianiu warunków udziału w postępowaniu, w zakresie wskazanym w SWZ, w formie elektronicznej lub w postaci elektronicznej opatrzonej podpisem zaufanym lub podpisem osobistym, a następnie zaszyfrować wraz z plikami stanowiącymi ofertę.</w:t>
      </w:r>
    </w:p>
    <w:p w:rsidR="0098041D" w:rsidRPr="00932F8F" w:rsidRDefault="0098041D" w:rsidP="0098041D">
      <w:pPr>
        <w:spacing w:line="276" w:lineRule="auto"/>
        <w:jc w:val="both"/>
      </w:pPr>
      <w:r w:rsidRPr="00932F8F">
        <w:t xml:space="preserve">8.11. Oferta może być złożona tylko do upływu terminu składania ofert. </w:t>
      </w:r>
    </w:p>
    <w:p w:rsidR="0098041D" w:rsidRPr="00932F8F" w:rsidRDefault="0098041D" w:rsidP="0098041D">
      <w:pPr>
        <w:spacing w:line="276" w:lineRule="auto"/>
        <w:jc w:val="both"/>
      </w:pPr>
      <w:r w:rsidRPr="00932F8F">
        <w:t xml:space="preserve">8.12. Wykonawca może przed upływem terminu do składania ofert wycofać ofertę za pośrednictwem „Formularza do złożenia, zmiany, wycofania oferty lub wniosku” dostępnego na portalu e-zamówienia. </w:t>
      </w:r>
    </w:p>
    <w:p w:rsidR="0098041D" w:rsidRPr="00932F8F" w:rsidRDefault="0098041D" w:rsidP="0098041D">
      <w:pPr>
        <w:spacing w:line="276" w:lineRule="auto"/>
        <w:jc w:val="both"/>
      </w:pPr>
      <w:r w:rsidRPr="00932F8F">
        <w:t>8.13. Wykonawca po upływie terminu składania ofert nie może skutecznie dokonać zmiany ani wycofać złożonej oferty.</w:t>
      </w:r>
    </w:p>
    <w:p w:rsidR="0098041D" w:rsidRPr="00932F8F" w:rsidRDefault="0098041D" w:rsidP="0098041D">
      <w:pPr>
        <w:pStyle w:val="Nagwek1"/>
        <w:spacing w:before="0" w:line="276" w:lineRule="auto"/>
        <w:rPr>
          <w:rFonts w:ascii="Times New Roman" w:hAnsi="Times New Roman"/>
          <w:b w:val="0"/>
          <w:sz w:val="24"/>
          <w:szCs w:val="24"/>
        </w:rPr>
      </w:pPr>
      <w:bookmarkStart w:id="9" w:name="_Toc113610742"/>
      <w:r w:rsidRPr="00932F8F">
        <w:rPr>
          <w:rFonts w:ascii="Times New Roman" w:hAnsi="Times New Roman"/>
          <w:b w:val="0"/>
          <w:sz w:val="24"/>
          <w:szCs w:val="24"/>
        </w:rPr>
        <w:t>8.14</w:t>
      </w:r>
      <w:r w:rsidRPr="00932F8F">
        <w:rPr>
          <w:rFonts w:ascii="Times New Roman" w:hAnsi="Times New Roman"/>
          <w:sz w:val="24"/>
          <w:szCs w:val="24"/>
        </w:rPr>
        <w:t>. Sposób oraz termin składania ofert</w:t>
      </w:r>
      <w:r w:rsidRPr="00932F8F">
        <w:rPr>
          <w:rFonts w:ascii="Times New Roman" w:hAnsi="Times New Roman"/>
          <w:b w:val="0"/>
          <w:sz w:val="24"/>
          <w:szCs w:val="24"/>
        </w:rPr>
        <w:t>.</w:t>
      </w:r>
      <w:bookmarkEnd w:id="9"/>
      <w:r w:rsidRPr="00932F8F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98041D" w:rsidRPr="00932F8F" w:rsidRDefault="0098041D" w:rsidP="0098041D">
      <w:pPr>
        <w:spacing w:line="276" w:lineRule="auto"/>
        <w:jc w:val="both"/>
      </w:pPr>
      <w:r w:rsidRPr="00932F8F">
        <w:t xml:space="preserve">Wykonawca składa ofertę przy użyciu narzędzi komunikacji elektronicznej dostępnej pod adresem: </w:t>
      </w:r>
      <w:r w:rsidRPr="00932F8F">
        <w:rPr>
          <w:shd w:val="clear" w:color="auto" w:fill="FFFFFF"/>
        </w:rPr>
        <w:t>https://ezamowienia.gov.pl</w:t>
      </w:r>
    </w:p>
    <w:p w:rsidR="0098041D" w:rsidRPr="00932F8F" w:rsidRDefault="0098041D" w:rsidP="0098041D">
      <w:pPr>
        <w:spacing w:line="276" w:lineRule="auto"/>
        <w:jc w:val="both"/>
        <w:rPr>
          <w:vertAlign w:val="superscript"/>
        </w:rPr>
      </w:pPr>
      <w:r w:rsidRPr="00932F8F">
        <w:t xml:space="preserve">Oferty należy składać do dnia </w:t>
      </w:r>
      <w:r w:rsidR="00932F8F">
        <w:t xml:space="preserve">16 września </w:t>
      </w:r>
      <w:r w:rsidRPr="00932F8F">
        <w:t>2022 r.  do godz. 9</w:t>
      </w:r>
      <w:r w:rsidRPr="00932F8F">
        <w:rPr>
          <w:vertAlign w:val="superscript"/>
        </w:rPr>
        <w:t>00</w:t>
      </w:r>
    </w:p>
    <w:p w:rsidR="0098041D" w:rsidRPr="00932F8F" w:rsidRDefault="0098041D" w:rsidP="0098041D">
      <w:pPr>
        <w:spacing w:line="276" w:lineRule="auto"/>
        <w:jc w:val="both"/>
        <w:rPr>
          <w:vertAlign w:val="superscript"/>
        </w:rPr>
      </w:pPr>
      <w:r w:rsidRPr="00932F8F">
        <w:t xml:space="preserve">8.15. Termin otwarcia ofert. </w:t>
      </w:r>
    </w:p>
    <w:p w:rsidR="0098041D" w:rsidRPr="00932F8F" w:rsidRDefault="0098041D" w:rsidP="0098041D">
      <w:pPr>
        <w:spacing w:line="276" w:lineRule="auto"/>
        <w:jc w:val="both"/>
      </w:pPr>
      <w:r w:rsidRPr="00932F8F">
        <w:t xml:space="preserve">8.15.1. Otwarcie ofert nastąpi w dniu </w:t>
      </w:r>
      <w:r w:rsidR="00932F8F">
        <w:t>16 września</w:t>
      </w:r>
      <w:r w:rsidR="00932F8F" w:rsidRPr="00932F8F">
        <w:t xml:space="preserve"> </w:t>
      </w:r>
      <w:r w:rsidRPr="00932F8F">
        <w:t>2022 r. o godz. 9</w:t>
      </w:r>
      <w:r w:rsidRPr="00932F8F">
        <w:rPr>
          <w:vertAlign w:val="superscript"/>
        </w:rPr>
        <w:t>10</w:t>
      </w:r>
      <w:r w:rsidRPr="00932F8F">
        <w:t xml:space="preserve"> </w:t>
      </w:r>
    </w:p>
    <w:p w:rsidR="0098041D" w:rsidRPr="00932F8F" w:rsidRDefault="0098041D" w:rsidP="0098041D">
      <w:pPr>
        <w:spacing w:line="276" w:lineRule="auto"/>
        <w:jc w:val="both"/>
      </w:pPr>
      <w:r w:rsidRPr="00932F8F">
        <w:t xml:space="preserve">8.15.2. Zamawiający, najpóźniej przed otwarciem ofert, udostępni na stronie internetowej prowadzonego postępowania informację o kwocie, jaką zamierza przeznaczyć na sfinansowanie zamówienia. </w:t>
      </w:r>
    </w:p>
    <w:p w:rsidR="0098041D" w:rsidRPr="00932F8F" w:rsidRDefault="0098041D" w:rsidP="0098041D">
      <w:pPr>
        <w:spacing w:line="276" w:lineRule="auto"/>
        <w:jc w:val="both"/>
      </w:pPr>
      <w:r w:rsidRPr="00932F8F">
        <w:t xml:space="preserve">8.15..3 Niezwłocznie po otwarciu ofert zamawiający udostępni na stronie internetowej prowadzonego postępowania informacje o: </w:t>
      </w:r>
    </w:p>
    <w:p w:rsidR="0098041D" w:rsidRPr="00932F8F" w:rsidRDefault="0098041D" w:rsidP="0098041D">
      <w:pPr>
        <w:pStyle w:val="Akapitzlist"/>
        <w:numPr>
          <w:ilvl w:val="0"/>
          <w:numId w:val="15"/>
        </w:numPr>
        <w:spacing w:after="0"/>
        <w:ind w:left="426" w:firstLine="0"/>
      </w:pPr>
      <w:r w:rsidRPr="00932F8F">
        <w:t xml:space="preserve">nazwach albo imionach i nazwiskach oraz siedzibach lub miejscach prowadzonej działalności gospodarczej albo miejscach zamieszkania wykonawców, których oferty zostały otwarte; </w:t>
      </w:r>
    </w:p>
    <w:p w:rsidR="0098041D" w:rsidRPr="00EA417D" w:rsidRDefault="0098041D" w:rsidP="0098041D">
      <w:pPr>
        <w:pStyle w:val="Akapitzlist"/>
        <w:numPr>
          <w:ilvl w:val="0"/>
          <w:numId w:val="15"/>
        </w:numPr>
        <w:spacing w:after="0"/>
        <w:ind w:left="426" w:firstLine="0"/>
      </w:pPr>
      <w:r w:rsidRPr="00932F8F">
        <w:t>cenach</w:t>
      </w:r>
      <w:r w:rsidRPr="00EA417D">
        <w:t xml:space="preserve"> lub kosztach zawartych w ofertach. </w:t>
      </w:r>
    </w:p>
    <w:p w:rsidR="0098041D" w:rsidRDefault="0098041D" w:rsidP="0098041D">
      <w:pPr>
        <w:spacing w:line="276" w:lineRule="auto"/>
        <w:ind w:left="426"/>
        <w:jc w:val="both"/>
      </w:pPr>
    </w:p>
    <w:p w:rsidR="0098041D" w:rsidRPr="007A3477" w:rsidRDefault="0098041D" w:rsidP="0098041D">
      <w:pPr>
        <w:pStyle w:val="Default"/>
        <w:spacing w:line="276" w:lineRule="auto"/>
        <w:outlineLvl w:val="0"/>
        <w:rPr>
          <w:b/>
        </w:rPr>
      </w:pPr>
      <w:bookmarkStart w:id="10" w:name="_Toc113610743"/>
      <w:r>
        <w:rPr>
          <w:b/>
        </w:rPr>
        <w:t xml:space="preserve">IX. </w:t>
      </w:r>
      <w:r w:rsidRPr="007A3477">
        <w:rPr>
          <w:b/>
        </w:rPr>
        <w:t>Wspólne ubieganie się wykonawców o udzielenie zamówienia</w:t>
      </w:r>
      <w:bookmarkEnd w:id="10"/>
    </w:p>
    <w:p w:rsidR="0098041D" w:rsidRPr="00674960" w:rsidRDefault="0098041D" w:rsidP="0098041D">
      <w:pPr>
        <w:autoSpaceDE w:val="0"/>
        <w:autoSpaceDN w:val="0"/>
        <w:adjustRightInd w:val="0"/>
        <w:spacing w:line="276" w:lineRule="auto"/>
        <w:rPr>
          <w:rFonts w:eastAsiaTheme="minorHAnsi"/>
          <w:szCs w:val="22"/>
          <w:lang w:eastAsia="en-US"/>
        </w:rPr>
      </w:pPr>
      <w:r w:rsidRPr="00674960">
        <w:rPr>
          <w:rFonts w:eastAsiaTheme="minorHAnsi"/>
          <w:szCs w:val="22"/>
          <w:lang w:eastAsia="en-US"/>
        </w:rPr>
        <w:t>9.1.Wykonawcy mogą wspólnie ubiegać się o udzielenie zamówienia.</w:t>
      </w:r>
    </w:p>
    <w:p w:rsidR="0098041D" w:rsidRPr="00674960" w:rsidRDefault="0098041D" w:rsidP="0098041D">
      <w:pPr>
        <w:autoSpaceDE w:val="0"/>
        <w:autoSpaceDN w:val="0"/>
        <w:adjustRightInd w:val="0"/>
        <w:spacing w:line="276" w:lineRule="auto"/>
        <w:rPr>
          <w:rFonts w:eastAsiaTheme="minorHAnsi"/>
          <w:szCs w:val="22"/>
          <w:lang w:eastAsia="en-US"/>
        </w:rPr>
      </w:pPr>
      <w:r w:rsidRPr="00674960">
        <w:rPr>
          <w:rFonts w:eastAsiaTheme="minorHAnsi"/>
          <w:szCs w:val="22"/>
          <w:lang w:eastAsia="en-US"/>
        </w:rPr>
        <w:t>9.2.W tym przypadku, Wykonawcy ustanawiają pełnomocnika do reprezentowania ich w postępowaniu o udzielenie zamówienia albo do reprezentowania w postępowaniu i zawarcia umowy w sprawie zamówienia publicznego.</w:t>
      </w:r>
    </w:p>
    <w:p w:rsidR="0098041D" w:rsidRPr="00674960" w:rsidRDefault="0098041D" w:rsidP="0098041D">
      <w:pPr>
        <w:pStyle w:val="Tekstpodstawowywcity"/>
        <w:spacing w:line="276" w:lineRule="auto"/>
        <w:rPr>
          <w:rFonts w:ascii="Times New Roman" w:hAnsi="Times New Roman"/>
          <w:sz w:val="28"/>
        </w:rPr>
      </w:pPr>
      <w:r w:rsidRPr="00674960">
        <w:rPr>
          <w:rFonts w:ascii="Times New Roman" w:eastAsiaTheme="minorHAnsi" w:hAnsi="Times New Roman"/>
          <w:szCs w:val="22"/>
          <w:lang w:eastAsia="en-US"/>
        </w:rPr>
        <w:t>9.3.Jeżeli została wybrana oferta Wykonawców wspólnie ubiegających się o udzielenie zamówienia, Zamawiający może żądać przed zawarciem umowy w sprawie zamówienia publicznego kopii umowy</w:t>
      </w:r>
      <w:r>
        <w:rPr>
          <w:rFonts w:ascii="Times New Roman" w:eastAsiaTheme="minorHAnsi" w:hAnsi="Times New Roman"/>
          <w:szCs w:val="22"/>
          <w:lang w:eastAsia="en-US"/>
        </w:rPr>
        <w:t xml:space="preserve"> </w:t>
      </w:r>
      <w:r w:rsidRPr="00674960">
        <w:rPr>
          <w:rFonts w:ascii="Times New Roman" w:eastAsiaTheme="minorHAnsi" w:hAnsi="Times New Roman"/>
          <w:szCs w:val="22"/>
          <w:lang w:eastAsia="en-US"/>
        </w:rPr>
        <w:t>regulującej współpracę tych Wykonawców.</w:t>
      </w:r>
    </w:p>
    <w:p w:rsidR="0098041D" w:rsidRDefault="0098041D" w:rsidP="0098041D">
      <w:pPr>
        <w:pStyle w:val="Tekstpodstawowywcity"/>
        <w:spacing w:line="276" w:lineRule="auto"/>
        <w:ind w:left="480"/>
        <w:rPr>
          <w:rFonts w:ascii="Times New Roman" w:hAnsi="Times New Roman"/>
          <w:bCs/>
          <w:szCs w:val="24"/>
        </w:rPr>
      </w:pPr>
    </w:p>
    <w:p w:rsidR="0098041D" w:rsidRPr="001F793C" w:rsidRDefault="0098041D" w:rsidP="0098041D">
      <w:pPr>
        <w:pStyle w:val="Default"/>
        <w:outlineLvl w:val="0"/>
        <w:rPr>
          <w:b/>
        </w:rPr>
      </w:pPr>
      <w:bookmarkStart w:id="11" w:name="_Toc113610744"/>
      <w:r w:rsidRPr="001F793C">
        <w:rPr>
          <w:b/>
        </w:rPr>
        <w:t>X. Warunki udziału w postępowaniu oraz podstawy wykluczenia z postępowania</w:t>
      </w:r>
      <w:bookmarkEnd w:id="11"/>
    </w:p>
    <w:p w:rsidR="0098041D" w:rsidRPr="004C0A0D" w:rsidRDefault="0098041D" w:rsidP="0098041D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</w:rPr>
      </w:pPr>
      <w:r w:rsidRPr="001F793C">
        <w:rPr>
          <w:b/>
          <w:bCs/>
        </w:rPr>
        <w:t>O udzielenie zamówienia mogą ubiegać się Wykonawcy, którzy nie podlegają wykluczeniu.</w:t>
      </w:r>
    </w:p>
    <w:p w:rsidR="0098041D" w:rsidRPr="004C0A0D" w:rsidRDefault="0098041D" w:rsidP="0098041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bCs/>
          <w:szCs w:val="22"/>
          <w:lang w:eastAsia="en-US"/>
        </w:rPr>
        <w:t>10</w:t>
      </w:r>
      <w:r w:rsidRPr="004C0A0D">
        <w:rPr>
          <w:rFonts w:eastAsiaTheme="minorHAnsi"/>
          <w:bCs/>
          <w:szCs w:val="22"/>
          <w:lang w:eastAsia="en-US"/>
        </w:rPr>
        <w:t xml:space="preserve">.1  Zamawiający wykluczy z postępowania Wykonawcę w przypadkach, o których mowa </w:t>
      </w:r>
      <w:r>
        <w:rPr>
          <w:rFonts w:eastAsiaTheme="minorHAnsi"/>
          <w:bCs/>
          <w:szCs w:val="22"/>
          <w:lang w:eastAsia="en-US"/>
        </w:rPr>
        <w:br/>
      </w:r>
      <w:r w:rsidRPr="004C0A0D">
        <w:rPr>
          <w:rFonts w:eastAsiaTheme="minorHAnsi"/>
          <w:bCs/>
          <w:szCs w:val="22"/>
          <w:lang w:eastAsia="en-US"/>
        </w:rPr>
        <w:t xml:space="preserve">w art. 108 ust. 1 ustawy Pzp (przesłanki obligatoryjnego wykluczenia wykonawców </w:t>
      </w:r>
      <w:r>
        <w:rPr>
          <w:rFonts w:eastAsiaTheme="minorHAnsi"/>
          <w:bCs/>
          <w:szCs w:val="22"/>
          <w:lang w:eastAsia="en-US"/>
        </w:rPr>
        <w:br/>
      </w:r>
      <w:r w:rsidRPr="004C0A0D">
        <w:rPr>
          <w:rFonts w:eastAsiaTheme="minorHAnsi"/>
          <w:bCs/>
          <w:szCs w:val="22"/>
          <w:lang w:eastAsia="en-US"/>
        </w:rPr>
        <w:t>z postępowania).</w:t>
      </w:r>
    </w:p>
    <w:p w:rsidR="0098041D" w:rsidRPr="004C0A0D" w:rsidRDefault="0098041D" w:rsidP="0098041D">
      <w:pPr>
        <w:spacing w:line="276" w:lineRule="auto"/>
        <w:jc w:val="both"/>
        <w:rPr>
          <w:sz w:val="32"/>
        </w:rPr>
      </w:pPr>
      <w:r>
        <w:rPr>
          <w:rFonts w:eastAsiaTheme="minorHAnsi"/>
          <w:bCs/>
          <w:szCs w:val="22"/>
          <w:lang w:eastAsia="en-US"/>
        </w:rPr>
        <w:t>10</w:t>
      </w:r>
      <w:r w:rsidRPr="004C0A0D">
        <w:rPr>
          <w:rFonts w:eastAsiaTheme="minorHAnsi"/>
          <w:bCs/>
          <w:szCs w:val="22"/>
          <w:lang w:eastAsia="en-US"/>
        </w:rPr>
        <w:t>.2 Z postępowania o udzielenie zamówienia Zamawiający wykluczy także Wykonawcę                         w następujących przypadkach -</w:t>
      </w:r>
      <w:r>
        <w:rPr>
          <w:rFonts w:eastAsiaTheme="minorHAnsi"/>
          <w:bCs/>
          <w:szCs w:val="22"/>
          <w:lang w:eastAsia="en-US"/>
        </w:rPr>
        <w:t xml:space="preserve"> </w:t>
      </w:r>
      <w:r w:rsidRPr="004C0A0D">
        <w:rPr>
          <w:rFonts w:eastAsiaTheme="minorHAnsi"/>
          <w:bCs/>
          <w:szCs w:val="22"/>
          <w:lang w:eastAsia="en-US"/>
        </w:rPr>
        <w:t>wybrane przez Zamawiającego przesłanki fakultatywnego</w:t>
      </w:r>
      <w:r w:rsidRPr="004C0A0D">
        <w:rPr>
          <w:rFonts w:eastAsiaTheme="minorHAnsi"/>
          <w:b/>
          <w:bCs/>
          <w:szCs w:val="22"/>
          <w:lang w:eastAsia="en-US"/>
        </w:rPr>
        <w:t xml:space="preserve"> </w:t>
      </w:r>
      <w:r w:rsidRPr="004C0A0D">
        <w:rPr>
          <w:rFonts w:eastAsiaTheme="minorHAnsi"/>
          <w:bCs/>
          <w:szCs w:val="22"/>
          <w:lang w:eastAsia="en-US"/>
        </w:rPr>
        <w:t>wykluczenia wykonawców z postępowania, przewidziane w art. 109 ustawy Pzp:</w:t>
      </w:r>
    </w:p>
    <w:p w:rsidR="0098041D" w:rsidRDefault="0098041D" w:rsidP="0098041D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firstLine="0"/>
      </w:pPr>
      <w:r w:rsidRPr="00A04B06">
        <w:t xml:space="preserve">który naruszył  obowiązki  dotyczące płatności  podatków, opłat lub składek na ubezpieczenie społeczne lub zdrowotne, co Zamawiający jest w stanie wykazać za pomocą stosownych środków dowodowych, z wyjątkiem przypadku, o którym mowa </w:t>
      </w:r>
      <w:r w:rsidRPr="0020122E">
        <w:t>w art. 108 ust. 1 pkt 3 ustawy Pzp, chyba</w:t>
      </w:r>
      <w:r w:rsidRPr="00A04B06">
        <w:t xml:space="preserve">  że Wykonawca odpowiednio przed upływem terminu do składania ofert dokonał płatności należnych podatków, opłat lub składek na ubezpieczenie społeczne lub zdrowotne wraz z odsetkami  lub grzywnami  lub zawarł wiążące  porozumienie w sprawie spłaty tych należności;</w:t>
      </w:r>
    </w:p>
    <w:p w:rsidR="0098041D" w:rsidRDefault="0098041D" w:rsidP="0098041D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firstLine="0"/>
      </w:pPr>
      <w:r w:rsidRPr="00A04B06">
        <w:t>w stosunku do którego otwarto likwidację, ogłoszono upadłość, którego</w:t>
      </w:r>
      <w:r>
        <w:t xml:space="preserve"> </w:t>
      </w:r>
      <w:r w:rsidRPr="00A04B06">
        <w:t>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98041D" w:rsidRPr="00A04B06" w:rsidRDefault="0098041D" w:rsidP="0098041D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firstLine="0"/>
      </w:pPr>
      <w:r w:rsidRPr="00A04B06">
        <w:t xml:space="preserve"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</w:t>
      </w:r>
      <w:r w:rsidRPr="00A04B06">
        <w:rPr>
          <w:szCs w:val="24"/>
        </w:rPr>
        <w:t>pomocą stosownych dowodów;</w:t>
      </w:r>
    </w:p>
    <w:p w:rsidR="0098041D" w:rsidRDefault="0098041D" w:rsidP="0098041D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firstLine="0"/>
      </w:pPr>
      <w:r w:rsidRPr="00A04B06">
        <w:t xml:space="preserve">który, z przyczyn leżących po jego stronie, w znacznym stopniu lub zakresie nie wykonał lub nienależycie wykonał albo długotrwale nienależycie wykonywał istotne zobowiązanie wynikające z wcześniejszej umowy w sprawie zamówienia publicznego lub umowy koncesji, zawartą z Zamawiającym, co doprowadziło do wypowiedzenia lub odstąpienia od umowy, odszkodowania, wykonania zastępczego lub realizacji uprawnień z tytułu rękojmi za wady; </w:t>
      </w:r>
    </w:p>
    <w:p w:rsidR="0098041D" w:rsidRPr="00A04B06" w:rsidRDefault="0098041D" w:rsidP="0098041D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firstLine="0"/>
      </w:pPr>
      <w:r w:rsidRPr="00A04B06">
        <w:t>który w wyniku zamierzonego działania lub rażącego niedbalstwa wprowadził Zamawiającego w błąd przy przedstawianiu informacji, że nie podlega wykluczeniu, spełnia warunki udziału w postępowaniu, co mogło mieć istotny wpływ na decyzje podejmowane przez Zamawiającego w postępowaniu o udzielenie zamówienia, lub który zataił te informacje lub nie jest w stanie przedstawić wymaganych podmiotowych środków dowodowych</w:t>
      </w:r>
      <w:r w:rsidRPr="00A04B06">
        <w:rPr>
          <w:sz w:val="22"/>
        </w:rPr>
        <w:t>;</w:t>
      </w:r>
    </w:p>
    <w:p w:rsidR="0098041D" w:rsidRPr="004C0A0D" w:rsidRDefault="0098041D" w:rsidP="0098041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>10</w:t>
      </w:r>
      <w:r w:rsidRPr="004C0A0D">
        <w:rPr>
          <w:rFonts w:eastAsiaTheme="minorHAnsi"/>
          <w:b/>
          <w:bCs/>
          <w:lang w:eastAsia="en-US"/>
        </w:rPr>
        <w:t>.3 Zamawiający może wykluczyć Wykonawcę na każdym etapie postępowania</w:t>
      </w:r>
      <w:r>
        <w:rPr>
          <w:rFonts w:eastAsiaTheme="minorHAnsi"/>
          <w:b/>
          <w:bCs/>
          <w:lang w:eastAsia="en-US"/>
        </w:rPr>
        <w:t xml:space="preserve"> </w:t>
      </w:r>
      <w:r>
        <w:rPr>
          <w:rFonts w:eastAsiaTheme="minorHAnsi"/>
          <w:b/>
          <w:bCs/>
          <w:lang w:eastAsia="en-US"/>
        </w:rPr>
        <w:br/>
      </w:r>
      <w:r w:rsidRPr="004C0A0D">
        <w:rPr>
          <w:rFonts w:eastAsiaTheme="minorHAnsi"/>
          <w:b/>
          <w:bCs/>
          <w:lang w:eastAsia="en-US"/>
        </w:rPr>
        <w:t>o udzielenie zamówienia.</w:t>
      </w:r>
    </w:p>
    <w:p w:rsidR="0098041D" w:rsidRPr="004C0A0D" w:rsidRDefault="0098041D" w:rsidP="0098041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</w:t>
      </w:r>
      <w:r w:rsidRPr="004C0A0D">
        <w:rPr>
          <w:rFonts w:eastAsiaTheme="minorHAnsi"/>
          <w:lang w:eastAsia="en-US"/>
        </w:rPr>
        <w:t xml:space="preserve">.4 Niniejsze zamówienie nie może zostać udzielone osobom ani podmiotom powiązanym osobowo lub kapitałowo z Zamawiającym. Przez powiązania kapitałowe lub osobowe rozumie się wzajemne powiązania pomiędzy Zamawiającym lub osobami upoważnionymi do zaciągania zobowiązań w jego imieniu lub osobami wykonującymi czynności związane z przygotowaniem i przeprowadzeniem procedury wyboru wykonawcy a wykonawcą, polegające w szczególności na: </w:t>
      </w:r>
    </w:p>
    <w:p w:rsidR="0098041D" w:rsidRPr="004C0A0D" w:rsidRDefault="0098041D" w:rsidP="0098041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4C0A0D">
        <w:rPr>
          <w:rFonts w:eastAsiaTheme="minorHAnsi"/>
          <w:lang w:eastAsia="en-US"/>
        </w:rPr>
        <w:t>a)</w:t>
      </w:r>
      <w:r>
        <w:rPr>
          <w:rFonts w:eastAsiaTheme="minorHAnsi"/>
          <w:lang w:eastAsia="en-US"/>
        </w:rPr>
        <w:t xml:space="preserve"> </w:t>
      </w:r>
      <w:r w:rsidRPr="004C0A0D">
        <w:rPr>
          <w:rFonts w:eastAsiaTheme="minorHAnsi"/>
          <w:lang w:eastAsia="en-US"/>
        </w:rPr>
        <w:t xml:space="preserve">Uczestniczeniu w spółce jako wspólnik spółki cywilnej lub spółki osobowej, </w:t>
      </w:r>
    </w:p>
    <w:p w:rsidR="0098041D" w:rsidRPr="004C0A0D" w:rsidRDefault="0098041D" w:rsidP="0098041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4C0A0D">
        <w:rPr>
          <w:rFonts w:eastAsiaTheme="minorHAnsi"/>
          <w:lang w:eastAsia="en-US"/>
        </w:rPr>
        <w:t>b)</w:t>
      </w:r>
      <w:r>
        <w:rPr>
          <w:rFonts w:eastAsiaTheme="minorHAnsi"/>
          <w:lang w:eastAsia="en-US"/>
        </w:rPr>
        <w:t xml:space="preserve"> </w:t>
      </w:r>
      <w:r w:rsidRPr="004C0A0D">
        <w:rPr>
          <w:rFonts w:eastAsiaTheme="minorHAnsi"/>
          <w:lang w:eastAsia="en-US"/>
        </w:rPr>
        <w:t xml:space="preserve">Posiadaniu co najmniej 10% akcji lub udziałów, </w:t>
      </w:r>
    </w:p>
    <w:p w:rsidR="0098041D" w:rsidRPr="004C0A0D" w:rsidRDefault="0098041D" w:rsidP="0098041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4C0A0D">
        <w:rPr>
          <w:rFonts w:eastAsiaTheme="minorHAnsi"/>
          <w:lang w:eastAsia="en-US"/>
        </w:rPr>
        <w:t>c)</w:t>
      </w:r>
      <w:r>
        <w:rPr>
          <w:rFonts w:eastAsiaTheme="minorHAnsi"/>
          <w:lang w:eastAsia="en-US"/>
        </w:rPr>
        <w:t xml:space="preserve"> </w:t>
      </w:r>
      <w:r w:rsidRPr="004C0A0D">
        <w:rPr>
          <w:rFonts w:eastAsiaTheme="minorHAnsi"/>
          <w:lang w:eastAsia="en-US"/>
        </w:rPr>
        <w:t xml:space="preserve">Pełnieniu funkcji członka organu nadzorczego lub zarządzającego, prokurenta, pełnomocnika, </w:t>
      </w:r>
    </w:p>
    <w:p w:rsidR="0098041D" w:rsidRDefault="0098041D" w:rsidP="0098041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4C0A0D">
        <w:rPr>
          <w:rFonts w:eastAsiaTheme="minorHAnsi"/>
          <w:lang w:eastAsia="en-US"/>
        </w:rPr>
        <w:t>d)</w:t>
      </w:r>
      <w:r>
        <w:rPr>
          <w:rFonts w:eastAsiaTheme="minorHAnsi"/>
          <w:lang w:eastAsia="en-US"/>
        </w:rPr>
        <w:t xml:space="preserve"> </w:t>
      </w:r>
      <w:r w:rsidRPr="004C0A0D">
        <w:rPr>
          <w:rFonts w:eastAsiaTheme="minorHAnsi"/>
          <w:lang w:eastAsia="en-US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98041D" w:rsidRPr="004C0A0D" w:rsidRDefault="0098041D" w:rsidP="0098041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98041D" w:rsidRDefault="0098041D" w:rsidP="0098041D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4C0A0D">
        <w:rPr>
          <w:rFonts w:eastAsiaTheme="minorHAnsi"/>
          <w:b/>
          <w:bCs/>
          <w:szCs w:val="22"/>
          <w:lang w:eastAsia="en-US"/>
        </w:rPr>
        <w:t>O udzielenie zamówienia mogą ubiegać się Wykonawcy, którzy spełniają warunki udział</w:t>
      </w:r>
      <w:r>
        <w:rPr>
          <w:rFonts w:eastAsiaTheme="minorHAnsi"/>
          <w:b/>
          <w:bCs/>
          <w:szCs w:val="22"/>
          <w:lang w:eastAsia="en-US"/>
        </w:rPr>
        <w:t>u</w:t>
      </w:r>
      <w:r w:rsidRPr="004C0A0D">
        <w:rPr>
          <w:rFonts w:eastAsiaTheme="minorHAnsi"/>
          <w:b/>
          <w:bCs/>
          <w:szCs w:val="22"/>
          <w:lang w:eastAsia="en-US"/>
        </w:rPr>
        <w:t xml:space="preserve">  w postępowaniu, o których mowa w art. 112 ust. 2 ustawy Pzp dotyczące:</w:t>
      </w:r>
    </w:p>
    <w:p w:rsidR="0098041D" w:rsidRPr="004C0A0D" w:rsidRDefault="0098041D" w:rsidP="0098041D">
      <w:pPr>
        <w:autoSpaceDE w:val="0"/>
        <w:autoSpaceDN w:val="0"/>
        <w:adjustRightInd w:val="0"/>
        <w:spacing w:line="276" w:lineRule="auto"/>
        <w:jc w:val="both"/>
      </w:pPr>
      <w:r>
        <w:t>10</w:t>
      </w:r>
      <w:r w:rsidRPr="004C0A0D">
        <w:t>.5.</w:t>
      </w:r>
      <w:r w:rsidRPr="004C0A0D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Pr="004C0A0D">
        <w:rPr>
          <w:rFonts w:eastAsiaTheme="minorHAnsi"/>
          <w:b/>
          <w:bCs/>
          <w:lang w:eastAsia="en-US"/>
        </w:rPr>
        <w:t>uprawnień do prowadzenia określonej działalności gospodarczej lub zawodow</w:t>
      </w:r>
      <w:r>
        <w:rPr>
          <w:rFonts w:eastAsiaTheme="minorHAnsi"/>
          <w:b/>
          <w:bCs/>
          <w:lang w:eastAsia="en-US"/>
        </w:rPr>
        <w:t>ej, o ile wynika to</w:t>
      </w:r>
      <w:r w:rsidRPr="004C0A0D">
        <w:rPr>
          <w:rFonts w:eastAsiaTheme="minorHAnsi"/>
          <w:b/>
          <w:bCs/>
          <w:lang w:eastAsia="en-US"/>
        </w:rPr>
        <w:t xml:space="preserve">  z odrębnych przepisów:</w:t>
      </w:r>
    </w:p>
    <w:p w:rsidR="0098041D" w:rsidRPr="004C0A0D" w:rsidRDefault="0098041D" w:rsidP="0098041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2711A7">
        <w:rPr>
          <w:rFonts w:eastAsiaTheme="minorHAnsi"/>
          <w:lang w:eastAsia="en-US"/>
        </w:rPr>
        <w:t>Wykazanie przez Wykonawcę, że posiada aktualną decyzję, zezwolenie, opinię, protokół lub inny dokument Stacji Sanitarno – Epidemiologicznej potwierdzający dopuszczenie żywienia zbiorowego w zakładzie gastronomicznym, w którym będą przygotowane posiłki oraz aktualną decyzję zezwalającą na transport artykułów żywnościowych wydaną przez właściwy organ.</w:t>
      </w:r>
      <w:r w:rsidRPr="004C0A0D">
        <w:rPr>
          <w:rFonts w:eastAsiaTheme="minorHAnsi"/>
          <w:lang w:eastAsia="en-US"/>
        </w:rPr>
        <w:t xml:space="preserve"> </w:t>
      </w:r>
    </w:p>
    <w:p w:rsidR="0098041D" w:rsidRPr="004C0A0D" w:rsidRDefault="0098041D" w:rsidP="0098041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10.6.</w:t>
      </w:r>
      <w:r w:rsidRPr="004C0A0D">
        <w:rPr>
          <w:rFonts w:eastAsiaTheme="minorHAnsi"/>
          <w:b/>
          <w:bCs/>
          <w:lang w:eastAsia="en-US"/>
        </w:rPr>
        <w:t xml:space="preserve"> zdolności ekonomicznej lub finansowej:</w:t>
      </w:r>
    </w:p>
    <w:p w:rsidR="0098041D" w:rsidRPr="004C0A0D" w:rsidRDefault="0098041D" w:rsidP="0098041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4C0A0D">
        <w:rPr>
          <w:rFonts w:eastAsiaTheme="minorHAnsi"/>
          <w:lang w:eastAsia="en-US"/>
        </w:rPr>
        <w:t>Zamawiający nie definiuje warunków udziału w zakresie zdolności ekonomicznej lub finansowej.</w:t>
      </w:r>
    </w:p>
    <w:p w:rsidR="0098041D" w:rsidRPr="004C0A0D" w:rsidRDefault="0098041D" w:rsidP="0098041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10.7</w:t>
      </w:r>
      <w:r w:rsidRPr="004C0A0D">
        <w:rPr>
          <w:rFonts w:eastAsiaTheme="minorHAnsi"/>
          <w:b/>
          <w:bCs/>
          <w:lang w:eastAsia="en-US"/>
        </w:rPr>
        <w:t xml:space="preserve"> zdolności technicznej lub zawodowej:</w:t>
      </w:r>
    </w:p>
    <w:p w:rsidR="0098041D" w:rsidRDefault="0098041D" w:rsidP="0098041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4C0A0D">
        <w:rPr>
          <w:rFonts w:eastAsiaTheme="minorHAnsi"/>
          <w:lang w:eastAsia="en-US"/>
        </w:rPr>
        <w:t>Zamawiający uzna spełnienie w/w warunku, jeżeli Wykonawca wykaże, że</w:t>
      </w:r>
      <w:r>
        <w:rPr>
          <w:rFonts w:eastAsiaTheme="minorHAnsi"/>
          <w:lang w:eastAsia="en-US"/>
        </w:rPr>
        <w:t xml:space="preserve"> </w:t>
      </w:r>
      <w:r w:rsidRPr="004C0A0D">
        <w:rPr>
          <w:rFonts w:eastAsiaTheme="minorHAnsi"/>
          <w:lang w:eastAsia="en-US"/>
        </w:rPr>
        <w:t>dysponuje co najmniej jedną osobą, która</w:t>
      </w:r>
      <w:r>
        <w:rPr>
          <w:rFonts w:eastAsiaTheme="minorHAnsi"/>
          <w:lang w:eastAsia="en-US"/>
        </w:rPr>
        <w:t xml:space="preserve"> </w:t>
      </w:r>
      <w:r w:rsidRPr="004C0A0D">
        <w:rPr>
          <w:rFonts w:eastAsiaTheme="minorHAnsi"/>
          <w:lang w:eastAsia="en-US"/>
        </w:rPr>
        <w:t>będzie</w:t>
      </w:r>
      <w:r>
        <w:rPr>
          <w:rFonts w:eastAsiaTheme="minorHAnsi"/>
          <w:lang w:eastAsia="en-US"/>
        </w:rPr>
        <w:t xml:space="preserve"> </w:t>
      </w:r>
      <w:r w:rsidRPr="004C0A0D">
        <w:rPr>
          <w:rFonts w:eastAsiaTheme="minorHAnsi"/>
          <w:lang w:eastAsia="en-US"/>
        </w:rPr>
        <w:t>przygotowywać</w:t>
      </w:r>
      <w:r>
        <w:rPr>
          <w:rFonts w:eastAsiaTheme="minorHAnsi"/>
          <w:lang w:eastAsia="en-US"/>
        </w:rPr>
        <w:t xml:space="preserve"> </w:t>
      </w:r>
      <w:r w:rsidRPr="004C0A0D">
        <w:rPr>
          <w:rFonts w:eastAsiaTheme="minorHAnsi"/>
          <w:lang w:eastAsia="en-US"/>
        </w:rPr>
        <w:t>posiłki (</w:t>
      </w:r>
      <w:r>
        <w:rPr>
          <w:rFonts w:eastAsiaTheme="minorHAnsi"/>
          <w:lang w:eastAsia="en-US"/>
        </w:rPr>
        <w:t xml:space="preserve">śniadania  i obiady), posiadającą </w:t>
      </w:r>
      <w:r w:rsidRPr="004C0A0D">
        <w:rPr>
          <w:rFonts w:eastAsiaTheme="minorHAnsi"/>
          <w:lang w:eastAsia="en-US"/>
        </w:rPr>
        <w:t>przygotowanie zawodowe gastronomiczne, lub ukończony kurs gastronomiczny uprawniające d</w:t>
      </w:r>
      <w:r>
        <w:rPr>
          <w:rFonts w:eastAsiaTheme="minorHAnsi"/>
          <w:lang w:eastAsia="en-US"/>
        </w:rPr>
        <w:t xml:space="preserve">o wykonywania </w:t>
      </w:r>
      <w:r w:rsidRPr="004C0A0D">
        <w:rPr>
          <w:rFonts w:eastAsiaTheme="minorHAnsi"/>
          <w:lang w:eastAsia="en-US"/>
        </w:rPr>
        <w:t>usługi –</w:t>
      </w:r>
      <w:r>
        <w:rPr>
          <w:rFonts w:eastAsiaTheme="minorHAnsi"/>
          <w:lang w:eastAsia="en-US"/>
        </w:rPr>
        <w:t xml:space="preserve"> załącznik nr 5</w:t>
      </w:r>
      <w:r w:rsidRPr="004C0A0D">
        <w:rPr>
          <w:rFonts w:eastAsiaTheme="minorHAnsi"/>
          <w:lang w:eastAsia="en-US"/>
        </w:rPr>
        <w:t>;</w:t>
      </w:r>
    </w:p>
    <w:p w:rsidR="0098041D" w:rsidRPr="00F922C0" w:rsidRDefault="0098041D" w:rsidP="0098041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b/>
          <w:bCs/>
          <w:szCs w:val="22"/>
          <w:lang w:eastAsia="en-US"/>
        </w:rPr>
        <w:t>10</w:t>
      </w:r>
      <w:r w:rsidRPr="00F922C0">
        <w:rPr>
          <w:rFonts w:eastAsiaTheme="minorHAnsi"/>
          <w:b/>
          <w:bCs/>
          <w:szCs w:val="22"/>
          <w:lang w:eastAsia="en-US"/>
        </w:rPr>
        <w:t>.8. wiedza i doświadczenie:</w:t>
      </w:r>
    </w:p>
    <w:p w:rsidR="0098041D" w:rsidRPr="00F922C0" w:rsidRDefault="0098041D" w:rsidP="0098041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2"/>
          <w:lang w:eastAsia="en-US"/>
        </w:rPr>
      </w:pPr>
      <w:r w:rsidRPr="00F922C0">
        <w:rPr>
          <w:rFonts w:eastAsiaTheme="minorHAnsi"/>
          <w:szCs w:val="22"/>
          <w:lang w:eastAsia="en-US"/>
        </w:rPr>
        <w:t>Zamawiający uzna spełnienie w/w warunku, jeżeli Wykonawca:</w:t>
      </w:r>
    </w:p>
    <w:p w:rsidR="0098041D" w:rsidRDefault="0098041D" w:rsidP="0098041D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 w:firstLine="0"/>
      </w:pPr>
      <w:r w:rsidRPr="00C92427">
        <w:t>przedłoży 2 przykładowe ja</w:t>
      </w:r>
      <w:r>
        <w:t>dłospisy dekadowe (łącznie na 22 dni robocze</w:t>
      </w:r>
      <w:r w:rsidRPr="00C92427">
        <w:t>) sporządzone zgodnie z zapisami niniejszej dokumentacji przetargowej.</w:t>
      </w:r>
    </w:p>
    <w:p w:rsidR="0098041D" w:rsidRPr="00C92427" w:rsidRDefault="0098041D" w:rsidP="0098041D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 w:firstLine="0"/>
      </w:pPr>
      <w:r w:rsidRPr="00C92427">
        <w:t>wykonał albo wykonuje usługę gastronomiczną na podstawie jednej lub wielu umów, polegającej na przygotowaniu, dostarczaniu posiłków (śniadań i obiadów) dla co najmniej 30 osób dziennie, średnio 5 razy w tygodniu.</w:t>
      </w:r>
    </w:p>
    <w:p w:rsidR="0098041D" w:rsidRPr="00F922C0" w:rsidRDefault="0098041D" w:rsidP="0098041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b/>
          <w:bCs/>
          <w:szCs w:val="22"/>
          <w:lang w:eastAsia="en-US"/>
        </w:rPr>
        <w:t>10.9</w:t>
      </w:r>
      <w:r w:rsidRPr="00F922C0">
        <w:rPr>
          <w:rFonts w:eastAsiaTheme="minorHAnsi"/>
          <w:b/>
          <w:bCs/>
          <w:szCs w:val="22"/>
          <w:lang w:eastAsia="en-US"/>
        </w:rPr>
        <w:t xml:space="preserve">. Korzystanie przez Wykonawcę ze zdolności technicznych lub zawodowych innych podmiotów lub ich sytuacji finansowej lub ekonomicznej -zgodnie z art. 118 ustawy Pzp: </w:t>
      </w:r>
    </w:p>
    <w:p w:rsidR="0098041D" w:rsidRDefault="0098041D" w:rsidP="0098041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bCs/>
          <w:szCs w:val="22"/>
          <w:lang w:eastAsia="en-US"/>
        </w:rPr>
        <w:t>10</w:t>
      </w:r>
      <w:r w:rsidRPr="00F922C0">
        <w:rPr>
          <w:rFonts w:eastAsiaTheme="minorHAnsi"/>
          <w:bCs/>
          <w:szCs w:val="22"/>
          <w:lang w:eastAsia="en-US"/>
        </w:rPr>
        <w:t>.9.1</w:t>
      </w:r>
      <w:r>
        <w:rPr>
          <w:rFonts w:eastAsiaTheme="minorHAnsi"/>
          <w:bCs/>
          <w:szCs w:val="22"/>
          <w:lang w:eastAsia="en-US"/>
        </w:rPr>
        <w:t xml:space="preserve"> </w:t>
      </w:r>
      <w:r w:rsidRPr="00F922C0">
        <w:rPr>
          <w:rFonts w:eastAsiaTheme="minorHAnsi"/>
          <w:szCs w:val="22"/>
          <w:lang w:eastAsia="en-US"/>
        </w:rPr>
        <w:t xml:space="preserve">Wykonawca może w celu potwierdzenia spełniania warunków udziału </w:t>
      </w:r>
      <w:r>
        <w:rPr>
          <w:rFonts w:eastAsiaTheme="minorHAnsi"/>
          <w:szCs w:val="22"/>
          <w:lang w:eastAsia="en-US"/>
        </w:rPr>
        <w:br/>
      </w:r>
      <w:r w:rsidRPr="00F922C0">
        <w:rPr>
          <w:rFonts w:eastAsiaTheme="minorHAnsi"/>
          <w:szCs w:val="22"/>
          <w:lang w:eastAsia="en-US"/>
        </w:rPr>
        <w:t>w postępowaniu,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:rsidR="0098041D" w:rsidRPr="00F922C0" w:rsidRDefault="0098041D" w:rsidP="0098041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10</w:t>
      </w:r>
      <w:r>
        <w:rPr>
          <w:rFonts w:eastAsiaTheme="minorHAnsi"/>
          <w:bCs/>
          <w:szCs w:val="22"/>
          <w:lang w:eastAsia="en-US"/>
        </w:rPr>
        <w:t>.9</w:t>
      </w:r>
      <w:r w:rsidRPr="00F922C0">
        <w:rPr>
          <w:rFonts w:eastAsiaTheme="minorHAnsi"/>
          <w:bCs/>
          <w:szCs w:val="22"/>
          <w:lang w:eastAsia="en-US"/>
        </w:rPr>
        <w:t>.2</w:t>
      </w:r>
      <w:r>
        <w:rPr>
          <w:rFonts w:eastAsiaTheme="minorHAnsi"/>
          <w:bCs/>
          <w:szCs w:val="22"/>
          <w:lang w:eastAsia="en-US"/>
        </w:rPr>
        <w:t xml:space="preserve"> </w:t>
      </w:r>
      <w:r w:rsidRPr="00F922C0">
        <w:rPr>
          <w:rFonts w:eastAsiaTheme="minorHAnsi"/>
          <w:szCs w:val="22"/>
          <w:lang w:eastAsia="en-US"/>
        </w:rPr>
        <w:t>W odniesieniu do warunków dotyczących wykształcenia, kwalifikacji zawodowych lub doświadczenia Wykonawcy mogą polegać na zdolnościach podmiotów udostępniających zasoby, jeśli podmioty te wykonają usługi, do realizacji których te zdolności</w:t>
      </w:r>
      <w:r>
        <w:rPr>
          <w:rFonts w:eastAsiaTheme="minorHAnsi"/>
          <w:szCs w:val="22"/>
          <w:lang w:eastAsia="en-US"/>
        </w:rPr>
        <w:t xml:space="preserve"> </w:t>
      </w:r>
      <w:r w:rsidRPr="00F922C0">
        <w:rPr>
          <w:rFonts w:eastAsiaTheme="minorHAnsi"/>
          <w:szCs w:val="22"/>
          <w:lang w:eastAsia="en-US"/>
        </w:rPr>
        <w:t>są wymagane.</w:t>
      </w:r>
    </w:p>
    <w:p w:rsidR="0098041D" w:rsidRPr="00F922C0" w:rsidRDefault="0098041D" w:rsidP="0098041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bCs/>
          <w:szCs w:val="22"/>
          <w:lang w:eastAsia="en-US"/>
        </w:rPr>
        <w:t>10.9</w:t>
      </w:r>
      <w:r w:rsidRPr="00F922C0">
        <w:rPr>
          <w:rFonts w:eastAsiaTheme="minorHAnsi"/>
          <w:bCs/>
          <w:szCs w:val="22"/>
          <w:lang w:eastAsia="en-US"/>
        </w:rPr>
        <w:t>.3</w:t>
      </w:r>
      <w:r>
        <w:rPr>
          <w:rFonts w:eastAsiaTheme="minorHAnsi"/>
          <w:bCs/>
          <w:szCs w:val="22"/>
          <w:lang w:eastAsia="en-US"/>
        </w:rPr>
        <w:t xml:space="preserve"> </w:t>
      </w:r>
      <w:r w:rsidRPr="00F922C0">
        <w:rPr>
          <w:rFonts w:eastAsiaTheme="minorHAnsi"/>
          <w:szCs w:val="22"/>
          <w:lang w:eastAsia="en-US"/>
        </w:rPr>
        <w:t xml:space="preserve">Wykonawca, który polega na zdolnościach lub sytuacji podmiotów udostępniających zasoby, składa, wraz z ofertą, zobowiązanie podmiotu udostępniającego zasoby do oddania mu do dyspozycji niezbędnych zasobów na potrzeby realizacji danego zamówienia, </w:t>
      </w:r>
      <w:r>
        <w:rPr>
          <w:rFonts w:eastAsiaTheme="minorHAnsi"/>
          <w:szCs w:val="22"/>
          <w:lang w:eastAsia="en-US"/>
        </w:rPr>
        <w:br/>
      </w:r>
      <w:r w:rsidRPr="00F922C0">
        <w:rPr>
          <w:rFonts w:eastAsiaTheme="minorHAnsi"/>
          <w:szCs w:val="22"/>
          <w:lang w:eastAsia="en-US"/>
        </w:rPr>
        <w:t>że Wykonawca realizując zamówienie, będzie dysponował niezbędnymi zasobami tych podmiotów.</w:t>
      </w:r>
    </w:p>
    <w:p w:rsidR="0098041D" w:rsidRPr="00F922C0" w:rsidRDefault="0098041D" w:rsidP="0098041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bCs/>
          <w:szCs w:val="22"/>
          <w:lang w:eastAsia="en-US"/>
        </w:rPr>
        <w:t>10.9</w:t>
      </w:r>
      <w:r w:rsidRPr="00F922C0">
        <w:rPr>
          <w:rFonts w:eastAsiaTheme="minorHAnsi"/>
          <w:bCs/>
          <w:szCs w:val="22"/>
          <w:lang w:eastAsia="en-US"/>
        </w:rPr>
        <w:t>.4</w:t>
      </w:r>
      <w:r>
        <w:rPr>
          <w:rFonts w:eastAsiaTheme="minorHAnsi"/>
          <w:bCs/>
          <w:szCs w:val="22"/>
          <w:lang w:eastAsia="en-US"/>
        </w:rPr>
        <w:t xml:space="preserve"> </w:t>
      </w:r>
      <w:r w:rsidRPr="00F922C0">
        <w:rPr>
          <w:rFonts w:eastAsiaTheme="minorHAnsi"/>
          <w:szCs w:val="22"/>
          <w:lang w:eastAsia="en-US"/>
        </w:rPr>
        <w:t xml:space="preserve">Zamawiający ocenia, czy udostępniane Wykonawcy przez podmioty udostępniające zasoby zdolności techniczne lub zawodowe lub ich sytuacja finansowa lub ekonomiczna, pozwalają na wykazanie przez Wykonawcę spełniania warunków udziału w postępowaniu, </w:t>
      </w:r>
      <w:r>
        <w:rPr>
          <w:rFonts w:eastAsiaTheme="minorHAnsi"/>
          <w:szCs w:val="22"/>
          <w:lang w:eastAsia="en-US"/>
        </w:rPr>
        <w:br/>
      </w:r>
      <w:r w:rsidRPr="00F922C0">
        <w:rPr>
          <w:rFonts w:eastAsiaTheme="minorHAnsi"/>
          <w:szCs w:val="22"/>
          <w:lang w:eastAsia="en-US"/>
        </w:rPr>
        <w:t xml:space="preserve">o których mowa w art. 112 ust. 2 pkt 3 i 4 ustawy Pzp oraz bada, czy nie zachodzą wobec tego podmiotu podstawy wykluczenia, które zostały przewidziane względem Wykonawcy. </w:t>
      </w:r>
    </w:p>
    <w:p w:rsidR="0098041D" w:rsidRPr="00F922C0" w:rsidRDefault="0098041D" w:rsidP="0098041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bCs/>
          <w:szCs w:val="22"/>
          <w:lang w:eastAsia="en-US"/>
        </w:rPr>
        <w:t xml:space="preserve">10.9.5 </w:t>
      </w:r>
      <w:r w:rsidRPr="00F922C0">
        <w:rPr>
          <w:rFonts w:eastAsiaTheme="minorHAnsi"/>
          <w:szCs w:val="22"/>
          <w:lang w:eastAsia="en-US"/>
        </w:rPr>
        <w:t xml:space="preserve">Podmiot, który zobowiązał się do udostępnienia zasobów, odpowiada solidarnie </w:t>
      </w:r>
      <w:r>
        <w:rPr>
          <w:rFonts w:eastAsiaTheme="minorHAnsi"/>
          <w:szCs w:val="22"/>
          <w:lang w:eastAsia="en-US"/>
        </w:rPr>
        <w:br/>
      </w:r>
      <w:r w:rsidRPr="00F922C0">
        <w:rPr>
          <w:rFonts w:eastAsiaTheme="minorHAnsi"/>
          <w:szCs w:val="22"/>
          <w:lang w:eastAsia="en-US"/>
        </w:rPr>
        <w:t>z Wykonawca, który polega na jego sytuacji finansowej lub ekonomicznej, za szkodę poniesioną przez Zamawiającego powstałą wskute</w:t>
      </w:r>
      <w:r>
        <w:rPr>
          <w:rFonts w:eastAsiaTheme="minorHAnsi"/>
          <w:szCs w:val="22"/>
          <w:lang w:eastAsia="en-US"/>
        </w:rPr>
        <w:t>k nieudostępnienia tych zasobów</w:t>
      </w:r>
      <w:r w:rsidRPr="00F922C0">
        <w:rPr>
          <w:rFonts w:eastAsiaTheme="minorHAnsi"/>
          <w:szCs w:val="22"/>
          <w:lang w:eastAsia="en-US"/>
        </w:rPr>
        <w:t xml:space="preserve"> chyba</w:t>
      </w:r>
      <w:r>
        <w:rPr>
          <w:rFonts w:eastAsiaTheme="minorHAnsi"/>
          <w:szCs w:val="22"/>
          <w:lang w:eastAsia="en-US"/>
        </w:rPr>
        <w:t xml:space="preserve">, </w:t>
      </w:r>
      <w:r w:rsidRPr="00F922C0">
        <w:rPr>
          <w:rFonts w:eastAsiaTheme="minorHAnsi"/>
          <w:szCs w:val="22"/>
          <w:lang w:eastAsia="en-US"/>
        </w:rPr>
        <w:t>że za nieudostępnienie zasobów podmiot ten nie ponosi winy.</w:t>
      </w:r>
    </w:p>
    <w:p w:rsidR="0098041D" w:rsidRPr="00F922C0" w:rsidRDefault="0098041D" w:rsidP="0098041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bCs/>
          <w:szCs w:val="22"/>
          <w:lang w:eastAsia="en-US"/>
        </w:rPr>
        <w:t>10.9.6</w:t>
      </w:r>
      <w:r w:rsidRPr="00F922C0">
        <w:rPr>
          <w:rFonts w:eastAsiaTheme="minorHAnsi"/>
          <w:bCs/>
          <w:szCs w:val="22"/>
          <w:lang w:eastAsia="en-US"/>
        </w:rPr>
        <w:t xml:space="preserve"> </w:t>
      </w:r>
      <w:r w:rsidRPr="00F922C0">
        <w:rPr>
          <w:rFonts w:eastAsiaTheme="minorHAnsi"/>
          <w:szCs w:val="22"/>
          <w:lang w:eastAsia="en-US"/>
        </w:rPr>
        <w:t>Jeżeli zdolności techniczne lub zawodowe, sytuacja ekonomiczna lub finansowa podmiotu udostępniającego zasoby nie potwierdzają spełniania przez Wykonawcę warunków udziału w postępowaniu lub zachodzą wobec tego podmiotu podstawy wykluczenia, Zamawiający żąda, aby Wykonawca w terminie określonym przez Zamawiającego:</w:t>
      </w:r>
    </w:p>
    <w:p w:rsidR="0098041D" w:rsidRPr="00F922C0" w:rsidRDefault="0098041D" w:rsidP="0098041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2"/>
          <w:lang w:eastAsia="en-US"/>
        </w:rPr>
      </w:pPr>
      <w:r w:rsidRPr="00F922C0">
        <w:rPr>
          <w:rFonts w:eastAsiaTheme="minorHAnsi"/>
          <w:szCs w:val="22"/>
          <w:lang w:eastAsia="en-US"/>
        </w:rPr>
        <w:t>1)  zastąpił ten podmiot innym podmiotem lub podmiotami albo</w:t>
      </w:r>
    </w:p>
    <w:p w:rsidR="0098041D" w:rsidRDefault="0098041D" w:rsidP="0098041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2"/>
          <w:lang w:eastAsia="en-US"/>
        </w:rPr>
      </w:pPr>
      <w:r w:rsidRPr="00F922C0">
        <w:rPr>
          <w:rFonts w:eastAsiaTheme="minorHAnsi"/>
          <w:szCs w:val="22"/>
          <w:lang w:eastAsia="en-US"/>
        </w:rPr>
        <w:t>2) wykazał, że samodzielnie spełnia warunki udziału w postępowaniu.</w:t>
      </w:r>
    </w:p>
    <w:p w:rsidR="0098041D" w:rsidRPr="00F6092F" w:rsidRDefault="0098041D" w:rsidP="0098041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10</w:t>
      </w:r>
      <w:r>
        <w:rPr>
          <w:rFonts w:eastAsiaTheme="minorHAnsi"/>
          <w:bCs/>
          <w:szCs w:val="22"/>
          <w:lang w:eastAsia="en-US"/>
        </w:rPr>
        <w:t xml:space="preserve">.9.7. </w:t>
      </w:r>
      <w:r w:rsidRPr="00F922C0">
        <w:rPr>
          <w:rFonts w:eastAsiaTheme="minorHAnsi"/>
          <w:szCs w:val="22"/>
          <w:lang w:eastAsia="en-US"/>
        </w:rPr>
        <w:t>Wykonawca nie może, po upływie terminu składania ofert, powoływać się na zdolności lub sytuację podmiotów udostępniających zasoby, jeżeli na etapie składania ofert nie polegał on w danym zakresie  na zdolnościach lub sytuacji podmiotów udostępniających zasoby.</w:t>
      </w:r>
    </w:p>
    <w:p w:rsidR="0098041D" w:rsidRPr="00F922C0" w:rsidRDefault="0098041D" w:rsidP="0098041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b/>
          <w:bCs/>
          <w:szCs w:val="22"/>
          <w:lang w:eastAsia="en-US"/>
        </w:rPr>
        <w:t>10.10</w:t>
      </w:r>
      <w:r w:rsidRPr="00F922C0">
        <w:rPr>
          <w:rFonts w:eastAsiaTheme="minorHAnsi"/>
          <w:b/>
          <w:bCs/>
          <w:szCs w:val="22"/>
          <w:lang w:eastAsia="en-US"/>
        </w:rPr>
        <w:t>. Oświadczenie Wykonawcy o niepodleganiu wykluczenia, spełnianiu warunków udziału w</w:t>
      </w:r>
      <w:r>
        <w:rPr>
          <w:rFonts w:eastAsiaTheme="minorHAnsi"/>
          <w:b/>
          <w:bCs/>
          <w:szCs w:val="22"/>
          <w:lang w:eastAsia="en-US"/>
        </w:rPr>
        <w:t xml:space="preserve"> </w:t>
      </w:r>
      <w:r w:rsidRPr="00F922C0">
        <w:rPr>
          <w:rFonts w:eastAsiaTheme="minorHAnsi"/>
          <w:b/>
          <w:bCs/>
          <w:szCs w:val="22"/>
          <w:lang w:eastAsia="en-US"/>
        </w:rPr>
        <w:t>postępowaniu</w:t>
      </w:r>
      <w:r>
        <w:rPr>
          <w:rFonts w:eastAsiaTheme="minorHAnsi"/>
          <w:b/>
          <w:bCs/>
          <w:szCs w:val="22"/>
          <w:lang w:eastAsia="en-US"/>
        </w:rPr>
        <w:t xml:space="preserve"> </w:t>
      </w:r>
      <w:r w:rsidRPr="00F922C0">
        <w:rPr>
          <w:rFonts w:eastAsiaTheme="minorHAnsi"/>
          <w:b/>
          <w:bCs/>
          <w:szCs w:val="22"/>
          <w:lang w:eastAsia="en-US"/>
        </w:rPr>
        <w:t>–</w:t>
      </w:r>
      <w:r>
        <w:rPr>
          <w:rFonts w:eastAsiaTheme="minorHAnsi"/>
          <w:b/>
          <w:bCs/>
          <w:szCs w:val="22"/>
          <w:lang w:eastAsia="en-US"/>
        </w:rPr>
        <w:t xml:space="preserve"> </w:t>
      </w:r>
      <w:r w:rsidRPr="00F922C0">
        <w:rPr>
          <w:rFonts w:eastAsiaTheme="minorHAnsi"/>
          <w:b/>
          <w:bCs/>
          <w:szCs w:val="22"/>
          <w:lang w:eastAsia="en-US"/>
        </w:rPr>
        <w:t>załącznik do oferty.</w:t>
      </w:r>
    </w:p>
    <w:p w:rsidR="0098041D" w:rsidRPr="00F922C0" w:rsidRDefault="0098041D" w:rsidP="0098041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10.10</w:t>
      </w:r>
      <w:r w:rsidRPr="00F922C0">
        <w:rPr>
          <w:rFonts w:eastAsiaTheme="minorHAnsi"/>
          <w:szCs w:val="22"/>
          <w:lang w:eastAsia="en-US"/>
        </w:rPr>
        <w:t>.1</w:t>
      </w:r>
      <w:r>
        <w:rPr>
          <w:rFonts w:eastAsiaTheme="minorHAnsi"/>
          <w:szCs w:val="22"/>
          <w:lang w:eastAsia="en-US"/>
        </w:rPr>
        <w:t xml:space="preserve">. </w:t>
      </w:r>
      <w:r w:rsidRPr="00F922C0">
        <w:rPr>
          <w:rFonts w:eastAsiaTheme="minorHAnsi"/>
          <w:szCs w:val="22"/>
          <w:lang w:eastAsia="en-US"/>
        </w:rPr>
        <w:t xml:space="preserve">Do oferty Wykonawca dołącza oświadczenie o </w:t>
      </w:r>
      <w:r>
        <w:rPr>
          <w:rFonts w:eastAsiaTheme="minorHAnsi"/>
          <w:szCs w:val="22"/>
          <w:lang w:eastAsia="en-US"/>
        </w:rPr>
        <w:t>braku podstaw do wykluczenia oraz oświadczenie o</w:t>
      </w:r>
      <w:r w:rsidRPr="00F922C0">
        <w:rPr>
          <w:rFonts w:eastAsiaTheme="minorHAnsi"/>
          <w:szCs w:val="22"/>
          <w:lang w:eastAsia="en-US"/>
        </w:rPr>
        <w:t xml:space="preserve"> spełnianiu warunków udziału w postępowaniu. </w:t>
      </w:r>
    </w:p>
    <w:p w:rsidR="0098041D" w:rsidRPr="00F922C0" w:rsidRDefault="0098041D" w:rsidP="0098041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10.10.2. Oświadczenia</w:t>
      </w:r>
      <w:r w:rsidRPr="00F922C0">
        <w:rPr>
          <w:rFonts w:eastAsiaTheme="minorHAnsi"/>
          <w:szCs w:val="22"/>
          <w:lang w:eastAsia="en-US"/>
        </w:rPr>
        <w:t>, o którym mowa powyżej, składa się na formularzu oświadcz</w:t>
      </w:r>
      <w:r>
        <w:rPr>
          <w:rFonts w:eastAsiaTheme="minorHAnsi"/>
          <w:szCs w:val="22"/>
          <w:lang w:eastAsia="en-US"/>
        </w:rPr>
        <w:t>enia stanowiącego załącznik nr 2</w:t>
      </w:r>
      <w:r w:rsidRPr="00F922C0">
        <w:rPr>
          <w:rFonts w:eastAsiaTheme="minorHAnsi"/>
          <w:szCs w:val="22"/>
          <w:lang w:eastAsia="en-US"/>
        </w:rPr>
        <w:t xml:space="preserve"> </w:t>
      </w:r>
      <w:r>
        <w:rPr>
          <w:rFonts w:eastAsiaTheme="minorHAnsi"/>
          <w:szCs w:val="22"/>
          <w:lang w:eastAsia="en-US"/>
        </w:rPr>
        <w:t xml:space="preserve">i załącznik nr 3 </w:t>
      </w:r>
      <w:r w:rsidRPr="00F922C0">
        <w:rPr>
          <w:rFonts w:eastAsiaTheme="minorHAnsi"/>
          <w:szCs w:val="22"/>
          <w:lang w:eastAsia="en-US"/>
        </w:rPr>
        <w:t>do SWZ.</w:t>
      </w:r>
    </w:p>
    <w:p w:rsidR="0098041D" w:rsidRPr="00F922C0" w:rsidRDefault="0098041D" w:rsidP="0098041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 xml:space="preserve">10.10.3. </w:t>
      </w:r>
      <w:r w:rsidRPr="00F922C0">
        <w:rPr>
          <w:rFonts w:eastAsiaTheme="minorHAnsi"/>
          <w:szCs w:val="22"/>
          <w:lang w:eastAsia="en-US"/>
        </w:rPr>
        <w:t>W przypadku wspólnego ubiegania się o zamówienie przez Wykonawców, oświadczenie</w:t>
      </w:r>
      <w:r>
        <w:rPr>
          <w:rFonts w:eastAsiaTheme="minorHAnsi"/>
          <w:szCs w:val="22"/>
          <w:lang w:eastAsia="en-US"/>
        </w:rPr>
        <w:t xml:space="preserve"> </w:t>
      </w:r>
      <w:r w:rsidRPr="00F922C0">
        <w:rPr>
          <w:rFonts w:eastAsiaTheme="minorHAnsi"/>
          <w:szCs w:val="22"/>
          <w:lang w:eastAsia="en-US"/>
        </w:rPr>
        <w:t>składa każdy z</w:t>
      </w:r>
      <w:r>
        <w:rPr>
          <w:rFonts w:eastAsiaTheme="minorHAnsi"/>
          <w:szCs w:val="22"/>
          <w:lang w:eastAsia="en-US"/>
        </w:rPr>
        <w:t xml:space="preserve"> </w:t>
      </w:r>
      <w:r w:rsidRPr="00F922C0">
        <w:rPr>
          <w:rFonts w:eastAsiaTheme="minorHAnsi"/>
          <w:szCs w:val="22"/>
          <w:lang w:eastAsia="en-US"/>
        </w:rPr>
        <w:t>wykonawców. Oświadczenia te potwierdzają brak podstaw wykluczenia oraz spełnianie warunków udziału w postępowaniu w zakresie, w jakim każdy z Wykonawców wykazuje spełnianie warunków udziału w postępowaniu.</w:t>
      </w:r>
    </w:p>
    <w:p w:rsidR="0098041D" w:rsidRPr="0020122E" w:rsidRDefault="0098041D" w:rsidP="0098041D">
      <w:pPr>
        <w:pStyle w:val="Default"/>
        <w:spacing w:line="276" w:lineRule="auto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10.10.4</w:t>
      </w:r>
      <w:r w:rsidRPr="00F922C0">
        <w:rPr>
          <w:rFonts w:eastAsiaTheme="minorHAnsi"/>
          <w:szCs w:val="22"/>
          <w:lang w:eastAsia="en-US"/>
        </w:rPr>
        <w:t xml:space="preserve"> Wykonawca, w przypadku polegania na zdolnościach lub sytuacji podmiotów udostępniających zasoby, przedstawia, wraz z oświadczeniem o którym mowa powyżej, także oświadczenie podmiotu udostępniającego zasoby, potwierdzające brak podstaw wykluczenia tego podmiotu oraz odpowiednio spełnianie warunków udziału w postępowaniu, w zakresie, w jakim Wykonawca powołuje się na jego</w:t>
      </w:r>
      <w:r>
        <w:rPr>
          <w:rFonts w:eastAsiaTheme="minorHAnsi"/>
          <w:szCs w:val="22"/>
          <w:lang w:eastAsia="en-US"/>
        </w:rPr>
        <w:t xml:space="preserve"> </w:t>
      </w:r>
      <w:r w:rsidRPr="00F922C0">
        <w:rPr>
          <w:rFonts w:eastAsiaTheme="minorHAnsi"/>
          <w:szCs w:val="22"/>
          <w:lang w:eastAsia="en-US"/>
        </w:rPr>
        <w:t>zasoby. Wykonawca może wykorzystać jednolity dokument złożony w odrębnym postępowaniu o udzielenie zamówienia, jeżeli potwierdzi, że informacje w nim zawarte pozostają prawidłowe.</w:t>
      </w:r>
    </w:p>
    <w:p w:rsidR="0098041D" w:rsidRPr="00FE6530" w:rsidRDefault="0098041D" w:rsidP="0098041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2"/>
          <w:lang w:eastAsia="en-US"/>
        </w:rPr>
      </w:pPr>
      <w:r w:rsidRPr="00FE6530">
        <w:rPr>
          <w:rFonts w:eastAsiaTheme="minorHAnsi"/>
          <w:b/>
          <w:bCs/>
          <w:szCs w:val="22"/>
          <w:lang w:eastAsia="en-US"/>
        </w:rPr>
        <w:t>Ponadto do oferty należy załączyć:</w:t>
      </w:r>
    </w:p>
    <w:p w:rsidR="0098041D" w:rsidRPr="0020122E" w:rsidRDefault="0098041D" w:rsidP="0098041D">
      <w:pPr>
        <w:pStyle w:val="Default"/>
        <w:spacing w:line="276" w:lineRule="auto"/>
        <w:jc w:val="both"/>
        <w:rPr>
          <w:rFonts w:eastAsiaTheme="minorHAnsi"/>
          <w:color w:val="auto"/>
          <w:szCs w:val="22"/>
          <w:lang w:eastAsia="en-US"/>
        </w:rPr>
      </w:pPr>
      <w:r w:rsidRPr="00FE6530">
        <w:rPr>
          <w:rFonts w:eastAsiaTheme="minorHAnsi"/>
          <w:color w:val="auto"/>
          <w:szCs w:val="22"/>
          <w:lang w:eastAsia="en-US"/>
        </w:rPr>
        <w:t>Pełnomocnictwo do reprezentowania Wykonawcy –</w:t>
      </w:r>
      <w:r>
        <w:rPr>
          <w:rFonts w:eastAsiaTheme="minorHAnsi"/>
          <w:color w:val="auto"/>
          <w:szCs w:val="22"/>
          <w:lang w:eastAsia="en-US"/>
        </w:rPr>
        <w:t xml:space="preserve"> </w:t>
      </w:r>
      <w:r w:rsidRPr="00FE6530">
        <w:rPr>
          <w:rFonts w:eastAsiaTheme="minorHAnsi"/>
          <w:color w:val="auto"/>
          <w:szCs w:val="22"/>
          <w:lang w:eastAsia="en-US"/>
        </w:rPr>
        <w:t>jeżeli zostało ustanowione bądź do reprezentowania Wykonawców wspólnie ubiegających się o zamówienie przedłożone w formie oryginału lub kopii poświadczonej przez notariusza (dotyczy również spółki cywilnej); pełnomocnictwo</w:t>
      </w:r>
      <w:r>
        <w:rPr>
          <w:rFonts w:eastAsiaTheme="minorHAnsi"/>
          <w:color w:val="auto"/>
          <w:szCs w:val="22"/>
          <w:lang w:eastAsia="en-US"/>
        </w:rPr>
        <w:t xml:space="preserve"> </w:t>
      </w:r>
      <w:r w:rsidRPr="00FE6530">
        <w:rPr>
          <w:rFonts w:eastAsiaTheme="minorHAnsi"/>
          <w:color w:val="auto"/>
          <w:szCs w:val="22"/>
          <w:lang w:eastAsia="en-US"/>
        </w:rPr>
        <w:t>ustanowione do reprezentowania Wykonawców wspólnie ubiegających się o zamówienie przedłożone w formie oryginału lub kopii poświadczonej przez notariusza.</w:t>
      </w:r>
    </w:p>
    <w:p w:rsidR="0098041D" w:rsidRPr="00A04B06" w:rsidRDefault="0098041D" w:rsidP="0098041D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0" w:firstLine="0"/>
      </w:pPr>
      <w:r w:rsidRPr="00A04B06">
        <w:rPr>
          <w:b/>
          <w:bCs/>
        </w:rPr>
        <w:t xml:space="preserve">Wezwanie Wykonawcy do złożenia aktualnych podmiotowych środków dowodowych, zgodnie z 274 ust. 1 ustawy Pzp </w:t>
      </w:r>
      <w:r>
        <w:rPr>
          <w:b/>
          <w:bCs/>
        </w:rPr>
        <w:t xml:space="preserve">przez </w:t>
      </w:r>
      <w:r w:rsidRPr="00A04B06">
        <w:rPr>
          <w:b/>
          <w:bCs/>
        </w:rPr>
        <w:t>Zamawiając</w:t>
      </w:r>
      <w:r>
        <w:rPr>
          <w:b/>
          <w:bCs/>
        </w:rPr>
        <w:t>ego</w:t>
      </w:r>
      <w:r w:rsidRPr="00A04B06">
        <w:rPr>
          <w:b/>
          <w:bCs/>
        </w:rPr>
        <w:t xml:space="preserve"> w terminie 5 dni.</w:t>
      </w:r>
    </w:p>
    <w:p w:rsidR="0098041D" w:rsidRPr="00FE6530" w:rsidRDefault="0098041D" w:rsidP="0098041D">
      <w:pPr>
        <w:autoSpaceDE w:val="0"/>
        <w:autoSpaceDN w:val="0"/>
        <w:adjustRightInd w:val="0"/>
        <w:spacing w:line="276" w:lineRule="auto"/>
        <w:rPr>
          <w:rFonts w:eastAsiaTheme="minorHAnsi"/>
          <w:u w:val="single"/>
          <w:lang w:eastAsia="en-US"/>
        </w:rPr>
      </w:pPr>
      <w:r w:rsidRPr="00A04B06">
        <w:rPr>
          <w:rFonts w:eastAsiaTheme="minorHAnsi"/>
          <w:bCs/>
          <w:u w:val="single"/>
          <w:lang w:eastAsia="en-US"/>
        </w:rPr>
        <w:t>Wykaz podmiotowych środków dowodowych na potwierdzenie spełniania warunków udziału w postępowaniu:</w:t>
      </w:r>
    </w:p>
    <w:p w:rsidR="0098041D" w:rsidRPr="00FE6530" w:rsidRDefault="0098041D" w:rsidP="0098041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</w:t>
      </w:r>
      <w:r w:rsidRPr="00FE6530">
        <w:rPr>
          <w:rFonts w:eastAsiaTheme="minorHAnsi"/>
          <w:lang w:eastAsia="en-US"/>
        </w:rPr>
        <w:t>.1</w:t>
      </w:r>
      <w:r>
        <w:rPr>
          <w:rFonts w:eastAsiaTheme="minorHAnsi"/>
          <w:lang w:eastAsia="en-US"/>
        </w:rPr>
        <w:t>1.1</w:t>
      </w:r>
      <w:r w:rsidRPr="00FE6530">
        <w:rPr>
          <w:rFonts w:eastAsiaTheme="minorHAnsi"/>
          <w:lang w:eastAsia="en-US"/>
        </w:rPr>
        <w:t xml:space="preserve"> Aktualną</w:t>
      </w:r>
      <w:r>
        <w:rPr>
          <w:rFonts w:eastAsiaTheme="minorHAnsi"/>
          <w:lang w:eastAsia="en-US"/>
        </w:rPr>
        <w:t xml:space="preserve"> </w:t>
      </w:r>
      <w:r w:rsidRPr="00FE6530">
        <w:rPr>
          <w:rFonts w:eastAsiaTheme="minorHAnsi"/>
          <w:lang w:eastAsia="en-US"/>
        </w:rPr>
        <w:t>decyzję, zezwolenia, opinie, protokół lub inny dokument Stacji Sanitarno –Epidemiologicznej potwierdzający dopuszczenie żywienia zbiorowego w zakładzie gastronomicznym, w którym będą przygotowane posiłki oraz aktualną decyzję zezwalającą na transport artykułów żywnościowych wydaną przez właściwy organ.</w:t>
      </w:r>
    </w:p>
    <w:p w:rsidR="0098041D" w:rsidRPr="00FE6530" w:rsidRDefault="0098041D" w:rsidP="0098041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10.11.2 </w:t>
      </w:r>
      <w:r w:rsidRPr="00FE6530">
        <w:rPr>
          <w:rFonts w:eastAsiaTheme="minorHAnsi"/>
          <w:lang w:eastAsia="en-US"/>
        </w:rPr>
        <w:t>Przedłożenie 2 przykładowych jadłospisów</w:t>
      </w:r>
      <w:r>
        <w:rPr>
          <w:rFonts w:eastAsiaTheme="minorHAnsi"/>
          <w:lang w:eastAsia="en-US"/>
        </w:rPr>
        <w:t xml:space="preserve"> </w:t>
      </w:r>
      <w:r w:rsidRPr="00FE6530">
        <w:rPr>
          <w:rFonts w:eastAsiaTheme="minorHAnsi"/>
          <w:lang w:eastAsia="en-US"/>
        </w:rPr>
        <w:t>dekadowych</w:t>
      </w:r>
      <w:r>
        <w:rPr>
          <w:rFonts w:eastAsiaTheme="minorHAnsi"/>
          <w:lang w:eastAsia="en-US"/>
        </w:rPr>
        <w:t xml:space="preserve"> (łącznie na 22 dni robocze</w:t>
      </w:r>
      <w:r w:rsidRPr="00FE6530">
        <w:rPr>
          <w:rFonts w:eastAsiaTheme="minorHAnsi"/>
          <w:lang w:eastAsia="en-US"/>
        </w:rPr>
        <w:t>) sporządzone zgodnie z zapisami niniejszej dokumentacji przetargowej.</w:t>
      </w:r>
    </w:p>
    <w:p w:rsidR="0098041D" w:rsidRPr="00FE6530" w:rsidRDefault="0098041D" w:rsidP="0098041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10.11.3. </w:t>
      </w:r>
      <w:r w:rsidRPr="00FE6530">
        <w:rPr>
          <w:rFonts w:eastAsiaTheme="minorHAnsi"/>
          <w:lang w:eastAsia="en-US"/>
        </w:rPr>
        <w:t>Wykaz usług wykonanych, a w przypadku świadczeń okresowych lub ciągłych również wykonywanych, w okresie ostatnich trzech lat przed upływem terminu składania ofert, a jeżeli okres prowadzenia działalności jest krótszy -</w:t>
      </w:r>
      <w:r>
        <w:rPr>
          <w:rFonts w:eastAsiaTheme="minorHAnsi"/>
          <w:lang w:eastAsia="en-US"/>
        </w:rPr>
        <w:t xml:space="preserve"> </w:t>
      </w:r>
      <w:r w:rsidRPr="00FE6530">
        <w:rPr>
          <w:rFonts w:eastAsiaTheme="minorHAnsi"/>
          <w:lang w:eastAsia="en-US"/>
        </w:rPr>
        <w:t>w tym okresie, wraz z podaniem ich wartości, przedmiotu, dat wykonania i podmiotów, na rzecz których wykonał albo wykonuje</w:t>
      </w:r>
      <w:r>
        <w:rPr>
          <w:rFonts w:eastAsiaTheme="minorHAnsi"/>
          <w:lang w:eastAsia="en-US"/>
        </w:rPr>
        <w:t xml:space="preserve"> </w:t>
      </w:r>
      <w:r w:rsidRPr="00FE6530">
        <w:rPr>
          <w:rFonts w:eastAsiaTheme="minorHAnsi"/>
          <w:lang w:eastAsia="en-US"/>
        </w:rPr>
        <w:t>usługę gastronomiczną na podstawie jednej lub wielu umów, polegającej na przygotowaniu, dostarczaniu i podaniu posiłków (śniadań i obiadów) dla co najmniej 30 osób dziennie, średnio 5 razy w tygodniu,</w:t>
      </w:r>
      <w:r>
        <w:rPr>
          <w:rFonts w:eastAsiaTheme="minorHAnsi"/>
          <w:lang w:eastAsia="en-US"/>
        </w:rPr>
        <w:t xml:space="preserve"> </w:t>
      </w:r>
      <w:r w:rsidRPr="00FE6530">
        <w:rPr>
          <w:rFonts w:eastAsiaTheme="minorHAnsi"/>
          <w:lang w:eastAsia="en-US"/>
        </w:rPr>
        <w:t>niezależnie od okresu jej wykonywania, oraz załączeniem dowodów określających czy te usługi zostały wykonane lub są wykonywane należycie, przy czym dowodami, o których mowa, są referencje bądź inne dokumenty wystawione przez podmiot, na rzecz którego dostawy lub usługi były wykonywane, a w przypadku świadczeń</w:t>
      </w:r>
      <w:r>
        <w:rPr>
          <w:rFonts w:eastAsiaTheme="minorHAnsi"/>
          <w:lang w:eastAsia="en-US"/>
        </w:rPr>
        <w:t xml:space="preserve"> </w:t>
      </w:r>
      <w:r w:rsidRPr="00FE6530">
        <w:rPr>
          <w:rFonts w:eastAsiaTheme="minorHAnsi"/>
          <w:lang w:eastAsia="en-US"/>
        </w:rPr>
        <w:t>okresowych lub ciągłych są wykonywane, a jeżeli z uzasadnionej przyczyny o obiektywnym charakterze wykonawca nie jest w stanie uzyskać tych dokumentów –</w:t>
      </w:r>
      <w:r>
        <w:rPr>
          <w:rFonts w:eastAsiaTheme="minorHAnsi"/>
          <w:lang w:eastAsia="en-US"/>
        </w:rPr>
        <w:t xml:space="preserve"> </w:t>
      </w:r>
      <w:r w:rsidRPr="00FE6530">
        <w:rPr>
          <w:rFonts w:eastAsiaTheme="minorHAnsi"/>
          <w:lang w:eastAsia="en-US"/>
        </w:rPr>
        <w:t xml:space="preserve">oświadczenie wykonawcy; w przypadku świadczeń okresowych lub ciągłych nadal wykonywanych referencje bądź inne dokumenty potwierdzające ich należyte wykonywanie powinny być wydane nie wcześniej niż 3 miesiące przed </w:t>
      </w:r>
      <w:r>
        <w:rPr>
          <w:rFonts w:eastAsiaTheme="minorHAnsi"/>
          <w:lang w:eastAsia="en-US"/>
        </w:rPr>
        <w:t>upływem terminu składania ofert – załącznik nr 4 do SWZ.</w:t>
      </w:r>
    </w:p>
    <w:p w:rsidR="0098041D" w:rsidRDefault="0098041D" w:rsidP="0098041D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Theme="minorHAnsi"/>
          <w:b/>
          <w:bCs/>
          <w:lang w:eastAsia="en-US"/>
        </w:rPr>
      </w:pPr>
    </w:p>
    <w:p w:rsidR="0098041D" w:rsidRPr="00DA42A0" w:rsidRDefault="0098041D" w:rsidP="0098041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u w:val="single"/>
          <w:lang w:eastAsia="en-US"/>
        </w:rPr>
      </w:pPr>
      <w:r w:rsidRPr="00DA42A0">
        <w:rPr>
          <w:rFonts w:eastAsiaTheme="minorHAnsi"/>
          <w:bCs/>
          <w:u w:val="single"/>
          <w:lang w:eastAsia="en-US"/>
        </w:rPr>
        <w:t>Wykaz podmiotowych środków dowodowych na potwierdzenie niepodlegania wykluczeniu:</w:t>
      </w:r>
    </w:p>
    <w:p w:rsidR="0098041D" w:rsidRPr="00FE6530" w:rsidRDefault="0098041D" w:rsidP="0098041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98041D" w:rsidRPr="001F02EB" w:rsidRDefault="0098041D" w:rsidP="0098041D">
      <w:pPr>
        <w:pStyle w:val="Default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10.12. Oświadczenia W</w:t>
      </w:r>
      <w:r w:rsidRPr="001F02EB">
        <w:rPr>
          <w:rFonts w:eastAsiaTheme="minorHAnsi"/>
          <w:lang w:eastAsia="en-US"/>
        </w:rPr>
        <w:t>ykonawcy, w zakresie art. 108 ust. 1 pkt 5 ustawy, o braku przynależności do tej samej grupy kapitałowej w rozumieniu ustawy z dnia 16 lutego 2007 r. o ochronie konkurencji i konsumentów (Dz. U. z 2020 r. poz. 1076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</w:t>
      </w:r>
      <w:r w:rsidRPr="001F02EB">
        <w:t xml:space="preserve"> </w:t>
      </w:r>
      <w:r w:rsidRPr="001F02EB">
        <w:rPr>
          <w:rFonts w:eastAsiaTheme="minorHAnsi"/>
          <w:lang w:eastAsia="en-US"/>
        </w:rPr>
        <w:t>częściowej lub wniosku o dopuszczenie do udziału w postępowaniu niezależnie od innego wykonawcy należącego</w:t>
      </w:r>
      <w:r>
        <w:rPr>
          <w:rFonts w:eastAsiaTheme="minorHAnsi"/>
          <w:lang w:eastAsia="en-US"/>
        </w:rPr>
        <w:t xml:space="preserve"> do tej samej grupy kapitałowej – załącznik nr 7.</w:t>
      </w:r>
    </w:p>
    <w:p w:rsidR="0098041D" w:rsidRPr="00FE6530" w:rsidRDefault="0098041D" w:rsidP="0098041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98041D" w:rsidRDefault="0098041D" w:rsidP="0098041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10.13.</w:t>
      </w:r>
      <w:r w:rsidRPr="00FE6530">
        <w:rPr>
          <w:rFonts w:eastAsiaTheme="minorHAnsi"/>
          <w:lang w:eastAsia="en-US"/>
        </w:rPr>
        <w:t xml:space="preserve"> Odpisu lub informacji z Krajowego Rejestru Sądowego lub z Centralnej Ewidencji i Informacji o</w:t>
      </w:r>
      <w:r w:rsidRPr="001F02EB">
        <w:rPr>
          <w:rFonts w:eastAsiaTheme="minorHAnsi"/>
          <w:lang w:eastAsia="en-US"/>
        </w:rPr>
        <w:t xml:space="preserve"> </w:t>
      </w:r>
      <w:r w:rsidRPr="00FE6530">
        <w:rPr>
          <w:rFonts w:eastAsiaTheme="minorHAnsi"/>
          <w:lang w:eastAsia="en-US"/>
        </w:rPr>
        <w:t>Działalności Gospodarczej, w zakresie art. 109 ust. 1 pkt 4 ustawy, sporządzonych nie wcześniej niż 3miesiące przed jej złożeniem, jeżeli odrębne przepisy wymagają wpisu do rejestru lub ewidencji;</w:t>
      </w:r>
    </w:p>
    <w:p w:rsidR="0098041D" w:rsidRPr="00FE6530" w:rsidRDefault="0098041D" w:rsidP="009804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8041D" w:rsidRPr="001F02EB" w:rsidRDefault="0098041D" w:rsidP="0098041D">
      <w:pPr>
        <w:autoSpaceDE w:val="0"/>
        <w:autoSpaceDN w:val="0"/>
        <w:adjustRightInd w:val="0"/>
        <w:spacing w:line="276" w:lineRule="auto"/>
        <w:jc w:val="both"/>
      </w:pPr>
      <w:r>
        <w:rPr>
          <w:rFonts w:eastAsiaTheme="minorHAnsi"/>
          <w:lang w:eastAsia="en-US"/>
        </w:rPr>
        <w:t>10.14.</w:t>
      </w:r>
      <w:r w:rsidRPr="001F02EB">
        <w:rPr>
          <w:rFonts w:eastAsiaTheme="minorHAnsi"/>
          <w:lang w:eastAsia="en-US"/>
        </w:rPr>
        <w:t xml:space="preserve"> Zamawiający wzywa Wykonawcę, którego oferta została najwyżej oceniona, do złożenia w wyznaczonym terminie, nie krótszym niż 5 dni od daty wezwania, podmiotowych środków dowodowych, jeżeli wymagał ich złożenia w ogłoszeniu o zamówieniu, aktualnych na dzień złożenia podmiotowych środków dowodowych, należy </w:t>
      </w:r>
      <w:r>
        <w:rPr>
          <w:rFonts w:eastAsiaTheme="minorHAnsi"/>
          <w:lang w:eastAsia="en-US"/>
        </w:rPr>
        <w:t>przesłać</w:t>
      </w:r>
      <w:r w:rsidRPr="001F02EB">
        <w:rPr>
          <w:rFonts w:eastAsiaTheme="minorHAnsi"/>
          <w:lang w:eastAsia="en-US"/>
        </w:rPr>
        <w:t xml:space="preserve"> z dopiskiem „Dokumenty składane na wezwanie Zamawiającego”.</w:t>
      </w:r>
    </w:p>
    <w:p w:rsidR="0098041D" w:rsidRPr="00143E88" w:rsidRDefault="0098041D" w:rsidP="0098041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98041D" w:rsidRPr="0020122E" w:rsidRDefault="0098041D" w:rsidP="0098041D">
      <w:pPr>
        <w:pStyle w:val="Default"/>
        <w:spacing w:line="276" w:lineRule="auto"/>
        <w:outlineLvl w:val="0"/>
        <w:rPr>
          <w:rFonts w:eastAsiaTheme="minorHAnsi"/>
          <w:b/>
          <w:lang w:eastAsia="en-US"/>
        </w:rPr>
      </w:pPr>
      <w:bookmarkStart w:id="12" w:name="_Toc113610745"/>
      <w:r w:rsidRPr="0020122E">
        <w:rPr>
          <w:rFonts w:eastAsiaTheme="minorHAnsi"/>
          <w:b/>
          <w:lang w:eastAsia="en-US"/>
        </w:rPr>
        <w:t>XI. Udostępnianie zasobów</w:t>
      </w:r>
      <w:bookmarkEnd w:id="12"/>
    </w:p>
    <w:p w:rsidR="0098041D" w:rsidRPr="00143E88" w:rsidRDefault="0098041D" w:rsidP="0098041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11.</w:t>
      </w:r>
      <w:r w:rsidRPr="00143E88">
        <w:rPr>
          <w:rFonts w:eastAsiaTheme="minorHAnsi"/>
          <w:lang w:eastAsia="en-US"/>
        </w:rPr>
        <w:t>1.Wykonawca może w celu potwierdzenia spełniania warunków udziału w postępowaniu, polegać na</w:t>
      </w:r>
      <w:r>
        <w:rPr>
          <w:rFonts w:eastAsiaTheme="minorHAnsi"/>
          <w:lang w:eastAsia="en-US"/>
        </w:rPr>
        <w:t xml:space="preserve"> </w:t>
      </w:r>
      <w:r w:rsidRPr="00143E88">
        <w:rPr>
          <w:rFonts w:eastAsiaTheme="minorHAnsi"/>
          <w:lang w:eastAsia="en-US"/>
        </w:rPr>
        <w:t>zdolnościach technicznych lub zawodowych lub sytuacji finansowej lub ekonomicznej podmiotów udostępniających zasoby, niezależnie od charakteru prawnego łączących go z nimi stosunków prawnych.</w:t>
      </w:r>
    </w:p>
    <w:p w:rsidR="0098041D" w:rsidRPr="00143E88" w:rsidRDefault="0098041D" w:rsidP="0098041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11.</w:t>
      </w:r>
      <w:r w:rsidRPr="00143E88">
        <w:rPr>
          <w:rFonts w:eastAsiaTheme="minorHAnsi"/>
          <w:lang w:eastAsia="en-US"/>
        </w:rPr>
        <w:t>2.W odniesieniu do warunków dotyczących wykształcenia, kwalifikacji zawodowych lub doświadczenia Wykonawcy mogą polegać na zdolnościach podmiotów udostępniających zasoby, jeśli podmioty te</w:t>
      </w:r>
      <w:r>
        <w:rPr>
          <w:rFonts w:eastAsiaTheme="minorHAnsi"/>
          <w:lang w:eastAsia="en-US"/>
        </w:rPr>
        <w:t xml:space="preserve"> </w:t>
      </w:r>
      <w:r w:rsidRPr="00143E88">
        <w:rPr>
          <w:rFonts w:eastAsiaTheme="minorHAnsi"/>
          <w:lang w:eastAsia="en-US"/>
        </w:rPr>
        <w:t>wykonują usługi, do realizacji których te zdolności są wymagane.</w:t>
      </w:r>
    </w:p>
    <w:p w:rsidR="0098041D" w:rsidRPr="00143E88" w:rsidRDefault="0098041D" w:rsidP="0098041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11.</w:t>
      </w:r>
      <w:r w:rsidRPr="00143E88">
        <w:rPr>
          <w:rFonts w:eastAsiaTheme="minorHAnsi"/>
          <w:lang w:eastAsia="en-US"/>
        </w:rPr>
        <w:t>3.Wykonawca, który polega na zdolnościach lub sytuacji podmiotów udostępniających zasoby, składa, wraz z ofertą, zobowiązanie podmiotu udostępniającego zasoby do oddania mu do dyspozycji niezbędnych zasobów na potrzeby realizacji zamówienia.</w:t>
      </w:r>
    </w:p>
    <w:p w:rsidR="0098041D" w:rsidRPr="0020122E" w:rsidRDefault="0098041D" w:rsidP="0098041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11.</w:t>
      </w:r>
      <w:r w:rsidRPr="001F02EB">
        <w:rPr>
          <w:rFonts w:eastAsiaTheme="minorHAnsi"/>
          <w:lang w:eastAsia="en-US"/>
        </w:rPr>
        <w:t>4.Podmiot,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winy.</w:t>
      </w:r>
    </w:p>
    <w:p w:rsidR="0098041D" w:rsidRPr="00143E88" w:rsidRDefault="0098041D" w:rsidP="0098041D">
      <w:pPr>
        <w:pStyle w:val="Default"/>
        <w:outlineLvl w:val="0"/>
        <w:rPr>
          <w:rFonts w:eastAsiaTheme="minorHAnsi"/>
          <w:lang w:eastAsia="en-US"/>
        </w:rPr>
      </w:pPr>
    </w:p>
    <w:p w:rsidR="0098041D" w:rsidRPr="00143E88" w:rsidRDefault="0098041D" w:rsidP="0098041D">
      <w:pPr>
        <w:pStyle w:val="Default"/>
        <w:outlineLvl w:val="0"/>
        <w:rPr>
          <w:rFonts w:eastAsiaTheme="minorHAnsi"/>
          <w:lang w:eastAsia="en-US"/>
        </w:rPr>
      </w:pPr>
      <w:bookmarkStart w:id="13" w:name="_Toc113610746"/>
      <w:r w:rsidRPr="00143E88">
        <w:rPr>
          <w:rFonts w:eastAsiaTheme="minorHAnsi"/>
          <w:b/>
          <w:bCs/>
          <w:lang w:eastAsia="en-US"/>
        </w:rPr>
        <w:t>XII.</w:t>
      </w:r>
      <w:r w:rsidRPr="001F02EB">
        <w:rPr>
          <w:rFonts w:eastAsiaTheme="minorHAnsi"/>
          <w:b/>
          <w:bCs/>
          <w:lang w:eastAsia="en-US"/>
        </w:rPr>
        <w:t xml:space="preserve"> </w:t>
      </w:r>
      <w:r w:rsidRPr="00143E88">
        <w:rPr>
          <w:rFonts w:eastAsiaTheme="minorHAnsi"/>
          <w:b/>
          <w:bCs/>
          <w:lang w:eastAsia="en-US"/>
        </w:rPr>
        <w:t>Wyjaśnienie, zmiany i wycofanie ofert</w:t>
      </w:r>
      <w:bookmarkEnd w:id="13"/>
    </w:p>
    <w:p w:rsidR="0098041D" w:rsidRPr="00143E88" w:rsidRDefault="0098041D" w:rsidP="0098041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12.</w:t>
      </w:r>
      <w:r w:rsidRPr="00143E88">
        <w:rPr>
          <w:rFonts w:eastAsiaTheme="minorHAnsi"/>
          <w:lang w:eastAsia="en-US"/>
        </w:rPr>
        <w:t>1.Wykonawca może zwrócić się do Zamawiającego z wnioskiem o wyjaśnienie treści SWZ.</w:t>
      </w:r>
    </w:p>
    <w:p w:rsidR="0098041D" w:rsidRPr="00143E88" w:rsidRDefault="0098041D" w:rsidP="0098041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12.</w:t>
      </w:r>
      <w:r w:rsidRPr="00143E88">
        <w:rPr>
          <w:rFonts w:eastAsiaTheme="minorHAnsi"/>
          <w:lang w:eastAsia="en-US"/>
        </w:rPr>
        <w:t>2.Zamawiający jest obowiązany udzielić wyjaśnień niezwłocznie, jednak nie później niż na 2 dni przed upływem terminu składania ofert, pod warunkiem że wniosek o wyjaśnienie treści SWZ wpłynął do</w:t>
      </w:r>
      <w:r>
        <w:rPr>
          <w:rFonts w:eastAsiaTheme="minorHAnsi"/>
          <w:lang w:eastAsia="en-US"/>
        </w:rPr>
        <w:t xml:space="preserve"> Z</w:t>
      </w:r>
      <w:r w:rsidRPr="00143E88">
        <w:rPr>
          <w:rFonts w:eastAsiaTheme="minorHAnsi"/>
          <w:lang w:eastAsia="en-US"/>
        </w:rPr>
        <w:t>amawiającego nie później niż na 4 dni przed upływem terminu składania ofert.</w:t>
      </w:r>
    </w:p>
    <w:p w:rsidR="0098041D" w:rsidRPr="00143E88" w:rsidRDefault="0098041D" w:rsidP="0098041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12.</w:t>
      </w:r>
      <w:r w:rsidRPr="00143E88">
        <w:rPr>
          <w:rFonts w:eastAsiaTheme="minorHAnsi"/>
          <w:lang w:eastAsia="en-US"/>
        </w:rPr>
        <w:t>3.Jeżeli Zamawiający nie udzieli wyjaśnień w terminie 2 dni przed upływem terminu składania ofert, przedłuża termin składania ofert o czas niezbędny do zapoznania się wszystkich zainteresowanych Wykonawców z wyjaśnieniami niezbędnymi do</w:t>
      </w:r>
      <w:r>
        <w:rPr>
          <w:rFonts w:eastAsiaTheme="minorHAnsi"/>
          <w:lang w:eastAsia="en-US"/>
        </w:rPr>
        <w:t xml:space="preserve"> </w:t>
      </w:r>
      <w:r w:rsidRPr="00143E88">
        <w:rPr>
          <w:rFonts w:eastAsiaTheme="minorHAnsi"/>
          <w:lang w:eastAsia="en-US"/>
        </w:rPr>
        <w:t>należytego przygotowania i złożenia ofert.</w:t>
      </w:r>
    </w:p>
    <w:p w:rsidR="0098041D" w:rsidRPr="00143E88" w:rsidRDefault="0098041D" w:rsidP="0098041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12.</w:t>
      </w:r>
      <w:r w:rsidRPr="00143E88">
        <w:rPr>
          <w:rFonts w:eastAsiaTheme="minorHAnsi"/>
          <w:lang w:eastAsia="en-US"/>
        </w:rPr>
        <w:t>4.</w:t>
      </w:r>
      <w:r>
        <w:rPr>
          <w:rFonts w:eastAsiaTheme="minorHAnsi"/>
          <w:lang w:eastAsia="en-US"/>
        </w:rPr>
        <w:t xml:space="preserve"> </w:t>
      </w:r>
      <w:r w:rsidRPr="00143E88">
        <w:rPr>
          <w:rFonts w:eastAsiaTheme="minorHAnsi"/>
          <w:lang w:eastAsia="en-US"/>
        </w:rPr>
        <w:t>W przypadku gdy wniosek o wyjaśnienie treści SWZ nie wpłynął w terminie, Zamawiający nie ma obowiązku przedłużenia terminu składania ofert.</w:t>
      </w:r>
    </w:p>
    <w:p w:rsidR="0098041D" w:rsidRPr="00143E88" w:rsidRDefault="0098041D" w:rsidP="0098041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12.</w:t>
      </w:r>
      <w:r w:rsidRPr="00143E88">
        <w:rPr>
          <w:rFonts w:eastAsiaTheme="minorHAnsi"/>
          <w:lang w:eastAsia="en-US"/>
        </w:rPr>
        <w:t>5. Przedłużenie terminu składania ofert, nie wpływa na bieg terminu składania wniosku o wyjaśnienie treści SWZ.</w:t>
      </w:r>
    </w:p>
    <w:p w:rsidR="0098041D" w:rsidRPr="00143E88" w:rsidRDefault="0098041D" w:rsidP="0098041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12.</w:t>
      </w:r>
      <w:r w:rsidRPr="00143E88">
        <w:rPr>
          <w:rFonts w:eastAsiaTheme="minorHAnsi"/>
          <w:lang w:eastAsia="en-US"/>
        </w:rPr>
        <w:t>6.</w:t>
      </w:r>
      <w:r>
        <w:rPr>
          <w:rFonts w:eastAsiaTheme="minorHAnsi"/>
          <w:lang w:eastAsia="en-US"/>
        </w:rPr>
        <w:t xml:space="preserve"> </w:t>
      </w:r>
      <w:r w:rsidRPr="00143E88">
        <w:rPr>
          <w:rFonts w:eastAsiaTheme="minorHAnsi"/>
          <w:lang w:eastAsia="en-US"/>
        </w:rPr>
        <w:t>Treść zapytań wraz z wyjaśnieniami Zamawiający udostępnia, bez ujawniania źródła zapytania, na</w:t>
      </w:r>
      <w:r>
        <w:rPr>
          <w:rFonts w:eastAsiaTheme="minorHAnsi"/>
          <w:lang w:eastAsia="en-US"/>
        </w:rPr>
        <w:t xml:space="preserve"> </w:t>
      </w:r>
      <w:r w:rsidRPr="00143E88">
        <w:rPr>
          <w:rFonts w:eastAsiaTheme="minorHAnsi"/>
          <w:lang w:eastAsia="en-US"/>
        </w:rPr>
        <w:t>stronie internetowej prowadzonego post</w:t>
      </w:r>
      <w:r>
        <w:rPr>
          <w:rFonts w:eastAsiaTheme="minorHAnsi"/>
          <w:lang w:eastAsia="en-US"/>
        </w:rPr>
        <w:t>ępowania</w:t>
      </w:r>
      <w:r w:rsidRPr="00143E88">
        <w:rPr>
          <w:rFonts w:eastAsiaTheme="minorHAnsi"/>
          <w:lang w:eastAsia="en-US"/>
        </w:rPr>
        <w:t xml:space="preserve">. </w:t>
      </w:r>
    </w:p>
    <w:p w:rsidR="0098041D" w:rsidRPr="00143E88" w:rsidRDefault="0098041D" w:rsidP="0098041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12.</w:t>
      </w:r>
      <w:r w:rsidRPr="00143E88">
        <w:rPr>
          <w:rFonts w:eastAsiaTheme="minorHAnsi"/>
          <w:lang w:eastAsia="en-US"/>
        </w:rPr>
        <w:t>7.</w:t>
      </w:r>
      <w:r>
        <w:rPr>
          <w:rFonts w:eastAsiaTheme="minorHAnsi"/>
          <w:lang w:eastAsia="en-US"/>
        </w:rPr>
        <w:t xml:space="preserve"> </w:t>
      </w:r>
      <w:r w:rsidRPr="00143E88">
        <w:rPr>
          <w:rFonts w:eastAsiaTheme="minorHAnsi"/>
          <w:lang w:eastAsia="en-US"/>
        </w:rPr>
        <w:t>Powiadomienie o wprowadzaniu zmian lub wycofaniu ofert powinno być przez Wykonawcę przygotowane i oznaczone w sposób określony w niniejszej specyfikacji i dodatkowo oznaczone określeniami „ZMIANA” lub „WYCOFANIE”.</w:t>
      </w:r>
    </w:p>
    <w:p w:rsidR="0098041D" w:rsidRPr="00143E88" w:rsidRDefault="0098041D" w:rsidP="0098041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12.</w:t>
      </w:r>
      <w:r w:rsidRPr="00143E88">
        <w:rPr>
          <w:rFonts w:eastAsiaTheme="minorHAnsi"/>
          <w:lang w:eastAsia="en-US"/>
        </w:rPr>
        <w:t>8.</w:t>
      </w:r>
      <w:r>
        <w:rPr>
          <w:rFonts w:eastAsiaTheme="minorHAnsi"/>
          <w:lang w:eastAsia="en-US"/>
        </w:rPr>
        <w:t xml:space="preserve"> </w:t>
      </w:r>
      <w:r w:rsidRPr="00143E88">
        <w:rPr>
          <w:rFonts w:eastAsiaTheme="minorHAnsi"/>
          <w:lang w:eastAsia="en-US"/>
        </w:rPr>
        <w:t>Oferta może być złożona tylko do upływu terminu składania ofert.</w:t>
      </w:r>
    </w:p>
    <w:p w:rsidR="0098041D" w:rsidRPr="001F02EB" w:rsidRDefault="0098041D" w:rsidP="0098041D">
      <w:pPr>
        <w:autoSpaceDE w:val="0"/>
        <w:autoSpaceDN w:val="0"/>
        <w:adjustRightInd w:val="0"/>
        <w:spacing w:line="276" w:lineRule="auto"/>
        <w:jc w:val="both"/>
      </w:pPr>
      <w:r>
        <w:rPr>
          <w:rFonts w:eastAsiaTheme="minorHAnsi"/>
          <w:lang w:eastAsia="en-US"/>
        </w:rPr>
        <w:t>12</w:t>
      </w:r>
      <w:r w:rsidRPr="001F02EB">
        <w:rPr>
          <w:rFonts w:eastAsiaTheme="minorHAnsi"/>
          <w:lang w:eastAsia="en-US"/>
        </w:rPr>
        <w:t>9.</w:t>
      </w:r>
      <w:r>
        <w:rPr>
          <w:rFonts w:eastAsiaTheme="minorHAnsi"/>
          <w:lang w:eastAsia="en-US"/>
        </w:rPr>
        <w:t xml:space="preserve"> </w:t>
      </w:r>
      <w:r w:rsidRPr="001F02EB">
        <w:rPr>
          <w:rFonts w:eastAsiaTheme="minorHAnsi"/>
          <w:lang w:eastAsia="en-US"/>
        </w:rPr>
        <w:t>Do upływu terminu składania ofert Wykonawca może wycofać ofertę.</w:t>
      </w:r>
    </w:p>
    <w:p w:rsidR="0098041D" w:rsidRPr="00143E88" w:rsidRDefault="0098041D" w:rsidP="0098041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98041D" w:rsidRPr="000460FD" w:rsidRDefault="0098041D" w:rsidP="0098041D">
      <w:pPr>
        <w:pStyle w:val="Default"/>
        <w:outlineLvl w:val="0"/>
        <w:rPr>
          <w:rFonts w:eastAsiaTheme="minorHAnsi"/>
          <w:b/>
          <w:lang w:eastAsia="en-US"/>
        </w:rPr>
      </w:pPr>
      <w:bookmarkStart w:id="14" w:name="_Toc113610747"/>
      <w:r w:rsidRPr="000460FD">
        <w:rPr>
          <w:rFonts w:eastAsiaTheme="minorHAnsi"/>
          <w:b/>
          <w:lang w:eastAsia="en-US"/>
        </w:rPr>
        <w:t>XIII. Opis kryteriów i sposobu oceny ofert</w:t>
      </w:r>
      <w:bookmarkEnd w:id="14"/>
    </w:p>
    <w:p w:rsidR="0098041D" w:rsidRPr="00143E88" w:rsidRDefault="0098041D" w:rsidP="0098041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13.</w:t>
      </w:r>
      <w:r w:rsidRPr="00143E88">
        <w:rPr>
          <w:rFonts w:eastAsiaTheme="minorHAnsi"/>
          <w:lang w:eastAsia="en-US"/>
        </w:rPr>
        <w:t>1.</w:t>
      </w:r>
      <w:r>
        <w:rPr>
          <w:rFonts w:eastAsiaTheme="minorHAnsi"/>
          <w:lang w:eastAsia="en-US"/>
        </w:rPr>
        <w:t xml:space="preserve"> </w:t>
      </w:r>
      <w:r w:rsidRPr="00143E88">
        <w:rPr>
          <w:rFonts w:eastAsiaTheme="minorHAnsi"/>
          <w:lang w:eastAsia="en-US"/>
        </w:rPr>
        <w:t>Wykonawca uwzględniając wszystkie wymogi, o których mowa w niniejszej Specyfikacji Warunków Zamówienia, powinien w cenie ofertowej brutto ująć wszelkie koszty niezbędne dla prawidłowego i pełnego wykonania pr</w:t>
      </w:r>
      <w:r>
        <w:rPr>
          <w:rFonts w:eastAsiaTheme="minorHAnsi"/>
          <w:lang w:eastAsia="en-US"/>
        </w:rPr>
        <w:t>zedmiotu zamówienia</w:t>
      </w:r>
      <w:r w:rsidRPr="00143E88">
        <w:rPr>
          <w:rFonts w:eastAsiaTheme="minorHAnsi"/>
          <w:lang w:eastAsia="en-US"/>
        </w:rPr>
        <w:t>. Oferta powinna zawierać wysz</w:t>
      </w:r>
      <w:r>
        <w:rPr>
          <w:rFonts w:eastAsiaTheme="minorHAnsi"/>
          <w:lang w:eastAsia="en-US"/>
        </w:rPr>
        <w:t>czególnioną uśrednioną cenę za jedną</w:t>
      </w:r>
      <w:r w:rsidRPr="00143E88">
        <w:rPr>
          <w:rFonts w:eastAsiaTheme="minorHAnsi"/>
          <w:lang w:eastAsia="en-US"/>
        </w:rPr>
        <w:t xml:space="preserve"> porcję wyży</w:t>
      </w:r>
      <w:r>
        <w:rPr>
          <w:rFonts w:eastAsiaTheme="minorHAnsi"/>
          <w:lang w:eastAsia="en-US"/>
        </w:rPr>
        <w:t>wienia (śniadanie i obiad) dla jednej</w:t>
      </w:r>
      <w:r w:rsidRPr="00143E88">
        <w:rPr>
          <w:rFonts w:eastAsiaTheme="minorHAnsi"/>
          <w:lang w:eastAsia="en-US"/>
        </w:rPr>
        <w:t xml:space="preserve"> osoby</w:t>
      </w:r>
      <w:r>
        <w:rPr>
          <w:rFonts w:eastAsiaTheme="minorHAnsi"/>
          <w:lang w:eastAsia="en-US"/>
        </w:rPr>
        <w:t xml:space="preserve"> na jeden</w:t>
      </w:r>
      <w:r w:rsidRPr="00143E88">
        <w:rPr>
          <w:rFonts w:eastAsiaTheme="minorHAnsi"/>
          <w:lang w:eastAsia="en-US"/>
        </w:rPr>
        <w:t xml:space="preserve"> dzień.</w:t>
      </w:r>
    </w:p>
    <w:p w:rsidR="0098041D" w:rsidRPr="00143E88" w:rsidRDefault="0098041D" w:rsidP="0098041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13.</w:t>
      </w:r>
      <w:r w:rsidRPr="00143E88">
        <w:rPr>
          <w:rFonts w:eastAsiaTheme="minorHAnsi"/>
          <w:lang w:eastAsia="en-US"/>
        </w:rPr>
        <w:t>2.</w:t>
      </w:r>
      <w:r>
        <w:rPr>
          <w:rFonts w:eastAsiaTheme="minorHAnsi"/>
          <w:lang w:eastAsia="en-US"/>
        </w:rPr>
        <w:t xml:space="preserve"> </w:t>
      </w:r>
      <w:r w:rsidRPr="00143E88">
        <w:rPr>
          <w:rFonts w:eastAsiaTheme="minorHAnsi"/>
          <w:lang w:eastAsia="en-US"/>
        </w:rPr>
        <w:t xml:space="preserve">Nie dopuszcza się </w:t>
      </w:r>
      <w:r>
        <w:rPr>
          <w:rFonts w:eastAsiaTheme="minorHAnsi"/>
          <w:lang w:eastAsia="en-US"/>
        </w:rPr>
        <w:t xml:space="preserve">prowadzenia </w:t>
      </w:r>
      <w:r w:rsidRPr="00143E88">
        <w:rPr>
          <w:rFonts w:eastAsiaTheme="minorHAnsi"/>
          <w:lang w:eastAsia="en-US"/>
        </w:rPr>
        <w:t>żadnych negocjacji cenowych.</w:t>
      </w:r>
    </w:p>
    <w:p w:rsidR="0098041D" w:rsidRPr="00143E88" w:rsidRDefault="0098041D" w:rsidP="0098041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13.</w:t>
      </w:r>
      <w:r w:rsidRPr="00143E88">
        <w:rPr>
          <w:rFonts w:eastAsiaTheme="minorHAnsi"/>
          <w:lang w:eastAsia="en-US"/>
        </w:rPr>
        <w:t>3.</w:t>
      </w:r>
      <w:r>
        <w:rPr>
          <w:rFonts w:eastAsiaTheme="minorHAnsi"/>
          <w:lang w:eastAsia="en-US"/>
        </w:rPr>
        <w:t xml:space="preserve"> </w:t>
      </w:r>
      <w:r w:rsidRPr="00143E88">
        <w:rPr>
          <w:rFonts w:eastAsiaTheme="minorHAnsi"/>
          <w:lang w:eastAsia="en-US"/>
        </w:rPr>
        <w:t>Cena ofertowa brutto za 1 wyżywienie (śniadanie i obiad) dla 1 osoby na 1 dzień oraz łączna wartość brutto za cały przedmiot zamówienia winna być wyrażona w złotych polskich (PLN), w złotych polskich będą prowadzone również rozliczenia pomiędzy Zamawiającym a Wykonawcą. Cena ofertowa brutto powinna być wyrażona liczbowo i słownie oraz podana z dokładnością do dwóch miejsc po przecinku.</w:t>
      </w:r>
    </w:p>
    <w:p w:rsidR="0098041D" w:rsidRPr="00143E88" w:rsidRDefault="0098041D" w:rsidP="0098041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13.</w:t>
      </w:r>
      <w:r w:rsidRPr="00143E88">
        <w:rPr>
          <w:rFonts w:eastAsiaTheme="minorHAnsi"/>
          <w:lang w:eastAsia="en-US"/>
        </w:rPr>
        <w:t>4.</w:t>
      </w:r>
      <w:r>
        <w:rPr>
          <w:rFonts w:eastAsiaTheme="minorHAnsi"/>
          <w:lang w:eastAsia="en-US"/>
        </w:rPr>
        <w:t xml:space="preserve"> </w:t>
      </w:r>
      <w:r w:rsidRPr="00143E88">
        <w:rPr>
          <w:rFonts w:eastAsiaTheme="minorHAnsi"/>
          <w:lang w:eastAsia="en-US"/>
        </w:rPr>
        <w:t>Cena ofertowa brutto za 1 wyżywienie (śniadanie i obiad) dla 1 osoby na 1 dzień oraz łączna wartość brutto za cały przedmiot zamówienia</w:t>
      </w:r>
      <w:r>
        <w:rPr>
          <w:rFonts w:eastAsiaTheme="minorHAnsi"/>
          <w:lang w:eastAsia="en-US"/>
        </w:rPr>
        <w:t xml:space="preserve"> </w:t>
      </w:r>
      <w:r w:rsidRPr="00143E88">
        <w:rPr>
          <w:rFonts w:eastAsiaTheme="minorHAnsi"/>
          <w:lang w:eastAsia="en-US"/>
        </w:rPr>
        <w:t>w okresie obowiązywania umowy</w:t>
      </w:r>
      <w:r>
        <w:rPr>
          <w:rFonts w:eastAsiaTheme="minorHAnsi"/>
          <w:lang w:eastAsia="en-US"/>
        </w:rPr>
        <w:t xml:space="preserve"> </w:t>
      </w:r>
      <w:r w:rsidRPr="00143E88">
        <w:rPr>
          <w:rFonts w:eastAsiaTheme="minorHAnsi"/>
          <w:lang w:eastAsia="en-US"/>
        </w:rPr>
        <w:t>zostanie p</w:t>
      </w:r>
      <w:r>
        <w:rPr>
          <w:rFonts w:eastAsiaTheme="minorHAnsi"/>
          <w:lang w:eastAsia="en-US"/>
        </w:rPr>
        <w:t>odana   w Formularzu ofertowym - załącznik nr 1 do SWZ</w:t>
      </w:r>
      <w:r w:rsidRPr="00143E88">
        <w:rPr>
          <w:rFonts w:eastAsiaTheme="minorHAnsi"/>
          <w:lang w:eastAsia="en-US"/>
        </w:rPr>
        <w:t>.</w:t>
      </w:r>
    </w:p>
    <w:p w:rsidR="0098041D" w:rsidRPr="00143E88" w:rsidRDefault="0098041D" w:rsidP="0098041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13.</w:t>
      </w:r>
      <w:r w:rsidRPr="00143E88">
        <w:rPr>
          <w:rFonts w:eastAsiaTheme="minorHAnsi"/>
          <w:lang w:eastAsia="en-US"/>
        </w:rPr>
        <w:t>5.</w:t>
      </w:r>
      <w:r>
        <w:rPr>
          <w:rFonts w:eastAsiaTheme="minorHAnsi"/>
          <w:lang w:eastAsia="en-US"/>
        </w:rPr>
        <w:t xml:space="preserve"> </w:t>
      </w:r>
      <w:r w:rsidRPr="00143E88">
        <w:rPr>
          <w:rFonts w:eastAsiaTheme="minorHAnsi"/>
          <w:lang w:eastAsia="en-US"/>
        </w:rPr>
        <w:t>Każdy z Wykonawców może zaproponować tylko jedną cenę i nie może jej zmienić.</w:t>
      </w:r>
    </w:p>
    <w:p w:rsidR="0098041D" w:rsidRPr="00143E88" w:rsidRDefault="0098041D" w:rsidP="0098041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13.</w:t>
      </w:r>
      <w:r w:rsidRPr="00143E88">
        <w:rPr>
          <w:rFonts w:eastAsiaTheme="minorHAnsi"/>
          <w:lang w:eastAsia="en-US"/>
        </w:rPr>
        <w:t>6.</w:t>
      </w:r>
      <w:r>
        <w:rPr>
          <w:rFonts w:eastAsiaTheme="minorHAnsi"/>
          <w:lang w:eastAsia="en-US"/>
        </w:rPr>
        <w:t xml:space="preserve"> </w:t>
      </w:r>
      <w:r w:rsidRPr="00143E88">
        <w:rPr>
          <w:rFonts w:eastAsiaTheme="minorHAnsi"/>
          <w:lang w:eastAsia="en-US"/>
        </w:rPr>
        <w:t xml:space="preserve">Zamawiający wybiera ofertę najkorzystniejszą, przez co należy rozumieć ofertę, która spełnia warunki opisane w SWZ i jest zgodna z unormowaniami ustawowymi, otrzymała najwyższą punktację, zgodnie z przyjętym kryterium. Jako kryterium wyboru oferty przyjmuje się: </w:t>
      </w:r>
    </w:p>
    <w:p w:rsidR="0098041D" w:rsidRDefault="0098041D" w:rsidP="0098041D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b/>
          <w:bCs/>
        </w:rPr>
      </w:pPr>
      <w:r w:rsidRPr="0097136B">
        <w:rPr>
          <w:b/>
          <w:bCs/>
        </w:rPr>
        <w:t>Cena oferty – waga - 60 %</w:t>
      </w:r>
    </w:p>
    <w:p w:rsidR="0098041D" w:rsidRDefault="0098041D" w:rsidP="0098041D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b/>
          <w:bCs/>
        </w:rPr>
      </w:pPr>
      <w:r w:rsidRPr="0097136B">
        <w:rPr>
          <w:b/>
          <w:bCs/>
        </w:rPr>
        <w:t>Posiadanie statusu Podmiotu Ekonomii Społecznej (PES</w:t>
      </w:r>
      <w:r>
        <w:rPr>
          <w:b/>
          <w:bCs/>
        </w:rPr>
        <w:t>)</w:t>
      </w:r>
      <w:r w:rsidRPr="0097136B">
        <w:rPr>
          <w:b/>
          <w:bCs/>
        </w:rPr>
        <w:t xml:space="preserve"> - waga – 5%</w:t>
      </w:r>
    </w:p>
    <w:p w:rsidR="0098041D" w:rsidRPr="0097136B" w:rsidRDefault="0098041D" w:rsidP="0098041D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Odległość miejsca przygotowania posiłków od miejsca dostawy – waga – 35 %</w:t>
      </w:r>
    </w:p>
    <w:p w:rsidR="0098041D" w:rsidRPr="00143E88" w:rsidRDefault="0098041D" w:rsidP="0098041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13.</w:t>
      </w:r>
      <w:r w:rsidRPr="00143E88">
        <w:rPr>
          <w:rFonts w:eastAsiaTheme="minorHAnsi"/>
          <w:lang w:eastAsia="en-US"/>
        </w:rPr>
        <w:t>7.</w:t>
      </w:r>
      <w:r>
        <w:rPr>
          <w:rFonts w:eastAsiaTheme="minorHAnsi"/>
          <w:lang w:eastAsia="en-US"/>
        </w:rPr>
        <w:t xml:space="preserve"> </w:t>
      </w:r>
      <w:r w:rsidRPr="00143E88">
        <w:rPr>
          <w:rFonts w:eastAsiaTheme="minorHAnsi"/>
          <w:lang w:eastAsia="en-US"/>
        </w:rPr>
        <w:t>Podczas przyznawania punktów przyjmuje się skalę od 0 do wysokości granicznej punktów (maksymalnie 100% = 100 pkt). W oparciu o powyższe kryteria Zamawiaj</w:t>
      </w:r>
      <w:r>
        <w:rPr>
          <w:rFonts w:eastAsiaTheme="minorHAnsi"/>
          <w:lang w:eastAsia="en-US"/>
        </w:rPr>
        <w:t>ący dokona oceny ofert</w:t>
      </w:r>
      <w:r w:rsidRPr="00143E88">
        <w:rPr>
          <w:rFonts w:eastAsiaTheme="minorHAnsi"/>
          <w:lang w:eastAsia="en-US"/>
        </w:rPr>
        <w:t xml:space="preserve">  i wybierze  najkorzystniejszą ofertę. </w:t>
      </w:r>
    </w:p>
    <w:p w:rsidR="0098041D" w:rsidRPr="00143E88" w:rsidRDefault="0098041D" w:rsidP="0098041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13.</w:t>
      </w:r>
      <w:r w:rsidRPr="00143E88">
        <w:rPr>
          <w:rFonts w:eastAsiaTheme="minorHAnsi"/>
          <w:lang w:eastAsia="en-US"/>
        </w:rPr>
        <w:t>8.Zamawiający będzie dokonywał oceny złożonych ofert, w sposób następujący:</w:t>
      </w:r>
    </w:p>
    <w:p w:rsidR="0098041D" w:rsidRPr="00143E88" w:rsidRDefault="0098041D" w:rsidP="0098041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143E88">
        <w:rPr>
          <w:rFonts w:eastAsiaTheme="minorHAnsi"/>
          <w:lang w:eastAsia="en-US"/>
        </w:rPr>
        <w:t>Sposób oceny ofert:</w:t>
      </w:r>
    </w:p>
    <w:p w:rsidR="0098041D" w:rsidRPr="00143E88" w:rsidRDefault="0098041D" w:rsidP="0098041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143E88">
        <w:rPr>
          <w:rFonts w:eastAsiaTheme="minorHAnsi"/>
          <w:b/>
          <w:bCs/>
          <w:lang w:eastAsia="en-US"/>
        </w:rPr>
        <w:t>1) Kryterium cena brutto oferty</w:t>
      </w:r>
      <w:r w:rsidR="00722F8F">
        <w:rPr>
          <w:rFonts w:eastAsiaTheme="minorHAnsi"/>
          <w:b/>
          <w:bCs/>
          <w:lang w:eastAsia="en-US"/>
        </w:rPr>
        <w:t xml:space="preserve"> (P1)</w:t>
      </w:r>
      <w:r w:rsidRPr="00143E88">
        <w:rPr>
          <w:rFonts w:eastAsiaTheme="minorHAnsi"/>
          <w:b/>
          <w:bCs/>
          <w:lang w:eastAsia="en-US"/>
        </w:rPr>
        <w:t>:</w:t>
      </w:r>
    </w:p>
    <w:p w:rsidR="0098041D" w:rsidRDefault="0098041D" w:rsidP="0098041D">
      <w:pPr>
        <w:pStyle w:val="Tekstpodstawowy3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Oferty będą oceniane w odniesieniu do najkorzystniejszych warunków przedstawionych przez wykonawców. Oferta wypełniająca w najwyższym stopniu wymagania określonego kryterium, otrzyma maksymalną liczbę punktów. Pozostałym Wykonawcom, spełniającym wymagane warunki przypisana zostanie odpowiednio mniejsza liczba punktów. Ocena ofert w zakresie przedstawionych wyżej kryteriów zostanie dokonana wg następujących zasad: </w:t>
      </w:r>
    </w:p>
    <w:p w:rsidR="0098041D" w:rsidRDefault="0098041D" w:rsidP="0098041D">
      <w:pPr>
        <w:pStyle w:val="Tekstpodstawowy3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cena: </w:t>
      </w:r>
      <w:r>
        <w:rPr>
          <w:rFonts w:ascii="Times New Roman" w:hAnsi="Times New Roman"/>
          <w:sz w:val="24"/>
        </w:rPr>
        <w:t>liczba punktów, którą można uzyskać w ramach tego kryterium obliczona zostanie (wg poniższego wzoru ) przez podzielenie najniższej oferowanej ceny przez cenę oferty badanej i pomnożenie tak otrzymanej liczby przez 100 oraz przez wagę kryterium, którą ustalona na 60%:</w:t>
      </w:r>
    </w:p>
    <w:p w:rsidR="0098041D" w:rsidRDefault="0098041D" w:rsidP="0098041D">
      <w:pPr>
        <w:pStyle w:val="Tekstpodstawowy3"/>
        <w:spacing w:line="276" w:lineRule="auto"/>
        <w:rPr>
          <w:rFonts w:ascii="Times New Roman" w:hAnsi="Times New Roman"/>
          <w:sz w:val="24"/>
        </w:rPr>
      </w:pPr>
    </w:p>
    <w:p w:rsidR="0098041D" w:rsidRDefault="0098041D" w:rsidP="0098041D">
      <w:pPr>
        <w:autoSpaceDE w:val="0"/>
        <w:spacing w:line="276" w:lineRule="auto"/>
        <w:jc w:val="both"/>
        <w:rPr>
          <w:b/>
        </w:rPr>
      </w:pPr>
      <w:r>
        <w:rPr>
          <w:b/>
        </w:rPr>
        <w:t xml:space="preserve">                                      Ofer. cena min.</w:t>
      </w:r>
    </w:p>
    <w:p w:rsidR="0098041D" w:rsidRDefault="0098041D" w:rsidP="0098041D">
      <w:pPr>
        <w:autoSpaceDE w:val="0"/>
        <w:spacing w:line="276" w:lineRule="auto"/>
        <w:jc w:val="both"/>
        <w:rPr>
          <w:b/>
        </w:rPr>
      </w:pPr>
      <w:r>
        <w:rPr>
          <w:b/>
        </w:rPr>
        <w:t xml:space="preserve">wartość p-towa ceny = ---------------------------- x 100 x </w:t>
      </w:r>
      <w:r w:rsidRPr="00F6092F">
        <w:rPr>
          <w:b/>
        </w:rPr>
        <w:t>60%</w:t>
      </w:r>
      <w:r>
        <w:rPr>
          <w:b/>
        </w:rPr>
        <w:t>,</w:t>
      </w:r>
    </w:p>
    <w:p w:rsidR="0098041D" w:rsidRDefault="0098041D" w:rsidP="0098041D">
      <w:pPr>
        <w:pStyle w:val="Tekstpodstawowy3"/>
        <w:spacing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Ofer. cena bad.</w:t>
      </w:r>
    </w:p>
    <w:p w:rsidR="0098041D" w:rsidRPr="00143E88" w:rsidRDefault="0098041D" w:rsidP="0098041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</w:p>
    <w:p w:rsidR="0098041D" w:rsidRPr="00F6092F" w:rsidRDefault="0098041D" w:rsidP="0098041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lang w:eastAsia="en-US"/>
        </w:rPr>
      </w:pPr>
      <w:r w:rsidRPr="00143E88">
        <w:rPr>
          <w:rFonts w:eastAsiaTheme="minorHAnsi"/>
          <w:lang w:eastAsia="en-US"/>
        </w:rPr>
        <w:t>Iloczyn ceny brutto za 1 wyżywienie (śniadanie i obiad) dla 1 osoby na 1 dzień i maksymalnej prz</w:t>
      </w:r>
      <w:r>
        <w:rPr>
          <w:rFonts w:eastAsiaTheme="minorHAnsi"/>
          <w:lang w:eastAsia="en-US"/>
        </w:rPr>
        <w:t xml:space="preserve">ewidzianej ilości dziennej tj. </w:t>
      </w:r>
      <w:r w:rsidR="00932F8F">
        <w:rPr>
          <w:rFonts w:eastAsiaTheme="minorHAnsi"/>
          <w:lang w:eastAsia="en-US"/>
        </w:rPr>
        <w:t>30</w:t>
      </w:r>
      <w:r w:rsidRPr="00143E88">
        <w:rPr>
          <w:rFonts w:eastAsiaTheme="minorHAnsi"/>
          <w:lang w:eastAsia="en-US"/>
        </w:rPr>
        <w:t xml:space="preserve"> osób x 22</w:t>
      </w:r>
      <w:r>
        <w:rPr>
          <w:rFonts w:eastAsiaTheme="minorHAnsi"/>
          <w:lang w:eastAsia="en-US"/>
        </w:rPr>
        <w:t xml:space="preserve"> </w:t>
      </w:r>
      <w:r w:rsidR="00932F8F">
        <w:rPr>
          <w:rFonts w:eastAsiaTheme="minorHAnsi"/>
          <w:lang w:eastAsia="en-US"/>
        </w:rPr>
        <w:t>dni x 15</w:t>
      </w:r>
      <w:r w:rsidRPr="00143E88">
        <w:rPr>
          <w:rFonts w:eastAsiaTheme="minorHAnsi"/>
          <w:lang w:eastAsia="en-US"/>
        </w:rPr>
        <w:t xml:space="preserve"> miesięcy= </w:t>
      </w:r>
      <w:r w:rsidR="00932F8F">
        <w:rPr>
          <w:rFonts w:eastAsiaTheme="minorHAnsi"/>
          <w:b/>
          <w:bCs/>
          <w:lang w:eastAsia="en-US"/>
        </w:rPr>
        <w:t>9900</w:t>
      </w:r>
      <w:r>
        <w:rPr>
          <w:rFonts w:eastAsiaTheme="minorHAnsi"/>
          <w:b/>
          <w:bCs/>
          <w:lang w:eastAsia="en-US"/>
        </w:rPr>
        <w:t xml:space="preserve"> porcji </w:t>
      </w:r>
      <w:r w:rsidRPr="00F6092F">
        <w:rPr>
          <w:rFonts w:eastAsiaTheme="minorHAnsi"/>
          <w:b/>
          <w:bCs/>
          <w:lang w:eastAsia="en-US"/>
        </w:rPr>
        <w:t>(</w:t>
      </w:r>
      <w:r w:rsidR="00932F8F">
        <w:rPr>
          <w:rFonts w:eastAsiaTheme="minorHAnsi"/>
          <w:b/>
          <w:bCs/>
          <w:lang w:eastAsia="en-US"/>
        </w:rPr>
        <w:t>9900</w:t>
      </w:r>
      <w:r w:rsidRPr="00F6092F">
        <w:rPr>
          <w:rFonts w:eastAsiaTheme="minorHAnsi"/>
          <w:b/>
          <w:bCs/>
          <w:lang w:eastAsia="en-US"/>
        </w:rPr>
        <w:t>śniadań</w:t>
      </w:r>
      <w:r w:rsidRPr="00F6092F">
        <w:rPr>
          <w:rFonts w:eastAsiaTheme="minorHAnsi"/>
          <w:b/>
          <w:lang w:eastAsia="en-US"/>
        </w:rPr>
        <w:t xml:space="preserve"> i </w:t>
      </w:r>
      <w:r w:rsidR="00932F8F">
        <w:rPr>
          <w:rFonts w:eastAsiaTheme="minorHAnsi"/>
          <w:b/>
          <w:lang w:eastAsia="en-US"/>
        </w:rPr>
        <w:t>9900</w:t>
      </w:r>
      <w:r w:rsidRPr="00F6092F">
        <w:rPr>
          <w:rFonts w:eastAsiaTheme="minorHAnsi"/>
          <w:b/>
          <w:lang w:eastAsia="en-US"/>
        </w:rPr>
        <w:t xml:space="preserve"> obiadów) w  trakcie trwania umowy.</w:t>
      </w:r>
    </w:p>
    <w:p w:rsidR="0098041D" w:rsidRDefault="0098041D" w:rsidP="0098041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143E88">
        <w:rPr>
          <w:rFonts w:eastAsiaTheme="minorHAnsi"/>
          <w:b/>
          <w:bCs/>
          <w:lang w:eastAsia="en-US"/>
        </w:rPr>
        <w:t>2)</w:t>
      </w:r>
      <w:r>
        <w:rPr>
          <w:rFonts w:eastAsiaTheme="minorHAnsi"/>
          <w:b/>
          <w:bCs/>
          <w:lang w:eastAsia="en-US"/>
        </w:rPr>
        <w:t xml:space="preserve"> </w:t>
      </w:r>
      <w:r w:rsidRPr="00143E88">
        <w:rPr>
          <w:rFonts w:eastAsiaTheme="minorHAnsi"/>
          <w:b/>
          <w:bCs/>
          <w:lang w:eastAsia="en-US"/>
        </w:rPr>
        <w:t>Posiadanie statu</w:t>
      </w:r>
      <w:r>
        <w:rPr>
          <w:rFonts w:eastAsiaTheme="minorHAnsi"/>
          <w:b/>
          <w:bCs/>
          <w:lang w:eastAsia="en-US"/>
        </w:rPr>
        <w:t>su Podmiotu Ekonomii Społecznej</w:t>
      </w:r>
      <w:r w:rsidR="00722F8F">
        <w:rPr>
          <w:rFonts w:eastAsiaTheme="minorHAnsi"/>
          <w:b/>
          <w:bCs/>
          <w:lang w:eastAsia="en-US"/>
        </w:rPr>
        <w:t xml:space="preserve"> (P2)</w:t>
      </w:r>
      <w:r w:rsidRPr="00143E88">
        <w:rPr>
          <w:rFonts w:eastAsiaTheme="minorHAnsi"/>
          <w:b/>
          <w:bCs/>
          <w:lang w:eastAsia="en-US"/>
        </w:rPr>
        <w:t>:</w:t>
      </w:r>
      <w:r>
        <w:rPr>
          <w:rFonts w:eastAsiaTheme="minorHAnsi"/>
          <w:b/>
          <w:bCs/>
          <w:lang w:eastAsia="en-US"/>
        </w:rPr>
        <w:t xml:space="preserve"> </w:t>
      </w:r>
      <w:r>
        <w:rPr>
          <w:rFonts w:eastAsiaTheme="minorHAnsi"/>
          <w:lang w:eastAsia="en-US"/>
        </w:rPr>
        <w:t>p</w:t>
      </w:r>
      <w:r w:rsidRPr="00143E88">
        <w:rPr>
          <w:rFonts w:eastAsiaTheme="minorHAnsi"/>
          <w:lang w:eastAsia="en-US"/>
        </w:rPr>
        <w:t>unkty za posiadanie statusu PES</w:t>
      </w:r>
      <w:r>
        <w:rPr>
          <w:rFonts w:eastAsiaTheme="minorHAnsi"/>
          <w:lang w:eastAsia="en-US"/>
        </w:rPr>
        <w:t xml:space="preserve"> </w:t>
      </w:r>
      <w:r w:rsidRPr="00143E88">
        <w:rPr>
          <w:rFonts w:eastAsiaTheme="minorHAnsi"/>
          <w:lang w:eastAsia="en-US"/>
        </w:rPr>
        <w:t>oblicza się przyjmując za podstawę posiadanie statusu PES</w:t>
      </w:r>
      <w:r>
        <w:rPr>
          <w:rFonts w:eastAsiaTheme="minorHAnsi"/>
          <w:lang w:eastAsia="en-US"/>
        </w:rPr>
        <w:t xml:space="preserve"> </w:t>
      </w:r>
      <w:r w:rsidRPr="00143E88">
        <w:rPr>
          <w:rFonts w:eastAsiaTheme="minorHAnsi"/>
          <w:lang w:eastAsia="en-US"/>
        </w:rPr>
        <w:t xml:space="preserve">przypisując jej 5pkt. </w:t>
      </w:r>
    </w:p>
    <w:p w:rsidR="0098041D" w:rsidRPr="00F6092F" w:rsidRDefault="0098041D" w:rsidP="0098041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lang w:eastAsia="en-US"/>
        </w:rPr>
      </w:pPr>
      <w:r w:rsidRPr="0097136B">
        <w:rPr>
          <w:rFonts w:eastAsiaTheme="minorHAnsi"/>
          <w:b/>
          <w:lang w:eastAsia="en-US"/>
        </w:rPr>
        <w:t>3) kryterium</w:t>
      </w:r>
      <w:r>
        <w:rPr>
          <w:rFonts w:eastAsiaTheme="minorHAnsi"/>
          <w:b/>
          <w:lang w:eastAsia="en-US"/>
        </w:rPr>
        <w:t xml:space="preserve"> </w:t>
      </w:r>
      <w:r>
        <w:rPr>
          <w:b/>
          <w:bCs/>
        </w:rPr>
        <w:t>odległość miejsca przygotowania posiłków od miejsca dostawy</w:t>
      </w:r>
      <w:r w:rsidR="00722F8F">
        <w:rPr>
          <w:b/>
          <w:bCs/>
        </w:rPr>
        <w:t>(P3)</w:t>
      </w:r>
      <w:r>
        <w:rPr>
          <w:b/>
          <w:bCs/>
        </w:rPr>
        <w:t>:</w:t>
      </w:r>
    </w:p>
    <w:p w:rsidR="0098041D" w:rsidRPr="006047FB" w:rsidRDefault="0098041D" w:rsidP="0098041D">
      <w:pPr>
        <w:autoSpaceDE w:val="0"/>
        <w:spacing w:line="276" w:lineRule="auto"/>
        <w:jc w:val="both"/>
      </w:pPr>
      <w:r>
        <w:t>Maksymalna liczba punktów, którą można uzysk</w:t>
      </w:r>
      <w:r w:rsidR="00932F8F">
        <w:t>ać w ramach tego kryterium to 35</w:t>
      </w:r>
      <w:r>
        <w:t xml:space="preserve"> pkt. (40%).</w:t>
      </w:r>
    </w:p>
    <w:p w:rsidR="0098041D" w:rsidRDefault="0098041D" w:rsidP="0098041D">
      <w:pPr>
        <w:autoSpaceDE w:val="0"/>
        <w:spacing w:line="276" w:lineRule="auto"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331"/>
      </w:tblGrid>
      <w:tr w:rsidR="0098041D" w:rsidTr="00932F8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1D" w:rsidRDefault="0098041D" w:rsidP="00932F8F">
            <w:pPr>
              <w:autoSpaceDE w:val="0"/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odległość dostawy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1D" w:rsidRDefault="0098041D" w:rsidP="00932F8F">
            <w:pPr>
              <w:autoSpaceDE w:val="0"/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Ilość punktów możliwa </w:t>
            </w:r>
            <w:r>
              <w:rPr>
                <w:b/>
                <w:i/>
              </w:rPr>
              <w:br/>
              <w:t>do uzyskania</w:t>
            </w:r>
          </w:p>
        </w:tc>
      </w:tr>
      <w:tr w:rsidR="0098041D" w:rsidTr="00932F8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1D" w:rsidRDefault="0098041D" w:rsidP="00932F8F">
            <w:pPr>
              <w:autoSpaceDE w:val="0"/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Odległość 30 km i więcej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1D" w:rsidRDefault="0098041D" w:rsidP="00932F8F">
            <w:pPr>
              <w:autoSpaceDE w:val="0"/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98041D" w:rsidTr="00932F8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1D" w:rsidRDefault="0098041D" w:rsidP="00932F8F">
            <w:pPr>
              <w:autoSpaceDE w:val="0"/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Odległość 25 do 30 km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1D" w:rsidRDefault="0098041D" w:rsidP="00932F8F">
            <w:pPr>
              <w:autoSpaceDE w:val="0"/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20</w:t>
            </w:r>
          </w:p>
        </w:tc>
      </w:tr>
      <w:tr w:rsidR="0098041D" w:rsidTr="00932F8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1D" w:rsidRDefault="0098041D" w:rsidP="00932F8F">
            <w:pPr>
              <w:autoSpaceDE w:val="0"/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Odległość mniejsza niż 25  km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1D" w:rsidRDefault="0098041D" w:rsidP="00932F8F">
            <w:pPr>
              <w:autoSpaceDE w:val="0"/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35</w:t>
            </w:r>
          </w:p>
        </w:tc>
      </w:tr>
    </w:tbl>
    <w:p w:rsidR="0098041D" w:rsidRPr="00C901E3" w:rsidRDefault="0098041D" w:rsidP="0098041D">
      <w:pPr>
        <w:autoSpaceDE w:val="0"/>
        <w:autoSpaceDN w:val="0"/>
        <w:adjustRightInd w:val="0"/>
        <w:spacing w:line="276" w:lineRule="auto"/>
        <w:jc w:val="both"/>
      </w:pPr>
      <w:r w:rsidRPr="00C901E3">
        <w:t xml:space="preserve">Wykonawca w celu przyznania punktów w w. wym. kryterium powinien wpisać odpowiednią </w:t>
      </w:r>
      <w:r w:rsidRPr="003A4743">
        <w:t>wartość w Formularzu oferty</w:t>
      </w:r>
      <w:r w:rsidRPr="00C901E3">
        <w:t xml:space="preserve">. W przypadku braku wpisu Zamawiający uzna, że Wykonawca oferuje odległość 30 km i więcej. </w:t>
      </w:r>
    </w:p>
    <w:p w:rsidR="0098041D" w:rsidRPr="00C901E3" w:rsidRDefault="0098041D" w:rsidP="0098041D">
      <w:pPr>
        <w:autoSpaceDE w:val="0"/>
        <w:autoSpaceDN w:val="0"/>
        <w:adjustRightInd w:val="0"/>
        <w:spacing w:line="276" w:lineRule="auto"/>
        <w:jc w:val="both"/>
      </w:pPr>
      <w:r w:rsidRPr="00C901E3">
        <w:t>Dokonując ostatecznej oceny danej oferty, Zamawiający zsumuje oceny cząstkowe uzyskane przez tę ofertę w ramach poszczególnych kryteriów:</w:t>
      </w:r>
    </w:p>
    <w:p w:rsidR="0098041D" w:rsidRDefault="0098041D" w:rsidP="0098041D">
      <w:pPr>
        <w:autoSpaceDE w:val="0"/>
        <w:autoSpaceDN w:val="0"/>
        <w:adjustRightInd w:val="0"/>
        <w:spacing w:line="276" w:lineRule="auto"/>
        <w:jc w:val="both"/>
      </w:pPr>
      <w:r w:rsidRPr="00C901E3">
        <w:t>P = P1</w:t>
      </w:r>
      <w:r>
        <w:t xml:space="preserve"> </w:t>
      </w:r>
      <w:r w:rsidRPr="00C901E3">
        <w:t>+ P2</w:t>
      </w:r>
      <w:r>
        <w:t xml:space="preserve"> + P3</w:t>
      </w:r>
    </w:p>
    <w:p w:rsidR="0098041D" w:rsidRDefault="0098041D" w:rsidP="0098041D">
      <w:pPr>
        <w:autoSpaceDE w:val="0"/>
        <w:autoSpaceDN w:val="0"/>
        <w:adjustRightInd w:val="0"/>
        <w:spacing w:line="276" w:lineRule="auto"/>
        <w:jc w:val="both"/>
      </w:pPr>
      <w:r>
        <w:t>gdzie:</w:t>
      </w:r>
    </w:p>
    <w:p w:rsidR="0098041D" w:rsidRDefault="0098041D" w:rsidP="0098041D">
      <w:pPr>
        <w:autoSpaceDE w:val="0"/>
        <w:autoSpaceDN w:val="0"/>
        <w:adjustRightInd w:val="0"/>
        <w:spacing w:line="276" w:lineRule="auto"/>
        <w:jc w:val="both"/>
      </w:pPr>
      <w:r>
        <w:t>P – suma punktów (w zaokrągleniu do dwóch miejsc po przecinku)</w:t>
      </w:r>
    </w:p>
    <w:p w:rsidR="0098041D" w:rsidRDefault="0098041D" w:rsidP="0098041D">
      <w:pPr>
        <w:autoSpaceDE w:val="0"/>
        <w:autoSpaceDN w:val="0"/>
        <w:adjustRightInd w:val="0"/>
        <w:spacing w:line="276" w:lineRule="auto"/>
        <w:jc w:val="both"/>
      </w:pPr>
      <w:r>
        <w:t>P1– ilość punktów w kryterium „CENA”</w:t>
      </w:r>
    </w:p>
    <w:p w:rsidR="0098041D" w:rsidRDefault="0098041D" w:rsidP="0098041D">
      <w:pPr>
        <w:autoSpaceDE w:val="0"/>
        <w:autoSpaceDN w:val="0"/>
        <w:adjustRightInd w:val="0"/>
        <w:spacing w:line="276" w:lineRule="auto"/>
        <w:jc w:val="both"/>
      </w:pPr>
      <w:r>
        <w:t>P2 – ilość punktów w kryterium „POSIADANIE STATUSU PES”</w:t>
      </w:r>
    </w:p>
    <w:p w:rsidR="0098041D" w:rsidRDefault="0098041D" w:rsidP="0098041D">
      <w:pPr>
        <w:autoSpaceDE w:val="0"/>
        <w:autoSpaceDN w:val="0"/>
        <w:adjustRightInd w:val="0"/>
        <w:spacing w:line="276" w:lineRule="auto"/>
        <w:jc w:val="both"/>
      </w:pPr>
      <w:r>
        <w:t>P3- ilość punktów w kryterium „ODLEGŁOŚĆ OD MIEJSCA DOSTAWY”</w:t>
      </w:r>
    </w:p>
    <w:p w:rsidR="0098041D" w:rsidRPr="00143E88" w:rsidRDefault="0098041D" w:rsidP="0098041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98041D" w:rsidRPr="006047FB" w:rsidRDefault="0098041D" w:rsidP="0098041D">
      <w:pPr>
        <w:pStyle w:val="Default"/>
        <w:jc w:val="both"/>
        <w:outlineLvl w:val="0"/>
        <w:rPr>
          <w:rFonts w:eastAsiaTheme="minorHAnsi"/>
          <w:b/>
          <w:lang w:eastAsia="en-US"/>
        </w:rPr>
      </w:pPr>
      <w:bookmarkStart w:id="15" w:name="_Toc113610748"/>
      <w:r>
        <w:rPr>
          <w:rFonts w:eastAsiaTheme="minorHAnsi"/>
          <w:b/>
          <w:lang w:eastAsia="en-US"/>
        </w:rPr>
        <w:t>XIV</w:t>
      </w:r>
      <w:r w:rsidRPr="006047FB">
        <w:rPr>
          <w:rFonts w:eastAsiaTheme="minorHAnsi"/>
          <w:b/>
          <w:lang w:eastAsia="en-US"/>
        </w:rPr>
        <w:t xml:space="preserve">. </w:t>
      </w:r>
      <w:r>
        <w:rPr>
          <w:rFonts w:eastAsiaTheme="minorHAnsi"/>
          <w:b/>
          <w:lang w:eastAsia="en-US"/>
        </w:rPr>
        <w:t xml:space="preserve"> </w:t>
      </w:r>
      <w:r w:rsidRPr="006047FB">
        <w:rPr>
          <w:rFonts w:eastAsiaTheme="minorHAnsi"/>
          <w:b/>
          <w:lang w:eastAsia="en-US"/>
        </w:rPr>
        <w:t>Projektowane postanowienia umowy na wykonanie zamówienia, informacja o formalnościach, jakie powinny zostać dopełnione po wyborze oferty w celu zawarcia umowy w sprawie zamówienia publicznego</w:t>
      </w:r>
      <w:bookmarkEnd w:id="15"/>
    </w:p>
    <w:p w:rsidR="0098041D" w:rsidRPr="00143E88" w:rsidRDefault="0098041D" w:rsidP="00C80BC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14.</w:t>
      </w:r>
      <w:r w:rsidRPr="00143E88">
        <w:rPr>
          <w:rFonts w:eastAsiaTheme="minorHAnsi"/>
          <w:lang w:eastAsia="en-US"/>
        </w:rPr>
        <w:t>1. Z Wykonawcą, którego oferta zostanie uznana przez Zamawiającego za ofertę najkorzystniejszą, zostanie podpisana umowa.</w:t>
      </w:r>
    </w:p>
    <w:p w:rsidR="0098041D" w:rsidRPr="00143E88" w:rsidRDefault="0098041D" w:rsidP="00C80BC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14.</w:t>
      </w:r>
      <w:r w:rsidRPr="00143E88">
        <w:rPr>
          <w:rFonts w:eastAsiaTheme="minorHAnsi"/>
          <w:lang w:eastAsia="en-US"/>
        </w:rPr>
        <w:t>2.</w:t>
      </w:r>
      <w:r>
        <w:rPr>
          <w:rFonts w:eastAsiaTheme="minorHAnsi"/>
          <w:lang w:eastAsia="en-US"/>
        </w:rPr>
        <w:t xml:space="preserve"> </w:t>
      </w:r>
      <w:r w:rsidRPr="00143E88">
        <w:rPr>
          <w:rFonts w:eastAsiaTheme="minorHAnsi"/>
          <w:lang w:eastAsia="en-US"/>
        </w:rPr>
        <w:t>Ogólne warunki umowy zostały określone w projekcie umowy –</w:t>
      </w:r>
      <w:r>
        <w:rPr>
          <w:rFonts w:eastAsiaTheme="minorHAnsi"/>
          <w:lang w:eastAsia="en-US"/>
        </w:rPr>
        <w:t xml:space="preserve"> </w:t>
      </w:r>
      <w:r w:rsidRPr="00143E88">
        <w:rPr>
          <w:rFonts w:eastAsiaTheme="minorHAnsi"/>
          <w:lang w:eastAsia="en-US"/>
        </w:rPr>
        <w:t>załącznik do SWZ.</w:t>
      </w:r>
    </w:p>
    <w:p w:rsidR="0098041D" w:rsidRPr="00143E88" w:rsidRDefault="0098041D" w:rsidP="00C80BC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14.</w:t>
      </w:r>
      <w:r w:rsidRPr="00143E88">
        <w:rPr>
          <w:rFonts w:eastAsiaTheme="minorHAnsi"/>
          <w:lang w:eastAsia="en-US"/>
        </w:rPr>
        <w:t>3.</w:t>
      </w:r>
      <w:r>
        <w:rPr>
          <w:rFonts w:eastAsiaTheme="minorHAnsi"/>
          <w:lang w:eastAsia="en-US"/>
        </w:rPr>
        <w:t xml:space="preserve"> </w:t>
      </w:r>
      <w:r w:rsidRPr="00143E88">
        <w:rPr>
          <w:rFonts w:eastAsiaTheme="minorHAnsi"/>
          <w:lang w:eastAsia="en-US"/>
        </w:rPr>
        <w:t>Wszelkie istotne zmiany i uzupełnienia niniejszej umowy wymagają formy pisemnej pod rygorem nieważności i mogą zostać wprowadzone w formie pisemnego aneksu do umowy, zgodnie z art. 432 ustawy Pzp.</w:t>
      </w:r>
    </w:p>
    <w:p w:rsidR="0098041D" w:rsidRPr="00143E88" w:rsidRDefault="0098041D" w:rsidP="00C80BC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14.</w:t>
      </w:r>
      <w:r w:rsidRPr="00143E88">
        <w:rPr>
          <w:rFonts w:eastAsiaTheme="minorHAnsi"/>
          <w:lang w:eastAsia="en-US"/>
        </w:rPr>
        <w:t>4.</w:t>
      </w:r>
      <w:r>
        <w:rPr>
          <w:rFonts w:eastAsiaTheme="minorHAnsi"/>
          <w:lang w:eastAsia="en-US"/>
        </w:rPr>
        <w:t xml:space="preserve"> </w:t>
      </w:r>
      <w:r w:rsidRPr="00143E88">
        <w:rPr>
          <w:rFonts w:eastAsiaTheme="minorHAnsi"/>
          <w:lang w:eastAsia="en-US"/>
        </w:rPr>
        <w:t>Zamawiający przewiduje możliwość dokonania zmiany umowy w niżej wymienionych przypadkach:</w:t>
      </w:r>
    </w:p>
    <w:p w:rsidR="0098041D" w:rsidRPr="00143E88" w:rsidRDefault="0098041D" w:rsidP="00C80BC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143E88">
        <w:rPr>
          <w:rFonts w:eastAsiaTheme="minorHAnsi"/>
          <w:lang w:eastAsia="en-US"/>
        </w:rPr>
        <w:t>1) zmiany rzutujące na wynagrodzenie:</w:t>
      </w:r>
    </w:p>
    <w:p w:rsidR="0098041D" w:rsidRPr="00143E88" w:rsidRDefault="0098041D" w:rsidP="00C80BC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143E88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 xml:space="preserve"> </w:t>
      </w:r>
      <w:r w:rsidRPr="00143E88">
        <w:rPr>
          <w:rFonts w:eastAsiaTheme="minorHAnsi"/>
          <w:lang w:eastAsia="en-US"/>
        </w:rPr>
        <w:t>możliwa jest zmiana postanowień umowy w związku ze zmianą stawki podatku od towarów i usług (VAT) lub narzuceniem innych obciążeń publiczno-prawnych, których nie można było przewidzieć w</w:t>
      </w:r>
      <w:r w:rsidR="00722F8F">
        <w:rPr>
          <w:rFonts w:eastAsiaTheme="minorHAnsi"/>
          <w:lang w:eastAsia="en-US"/>
        </w:rPr>
        <w:t xml:space="preserve"> </w:t>
      </w:r>
      <w:r w:rsidRPr="00143E88">
        <w:rPr>
          <w:rFonts w:eastAsiaTheme="minorHAnsi"/>
          <w:lang w:eastAsia="en-US"/>
        </w:rPr>
        <w:t>chwili zawierania umowy;</w:t>
      </w:r>
    </w:p>
    <w:p w:rsidR="0098041D" w:rsidRPr="00143E88" w:rsidRDefault="0098041D" w:rsidP="00C80BC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143E88">
        <w:rPr>
          <w:rFonts w:eastAsiaTheme="minorHAnsi"/>
          <w:lang w:eastAsia="en-US"/>
        </w:rPr>
        <w:t>2) gdy z przyczyn organizacyjnych konieczna będzie zmiana danych teleadresowych i adresowych określonych w umowie;</w:t>
      </w:r>
    </w:p>
    <w:p w:rsidR="0098041D" w:rsidRPr="00143E88" w:rsidRDefault="0098041D" w:rsidP="00C80BC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143E88">
        <w:rPr>
          <w:rFonts w:eastAsiaTheme="minorHAnsi"/>
          <w:lang w:eastAsia="en-US"/>
        </w:rPr>
        <w:t>3) Zamawiający dopuszcza możliwość do zmiany terminu rozpoczęcia realizacji przedmiotu zamówienia.</w:t>
      </w:r>
    </w:p>
    <w:p w:rsidR="0098041D" w:rsidRPr="001F02EB" w:rsidRDefault="0098041D" w:rsidP="00C80BC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14.</w:t>
      </w:r>
      <w:r w:rsidRPr="001F02EB">
        <w:rPr>
          <w:rFonts w:eastAsiaTheme="minorHAnsi"/>
          <w:lang w:eastAsia="en-US"/>
        </w:rPr>
        <w:t>5.</w:t>
      </w:r>
      <w:r>
        <w:rPr>
          <w:rFonts w:eastAsiaTheme="minorHAnsi"/>
          <w:lang w:eastAsia="en-US"/>
        </w:rPr>
        <w:t xml:space="preserve"> </w:t>
      </w:r>
      <w:r w:rsidRPr="001F02EB">
        <w:rPr>
          <w:rFonts w:eastAsiaTheme="minorHAnsi"/>
          <w:lang w:eastAsia="en-US"/>
        </w:rPr>
        <w:t>Umowa w sprawie realizacji zamówienia publicznego, zawarta zostanie z uwzględnieniem postanowień wynikających z treści niniejszej SWZ oraz danych zawartych w ofercie.</w:t>
      </w:r>
    </w:p>
    <w:p w:rsidR="0098041D" w:rsidRDefault="0098041D" w:rsidP="0098041D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9C4A11" w:rsidRPr="009C4A11" w:rsidRDefault="009C4A11" w:rsidP="009C4A11">
      <w:pPr>
        <w:pStyle w:val="Nagwek1"/>
        <w:spacing w:before="0"/>
        <w:rPr>
          <w:rFonts w:ascii="Times New Roman" w:hAnsi="Times New Roman"/>
          <w:sz w:val="24"/>
          <w:szCs w:val="24"/>
        </w:rPr>
      </w:pPr>
      <w:bookmarkStart w:id="16" w:name="_Toc113610749"/>
      <w:bookmarkStart w:id="17" w:name="_Toc107222721"/>
      <w:r>
        <w:rPr>
          <w:rFonts w:ascii="Times New Roman" w:hAnsi="Times New Roman"/>
          <w:sz w:val="24"/>
          <w:szCs w:val="24"/>
        </w:rPr>
        <w:t>XV. Informacje dotyczące zabezpieczenia należytego wykonania umowy</w:t>
      </w:r>
      <w:bookmarkEnd w:id="17"/>
    </w:p>
    <w:p w:rsidR="009C4A11" w:rsidRPr="009C4A11" w:rsidRDefault="009C4A11" w:rsidP="009C4A11">
      <w:r w:rsidRPr="009C4A11">
        <w:rPr>
          <w:bCs/>
        </w:rPr>
        <w:t>15.1</w:t>
      </w:r>
      <w:r w:rsidRPr="009C4A11">
        <w:t>. Zamawiający będzie żądał od Wykonawcy, którego oferta zostanie wybrana jako najkorzystniejsza, wniesienia najpóźniej w dniu podpisania umowy zabezpieczenia należytego wykonania umowy w wysokości 5% ceny całkowitej podanej w ofercie.</w:t>
      </w:r>
    </w:p>
    <w:p w:rsidR="009C4A11" w:rsidRPr="009C4A11" w:rsidRDefault="009C4A11" w:rsidP="009C4A11">
      <w:pPr>
        <w:autoSpaceDE w:val="0"/>
        <w:autoSpaceDN w:val="0"/>
        <w:adjustRightInd w:val="0"/>
        <w:spacing w:before="57" w:after="57"/>
        <w:jc w:val="both"/>
      </w:pPr>
      <w:r w:rsidRPr="009C4A11">
        <w:rPr>
          <w:bCs/>
        </w:rPr>
        <w:t xml:space="preserve">15.2. </w:t>
      </w:r>
      <w:r w:rsidRPr="009C4A11">
        <w:t xml:space="preserve">Zabezpieczenie może być wniesione według wyboru Wykonawcy, w jednej lub w kilku  z następujących form: </w:t>
      </w:r>
    </w:p>
    <w:p w:rsidR="009C4A11" w:rsidRPr="009C4A11" w:rsidRDefault="009C4A11" w:rsidP="009C4A11">
      <w:pPr>
        <w:autoSpaceDE w:val="0"/>
        <w:autoSpaceDN w:val="0"/>
        <w:adjustRightInd w:val="0"/>
        <w:spacing w:before="57" w:after="57"/>
        <w:ind w:left="284"/>
        <w:jc w:val="both"/>
        <w:rPr>
          <w:color w:val="000000"/>
        </w:rPr>
      </w:pPr>
      <w:r w:rsidRPr="009C4A11">
        <w:rPr>
          <w:color w:val="000000"/>
        </w:rPr>
        <w:t xml:space="preserve">1) pieniądzu; </w:t>
      </w:r>
    </w:p>
    <w:p w:rsidR="009C4A11" w:rsidRPr="009C4A11" w:rsidRDefault="009C4A11" w:rsidP="009C4A11">
      <w:pPr>
        <w:autoSpaceDE w:val="0"/>
        <w:autoSpaceDN w:val="0"/>
        <w:adjustRightInd w:val="0"/>
        <w:spacing w:before="57" w:after="57"/>
        <w:ind w:left="284"/>
        <w:jc w:val="both"/>
        <w:rPr>
          <w:color w:val="000000"/>
        </w:rPr>
      </w:pPr>
      <w:r w:rsidRPr="009C4A11">
        <w:rPr>
          <w:color w:val="000000"/>
        </w:rPr>
        <w:t xml:space="preserve">2) poręczeniach bankowych lub poręczeniach spółdzielczej kasy oszczędnościowo-kredytowej, z tym że zobowiązanie kasy jest zawsze zobowiązaniem pieniężnym; </w:t>
      </w:r>
    </w:p>
    <w:p w:rsidR="009C4A11" w:rsidRPr="009C4A11" w:rsidRDefault="009C4A11" w:rsidP="009C4A11">
      <w:pPr>
        <w:autoSpaceDE w:val="0"/>
        <w:autoSpaceDN w:val="0"/>
        <w:adjustRightInd w:val="0"/>
        <w:spacing w:before="57" w:after="57"/>
        <w:ind w:left="284"/>
        <w:jc w:val="both"/>
        <w:rPr>
          <w:color w:val="000000"/>
        </w:rPr>
      </w:pPr>
      <w:r w:rsidRPr="009C4A11">
        <w:rPr>
          <w:color w:val="000000"/>
        </w:rPr>
        <w:t xml:space="preserve">3) gwarancjach bankowych; </w:t>
      </w:r>
    </w:p>
    <w:p w:rsidR="009C4A11" w:rsidRPr="009C4A11" w:rsidRDefault="009C4A11" w:rsidP="009C4A11">
      <w:pPr>
        <w:autoSpaceDE w:val="0"/>
        <w:autoSpaceDN w:val="0"/>
        <w:adjustRightInd w:val="0"/>
        <w:spacing w:before="57" w:after="57"/>
        <w:ind w:left="284"/>
        <w:jc w:val="both"/>
        <w:rPr>
          <w:color w:val="000000"/>
        </w:rPr>
      </w:pPr>
      <w:r w:rsidRPr="009C4A11">
        <w:rPr>
          <w:color w:val="000000"/>
        </w:rPr>
        <w:t xml:space="preserve">4) gwarancjach ubezpieczeniowych; </w:t>
      </w:r>
    </w:p>
    <w:p w:rsidR="009C4A11" w:rsidRPr="009C4A11" w:rsidRDefault="009C4A11" w:rsidP="009C4A11">
      <w:pPr>
        <w:autoSpaceDE w:val="0"/>
        <w:autoSpaceDN w:val="0"/>
        <w:adjustRightInd w:val="0"/>
        <w:spacing w:before="57" w:after="57"/>
        <w:ind w:left="284"/>
        <w:jc w:val="both"/>
      </w:pPr>
      <w:r w:rsidRPr="009C4A11">
        <w:t>5) poręczeniach udzielanych przez podmioty, o których mowa w art. 6b ust. 5 pkt 2 ustawy z 9.11.2000 r. o utworzeniu Polskiej Agencji Rozwoju Przedsiębiorczości.</w:t>
      </w:r>
    </w:p>
    <w:p w:rsidR="009C4A11" w:rsidRPr="009C4A11" w:rsidRDefault="009C4A11" w:rsidP="009C4A11">
      <w:pPr>
        <w:autoSpaceDE w:val="0"/>
        <w:autoSpaceDN w:val="0"/>
        <w:adjustRightInd w:val="0"/>
        <w:spacing w:before="57" w:after="57"/>
        <w:jc w:val="both"/>
      </w:pPr>
      <w:r w:rsidRPr="009C4A11">
        <w:rPr>
          <w:bCs/>
        </w:rPr>
        <w:t xml:space="preserve">15.3. </w:t>
      </w:r>
      <w:r w:rsidRPr="009C4A11">
        <w:t xml:space="preserve">Zabezpieczenie wnoszone w pieniądzu Wykonawca wpłaca przelewem na rachunek bankowy wskazany przez Zamawiającego tj. </w:t>
      </w:r>
      <w:r w:rsidRPr="009C4A11">
        <w:rPr>
          <w:bCs/>
          <w:color w:val="000000"/>
        </w:rPr>
        <w:t>Bank Spółdzielczy w Lipnie</w:t>
      </w:r>
      <w:r w:rsidRPr="009C4A11">
        <w:rPr>
          <w:color w:val="000000"/>
        </w:rPr>
        <w:t xml:space="preserve"> </w:t>
      </w:r>
      <w:r w:rsidRPr="009C4A11">
        <w:rPr>
          <w:bCs/>
          <w:color w:val="000000"/>
        </w:rPr>
        <w:t xml:space="preserve">Nr rachunku: </w:t>
      </w:r>
      <w:r w:rsidRPr="009C4A11">
        <w:rPr>
          <w:rStyle w:val="Pogrubienie"/>
          <w:bdr w:val="none" w:sz="0" w:space="0" w:color="auto" w:frame="1"/>
        </w:rPr>
        <w:t>82 9542 0008 2012 0021 6948 0001.</w:t>
      </w:r>
    </w:p>
    <w:p w:rsidR="009C4A11" w:rsidRPr="009C4A11" w:rsidRDefault="009C4A11" w:rsidP="009C4A11">
      <w:pPr>
        <w:autoSpaceDE w:val="0"/>
        <w:autoSpaceDN w:val="0"/>
        <w:adjustRightInd w:val="0"/>
        <w:spacing w:before="57" w:after="57"/>
        <w:jc w:val="both"/>
      </w:pPr>
      <w:r w:rsidRPr="009C4A11">
        <w:rPr>
          <w:bCs/>
        </w:rPr>
        <w:t>15.4.</w:t>
      </w:r>
      <w:r w:rsidRPr="009C4A11">
        <w:t xml:space="preserve"> W trakcie realizacji umowy Wykonawca może dokonać zmiany formy zabezpieczenia na jedną lub kilka form, o których mowa w pkt 17.2. Zmiana formy zabezpieczenia jest dokonywana z zachowaniem ciągłości zabezpieczenia i bez zmniejszenia jego wysokości.</w:t>
      </w:r>
    </w:p>
    <w:p w:rsidR="009C4A11" w:rsidRDefault="009C4A11" w:rsidP="009C4A11">
      <w:pPr>
        <w:autoSpaceDE w:val="0"/>
        <w:autoSpaceDN w:val="0"/>
        <w:adjustRightInd w:val="0"/>
        <w:spacing w:before="57" w:after="57"/>
        <w:jc w:val="both"/>
      </w:pPr>
      <w:r w:rsidRPr="009C4A11">
        <w:rPr>
          <w:bCs/>
        </w:rPr>
        <w:t>15.5.</w:t>
      </w:r>
      <w:r w:rsidRPr="009C4A11">
        <w:t xml:space="preserve"> Zamawiający dokona zwrotu zabezpieczenia należytego wykonania umowy </w:t>
      </w:r>
      <w:r w:rsidRPr="009C4A11">
        <w:br/>
        <w:t>w następujący</w:t>
      </w:r>
      <w:r>
        <w:t xml:space="preserve"> sposób:</w:t>
      </w:r>
    </w:p>
    <w:p w:rsidR="009C4A11" w:rsidRPr="009C4A11" w:rsidRDefault="009C4A11" w:rsidP="009C4A11">
      <w:pPr>
        <w:autoSpaceDE w:val="0"/>
        <w:autoSpaceDN w:val="0"/>
        <w:adjustRightInd w:val="0"/>
        <w:spacing w:before="57" w:after="57"/>
        <w:jc w:val="both"/>
      </w:pPr>
      <w:r w:rsidRPr="009C4A11">
        <w:rPr>
          <w:bCs/>
        </w:rPr>
        <w:t>15.6.</w:t>
      </w:r>
      <w:r w:rsidRPr="009C4A11">
        <w:t xml:space="preserve"> 70% wartości zabezpieczenia zostanie zwrócone w terminie 30 dni od dnia wykonania zamówienia i uznania przez Zamawiającego za należycie wykonane.</w:t>
      </w:r>
    </w:p>
    <w:p w:rsidR="009C4A11" w:rsidRDefault="009C4A11" w:rsidP="009C4A11">
      <w:pPr>
        <w:autoSpaceDE w:val="0"/>
        <w:autoSpaceDN w:val="0"/>
        <w:adjustRightInd w:val="0"/>
        <w:spacing w:before="57" w:after="57"/>
        <w:jc w:val="both"/>
        <w:rPr>
          <w:color w:val="000000"/>
        </w:rPr>
      </w:pPr>
      <w:r w:rsidRPr="009C4A11">
        <w:rPr>
          <w:bCs/>
          <w:color w:val="000000"/>
        </w:rPr>
        <w:t xml:space="preserve">15.7. </w:t>
      </w:r>
      <w:r w:rsidRPr="009C4A11">
        <w:rPr>
          <w:color w:val="000000"/>
        </w:rPr>
        <w:t xml:space="preserve">30% wartości zabezpieczenia Zamawiający pozostawi na zabezpieczenie roszczeń </w:t>
      </w:r>
      <w:r w:rsidRPr="009C4A11">
        <w:rPr>
          <w:color w:val="000000"/>
        </w:rPr>
        <w:br/>
        <w:t xml:space="preserve">z tytułu rękojmi za wady lub gwarancji – kwota ta zostanie zwrócona nie później niż </w:t>
      </w:r>
      <w:r w:rsidRPr="009C4A11">
        <w:rPr>
          <w:color w:val="000000"/>
        </w:rPr>
        <w:br/>
        <w:t>w</w:t>
      </w:r>
      <w:r>
        <w:rPr>
          <w:color w:val="000000"/>
        </w:rPr>
        <w:t xml:space="preserve"> 15 dniu po upływie okresu rękojmi za wady lub gwarancji.</w:t>
      </w:r>
    </w:p>
    <w:p w:rsidR="0098041D" w:rsidRPr="000460FD" w:rsidRDefault="0098041D" w:rsidP="0098041D">
      <w:pPr>
        <w:pStyle w:val="Default"/>
        <w:outlineLvl w:val="0"/>
        <w:rPr>
          <w:rFonts w:eastAsiaTheme="minorHAnsi"/>
          <w:b/>
          <w:lang w:eastAsia="en-US"/>
        </w:rPr>
      </w:pPr>
      <w:r w:rsidRPr="000460FD">
        <w:rPr>
          <w:rFonts w:eastAsiaTheme="minorHAnsi"/>
          <w:b/>
          <w:lang w:eastAsia="en-US"/>
        </w:rPr>
        <w:t>XV</w:t>
      </w:r>
      <w:r w:rsidR="009C4A11">
        <w:rPr>
          <w:rFonts w:eastAsiaTheme="minorHAnsi"/>
          <w:b/>
          <w:lang w:eastAsia="en-US"/>
        </w:rPr>
        <w:t>I</w:t>
      </w:r>
      <w:r w:rsidRPr="000460FD">
        <w:rPr>
          <w:rFonts w:eastAsiaTheme="minorHAnsi"/>
          <w:b/>
          <w:lang w:eastAsia="en-US"/>
        </w:rPr>
        <w:t>. Podwykonawstwo</w:t>
      </w:r>
      <w:bookmarkEnd w:id="16"/>
    </w:p>
    <w:p w:rsidR="0098041D" w:rsidRPr="001F02EB" w:rsidRDefault="0098041D" w:rsidP="0098041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1F02EB">
        <w:rPr>
          <w:rFonts w:eastAsiaTheme="minorHAnsi"/>
          <w:lang w:eastAsia="en-US"/>
        </w:rPr>
        <w:t>Zamawiający nie zastrzega obowiązku osobistego wykonania przez Wykonawcę kluczowych części zamówienia.</w:t>
      </w:r>
    </w:p>
    <w:p w:rsidR="0098041D" w:rsidRDefault="0098041D" w:rsidP="0098041D">
      <w:pPr>
        <w:pStyle w:val="Default"/>
        <w:outlineLvl w:val="0"/>
        <w:rPr>
          <w:rFonts w:eastAsiaTheme="minorHAnsi"/>
          <w:b/>
          <w:lang w:eastAsia="en-US"/>
        </w:rPr>
      </w:pPr>
    </w:p>
    <w:p w:rsidR="0098041D" w:rsidRPr="006047FB" w:rsidRDefault="0098041D" w:rsidP="0098041D">
      <w:pPr>
        <w:pStyle w:val="Default"/>
        <w:outlineLvl w:val="0"/>
        <w:rPr>
          <w:rFonts w:eastAsiaTheme="minorHAnsi"/>
          <w:b/>
          <w:lang w:eastAsia="en-US"/>
        </w:rPr>
      </w:pPr>
      <w:bookmarkStart w:id="18" w:name="_Toc113610750"/>
      <w:r>
        <w:rPr>
          <w:rFonts w:eastAsiaTheme="minorHAnsi"/>
          <w:b/>
          <w:lang w:eastAsia="en-US"/>
        </w:rPr>
        <w:t>X</w:t>
      </w:r>
      <w:r w:rsidRPr="006047FB">
        <w:rPr>
          <w:rFonts w:eastAsiaTheme="minorHAnsi"/>
          <w:b/>
          <w:lang w:eastAsia="en-US"/>
        </w:rPr>
        <w:t>V</w:t>
      </w:r>
      <w:r w:rsidR="009C4A11">
        <w:rPr>
          <w:rFonts w:eastAsiaTheme="minorHAnsi"/>
          <w:b/>
          <w:lang w:eastAsia="en-US"/>
        </w:rPr>
        <w:t>I</w:t>
      </w:r>
      <w:r>
        <w:rPr>
          <w:rFonts w:eastAsiaTheme="minorHAnsi"/>
          <w:b/>
          <w:lang w:eastAsia="en-US"/>
        </w:rPr>
        <w:t>I</w:t>
      </w:r>
      <w:r w:rsidRPr="006047FB">
        <w:rPr>
          <w:rFonts w:eastAsiaTheme="minorHAnsi"/>
          <w:b/>
          <w:lang w:eastAsia="en-US"/>
        </w:rPr>
        <w:t>. Pouczenie o środkach ochrony prawnej</w:t>
      </w:r>
      <w:bookmarkEnd w:id="18"/>
    </w:p>
    <w:p w:rsidR="0098041D" w:rsidRPr="00143E88" w:rsidRDefault="009C4A11" w:rsidP="00C80BC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17</w:t>
      </w:r>
      <w:r w:rsidR="0098041D">
        <w:rPr>
          <w:rFonts w:eastAsiaTheme="minorHAnsi"/>
          <w:lang w:eastAsia="en-US"/>
        </w:rPr>
        <w:t>.</w:t>
      </w:r>
      <w:r w:rsidR="0098041D" w:rsidRPr="00143E88">
        <w:rPr>
          <w:rFonts w:eastAsiaTheme="minorHAnsi"/>
          <w:lang w:eastAsia="en-US"/>
        </w:rPr>
        <w:t>1.Środki ochrony prawnej przysługują Wykonawcy oraz innemu podmiotowi, jeżeli ma lub miał interes w uzyskaniu zamówienia oraz poniósł lub może ponieść szkodę w wyniku naruszenia przez Zamawiającego przepisów ustawy Prawo zamówień publicznych (art. 505 -576 ustawy Pzp).</w:t>
      </w:r>
    </w:p>
    <w:p w:rsidR="0098041D" w:rsidRPr="001F02EB" w:rsidRDefault="009C4A11" w:rsidP="00C80BC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17</w:t>
      </w:r>
      <w:r w:rsidR="0098041D">
        <w:rPr>
          <w:rFonts w:eastAsiaTheme="minorHAnsi"/>
          <w:lang w:eastAsia="en-US"/>
        </w:rPr>
        <w:t>.</w:t>
      </w:r>
      <w:r w:rsidR="0098041D" w:rsidRPr="001F02EB">
        <w:rPr>
          <w:rFonts w:eastAsiaTheme="minorHAnsi"/>
          <w:lang w:eastAsia="en-US"/>
        </w:rPr>
        <w:t>2.Środki ochrony prawnej wobec ogłoszenia wszczynającego postępowanie o udzielenie zamówienia oraz dokumentów zamówienia przysługują również organizacjom wpisanym na listę, o której mowa w art. 469 pkt 15, oraz Rzecznikowi Małych i Średnich Przedsiębiorców.</w:t>
      </w:r>
    </w:p>
    <w:p w:rsidR="0098041D" w:rsidRPr="000460FD" w:rsidRDefault="0098041D" w:rsidP="0098041D">
      <w:pPr>
        <w:pStyle w:val="Default"/>
        <w:rPr>
          <w:b/>
        </w:rPr>
      </w:pPr>
    </w:p>
    <w:p w:rsidR="0098041D" w:rsidRDefault="0098041D" w:rsidP="00C80BC0">
      <w:pPr>
        <w:pStyle w:val="Default"/>
        <w:spacing w:line="276" w:lineRule="auto"/>
        <w:outlineLvl w:val="0"/>
      </w:pPr>
      <w:bookmarkStart w:id="19" w:name="_Toc113610751"/>
      <w:bookmarkStart w:id="20" w:name="_Hlk524959778"/>
      <w:r>
        <w:rPr>
          <w:b/>
        </w:rPr>
        <w:t>XVI</w:t>
      </w:r>
      <w:r w:rsidR="009C4A11">
        <w:rPr>
          <w:b/>
        </w:rPr>
        <w:t>I</w:t>
      </w:r>
      <w:r>
        <w:rPr>
          <w:b/>
        </w:rPr>
        <w:t xml:space="preserve">I. </w:t>
      </w:r>
      <w:r w:rsidRPr="000460FD">
        <w:rPr>
          <w:b/>
        </w:rPr>
        <w:t xml:space="preserve">Klauzula informacyjna z art. 13 </w:t>
      </w:r>
      <w:r>
        <w:rPr>
          <w:b/>
        </w:rPr>
        <w:t>RODO</w:t>
      </w:r>
      <w:r w:rsidRPr="000460FD">
        <w:rPr>
          <w:b/>
        </w:rPr>
        <w:t xml:space="preserve"> w celu związanym z postępowaniem </w:t>
      </w:r>
      <w:r w:rsidRPr="000460FD">
        <w:rPr>
          <w:b/>
        </w:rPr>
        <w:br/>
      </w:r>
      <w:r>
        <w:t>o udzielenie zamówienia publicznego</w:t>
      </w:r>
      <w:bookmarkEnd w:id="19"/>
    </w:p>
    <w:p w:rsidR="0098041D" w:rsidRDefault="0098041D" w:rsidP="00C80BC0">
      <w:pPr>
        <w:pStyle w:val="Akapitzlist"/>
        <w:numPr>
          <w:ilvl w:val="0"/>
          <w:numId w:val="1"/>
        </w:numPr>
        <w:suppressAutoHyphens/>
        <w:spacing w:after="0"/>
        <w:ind w:left="142" w:firstLine="0"/>
        <w:textAlignment w:val="baseline"/>
        <w:rPr>
          <w:szCs w:val="24"/>
          <w:lang w:eastAsia="pl-PL"/>
        </w:rPr>
      </w:pPr>
      <w:r>
        <w:rPr>
          <w:szCs w:val="24"/>
        </w:rPr>
        <w:t xml:space="preserve">Zgodnie z art. 13 ust. 1 i ust. 2 Rozporządzenia Parlamentu Europejskiego i Rady (UE) 2016/679 z dnia 27 kwietnia 2016 r. w sprawie ochrony osób fizycznych </w:t>
      </w:r>
      <w:r>
        <w:rPr>
          <w:szCs w:val="24"/>
        </w:rPr>
        <w:br/>
        <w:t>w związku z przetwarzaniem danych osobowych i w sprawie swobodnego przepływu takich danych oraz uchylenia dyrektywy 95/46/WE (ogólne rozporządzenie o ochronie danych), zwanego dalej „rozporządzeniem RODO”, Zamawiający informuje, że:</w:t>
      </w:r>
    </w:p>
    <w:p w:rsidR="0098041D" w:rsidRDefault="0098041D" w:rsidP="00C80BC0">
      <w:pPr>
        <w:pStyle w:val="Akapitzlist"/>
        <w:numPr>
          <w:ilvl w:val="0"/>
          <w:numId w:val="2"/>
        </w:numPr>
        <w:suppressAutoHyphens/>
        <w:spacing w:after="0"/>
        <w:ind w:left="142" w:firstLine="0"/>
        <w:textAlignment w:val="baseline"/>
        <w:rPr>
          <w:szCs w:val="24"/>
        </w:rPr>
      </w:pPr>
      <w:r>
        <w:rPr>
          <w:color w:val="000000"/>
          <w:szCs w:val="24"/>
        </w:rPr>
        <w:t>Administratorem danych osobowych zawartych w formularzu Oferty w ramach prowadzonego postępowania o udzielenie zamówienia publicznego jest Gmina Bobrowniki, ul. Nieszawska 10, 87-617 Bobrowniki;</w:t>
      </w:r>
    </w:p>
    <w:p w:rsidR="0098041D" w:rsidRDefault="0098041D" w:rsidP="0098041D">
      <w:pPr>
        <w:pStyle w:val="Akapitzlist"/>
        <w:numPr>
          <w:ilvl w:val="0"/>
          <w:numId w:val="2"/>
        </w:numPr>
        <w:suppressAutoHyphens/>
        <w:spacing w:after="0"/>
        <w:ind w:left="142" w:firstLine="0"/>
        <w:textAlignment w:val="baseline"/>
        <w:rPr>
          <w:szCs w:val="24"/>
        </w:rPr>
      </w:pPr>
      <w:r>
        <w:rPr>
          <w:szCs w:val="24"/>
        </w:rPr>
        <w:t xml:space="preserve">dane osobowe przetwarzane będą wyłącznie w celu przeprowadzenia </w:t>
      </w:r>
      <w:r>
        <w:rPr>
          <w:color w:val="000000"/>
          <w:szCs w:val="24"/>
        </w:rPr>
        <w:t>postępowania o udzielenie zamówienia publicznego</w:t>
      </w:r>
      <w:r>
        <w:rPr>
          <w:szCs w:val="24"/>
        </w:rPr>
        <w:t>;</w:t>
      </w:r>
    </w:p>
    <w:p w:rsidR="0098041D" w:rsidRDefault="0098041D" w:rsidP="0098041D">
      <w:pPr>
        <w:pStyle w:val="Akapitzlist"/>
        <w:numPr>
          <w:ilvl w:val="0"/>
          <w:numId w:val="2"/>
        </w:numPr>
        <w:suppressAutoHyphens/>
        <w:spacing w:after="0"/>
        <w:ind w:left="142" w:firstLine="0"/>
        <w:textAlignment w:val="baseline"/>
        <w:rPr>
          <w:szCs w:val="24"/>
        </w:rPr>
      </w:pPr>
      <w:r>
        <w:rPr>
          <w:szCs w:val="24"/>
        </w:rPr>
        <w:t>dane osobowe będą przetwarzane na podstawie art. 6 ust. 1 lit. c) rozporządzenia RODO;</w:t>
      </w:r>
    </w:p>
    <w:p w:rsidR="0098041D" w:rsidRDefault="0098041D" w:rsidP="0098041D">
      <w:pPr>
        <w:pStyle w:val="Akapitzlist"/>
        <w:numPr>
          <w:ilvl w:val="0"/>
          <w:numId w:val="2"/>
        </w:numPr>
        <w:suppressAutoHyphens/>
        <w:spacing w:after="0"/>
        <w:ind w:left="142" w:firstLine="0"/>
        <w:textAlignment w:val="baseline"/>
        <w:rPr>
          <w:szCs w:val="24"/>
        </w:rPr>
      </w:pPr>
      <w:r>
        <w:rPr>
          <w:szCs w:val="24"/>
        </w:rPr>
        <w:t>dane osobowe nie będą udostępniane innym podmiotom, poza tymi, którzy posiadają odpowiednią podstawę prawną, w tym m.in. Instytucji Pośredniczącej jako stronie umowy o dofinansowanie projektu i innym podmiotom kontrolującym wydatkowanie środków w ramach projektu;</w:t>
      </w:r>
    </w:p>
    <w:p w:rsidR="0098041D" w:rsidRDefault="0098041D" w:rsidP="0098041D">
      <w:pPr>
        <w:pStyle w:val="Akapitzlist"/>
        <w:numPr>
          <w:ilvl w:val="0"/>
          <w:numId w:val="2"/>
        </w:numPr>
        <w:suppressAutoHyphens/>
        <w:spacing w:after="0"/>
        <w:ind w:left="142" w:firstLine="0"/>
        <w:textAlignment w:val="baseline"/>
        <w:rPr>
          <w:szCs w:val="24"/>
        </w:rPr>
      </w:pPr>
      <w:r>
        <w:rPr>
          <w:szCs w:val="24"/>
        </w:rPr>
        <w:t>dane osobowe będą przechowywane przez okres realizacji projektu i wymagany okres przechowywania dokumentacji projektu;</w:t>
      </w:r>
      <w:bookmarkStart w:id="21" w:name="_Hlk524601412"/>
      <w:bookmarkEnd w:id="21"/>
    </w:p>
    <w:p w:rsidR="0098041D" w:rsidRDefault="0098041D" w:rsidP="0098041D">
      <w:pPr>
        <w:pStyle w:val="Akapitzlist"/>
        <w:numPr>
          <w:ilvl w:val="0"/>
          <w:numId w:val="2"/>
        </w:numPr>
        <w:suppressAutoHyphens/>
        <w:spacing w:after="0"/>
        <w:ind w:left="142" w:firstLine="0"/>
        <w:textAlignment w:val="baseline"/>
        <w:rPr>
          <w:szCs w:val="24"/>
        </w:rPr>
      </w:pPr>
      <w:r>
        <w:rPr>
          <w:szCs w:val="24"/>
        </w:rPr>
        <w:t>osoba, której dane osobowe dotyczą, posiada prawo dostępu do treści swoich danych, ich sprostowania oraz ograniczenia przetwarzania;</w:t>
      </w:r>
    </w:p>
    <w:p w:rsidR="0098041D" w:rsidRDefault="0098041D" w:rsidP="0098041D">
      <w:pPr>
        <w:pStyle w:val="Akapitzlist"/>
        <w:numPr>
          <w:ilvl w:val="0"/>
          <w:numId w:val="2"/>
        </w:numPr>
        <w:suppressAutoHyphens/>
        <w:spacing w:after="0"/>
        <w:ind w:left="142" w:firstLine="0"/>
        <w:textAlignment w:val="baseline"/>
        <w:rPr>
          <w:szCs w:val="24"/>
        </w:rPr>
      </w:pPr>
      <w:r>
        <w:rPr>
          <w:szCs w:val="24"/>
        </w:rPr>
        <w:t>osoba, której dane osobowe dotyczą, ma prawo wniesienia skargi do organu nadzorczego, którym jest Prezes Urzędu Ochrony Danych Osobowych, gdy uzna, iż przetwarzanie jej danych osobowych narusza przepisy prawa;</w:t>
      </w:r>
    </w:p>
    <w:p w:rsidR="0098041D" w:rsidRDefault="0098041D" w:rsidP="0098041D">
      <w:pPr>
        <w:pStyle w:val="Akapitzlist"/>
        <w:numPr>
          <w:ilvl w:val="0"/>
          <w:numId w:val="2"/>
        </w:numPr>
        <w:suppressAutoHyphens/>
        <w:spacing w:after="0"/>
        <w:ind w:left="142" w:firstLine="0"/>
        <w:textAlignment w:val="baseline"/>
        <w:rPr>
          <w:szCs w:val="24"/>
        </w:rPr>
      </w:pPr>
      <w:r>
        <w:rPr>
          <w:szCs w:val="24"/>
        </w:rPr>
        <w:t>podanie danych osobowych jest dobrowolne, ale niezbędne w celu wzięcia udziału w przedmiotowej procedurze;</w:t>
      </w:r>
    </w:p>
    <w:p w:rsidR="0098041D" w:rsidRDefault="0098041D" w:rsidP="0098041D">
      <w:pPr>
        <w:pStyle w:val="Akapitzlist"/>
        <w:numPr>
          <w:ilvl w:val="0"/>
          <w:numId w:val="2"/>
        </w:numPr>
        <w:suppressAutoHyphens/>
        <w:spacing w:after="0"/>
        <w:ind w:left="142" w:firstLine="0"/>
        <w:textAlignment w:val="baseline"/>
        <w:rPr>
          <w:szCs w:val="24"/>
        </w:rPr>
      </w:pPr>
      <w:r>
        <w:rPr>
          <w:szCs w:val="24"/>
        </w:rPr>
        <w:t>podane dane osobowe nie będą poddawane automatyzowanemu podejmowaniu decyzji;</w:t>
      </w:r>
    </w:p>
    <w:p w:rsidR="0098041D" w:rsidRDefault="0098041D" w:rsidP="0098041D">
      <w:pPr>
        <w:pStyle w:val="Akapitzlist"/>
        <w:numPr>
          <w:ilvl w:val="0"/>
          <w:numId w:val="2"/>
        </w:numPr>
        <w:suppressAutoHyphens/>
        <w:spacing w:after="0"/>
        <w:ind w:left="142" w:firstLine="0"/>
        <w:textAlignment w:val="baseline"/>
        <w:rPr>
          <w:szCs w:val="24"/>
        </w:rPr>
      </w:pPr>
      <w:r>
        <w:rPr>
          <w:szCs w:val="24"/>
        </w:rPr>
        <w:t>Administrator dołoży należytej staranności w celu odpowiedniego zabezpieczenia przekazanych danych osobowych, a w szczególności przed ich udostępnieniem osobom nieupoważnionym.</w:t>
      </w:r>
    </w:p>
    <w:p w:rsidR="0098041D" w:rsidRDefault="0098041D" w:rsidP="0098041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142" w:firstLine="0"/>
        <w:rPr>
          <w:rFonts w:eastAsia="SimSun"/>
          <w:color w:val="000000"/>
          <w:szCs w:val="24"/>
        </w:rPr>
      </w:pPr>
      <w:r>
        <w:rPr>
          <w:bCs/>
          <w:iCs/>
          <w:color w:val="000000"/>
          <w:szCs w:val="24"/>
        </w:rPr>
        <w:t xml:space="preserve">Wykonawca jest zobowiązany wypełnić obowiązki informacyjne przewidziane </w:t>
      </w:r>
      <w:r>
        <w:rPr>
          <w:bCs/>
          <w:iCs/>
          <w:color w:val="000000"/>
          <w:szCs w:val="24"/>
        </w:rPr>
        <w:br/>
        <w:t>w art. 13 lub art. 14 rozporządzenia Parlamentu Europejskiego i Rady (UE) 2016/679 z dnia 27 kwietnia 2016 r. w sprawie ochrony osób fizycznych w związku z przetwarzaniem danych osobowych  i w sprawie swobodnego przepływu takich danych oraz uchylenia dyrektywy 95/46/WE (ogólne rozporządzenie o ochronie danych) (Dz. Urz. UE L 119 z 04.05.2016, str. 1) wobec osób fizycznych, od których dane osobowe bezpośrednio lub pośrednio pozyskano w celu ubiegania się o udzielenie zamówienia w niniejszym postępowaniu.</w:t>
      </w:r>
    </w:p>
    <w:bookmarkEnd w:id="20"/>
    <w:p w:rsidR="0098041D" w:rsidRDefault="0098041D" w:rsidP="0098041D">
      <w:pPr>
        <w:spacing w:line="276" w:lineRule="auto"/>
        <w:rPr>
          <w:i/>
        </w:rPr>
      </w:pPr>
    </w:p>
    <w:p w:rsidR="0098041D" w:rsidRPr="000460FD" w:rsidRDefault="0098041D" w:rsidP="0098041D">
      <w:pPr>
        <w:pStyle w:val="Default"/>
        <w:outlineLvl w:val="0"/>
        <w:rPr>
          <w:b/>
        </w:rPr>
      </w:pPr>
      <w:bookmarkStart w:id="22" w:name="_Toc113610752"/>
      <w:r>
        <w:rPr>
          <w:b/>
        </w:rPr>
        <w:t xml:space="preserve">XVIII. </w:t>
      </w:r>
      <w:r w:rsidRPr="000460FD">
        <w:rPr>
          <w:b/>
        </w:rPr>
        <w:t>Załączniki do specyfikacji</w:t>
      </w:r>
      <w:bookmarkEnd w:id="22"/>
    </w:p>
    <w:p w:rsidR="0098041D" w:rsidRDefault="0098041D" w:rsidP="0098041D">
      <w:pPr>
        <w:tabs>
          <w:tab w:val="left" w:pos="3010"/>
        </w:tabs>
        <w:spacing w:line="276" w:lineRule="auto"/>
        <w:jc w:val="both"/>
      </w:pPr>
      <w:r>
        <w:t>Wymienione poniżej załączniki stanowią integralną część specyfikacji istotnych warunków</w:t>
      </w:r>
    </w:p>
    <w:p w:rsidR="0098041D" w:rsidRDefault="0098041D" w:rsidP="00C80BC0">
      <w:pPr>
        <w:tabs>
          <w:tab w:val="left" w:pos="3010"/>
        </w:tabs>
        <w:spacing w:line="276" w:lineRule="auto"/>
        <w:jc w:val="both"/>
      </w:pPr>
      <w:r>
        <w:t>zamówienia:</w:t>
      </w:r>
    </w:p>
    <w:p w:rsidR="0098041D" w:rsidRDefault="0098041D" w:rsidP="0098041D">
      <w:pPr>
        <w:numPr>
          <w:ilvl w:val="0"/>
          <w:numId w:val="3"/>
        </w:numPr>
        <w:spacing w:line="276" w:lineRule="auto"/>
        <w:ind w:left="567" w:hanging="283"/>
        <w:jc w:val="both"/>
      </w:pPr>
      <w:r>
        <w:t>Wzór oferty – załącznik nr 1 oraz jadłospis (jadłospis łącznie na 22 dni robocze)</w:t>
      </w:r>
    </w:p>
    <w:p w:rsidR="0098041D" w:rsidRDefault="0098041D" w:rsidP="0098041D">
      <w:pPr>
        <w:numPr>
          <w:ilvl w:val="0"/>
          <w:numId w:val="3"/>
        </w:numPr>
        <w:spacing w:line="276" w:lineRule="auto"/>
        <w:ind w:left="567" w:hanging="283"/>
        <w:jc w:val="both"/>
      </w:pPr>
      <w:r>
        <w:t>Wzór oświadczenia o spełnianiu warunków udziału w postępowaniu - załącznik nr 2</w:t>
      </w:r>
    </w:p>
    <w:p w:rsidR="0098041D" w:rsidRDefault="0098041D" w:rsidP="0098041D">
      <w:pPr>
        <w:numPr>
          <w:ilvl w:val="0"/>
          <w:numId w:val="3"/>
        </w:numPr>
        <w:spacing w:line="276" w:lineRule="auto"/>
        <w:ind w:left="567" w:hanging="283"/>
        <w:jc w:val="both"/>
      </w:pPr>
      <w:r>
        <w:t>Wzór oświadczenia o braku podstaw do wykluczenia - łącznik nr 3</w:t>
      </w:r>
    </w:p>
    <w:p w:rsidR="0098041D" w:rsidRDefault="0098041D" w:rsidP="0098041D">
      <w:pPr>
        <w:numPr>
          <w:ilvl w:val="0"/>
          <w:numId w:val="3"/>
        </w:numPr>
        <w:spacing w:line="276" w:lineRule="auto"/>
        <w:ind w:left="567" w:hanging="283"/>
        <w:jc w:val="both"/>
      </w:pPr>
      <w:r>
        <w:t>Wykaz wykonanych usług – załącznik nr 3</w:t>
      </w:r>
    </w:p>
    <w:p w:rsidR="0098041D" w:rsidRDefault="0098041D" w:rsidP="0098041D">
      <w:pPr>
        <w:numPr>
          <w:ilvl w:val="0"/>
          <w:numId w:val="3"/>
        </w:numPr>
        <w:spacing w:line="276" w:lineRule="auto"/>
        <w:ind w:left="567" w:hanging="283"/>
        <w:jc w:val="both"/>
      </w:pPr>
      <w:r>
        <w:t>Wykaz osób – załącznik nr 4</w:t>
      </w:r>
    </w:p>
    <w:p w:rsidR="0098041D" w:rsidRDefault="0098041D" w:rsidP="0098041D">
      <w:pPr>
        <w:numPr>
          <w:ilvl w:val="0"/>
          <w:numId w:val="3"/>
        </w:numPr>
        <w:spacing w:line="276" w:lineRule="auto"/>
        <w:ind w:left="567" w:hanging="283"/>
        <w:jc w:val="both"/>
      </w:pPr>
      <w:r>
        <w:t>Wzór umowy – załącznik nr 6</w:t>
      </w:r>
    </w:p>
    <w:p w:rsidR="00D348B3" w:rsidRDefault="0098041D" w:rsidP="0098041D">
      <w:pPr>
        <w:numPr>
          <w:ilvl w:val="0"/>
          <w:numId w:val="3"/>
        </w:numPr>
        <w:spacing w:line="276" w:lineRule="auto"/>
        <w:ind w:left="567" w:hanging="283"/>
        <w:jc w:val="both"/>
      </w:pPr>
      <w:r>
        <w:rPr>
          <w:rFonts w:eastAsiaTheme="minorHAnsi"/>
          <w:lang w:eastAsia="en-US"/>
        </w:rPr>
        <w:t>Oświadczenia W</w:t>
      </w:r>
      <w:r w:rsidRPr="001F02EB">
        <w:rPr>
          <w:rFonts w:eastAsiaTheme="minorHAnsi"/>
          <w:lang w:eastAsia="en-US"/>
        </w:rPr>
        <w:t>ykonawcy, w zakresie art. 108 ust. 1 pkt 5 ustawy, o braku przynależności do tej samej grupy kapitałowej</w:t>
      </w:r>
      <w:r>
        <w:t>.</w:t>
      </w:r>
    </w:p>
    <w:sectPr w:rsidR="00D348B3" w:rsidSect="00D348B3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66F" w:rsidRDefault="00DB666F" w:rsidP="00054C0F">
      <w:r>
        <w:separator/>
      </w:r>
    </w:p>
  </w:endnote>
  <w:endnote w:type="continuationSeparator" w:id="1">
    <w:p w:rsidR="00DB666F" w:rsidRDefault="00DB666F" w:rsidP="00054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09968264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932F8F" w:rsidRDefault="00932F8F">
        <w:pPr>
          <w:pStyle w:val="Stopka"/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DB666F" w:rsidRPr="00DB666F">
            <w:rPr>
              <w:rFonts w:asciiTheme="majorHAnsi" w:hAnsiTheme="majorHAnsi"/>
              <w:noProof/>
              <w:sz w:val="28"/>
              <w:szCs w:val="28"/>
            </w:rPr>
            <w:t>1</w:t>
          </w:r>
        </w:fldSimple>
      </w:p>
    </w:sdtContent>
  </w:sdt>
  <w:p w:rsidR="00932F8F" w:rsidRDefault="00932F8F" w:rsidP="00932F8F">
    <w:pPr>
      <w:pStyle w:val="Stopka"/>
      <w:jc w:val="center"/>
    </w:pPr>
    <w:r w:rsidRPr="00F260C5">
      <w:rPr>
        <w:noProof/>
      </w:rPr>
      <w:drawing>
        <wp:inline distT="0" distB="0" distL="0" distR="0">
          <wp:extent cx="1381125" cy="483997"/>
          <wp:effectExtent l="19050" t="0" r="0" b="0"/>
          <wp:docPr id="7" name="Obraz 1" descr="https://seniorplus2020.mpips.gov.pl/assets/uploads/senior_plus_2020/senior-pl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eniorplus2020.mpips.gov.pl/assets/uploads/senior_plus_2020/senior-plus-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828" cy="4877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260C5">
      <w:rPr>
        <w:noProof/>
      </w:rPr>
      <w:drawing>
        <wp:inline distT="0" distB="0" distL="0" distR="0">
          <wp:extent cx="388845" cy="484755"/>
          <wp:effectExtent l="19050" t="0" r="0" b="0"/>
          <wp:docPr id="8" name="Obraz 1" descr="logo%20gminy%20Bobrowni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%20gminy%20Bobrowniki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88845" cy="484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66F" w:rsidRDefault="00DB666F" w:rsidP="00054C0F">
      <w:r>
        <w:separator/>
      </w:r>
    </w:p>
  </w:footnote>
  <w:footnote w:type="continuationSeparator" w:id="1">
    <w:p w:rsidR="00DB666F" w:rsidRDefault="00DB666F" w:rsidP="00054C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8F" w:rsidRDefault="00932F8F">
    <w:pPr>
      <w:pStyle w:val="Nagwek"/>
    </w:pPr>
    <w:r w:rsidRPr="00F260C5">
      <w:rPr>
        <w:noProof/>
      </w:rPr>
      <w:drawing>
        <wp:inline distT="0" distB="0" distL="0" distR="0">
          <wp:extent cx="5760720" cy="590297"/>
          <wp:effectExtent l="19050" t="0" r="0" b="0"/>
          <wp:docPr id="1" name="Obraz 0" descr="logo kolor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olorow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590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10"/>
    <w:multiLevelType w:val="multilevel"/>
    <w:tmpl w:val="1340CA5A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 w:hint="default"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0A9E7473"/>
    <w:multiLevelType w:val="hybridMultilevel"/>
    <w:tmpl w:val="518490E4"/>
    <w:lvl w:ilvl="0" w:tplc="1270B2E8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0F43C2"/>
    <w:multiLevelType w:val="hybridMultilevel"/>
    <w:tmpl w:val="5D3ADE4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001999"/>
    <w:multiLevelType w:val="hybridMultilevel"/>
    <w:tmpl w:val="548E5F46"/>
    <w:lvl w:ilvl="0" w:tplc="A2AE97A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37DE9"/>
    <w:multiLevelType w:val="hybridMultilevel"/>
    <w:tmpl w:val="51885BB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5E855BB"/>
    <w:multiLevelType w:val="hybridMultilevel"/>
    <w:tmpl w:val="82FA2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5274F"/>
    <w:multiLevelType w:val="hybridMultilevel"/>
    <w:tmpl w:val="AA68CCFA"/>
    <w:lvl w:ilvl="0" w:tplc="3AF644DE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473165DD"/>
    <w:multiLevelType w:val="hybridMultilevel"/>
    <w:tmpl w:val="52F29C68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D528B"/>
    <w:multiLevelType w:val="multilevel"/>
    <w:tmpl w:val="FE3E1C9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>
    <w:nsid w:val="5DFF5CCB"/>
    <w:multiLevelType w:val="hybridMultilevel"/>
    <w:tmpl w:val="CF42B73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335B5E"/>
    <w:multiLevelType w:val="multilevel"/>
    <w:tmpl w:val="C59A5B94"/>
    <w:lvl w:ilvl="0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960" w:hanging="60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61D151FD"/>
    <w:multiLevelType w:val="hybridMultilevel"/>
    <w:tmpl w:val="E26CC65E"/>
    <w:lvl w:ilvl="0" w:tplc="0415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69CD21A7"/>
    <w:multiLevelType w:val="hybridMultilevel"/>
    <w:tmpl w:val="9694101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3137BD4"/>
    <w:multiLevelType w:val="hybridMultilevel"/>
    <w:tmpl w:val="773217E2"/>
    <w:lvl w:ilvl="0" w:tplc="0415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5">
    <w:nsid w:val="77793F11"/>
    <w:multiLevelType w:val="multilevel"/>
    <w:tmpl w:val="AAC83A36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03" w:hanging="435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eastAsia="Times New Roman" w:hint="default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2"/>
  </w:num>
  <w:num w:numId="6">
    <w:abstractNumId w:val="14"/>
  </w:num>
  <w:num w:numId="7">
    <w:abstractNumId w:val="9"/>
  </w:num>
  <w:num w:numId="8">
    <w:abstractNumId w:val="13"/>
  </w:num>
  <w:num w:numId="9">
    <w:abstractNumId w:val="15"/>
  </w:num>
  <w:num w:numId="10">
    <w:abstractNumId w:val="2"/>
  </w:num>
  <w:num w:numId="11">
    <w:abstractNumId w:val="11"/>
  </w:num>
  <w:num w:numId="12">
    <w:abstractNumId w:val="8"/>
  </w:num>
  <w:num w:numId="13">
    <w:abstractNumId w:val="5"/>
  </w:num>
  <w:num w:numId="14">
    <w:abstractNumId w:val="6"/>
  </w:num>
  <w:num w:numId="15">
    <w:abstractNumId w:val="7"/>
  </w:num>
  <w:num w:numId="16">
    <w:abstractNumId w:val="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8041D"/>
    <w:rsid w:val="0003048A"/>
    <w:rsid w:val="00054C0F"/>
    <w:rsid w:val="00084163"/>
    <w:rsid w:val="00147D29"/>
    <w:rsid w:val="002052D9"/>
    <w:rsid w:val="00220A46"/>
    <w:rsid w:val="0022370E"/>
    <w:rsid w:val="00282A7A"/>
    <w:rsid w:val="00293C58"/>
    <w:rsid w:val="002F7E75"/>
    <w:rsid w:val="004A6E6C"/>
    <w:rsid w:val="00575B2A"/>
    <w:rsid w:val="00580562"/>
    <w:rsid w:val="00590F6B"/>
    <w:rsid w:val="005D5843"/>
    <w:rsid w:val="00614E2E"/>
    <w:rsid w:val="00660972"/>
    <w:rsid w:val="006A112A"/>
    <w:rsid w:val="006B6795"/>
    <w:rsid w:val="006D15EB"/>
    <w:rsid w:val="006D3FF4"/>
    <w:rsid w:val="006E4406"/>
    <w:rsid w:val="00722F8F"/>
    <w:rsid w:val="007242CF"/>
    <w:rsid w:val="00732C3C"/>
    <w:rsid w:val="00765239"/>
    <w:rsid w:val="007652CB"/>
    <w:rsid w:val="00794E7C"/>
    <w:rsid w:val="007B55D6"/>
    <w:rsid w:val="00881567"/>
    <w:rsid w:val="00886060"/>
    <w:rsid w:val="008D0F48"/>
    <w:rsid w:val="008F1F4A"/>
    <w:rsid w:val="0090432C"/>
    <w:rsid w:val="00932F8F"/>
    <w:rsid w:val="009649A7"/>
    <w:rsid w:val="0098041D"/>
    <w:rsid w:val="009C4A11"/>
    <w:rsid w:val="009E2310"/>
    <w:rsid w:val="00A10CD3"/>
    <w:rsid w:val="00A629B7"/>
    <w:rsid w:val="00AA4293"/>
    <w:rsid w:val="00AB7ECF"/>
    <w:rsid w:val="00AC43BC"/>
    <w:rsid w:val="00B00AB5"/>
    <w:rsid w:val="00B36595"/>
    <w:rsid w:val="00B560AC"/>
    <w:rsid w:val="00B62562"/>
    <w:rsid w:val="00BA0179"/>
    <w:rsid w:val="00BA327E"/>
    <w:rsid w:val="00BE16E9"/>
    <w:rsid w:val="00C80BC0"/>
    <w:rsid w:val="00D02D91"/>
    <w:rsid w:val="00D348B3"/>
    <w:rsid w:val="00D42494"/>
    <w:rsid w:val="00D6574C"/>
    <w:rsid w:val="00D84413"/>
    <w:rsid w:val="00DA67A7"/>
    <w:rsid w:val="00DB666F"/>
    <w:rsid w:val="00E143B9"/>
    <w:rsid w:val="00E8433C"/>
    <w:rsid w:val="00EC2792"/>
    <w:rsid w:val="00EE77FE"/>
    <w:rsid w:val="00FC7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41D"/>
    <w:pPr>
      <w:spacing w:after="0" w:line="240" w:lineRule="auto"/>
    </w:pPr>
    <w:rPr>
      <w:rFonts w:eastAsia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41D"/>
    <w:pPr>
      <w:spacing w:before="480"/>
      <w:outlineLvl w:val="0"/>
    </w:pPr>
    <w:rPr>
      <w:rFonts w:ascii="Arial" w:hAnsi="Arial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unhideWhenUsed/>
    <w:qFormat/>
    <w:rsid w:val="0098041D"/>
    <w:pPr>
      <w:outlineLvl w:val="7"/>
    </w:pPr>
    <w:rPr>
      <w:rFonts w:ascii="Arial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41D"/>
    <w:rPr>
      <w:rFonts w:ascii="Arial" w:eastAsia="Times New Roman" w:hAnsi="Arial"/>
      <w:b/>
      <w:bCs/>
      <w:sz w:val="28"/>
      <w:szCs w:val="28"/>
      <w:lang w:eastAsia="pl-PL"/>
    </w:rPr>
  </w:style>
  <w:style w:type="character" w:customStyle="1" w:styleId="Nagwek8Znak">
    <w:name w:val="Nagłówek 8 Znak"/>
    <w:basedOn w:val="Domylnaczcionkaakapitu"/>
    <w:link w:val="Nagwek8"/>
    <w:rsid w:val="0098041D"/>
    <w:rPr>
      <w:rFonts w:ascii="Arial" w:eastAsia="Times New Roman" w:hAnsi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041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041D"/>
    <w:rPr>
      <w:rFonts w:eastAsia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041D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</w:style>
  <w:style w:type="character" w:customStyle="1" w:styleId="StopkaZnak">
    <w:name w:val="Stopka Znak"/>
    <w:basedOn w:val="Domylnaczcionkaakapitu"/>
    <w:link w:val="Stopka"/>
    <w:uiPriority w:val="99"/>
    <w:rsid w:val="0098041D"/>
    <w:rPr>
      <w:rFonts w:eastAsia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8041D"/>
    <w:pPr>
      <w:tabs>
        <w:tab w:val="left" w:pos="3010"/>
      </w:tabs>
      <w:autoSpaceDE w:val="0"/>
      <w:autoSpaceDN w:val="0"/>
      <w:adjustRightInd w:val="0"/>
      <w:spacing w:after="200" w:line="276" w:lineRule="auto"/>
      <w:jc w:val="both"/>
    </w:pPr>
    <w:rPr>
      <w:rFonts w:ascii="Arial" w:hAnsi="Arial"/>
      <w:color w:val="000000"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8041D"/>
    <w:rPr>
      <w:rFonts w:ascii="Arial" w:eastAsia="Times New Roman" w:hAnsi="Arial"/>
      <w:color w:val="000000"/>
      <w:sz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8041D"/>
    <w:pPr>
      <w:autoSpaceDE w:val="0"/>
      <w:autoSpaceDN w:val="0"/>
      <w:adjustRightInd w:val="0"/>
      <w:spacing w:line="360" w:lineRule="auto"/>
      <w:jc w:val="both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8041D"/>
    <w:rPr>
      <w:rFonts w:ascii="Arial" w:eastAsia="Times New Roman" w:hAnsi="Arial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98041D"/>
    <w:pPr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8041D"/>
    <w:rPr>
      <w:rFonts w:ascii="Arial" w:eastAsia="Times New Roman" w:hAnsi="Arial"/>
      <w:sz w:val="20"/>
      <w:lang w:eastAsia="pl-PL"/>
    </w:rPr>
  </w:style>
  <w:style w:type="character" w:customStyle="1" w:styleId="AkapitzlistZnak">
    <w:name w:val="Akapit z listą Znak"/>
    <w:aliases w:val="L1 Znak,List Paragraph Znak,Akapit z listą5 Znak,Odstavec Znak"/>
    <w:link w:val="Akapitzlist"/>
    <w:uiPriority w:val="34"/>
    <w:qFormat/>
    <w:locked/>
    <w:rsid w:val="0098041D"/>
    <w:rPr>
      <w:sz w:val="24"/>
      <w:szCs w:val="22"/>
    </w:rPr>
  </w:style>
  <w:style w:type="paragraph" w:styleId="Akapitzlist">
    <w:name w:val="List Paragraph"/>
    <w:aliases w:val="L1,List Paragraph,Akapit z listą5,Odstavec"/>
    <w:basedOn w:val="Normalny"/>
    <w:link w:val="AkapitzlistZnak"/>
    <w:uiPriority w:val="34"/>
    <w:qFormat/>
    <w:rsid w:val="0098041D"/>
    <w:pPr>
      <w:spacing w:after="200" w:line="276" w:lineRule="auto"/>
      <w:ind w:left="720"/>
      <w:contextualSpacing/>
      <w:jc w:val="both"/>
    </w:pPr>
    <w:rPr>
      <w:rFonts w:eastAsiaTheme="minorHAnsi"/>
      <w:szCs w:val="22"/>
      <w:lang w:eastAsia="en-US"/>
    </w:rPr>
  </w:style>
  <w:style w:type="paragraph" w:customStyle="1" w:styleId="Default">
    <w:name w:val="Default"/>
    <w:qFormat/>
    <w:rsid w:val="0098041D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lang w:eastAsia="pl-PL"/>
    </w:rPr>
  </w:style>
  <w:style w:type="character" w:customStyle="1" w:styleId="pktZnak">
    <w:name w:val="pkt Znak"/>
    <w:link w:val="pkt"/>
    <w:locked/>
    <w:rsid w:val="0098041D"/>
    <w:rPr>
      <w:rFonts w:ascii="Univers-PL" w:eastAsia="Univers-PL"/>
      <w:sz w:val="19"/>
      <w:szCs w:val="19"/>
    </w:rPr>
  </w:style>
  <w:style w:type="paragraph" w:customStyle="1" w:styleId="pkt">
    <w:name w:val="pkt"/>
    <w:basedOn w:val="Normalny"/>
    <w:link w:val="pktZnak"/>
    <w:rsid w:val="0098041D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/>
      <w:sz w:val="19"/>
      <w:szCs w:val="19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9804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041D"/>
    <w:rPr>
      <w:rFonts w:eastAsia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04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41D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98041D"/>
    <w:rPr>
      <w:color w:val="0000FF" w:themeColor="hyperlink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8041D"/>
    <w:pPr>
      <w:keepNext/>
      <w:keepLines/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98041D"/>
    <w:pPr>
      <w:spacing w:after="100"/>
    </w:pPr>
  </w:style>
  <w:style w:type="character" w:styleId="Pogrubienie">
    <w:name w:val="Strong"/>
    <w:basedOn w:val="Domylnaczcionkaakapitu"/>
    <w:uiPriority w:val="22"/>
    <w:qFormat/>
    <w:rsid w:val="009804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9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bobrowniki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zam&#243;wieni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bobrowniki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ip.bobrowniki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D5094-1D3D-41EF-952C-EB6FAA8B1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21</Pages>
  <Words>7692</Words>
  <Characters>46153</Characters>
  <Application>Microsoft Office Word</Application>
  <DocSecurity>0</DocSecurity>
  <Lines>384</Lines>
  <Paragraphs>107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24</vt:i4>
      </vt:variant>
    </vt:vector>
  </HeadingPairs>
  <TitlesOfParts>
    <vt:vector size="25" baseType="lpstr">
      <vt:lpstr/>
      <vt:lpstr/>
      <vt:lpstr/>
      <vt:lpstr/>
      <vt:lpstr>Zamawiający:</vt:lpstr>
      <vt:lpstr>Oznaczenie postępowania</vt:lpstr>
      <vt:lpstr>Tryb udzielania zamówienia</vt:lpstr>
      <vt:lpstr>Opis przedmiotu zamówienia </vt:lpstr>
      <vt:lpstr>Termin wykonania zamówienia</vt:lpstr>
      <vt:lpstr>VI.  Informacje o środkach komunikacji elektronicznej</vt:lpstr>
      <vt:lpstr>Termin związania ofertą</vt:lpstr>
      <vt:lpstr>VIII. Opis sposobu przygotowania oferty, termin składania i otwarcia ofert</vt:lpstr>
      <vt:lpstr>8.14. Sposób oraz termin składania ofert. </vt:lpstr>
      <vt:lpstr>IX. Wspólne ubieganie się wykonawców o udzielenie zamówienia</vt:lpstr>
      <vt:lpstr>X. Warunki udziału w postępowaniu oraz podstawy wykluczenia z postępowania</vt:lpstr>
      <vt:lpstr>XI. Udostępnianie zasobów</vt:lpstr>
      <vt:lpstr/>
      <vt:lpstr>XII. Wyjaśnienie, zmiany i wycofanie ofert</vt:lpstr>
      <vt:lpstr>XIII. Opis kryteriów i sposobu oceny ofert</vt:lpstr>
      <vt:lpstr>XIV.  Projektowane postanowienia umowy na wykonanie zamówienia, informacja o for</vt:lpstr>
      <vt:lpstr>XV. Podwykonawstwo</vt:lpstr>
      <vt:lpstr/>
      <vt:lpstr>XVI. Pouczenie o środkach ochrony prawnej</vt:lpstr>
      <vt:lpstr>XVII. Klauzula informacyjna z art. 13 RODO w celu związanym z postępowaniem  o u</vt:lpstr>
      <vt:lpstr>XVIII. Załączniki do specyfikacji</vt:lpstr>
    </vt:vector>
  </TitlesOfParts>
  <Company/>
  <LinksUpToDate>false</LinksUpToDate>
  <CharactersWithSpaces>53738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15</cp:revision>
  <cp:lastPrinted>2022-09-09T07:41:00Z</cp:lastPrinted>
  <dcterms:created xsi:type="dcterms:W3CDTF">2022-09-06T08:20:00Z</dcterms:created>
  <dcterms:modified xsi:type="dcterms:W3CDTF">2022-09-09T08:42:00Z</dcterms:modified>
</cp:coreProperties>
</file>