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7E" w:rsidRPr="009A5E7E" w:rsidRDefault="009A5E7E" w:rsidP="009A5E7E">
      <w:pPr>
        <w:ind w:left="7080"/>
        <w:jc w:val="both"/>
        <w:rPr>
          <w:sz w:val="24"/>
        </w:rPr>
      </w:pPr>
      <w:r>
        <w:rPr>
          <w:sz w:val="24"/>
        </w:rPr>
        <w:t>Załącznik nr 8</w:t>
      </w:r>
    </w:p>
    <w:p w:rsidR="00335E7B" w:rsidRDefault="00335E7B" w:rsidP="00335E7B">
      <w:pPr>
        <w:jc w:val="both"/>
        <w:rPr>
          <w:i/>
          <w:sz w:val="24"/>
        </w:rPr>
      </w:pPr>
      <w:r w:rsidRPr="002E6F04">
        <w:rPr>
          <w:i/>
          <w:sz w:val="24"/>
        </w:rPr>
        <w:t xml:space="preserve">Cyfryzacja biur, jednostek publicznych, jednostek podległych i nadzorowanych, </w:t>
      </w:r>
      <w:r w:rsidRPr="002E6F04">
        <w:rPr>
          <w:i/>
          <w:sz w:val="24"/>
        </w:rPr>
        <w:br/>
        <w:t xml:space="preserve">zakup i dostawa sprzętu wraz z oprogramowaniem, przeprowadzenie audytu cyberbezpieczeństwa dla Urzędu Gminy Bobrowniki oraz przeprowadzenia szkolenia </w:t>
      </w:r>
      <w:r w:rsidRPr="002E6F04">
        <w:rPr>
          <w:i/>
          <w:sz w:val="24"/>
        </w:rPr>
        <w:br/>
        <w:t>z cyberbezpieczeństwa w ramach projektu grantowego „Cyfrowa Gmina”</w:t>
      </w:r>
    </w:p>
    <w:p w:rsidR="00335E7B" w:rsidRDefault="00335E7B" w:rsidP="00335E7B">
      <w:pPr>
        <w:spacing w:after="0"/>
        <w:jc w:val="center"/>
        <w:rPr>
          <w:b/>
        </w:rPr>
      </w:pPr>
      <w:r w:rsidRPr="00EC007E">
        <w:rPr>
          <w:b/>
        </w:rPr>
        <w:t xml:space="preserve">OPIS PRZEDMIOTU ZAMÓWIENIA </w:t>
      </w:r>
      <w:r>
        <w:rPr>
          <w:b/>
        </w:rPr>
        <w:br/>
        <w:t>CZĘŚĆ VII</w:t>
      </w:r>
      <w:r w:rsidRPr="00EC007E">
        <w:rPr>
          <w:b/>
        </w:rPr>
        <w:t xml:space="preserve"> </w:t>
      </w:r>
    </w:p>
    <w:p w:rsidR="00335E7B" w:rsidRDefault="00335E7B" w:rsidP="00335E7B">
      <w:pPr>
        <w:jc w:val="center"/>
        <w:rPr>
          <w:sz w:val="24"/>
        </w:rPr>
      </w:pPr>
      <w:r w:rsidRPr="000E7E46">
        <w:rPr>
          <w:b/>
          <w:sz w:val="24"/>
        </w:rPr>
        <w:t xml:space="preserve">CYFRYZACJA BIUR JEDNOSTEK PUBLICZNYCH, JEDNOSTEK PODLEGŁYCH </w:t>
      </w:r>
      <w:r>
        <w:rPr>
          <w:b/>
          <w:sz w:val="24"/>
        </w:rPr>
        <w:t xml:space="preserve">I </w:t>
      </w:r>
      <w:r w:rsidRPr="000E7E46">
        <w:rPr>
          <w:b/>
          <w:sz w:val="24"/>
        </w:rPr>
        <w:t>NADZOROWANYCH</w:t>
      </w:r>
      <w:r>
        <w:rPr>
          <w:b/>
          <w:sz w:val="24"/>
        </w:rPr>
        <w:t xml:space="preserve"> </w:t>
      </w:r>
    </w:p>
    <w:p w:rsidR="00335E7B" w:rsidRPr="00335E7B" w:rsidRDefault="00335E7B" w:rsidP="00335E7B">
      <w:pPr>
        <w:jc w:val="both"/>
        <w:rPr>
          <w:b/>
          <w:i/>
          <w:sz w:val="24"/>
        </w:rPr>
      </w:pPr>
    </w:p>
    <w:p w:rsidR="00335E7B" w:rsidRPr="00335E7B" w:rsidRDefault="00335E7B" w:rsidP="00335E7B">
      <w:pPr>
        <w:pStyle w:val="Akapitzlist"/>
        <w:ind w:left="1080"/>
        <w:jc w:val="both"/>
        <w:rPr>
          <w:b/>
          <w:i/>
          <w:sz w:val="24"/>
        </w:rPr>
      </w:pPr>
      <w:r w:rsidRPr="00543988">
        <w:rPr>
          <w:b/>
          <w:i/>
          <w:sz w:val="24"/>
        </w:rPr>
        <w:t>System do automatyzacj</w:t>
      </w:r>
      <w:r>
        <w:rPr>
          <w:b/>
          <w:i/>
          <w:sz w:val="24"/>
        </w:rPr>
        <w:t>i kopii zapasowych serwerów NAS</w:t>
      </w:r>
    </w:p>
    <w:p w:rsidR="00335E7B" w:rsidRPr="007D15F4" w:rsidRDefault="00335E7B" w:rsidP="00335E7B">
      <w:pPr>
        <w:rPr>
          <w:sz w:val="24"/>
        </w:rPr>
      </w:pPr>
      <w:r w:rsidRPr="007D15F4">
        <w:rPr>
          <w:b/>
          <w:sz w:val="24"/>
        </w:rPr>
        <w:t>Wersja językowa</w:t>
      </w:r>
      <w:r w:rsidRPr="007D15F4">
        <w:rPr>
          <w:sz w:val="24"/>
        </w:rPr>
        <w:t xml:space="preserve">:  Polska lub angielska </w:t>
      </w:r>
    </w:p>
    <w:p w:rsidR="00335E7B" w:rsidRPr="007D15F4" w:rsidRDefault="00335E7B" w:rsidP="00335E7B">
      <w:pPr>
        <w:rPr>
          <w:sz w:val="24"/>
        </w:rPr>
      </w:pPr>
      <w:r w:rsidRPr="007D15F4">
        <w:rPr>
          <w:b/>
          <w:sz w:val="24"/>
        </w:rPr>
        <w:t>Kompatybilność</w:t>
      </w:r>
      <w:r w:rsidRPr="007D15F4">
        <w:rPr>
          <w:sz w:val="24"/>
        </w:rPr>
        <w:t>: Uniwersalna, niezależna od platformy systemowej komputera/Serwera (Windows , Linux).</w:t>
      </w:r>
    </w:p>
    <w:p w:rsidR="00335E7B" w:rsidRPr="007D15F4" w:rsidRDefault="00335E7B" w:rsidP="00335E7B">
      <w:pPr>
        <w:rPr>
          <w:sz w:val="24"/>
        </w:rPr>
      </w:pPr>
      <w:r w:rsidRPr="007D15F4">
        <w:rPr>
          <w:b/>
          <w:sz w:val="24"/>
        </w:rPr>
        <w:t>Funkcjonalność</w:t>
      </w:r>
      <w:r>
        <w:rPr>
          <w:sz w:val="24"/>
        </w:rPr>
        <w:t xml:space="preserve">: </w:t>
      </w:r>
      <w:r w:rsidRPr="007D15F4">
        <w:rPr>
          <w:sz w:val="24"/>
        </w:rPr>
        <w:t xml:space="preserve"> Tworzenie kopii zapasowych i odzyskiwanie danych za pomocą agenta dla systemów operacyjnych opartych na Windows Server (także Windows 2003, Windows 2008 oraz wszystkich nowszych),Linux i platform wirtualizacji (HyperV,VmWare) </w:t>
      </w:r>
    </w:p>
    <w:p w:rsidR="00335E7B" w:rsidRPr="007D15F4" w:rsidRDefault="00335E7B" w:rsidP="00335E7B">
      <w:pPr>
        <w:rPr>
          <w:sz w:val="24"/>
        </w:rPr>
      </w:pPr>
      <w:r w:rsidRPr="007D15F4">
        <w:rPr>
          <w:sz w:val="24"/>
        </w:rPr>
        <w:t xml:space="preserve">2. Wsparcie dla wielu docelowych miejsc przechowywania danych (lokalne dyski twarde, NAS, napędy taśmowe, FTP, SFTP, udział sieciowy).  </w:t>
      </w:r>
    </w:p>
    <w:p w:rsidR="00335E7B" w:rsidRPr="007D15F4" w:rsidRDefault="00335E7B" w:rsidP="00335E7B">
      <w:pPr>
        <w:rPr>
          <w:sz w:val="24"/>
        </w:rPr>
      </w:pPr>
      <w:r w:rsidRPr="007D15F4">
        <w:rPr>
          <w:sz w:val="24"/>
        </w:rPr>
        <w:t xml:space="preserve">3. Konsola zarządzająca dla Windows i Linux </w:t>
      </w:r>
    </w:p>
    <w:p w:rsidR="00335E7B" w:rsidRPr="007D15F4" w:rsidRDefault="00335E7B" w:rsidP="00335E7B">
      <w:pPr>
        <w:rPr>
          <w:sz w:val="24"/>
        </w:rPr>
      </w:pPr>
      <w:r w:rsidRPr="007D15F4">
        <w:rPr>
          <w:sz w:val="24"/>
        </w:rPr>
        <w:t>4. Możliwość tworzenia pełnych obrazów dysków komputerów wirtualnych, fizycznych komputerów/serwerów oraz hostów wirtualizacyjnych uwzględniających wszystkie lub wybrane partycje, system operacyjny wraz z zainstalowanymi aplikacjami i plikami, lub backup plikowy zawierający wybrane foldery i pliki</w:t>
      </w:r>
    </w:p>
    <w:p w:rsidR="00335E7B" w:rsidRPr="007D15F4" w:rsidRDefault="00335E7B" w:rsidP="00335E7B">
      <w:pPr>
        <w:rPr>
          <w:sz w:val="24"/>
        </w:rPr>
      </w:pPr>
      <w:r w:rsidRPr="007D15F4">
        <w:rPr>
          <w:sz w:val="24"/>
        </w:rPr>
        <w:t>5. Możliwość odtwarzania z pełnych backupów dyskowych całego systemu wraz z zainstalowanymi aplikacjami i plikami lub wybranych partycji, plików i folderów</w:t>
      </w:r>
    </w:p>
    <w:p w:rsidR="00335E7B" w:rsidRPr="007D15F4" w:rsidRDefault="00335E7B" w:rsidP="00335E7B">
      <w:pPr>
        <w:rPr>
          <w:sz w:val="24"/>
        </w:rPr>
      </w:pPr>
      <w:r w:rsidRPr="007D15F4">
        <w:rPr>
          <w:sz w:val="24"/>
        </w:rPr>
        <w:t>6. Możliwość przywracanie pełnych obrazów na innym sprzęcie (bare-metal recovery z wykorzystanie nośnika startowego zarówno dla Windows jak i Linux) – możliwość szybkiego odtwarzania serwera/hosta na sprzęcie innego producenta i/lub na sprzęcie o innej konfiguracji także w środowisku wirtualnym ( fizyczny na wirtualny, fizyczny na fizycznym, wirtualny na wirtualnym, wirtualny na fizycznym)</w:t>
      </w:r>
    </w:p>
    <w:p w:rsidR="00335E7B" w:rsidRPr="007D15F4" w:rsidRDefault="00335E7B" w:rsidP="00335E7B">
      <w:pPr>
        <w:rPr>
          <w:sz w:val="24"/>
        </w:rPr>
      </w:pPr>
      <w:r w:rsidRPr="007D15F4">
        <w:rPr>
          <w:sz w:val="24"/>
        </w:rPr>
        <w:t xml:space="preserve">7. Możliwość tworzenia kopii zapasowej serwera Hyper-V/VmWare </w:t>
      </w:r>
    </w:p>
    <w:p w:rsidR="00335E7B" w:rsidRPr="007D15F4" w:rsidRDefault="00335E7B" w:rsidP="00335E7B">
      <w:pPr>
        <w:rPr>
          <w:sz w:val="24"/>
        </w:rPr>
      </w:pPr>
      <w:r>
        <w:rPr>
          <w:sz w:val="24"/>
        </w:rPr>
        <w:t>8</w:t>
      </w:r>
      <w:r w:rsidRPr="007D15F4">
        <w:rPr>
          <w:sz w:val="24"/>
        </w:rPr>
        <w:t xml:space="preserve">. Możliwość odtwarzania całych serwerów fizycznych oraz maszyn wirtualnych lub wybranych partycji, plików lub folderów </w:t>
      </w:r>
    </w:p>
    <w:p w:rsidR="00335E7B" w:rsidRPr="007D15F4" w:rsidRDefault="00335E7B" w:rsidP="00335E7B">
      <w:pPr>
        <w:rPr>
          <w:sz w:val="24"/>
        </w:rPr>
      </w:pPr>
      <w:r>
        <w:rPr>
          <w:sz w:val="24"/>
        </w:rPr>
        <w:lastRenderedPageBreak/>
        <w:t>9</w:t>
      </w:r>
      <w:r w:rsidRPr="007D15F4">
        <w:rPr>
          <w:sz w:val="24"/>
        </w:rPr>
        <w:t xml:space="preserve">. Obsługa dysków twardych z sektorami o rozmiarze 4KB oraz dysków SSD </w:t>
      </w:r>
    </w:p>
    <w:p w:rsidR="00335E7B" w:rsidRPr="007D15F4" w:rsidRDefault="00335E7B" w:rsidP="00335E7B">
      <w:pPr>
        <w:rPr>
          <w:sz w:val="24"/>
        </w:rPr>
      </w:pPr>
      <w:r>
        <w:rPr>
          <w:sz w:val="24"/>
        </w:rPr>
        <w:t>10</w:t>
      </w:r>
      <w:r w:rsidRPr="007D15F4">
        <w:rPr>
          <w:sz w:val="24"/>
        </w:rPr>
        <w:t xml:space="preserve">. Możliwość wykluczania plików/folderów określonego typu z pełnej kopii zapasowej </w:t>
      </w:r>
    </w:p>
    <w:p w:rsidR="00335E7B" w:rsidRPr="007D15F4" w:rsidRDefault="00335E7B" w:rsidP="00335E7B">
      <w:pPr>
        <w:rPr>
          <w:sz w:val="24"/>
        </w:rPr>
      </w:pPr>
      <w:r w:rsidRPr="007D15F4">
        <w:rPr>
          <w:sz w:val="24"/>
        </w:rPr>
        <w:t>1</w:t>
      </w:r>
      <w:r>
        <w:rPr>
          <w:sz w:val="24"/>
        </w:rPr>
        <w:t>1</w:t>
      </w:r>
      <w:r w:rsidRPr="007D15F4">
        <w:rPr>
          <w:sz w:val="24"/>
        </w:rPr>
        <w:t xml:space="preserve">. Możliwość eksportu, importu i klonowania planów tworzenia kopii zapasowych na różnych maszynach </w:t>
      </w:r>
    </w:p>
    <w:p w:rsidR="00335E7B" w:rsidRDefault="00335E7B" w:rsidP="00335E7B">
      <w:pPr>
        <w:rPr>
          <w:sz w:val="24"/>
        </w:rPr>
      </w:pPr>
      <w:r>
        <w:rPr>
          <w:sz w:val="24"/>
        </w:rPr>
        <w:t>12</w:t>
      </w:r>
      <w:r w:rsidRPr="007D15F4">
        <w:rPr>
          <w:sz w:val="24"/>
        </w:rPr>
        <w:t>. Sprawdzanie poprawności i konsolidacja kopii zapasowych ( pełnych, przyrostowych i różnicowych</w:t>
      </w:r>
    </w:p>
    <w:p w:rsidR="00335E7B" w:rsidRPr="007D15F4" w:rsidRDefault="00335E7B" w:rsidP="00335E7B">
      <w:pPr>
        <w:rPr>
          <w:sz w:val="24"/>
        </w:rPr>
      </w:pPr>
      <w:r>
        <w:rPr>
          <w:sz w:val="24"/>
        </w:rPr>
        <w:t>13</w:t>
      </w:r>
      <w:r w:rsidRPr="007D15F4">
        <w:rPr>
          <w:sz w:val="24"/>
        </w:rPr>
        <w:t>. Możliwość odtwarzania pełnych kopii zapasowych i poszczególnych plików i folderów z kopii zapasowej przechowywanej na taśmach</w:t>
      </w:r>
    </w:p>
    <w:p w:rsidR="00335E7B" w:rsidRPr="007D15F4" w:rsidRDefault="00335E7B" w:rsidP="00335E7B">
      <w:pPr>
        <w:rPr>
          <w:sz w:val="24"/>
        </w:rPr>
      </w:pPr>
      <w:r>
        <w:rPr>
          <w:sz w:val="24"/>
        </w:rPr>
        <w:t>14</w:t>
      </w:r>
      <w:r w:rsidRPr="007D15F4">
        <w:rPr>
          <w:sz w:val="24"/>
        </w:rPr>
        <w:t>. Wysyłanie powiadomień pocztą e-mail i SNMP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45" w:rsidRDefault="003B0045" w:rsidP="00335E7B">
      <w:pPr>
        <w:spacing w:after="0" w:line="240" w:lineRule="auto"/>
      </w:pPr>
      <w:r>
        <w:separator/>
      </w:r>
    </w:p>
  </w:endnote>
  <w:endnote w:type="continuationSeparator" w:id="1">
    <w:p w:rsidR="003B0045" w:rsidRDefault="003B0045" w:rsidP="003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45" w:rsidRDefault="003B0045" w:rsidP="00335E7B">
      <w:pPr>
        <w:spacing w:after="0" w:line="240" w:lineRule="auto"/>
      </w:pPr>
      <w:r>
        <w:separator/>
      </w:r>
    </w:p>
  </w:footnote>
  <w:footnote w:type="continuationSeparator" w:id="1">
    <w:p w:rsidR="003B0045" w:rsidRDefault="003B0045" w:rsidP="00335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5E7B"/>
    <w:rsid w:val="000C1A64"/>
    <w:rsid w:val="00147D29"/>
    <w:rsid w:val="002052D9"/>
    <w:rsid w:val="00282A7A"/>
    <w:rsid w:val="00335E7B"/>
    <w:rsid w:val="003B0045"/>
    <w:rsid w:val="004A6E6C"/>
    <w:rsid w:val="00575B2A"/>
    <w:rsid w:val="00580562"/>
    <w:rsid w:val="00590F6B"/>
    <w:rsid w:val="005D5843"/>
    <w:rsid w:val="00614E2E"/>
    <w:rsid w:val="006B6795"/>
    <w:rsid w:val="006C47CA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A5E7E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87B8A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E7B"/>
  </w:style>
  <w:style w:type="paragraph" w:styleId="Stopka">
    <w:name w:val="footer"/>
    <w:basedOn w:val="Normalny"/>
    <w:link w:val="StopkaZnak"/>
    <w:uiPriority w:val="99"/>
    <w:semiHidden/>
    <w:unhideWhenUsed/>
    <w:rsid w:val="003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2022-05-12T08:51:00Z</dcterms:created>
  <dcterms:modified xsi:type="dcterms:W3CDTF">2022-05-12T09:34:00Z</dcterms:modified>
</cp:coreProperties>
</file>