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7E" w:rsidRDefault="009D3F50" w:rsidP="00E91A7E">
      <w:pPr>
        <w:jc w:val="right"/>
      </w:pPr>
      <w:r>
        <w:t>Załącznik nr 10</w:t>
      </w:r>
      <w:r w:rsidR="00B10967">
        <w:t>c</w:t>
      </w:r>
      <w:r w:rsidR="00E91A7E">
        <w:t xml:space="preserve"> do ZO </w:t>
      </w:r>
    </w:p>
    <w:p w:rsidR="00E91A7E" w:rsidRDefault="00E91A7E" w:rsidP="00E91A7E">
      <w:pPr>
        <w:jc w:val="center"/>
        <w:rPr>
          <w:b/>
          <w:sz w:val="24"/>
        </w:rPr>
      </w:pPr>
    </w:p>
    <w:p w:rsidR="00E91A7E" w:rsidRDefault="00E91A7E" w:rsidP="00E91A7E">
      <w:pPr>
        <w:jc w:val="center"/>
        <w:rPr>
          <w:b/>
          <w:sz w:val="24"/>
        </w:rPr>
      </w:pPr>
      <w:r>
        <w:rPr>
          <w:b/>
          <w:sz w:val="24"/>
        </w:rPr>
        <w:t>Umowa nr ………. /2022</w:t>
      </w:r>
    </w:p>
    <w:p w:rsidR="00E91A7E" w:rsidRDefault="00E91A7E" w:rsidP="00E91A7E">
      <w:r>
        <w:t xml:space="preserve">zawarta w dniu ………………….. 2022 r., w Bobrownikach, pomiędzy: </w:t>
      </w:r>
    </w:p>
    <w:p w:rsidR="00E91A7E" w:rsidRDefault="00E91A7E" w:rsidP="00E91A7E">
      <w:r>
        <w:t xml:space="preserve">Gminą Bobrowniki, z siedzibą w Bobrownikach ul. Nieszawska 10, 87-617 Bobrowniki </w:t>
      </w:r>
      <w:r>
        <w:br/>
        <w:t xml:space="preserve">NIP 466 03 44 759, REGON 910866519, zwaną w dalszej treści umowy Zamawiającym, reprezentowaną przez Jarosława Jacka Poliwko  – Wójta Gminy Bobrowniki przy kontrasygnacie Skarbnika Gminy – Mirosławy Elwiry Kowalewskiej </w:t>
      </w:r>
    </w:p>
    <w:p w:rsidR="00E91A7E" w:rsidRDefault="00E91A7E" w:rsidP="00E91A7E">
      <w:pPr>
        <w:spacing w:line="360" w:lineRule="auto"/>
      </w:pPr>
      <w:r>
        <w:t xml:space="preserve">a ………………………………………………………………………………………………… ………………………………………………………………………………………………… </w:t>
      </w:r>
    </w:p>
    <w:p w:rsidR="00E91A7E" w:rsidRDefault="00E91A7E" w:rsidP="00E91A7E">
      <w:pPr>
        <w:spacing w:after="0"/>
        <w:jc w:val="center"/>
        <w:rPr>
          <w:b/>
        </w:rPr>
      </w:pPr>
      <w:r>
        <w:rPr>
          <w:b/>
        </w:rPr>
        <w:t>§ 1 Przedmiot umowy</w:t>
      </w:r>
    </w:p>
    <w:p w:rsidR="00E91A7E" w:rsidRDefault="00E91A7E" w:rsidP="00B10967">
      <w:pPr>
        <w:pStyle w:val="Akapitzlist"/>
        <w:numPr>
          <w:ilvl w:val="0"/>
          <w:numId w:val="1"/>
        </w:numPr>
        <w:spacing w:after="0"/>
        <w:ind w:left="284" w:firstLine="0"/>
        <w:jc w:val="both"/>
        <w:rPr>
          <w:i/>
        </w:rPr>
      </w:pPr>
      <w:r>
        <w:t xml:space="preserve">Umowa jest realizowana w ramach Programu </w:t>
      </w:r>
      <w:r>
        <w:rPr>
          <w:i/>
        </w:rPr>
        <w:t>Operacyjnego Polska Cyfrowa na lata 2014- 2020 Osi Priorytetowej V Rozwój cyfrowy JST oraz wzmocnienie cyfrowej odporności na zagrożenia REACT-EU działania 5.1 Rozwój cyfrowy JST oraz wzmocnienie cyfrowej odporności na zagrożenia dotycząca realizacji projektu grantowego „Cyfrowa Gmina”.</w:t>
      </w:r>
    </w:p>
    <w:p w:rsidR="00B10967" w:rsidRDefault="00B10967" w:rsidP="00B10967">
      <w:pPr>
        <w:ind w:left="284"/>
        <w:jc w:val="both"/>
        <w:rPr>
          <w:sz w:val="24"/>
        </w:rPr>
      </w:pPr>
      <w:r>
        <w:t xml:space="preserve">2. Przedmiotem umowy jest wykonanie </w:t>
      </w:r>
      <w:r w:rsidRPr="00B10967">
        <w:rPr>
          <w:sz w:val="24"/>
        </w:rPr>
        <w:t>cyfryzacja biur j</w:t>
      </w:r>
      <w:r>
        <w:rPr>
          <w:sz w:val="24"/>
        </w:rPr>
        <w:t xml:space="preserve">ednostek publicznych, jednostek </w:t>
      </w:r>
      <w:r w:rsidRPr="00B10967">
        <w:rPr>
          <w:sz w:val="24"/>
        </w:rPr>
        <w:t>podległych i nadzorowanych</w:t>
      </w:r>
      <w:r w:rsidRPr="00B10967">
        <w:rPr>
          <w:b/>
          <w:sz w:val="24"/>
        </w:rPr>
        <w:t xml:space="preserve"> </w:t>
      </w:r>
      <w:r>
        <w:t xml:space="preserve">zgodnie z wymaganiami, o których mowa w załączniku nr 4 do </w:t>
      </w:r>
      <w:r w:rsidR="009D3F50">
        <w:t xml:space="preserve">8 do </w:t>
      </w:r>
      <w:r>
        <w:t>zapytania ofertowego</w:t>
      </w:r>
    </w:p>
    <w:p w:rsidR="00B10967" w:rsidRPr="009D3F50" w:rsidRDefault="009D3F50" w:rsidP="009D3F50">
      <w:pPr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</w:t>
      </w:r>
      <w:r w:rsidRPr="009D3F50">
        <w:rPr>
          <w:sz w:val="24"/>
        </w:rPr>
        <w:t>.......................................</w:t>
      </w:r>
    </w:p>
    <w:p w:rsidR="00E91A7E" w:rsidRPr="00E2073B" w:rsidRDefault="00E91A7E" w:rsidP="00E91A7E">
      <w:pPr>
        <w:pStyle w:val="Akapitzlist"/>
        <w:numPr>
          <w:ilvl w:val="0"/>
          <w:numId w:val="1"/>
        </w:numPr>
        <w:ind w:left="284" w:firstLine="0"/>
        <w:jc w:val="both"/>
        <w:rPr>
          <w:b/>
          <w:sz w:val="24"/>
        </w:rPr>
      </w:pPr>
      <w:r w:rsidRPr="00E2073B">
        <w:t>Wszelkie koszty poniesione w związku z wykonaniem  przedmiotu zamówienia znajdują się po stronie Wykonawcy.</w:t>
      </w:r>
    </w:p>
    <w:p w:rsidR="00E91A7E" w:rsidRPr="00E2073B" w:rsidRDefault="00E91A7E" w:rsidP="00E91A7E">
      <w:pPr>
        <w:pStyle w:val="Akapitzlist"/>
        <w:jc w:val="both"/>
      </w:pPr>
    </w:p>
    <w:p w:rsidR="00E91A7E" w:rsidRPr="00E2073B" w:rsidRDefault="00E91A7E" w:rsidP="00E91A7E">
      <w:pPr>
        <w:pStyle w:val="Akapitzlist"/>
        <w:jc w:val="center"/>
        <w:rPr>
          <w:b/>
        </w:rPr>
      </w:pPr>
      <w:r w:rsidRPr="00E2073B">
        <w:rPr>
          <w:b/>
        </w:rPr>
        <w:t>§ 2 Termin wykonania umowy</w:t>
      </w:r>
    </w:p>
    <w:p w:rsidR="00EC560B" w:rsidRPr="00E2073B" w:rsidRDefault="00EC560B" w:rsidP="00EC560B">
      <w:pPr>
        <w:pStyle w:val="Akapitzlist"/>
        <w:jc w:val="both"/>
      </w:pPr>
      <w:r w:rsidRPr="00E2073B">
        <w:t xml:space="preserve">1. Wykonawca zobowiązuje się do realizacji przedmiotu umowy zgodnie z oferta z dnia ……, stanowiącą załącznik do umowy. </w:t>
      </w:r>
    </w:p>
    <w:p w:rsidR="00E91A7E" w:rsidRPr="00E2073B" w:rsidRDefault="00EC560B" w:rsidP="00EC560B">
      <w:pPr>
        <w:pStyle w:val="Akapitzlist"/>
        <w:jc w:val="both"/>
      </w:pPr>
      <w:r w:rsidRPr="00E2073B">
        <w:t>2. Wykonawca zobowiązuje się do dostawy sprzętu komputerowego do siedziby Urzędu Gminy Bobrowniki ul. Nieszawska 10 87-617 Bobrowniki w nieprzekraczalnym terminie do dnia 31 października 2022 r.</w:t>
      </w:r>
    </w:p>
    <w:p w:rsidR="00EC560B" w:rsidRPr="00E2073B" w:rsidRDefault="00EC560B" w:rsidP="00EC560B">
      <w:pPr>
        <w:pStyle w:val="Akapitzlist"/>
        <w:jc w:val="both"/>
      </w:pPr>
    </w:p>
    <w:p w:rsidR="00E91A7E" w:rsidRPr="00E2073B" w:rsidRDefault="00E91A7E" w:rsidP="00E91A7E">
      <w:pPr>
        <w:pStyle w:val="Akapitzlist"/>
        <w:jc w:val="center"/>
        <w:rPr>
          <w:b/>
        </w:rPr>
      </w:pPr>
      <w:r w:rsidRPr="00E2073B">
        <w:rPr>
          <w:b/>
        </w:rPr>
        <w:t>§ 3 Sposób realizacji umowy</w:t>
      </w:r>
    </w:p>
    <w:p w:rsidR="00845B8B" w:rsidRPr="00E2073B" w:rsidRDefault="00845B8B" w:rsidP="00845B8B">
      <w:pPr>
        <w:pStyle w:val="Akapitzlist"/>
        <w:numPr>
          <w:ilvl w:val="0"/>
          <w:numId w:val="5"/>
        </w:numPr>
        <w:rPr>
          <w:b/>
        </w:rPr>
      </w:pPr>
      <w:r w:rsidRPr="00E2073B">
        <w:t>Wykonawca przedmiot umowy wykona z należytą starannością oraz obowiązującymi przepisami.</w:t>
      </w:r>
    </w:p>
    <w:p w:rsidR="00845B8B" w:rsidRPr="00E2073B" w:rsidRDefault="00845B8B" w:rsidP="00845B8B">
      <w:pPr>
        <w:pStyle w:val="Akapitzlist"/>
        <w:numPr>
          <w:ilvl w:val="0"/>
          <w:numId w:val="5"/>
        </w:numPr>
        <w:rPr>
          <w:b/>
        </w:rPr>
      </w:pPr>
      <w:r w:rsidRPr="00E2073B">
        <w:t>Przez okres 24 miesięcy od dnia protokolarnego odbioru zadania Wykonawca będzie świadczył usługę utrzymania, serwisowania dostarczonych  systemów.</w:t>
      </w:r>
    </w:p>
    <w:p w:rsidR="00845B8B" w:rsidRDefault="00845B8B" w:rsidP="00E91A7E">
      <w:pPr>
        <w:pStyle w:val="Akapitzlist"/>
        <w:ind w:left="284"/>
        <w:jc w:val="both"/>
        <w:rPr>
          <w:strike/>
        </w:rPr>
      </w:pPr>
    </w:p>
    <w:p w:rsidR="00E91A7E" w:rsidRDefault="00E91A7E" w:rsidP="00E91A7E">
      <w:pPr>
        <w:pStyle w:val="Akapitzlist"/>
        <w:ind w:left="284"/>
        <w:jc w:val="both"/>
      </w:pPr>
      <w:r>
        <w:t>4. Warunkiem podpisania końcowego protokołu odbioru jest brak uwag ze strony Za</w:t>
      </w:r>
      <w:r w:rsidR="00845B8B">
        <w:t>mawiającego do przedmiotu umowy</w:t>
      </w:r>
      <w:r>
        <w:t xml:space="preserve">. </w:t>
      </w:r>
    </w:p>
    <w:p w:rsidR="00E91A7E" w:rsidRDefault="00E91A7E" w:rsidP="00E91A7E">
      <w:pPr>
        <w:pStyle w:val="Akapitzlist"/>
        <w:ind w:left="284"/>
        <w:jc w:val="both"/>
      </w:pPr>
      <w:r>
        <w:t xml:space="preserve">5. W przypadku zgłoszenia uwag przez Zamawiającego do przedmiotu umowy, Wykonawca wniesie niezbędne poprawki i przekaże Zamawiającemu przedmiot umowy do ponownego odebrania w terminie 3 dni roboczych od dnia otrzymania uwag. </w:t>
      </w:r>
    </w:p>
    <w:p w:rsidR="00845B8B" w:rsidRDefault="00E91A7E" w:rsidP="00E91A7E">
      <w:pPr>
        <w:pStyle w:val="Akapitzlist"/>
        <w:ind w:left="284"/>
        <w:jc w:val="both"/>
      </w:pPr>
      <w:r>
        <w:lastRenderedPageBreak/>
        <w:t>6. Osobami odpowiedzialnymi za realizację przedmiotu u</w:t>
      </w:r>
      <w:r w:rsidR="00845B8B">
        <w:t>mowy po stronie Zamawiającego będzie:</w:t>
      </w:r>
    </w:p>
    <w:p w:rsidR="00E91A7E" w:rsidRDefault="00E91A7E" w:rsidP="00E91A7E">
      <w:pPr>
        <w:pStyle w:val="Akapitzlist"/>
        <w:ind w:left="284"/>
        <w:jc w:val="both"/>
      </w:pPr>
      <w:r>
        <w:t xml:space="preserve"> Imię i nazwisko: .............................................., nr tel. .............................., email: ...........................; </w:t>
      </w:r>
    </w:p>
    <w:p w:rsidR="00845B8B" w:rsidRDefault="00E91A7E" w:rsidP="00E91A7E">
      <w:pPr>
        <w:pStyle w:val="Akapitzlist"/>
        <w:ind w:left="284"/>
        <w:jc w:val="both"/>
      </w:pPr>
      <w:r>
        <w:t xml:space="preserve">7. Osobami odpowiedzialnymi za realizację przedmiotu umowy po stronie Wykonawcy, są: </w:t>
      </w:r>
    </w:p>
    <w:p w:rsidR="00E91A7E" w:rsidRDefault="00E91A7E" w:rsidP="00E91A7E">
      <w:pPr>
        <w:pStyle w:val="Akapitzlist"/>
        <w:ind w:left="284"/>
        <w:jc w:val="both"/>
      </w:pPr>
      <w:r>
        <w:t xml:space="preserve">Imię i nazwisko ………………, nr tel. ………………., e-mail: …………............. </w:t>
      </w:r>
    </w:p>
    <w:p w:rsidR="00E91A7E" w:rsidRDefault="00E91A7E" w:rsidP="00E91A7E">
      <w:pPr>
        <w:pStyle w:val="Akapitzlist"/>
        <w:ind w:left="284"/>
        <w:jc w:val="both"/>
      </w:pPr>
      <w:r>
        <w:t xml:space="preserve">8. Strony uzgadniają, że zgodnie z ofertą Wykonawcy czynności związane z przeprowadzeniem audytu będą wykonywać następujące osoby: </w:t>
      </w:r>
    </w:p>
    <w:p w:rsidR="00E91A7E" w:rsidRDefault="00E91A7E" w:rsidP="00E91A7E">
      <w:pPr>
        <w:pStyle w:val="Akapitzlist"/>
        <w:ind w:left="993"/>
        <w:jc w:val="both"/>
      </w:pPr>
      <w:r>
        <w:t xml:space="preserve">1) Imię i nazwisko: ……………………., tel. …………………., e-mail: ………….. </w:t>
      </w:r>
    </w:p>
    <w:p w:rsidR="00E91A7E" w:rsidRDefault="00E91A7E" w:rsidP="00E91A7E">
      <w:pPr>
        <w:pStyle w:val="Akapitzlist"/>
        <w:ind w:left="993"/>
        <w:jc w:val="both"/>
      </w:pPr>
      <w:r>
        <w:t>2) Imię i nazwisko: ……………………., tel. …………………., e-mail: …………..</w:t>
      </w:r>
    </w:p>
    <w:p w:rsidR="00E91A7E" w:rsidRDefault="00E91A7E" w:rsidP="00E91A7E">
      <w:pPr>
        <w:pStyle w:val="Akapitzlist"/>
        <w:ind w:left="284"/>
        <w:jc w:val="both"/>
      </w:pPr>
      <w:r>
        <w:t xml:space="preserve">9. Zmiana osób, o których mowa w ust. 8 na inne, wymaga pisemnej zgody Zamawiającego udzielonej pod warunkiem, że nowe osoby posiadają co najmniej kwalifikacje zawodowe wymagane przez Zamawiającego w zapytaniu ofertowym wobec osób przewidzianych do wykonywania usługi przeprowadzenia audytu bezpieczeństwa informacji. Zmiana nie wymaga zawierania aneksu. </w:t>
      </w:r>
    </w:p>
    <w:p w:rsidR="00E91A7E" w:rsidRPr="00EC560B" w:rsidRDefault="00E91A7E" w:rsidP="00EC560B">
      <w:pPr>
        <w:pStyle w:val="Akapitzlist"/>
        <w:ind w:left="284"/>
        <w:jc w:val="both"/>
      </w:pPr>
      <w:r>
        <w:t>10. Zmiana osób, o których mowa w ust. 8 i 9 wymaga pod rygorem nieważności pisemnego zawiadomienia drugiej strony i nie wymaga zawierania aneksu.</w:t>
      </w:r>
    </w:p>
    <w:p w:rsidR="00E91A7E" w:rsidRDefault="00E91A7E" w:rsidP="00E91A7E">
      <w:pPr>
        <w:pStyle w:val="Akapitzlist"/>
        <w:jc w:val="center"/>
        <w:rPr>
          <w:b/>
        </w:rPr>
      </w:pPr>
    </w:p>
    <w:p w:rsidR="00E91A7E" w:rsidRDefault="00EC560B" w:rsidP="00E91A7E">
      <w:pPr>
        <w:pStyle w:val="Akapitzlist"/>
        <w:jc w:val="center"/>
        <w:rPr>
          <w:b/>
        </w:rPr>
      </w:pPr>
      <w:r>
        <w:rPr>
          <w:b/>
        </w:rPr>
        <w:t>§ 4</w:t>
      </w:r>
      <w:r w:rsidR="00E91A7E">
        <w:rPr>
          <w:b/>
        </w:rPr>
        <w:t xml:space="preserve"> Wynagrodzenie</w:t>
      </w:r>
    </w:p>
    <w:p w:rsidR="00E91A7E" w:rsidRDefault="00E91A7E" w:rsidP="00E91A7E">
      <w:pPr>
        <w:pStyle w:val="Akapitzlist"/>
        <w:tabs>
          <w:tab w:val="left" w:pos="284"/>
        </w:tabs>
        <w:ind w:left="284"/>
        <w:jc w:val="both"/>
      </w:pPr>
      <w:r>
        <w:t xml:space="preserve">1. Strony ustalają, że łączne wynagrodzenie Wykonawcy wynosi ………………. zł netto (słownie:…………….......................................................….), podatek VAT ……. zł (słownie:………….…..) co stanowi łącznie kwotę …………… zł brutto (słownie: ……………………..………………………..). </w:t>
      </w:r>
    </w:p>
    <w:p w:rsidR="00E91A7E" w:rsidRDefault="00E91A7E" w:rsidP="00E91A7E">
      <w:pPr>
        <w:pStyle w:val="Akapitzlist"/>
        <w:tabs>
          <w:tab w:val="left" w:pos="284"/>
        </w:tabs>
        <w:ind w:left="284"/>
        <w:jc w:val="both"/>
      </w:pPr>
      <w:r>
        <w:t xml:space="preserve">2. Cena określona w ust. 1 jest cena ostateczną, zawierającą wszelkie koszty związane z realizacją niniejszej umowy. </w:t>
      </w:r>
    </w:p>
    <w:p w:rsidR="00E91A7E" w:rsidRDefault="00E91A7E" w:rsidP="00E91A7E">
      <w:pPr>
        <w:pStyle w:val="Akapitzlist"/>
        <w:tabs>
          <w:tab w:val="left" w:pos="284"/>
        </w:tabs>
        <w:ind w:left="284"/>
        <w:jc w:val="both"/>
      </w:pPr>
      <w:r>
        <w:t>3. Wykonawca wystawia fakturę VAT za wykona</w:t>
      </w:r>
      <w:r w:rsidR="00EC560B">
        <w:t>ną usługę, na kwotę zgodną z § 4</w:t>
      </w:r>
      <w:r>
        <w:t xml:space="preserve"> ust.1. </w:t>
      </w:r>
    </w:p>
    <w:p w:rsidR="00E91A7E" w:rsidRDefault="00E91A7E" w:rsidP="00E91A7E">
      <w:pPr>
        <w:pStyle w:val="Akapitzlist"/>
        <w:tabs>
          <w:tab w:val="left" w:pos="284"/>
        </w:tabs>
        <w:ind w:left="284"/>
        <w:jc w:val="both"/>
      </w:pPr>
      <w:r>
        <w:t xml:space="preserve">4. Faktura dla Zamawiającego zostanie wystawiona na następujące dane: </w:t>
      </w:r>
    </w:p>
    <w:p w:rsidR="00E91A7E" w:rsidRDefault="00E91A7E" w:rsidP="00E91A7E">
      <w:pPr>
        <w:pStyle w:val="Akapitzlist"/>
        <w:tabs>
          <w:tab w:val="left" w:pos="284"/>
        </w:tabs>
        <w:ind w:left="284"/>
        <w:jc w:val="both"/>
        <w:rPr>
          <w:b/>
        </w:rPr>
      </w:pPr>
      <w:r>
        <w:rPr>
          <w:b/>
        </w:rPr>
        <w:t xml:space="preserve">Nabywca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Odbiorca</w:t>
      </w:r>
      <w:r>
        <w:t xml:space="preserve"> </w:t>
      </w:r>
    </w:p>
    <w:p w:rsidR="00E91A7E" w:rsidRDefault="00E91A7E" w:rsidP="00E91A7E">
      <w:pPr>
        <w:pStyle w:val="Akapitzlist"/>
        <w:tabs>
          <w:tab w:val="left" w:pos="284"/>
        </w:tabs>
        <w:ind w:left="284"/>
        <w:jc w:val="both"/>
      </w:pPr>
      <w:r>
        <w:t>Gmina Bobrowniki</w:t>
      </w:r>
      <w:r>
        <w:tab/>
      </w:r>
      <w:r>
        <w:tab/>
      </w:r>
      <w:r>
        <w:tab/>
      </w:r>
      <w:r>
        <w:tab/>
        <w:t>Gmina Bobrowniki</w:t>
      </w:r>
    </w:p>
    <w:p w:rsidR="00E91A7E" w:rsidRDefault="00E91A7E" w:rsidP="00E91A7E">
      <w:pPr>
        <w:pStyle w:val="Akapitzlist"/>
        <w:tabs>
          <w:tab w:val="left" w:pos="284"/>
        </w:tabs>
        <w:ind w:left="284"/>
        <w:jc w:val="both"/>
      </w:pPr>
      <w:r>
        <w:t xml:space="preserve"> ul. Nieszawska 10 </w:t>
      </w:r>
      <w:r>
        <w:tab/>
      </w:r>
      <w:r>
        <w:tab/>
      </w:r>
      <w:r>
        <w:tab/>
      </w:r>
      <w:r>
        <w:tab/>
        <w:t>ul. Nieszawska 10</w:t>
      </w:r>
    </w:p>
    <w:p w:rsidR="00E91A7E" w:rsidRDefault="00E91A7E" w:rsidP="00E91A7E">
      <w:pPr>
        <w:pStyle w:val="Akapitzlist"/>
        <w:tabs>
          <w:tab w:val="left" w:pos="284"/>
        </w:tabs>
        <w:ind w:left="284"/>
        <w:jc w:val="both"/>
      </w:pPr>
      <w:r>
        <w:t>87-617 Bobrowniki</w:t>
      </w:r>
      <w:r>
        <w:tab/>
      </w:r>
      <w:r>
        <w:tab/>
      </w:r>
      <w:r>
        <w:tab/>
      </w:r>
      <w:r>
        <w:tab/>
        <w:t>87-617 Bobrowniki</w:t>
      </w:r>
    </w:p>
    <w:p w:rsidR="00E91A7E" w:rsidRDefault="00E91A7E" w:rsidP="00E91A7E">
      <w:pPr>
        <w:pStyle w:val="Akapitzlist"/>
        <w:tabs>
          <w:tab w:val="left" w:pos="284"/>
        </w:tabs>
        <w:ind w:left="284"/>
        <w:jc w:val="both"/>
      </w:pPr>
      <w:r>
        <w:t>NIP 466 03 44 759</w:t>
      </w:r>
    </w:p>
    <w:p w:rsidR="00EC560B" w:rsidRDefault="00E91A7E" w:rsidP="0001653C">
      <w:pPr>
        <w:pStyle w:val="Akapitzlist"/>
        <w:numPr>
          <w:ilvl w:val="0"/>
          <w:numId w:val="1"/>
        </w:numPr>
        <w:ind w:left="284" w:firstLine="0"/>
        <w:jc w:val="both"/>
      </w:pPr>
      <w:r>
        <w:t>Należność za wykonanie zamówienia będzie realizowana przelewem w terminie do 30 dni od dnia otrzymania przez Zamawiającego faktury VAT, po potwierdzeniu prawidłowego wykonania zamówienia, na konto bankowe Wykonawcy wskazane na fakturze VAT.</w:t>
      </w:r>
    </w:p>
    <w:p w:rsidR="0001653C" w:rsidRPr="00EC560B" w:rsidRDefault="0001653C" w:rsidP="0001653C">
      <w:pPr>
        <w:pStyle w:val="Akapitzlist"/>
        <w:numPr>
          <w:ilvl w:val="0"/>
          <w:numId w:val="1"/>
        </w:numPr>
        <w:ind w:left="284" w:firstLine="0"/>
        <w:jc w:val="both"/>
      </w:pPr>
    </w:p>
    <w:p w:rsidR="00E91A7E" w:rsidRDefault="0001653C" w:rsidP="00E91A7E">
      <w:pPr>
        <w:pStyle w:val="Akapitzlist"/>
        <w:jc w:val="center"/>
        <w:rPr>
          <w:b/>
        </w:rPr>
      </w:pPr>
      <w:r>
        <w:rPr>
          <w:b/>
        </w:rPr>
        <w:t>§ 5</w:t>
      </w:r>
      <w:r w:rsidR="00E91A7E">
        <w:rPr>
          <w:b/>
        </w:rPr>
        <w:t xml:space="preserve"> Kary umowne</w:t>
      </w:r>
    </w:p>
    <w:p w:rsidR="00E91A7E" w:rsidRDefault="00E91A7E" w:rsidP="00E91A7E">
      <w:pPr>
        <w:pStyle w:val="Akapitzlist"/>
        <w:ind w:left="284"/>
        <w:jc w:val="both"/>
      </w:pPr>
      <w:r>
        <w:t xml:space="preserve">1. Zamawiający naliczy Wykonawcy kary umowne </w:t>
      </w:r>
    </w:p>
    <w:p w:rsidR="00E91A7E" w:rsidRDefault="00E91A7E" w:rsidP="00E91A7E">
      <w:pPr>
        <w:pStyle w:val="Akapitzlist"/>
        <w:ind w:left="567"/>
        <w:jc w:val="both"/>
      </w:pPr>
      <w:r>
        <w:t xml:space="preserve">1) w przypadku niedotrzymania terminu wykonania umowy określonego w § 2 – 1% wynagrodzenia brutto, o której mowa w § 6 ust. 1. za każdy rozpoczęty dzień zwłoki; </w:t>
      </w:r>
    </w:p>
    <w:p w:rsidR="00E91A7E" w:rsidRDefault="00E91A7E" w:rsidP="00E91A7E">
      <w:pPr>
        <w:pStyle w:val="Akapitzlist"/>
        <w:spacing w:after="0"/>
        <w:ind w:left="567"/>
        <w:jc w:val="both"/>
      </w:pPr>
      <w:r>
        <w:t xml:space="preserve">2) z tytułu odstąpienia od umowy z przyczyn leżących po stronie Wykonawcy, w wysokości 10% – ceny brutto określonej w § 6 ust. 1. </w:t>
      </w:r>
    </w:p>
    <w:p w:rsidR="00E91A7E" w:rsidRDefault="00E91A7E" w:rsidP="00E91A7E">
      <w:pPr>
        <w:spacing w:after="0"/>
        <w:ind w:left="284"/>
        <w:jc w:val="both"/>
      </w:pPr>
      <w:r>
        <w:t xml:space="preserve">2. Łączna wysokość kar umownych nie może przekroczyć 20 % kwoty wynagrodzenia netto określonego w § 6 ust. 1 umowy. </w:t>
      </w:r>
    </w:p>
    <w:p w:rsidR="00E91A7E" w:rsidRDefault="00E91A7E" w:rsidP="00E91A7E">
      <w:pPr>
        <w:spacing w:after="0"/>
        <w:ind w:left="284"/>
        <w:jc w:val="both"/>
      </w:pPr>
      <w:r>
        <w:t xml:space="preserve">3. Zamawiający ma prawo dochodzenia odszkodowania przewyższającego wysokość zastrzeżonych kar umownych na zasadach ogólnych prawa cywilnego. </w:t>
      </w:r>
    </w:p>
    <w:p w:rsidR="00E91A7E" w:rsidRDefault="00E91A7E" w:rsidP="00E91A7E">
      <w:pPr>
        <w:spacing w:after="0"/>
        <w:ind w:left="284"/>
        <w:jc w:val="both"/>
        <w:rPr>
          <w:b/>
        </w:rPr>
      </w:pPr>
      <w:r>
        <w:t>4. Wykonawca wyraża zgodę na potrącenie kary umownej, o której mowa w ust. 1 pkt 1 z przysługującego mu wynagrodzenia.</w:t>
      </w:r>
    </w:p>
    <w:p w:rsidR="00E91A7E" w:rsidRDefault="00E91A7E" w:rsidP="00E91A7E">
      <w:pPr>
        <w:pStyle w:val="Akapitzlist"/>
        <w:jc w:val="center"/>
        <w:rPr>
          <w:b/>
        </w:rPr>
      </w:pPr>
    </w:p>
    <w:p w:rsidR="00E91A7E" w:rsidRDefault="0001653C" w:rsidP="00E91A7E">
      <w:pPr>
        <w:pStyle w:val="Akapitzlist"/>
        <w:ind w:left="284"/>
        <w:jc w:val="center"/>
        <w:rPr>
          <w:b/>
        </w:rPr>
      </w:pPr>
      <w:r>
        <w:rPr>
          <w:b/>
        </w:rPr>
        <w:t>§ 6</w:t>
      </w:r>
      <w:r w:rsidR="00E91A7E">
        <w:rPr>
          <w:b/>
        </w:rPr>
        <w:t xml:space="preserve"> Zachowanie poufności</w:t>
      </w:r>
    </w:p>
    <w:p w:rsidR="00E91A7E" w:rsidRDefault="00E91A7E" w:rsidP="00E91A7E">
      <w:pPr>
        <w:pStyle w:val="Akapitzlist"/>
        <w:ind w:left="284"/>
        <w:jc w:val="both"/>
      </w:pPr>
      <w:r>
        <w:t xml:space="preserve">1. Strony umowy zobowiązują się do utrzymania w tajemnicy i nie przekazywania osobom trzecim, w tym także nieupoważnionym pracownikom, informacji i danych, które strony uzyskały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władz. </w:t>
      </w:r>
    </w:p>
    <w:p w:rsidR="00E91A7E" w:rsidRDefault="00E91A7E" w:rsidP="00E91A7E">
      <w:pPr>
        <w:pStyle w:val="Akapitzlist"/>
        <w:ind w:left="284"/>
        <w:jc w:val="both"/>
      </w:pPr>
      <w:r>
        <w:t xml:space="preserve">2. Zasadą poufności nie jest objęty fakt zawarcia oraz warunki umowy. </w:t>
      </w:r>
    </w:p>
    <w:p w:rsidR="00E91A7E" w:rsidRDefault="00E91A7E" w:rsidP="00E91A7E">
      <w:pPr>
        <w:pStyle w:val="Akapitzlist"/>
        <w:ind w:left="284"/>
        <w:jc w:val="both"/>
      </w:pPr>
      <w:r>
        <w:t>3. Ujawnienie przez którąkolwiek ze stron informacji poufnej, z zastrzeżeniem przepisu ust. 1, wymagać będzie każdorazowo pisemnej zgody drugiej strony, chyba, że są to informacje publicznie dostępne, a ich ujawnienie nie nastąpiło w wyniku naruszenia postanowień niniejszej umowy.</w:t>
      </w:r>
    </w:p>
    <w:p w:rsidR="00E91A7E" w:rsidRDefault="00E91A7E" w:rsidP="00E91A7E">
      <w:pPr>
        <w:pStyle w:val="Akapitzlist"/>
        <w:ind w:left="284"/>
        <w:jc w:val="both"/>
      </w:pPr>
      <w:r>
        <w:t xml:space="preserve">4. Obowiązek zachowania poufności nałożony jest na strony umowy bezterminowo. </w:t>
      </w:r>
    </w:p>
    <w:p w:rsidR="00E91A7E" w:rsidRDefault="00E91A7E" w:rsidP="00E91A7E">
      <w:pPr>
        <w:pStyle w:val="Akapitzlist"/>
        <w:ind w:left="284"/>
        <w:jc w:val="both"/>
      </w:pPr>
      <w:r>
        <w:t>5. Każda ze stron niezwłocznie poinformuje drugą stronę o ujawnieniu informacji, organie, któremu informacje zostały ujawnione oraz zakresie ujawnienia.</w:t>
      </w:r>
    </w:p>
    <w:p w:rsidR="00E91A7E" w:rsidRDefault="00E91A7E" w:rsidP="00E91A7E">
      <w:pPr>
        <w:pStyle w:val="Akapitzlist"/>
        <w:jc w:val="center"/>
        <w:rPr>
          <w:b/>
        </w:rPr>
      </w:pPr>
    </w:p>
    <w:p w:rsidR="00E91A7E" w:rsidRDefault="0001653C" w:rsidP="00E91A7E">
      <w:pPr>
        <w:pStyle w:val="Akapitzlist"/>
        <w:jc w:val="center"/>
        <w:rPr>
          <w:b/>
        </w:rPr>
      </w:pPr>
      <w:r>
        <w:rPr>
          <w:b/>
        </w:rPr>
        <w:t>§ 7</w:t>
      </w:r>
      <w:r w:rsidR="00E91A7E">
        <w:rPr>
          <w:b/>
        </w:rPr>
        <w:t xml:space="preserve"> Zmiana umowy</w:t>
      </w:r>
    </w:p>
    <w:p w:rsidR="00E91A7E" w:rsidRDefault="00E91A7E" w:rsidP="00E91A7E">
      <w:pPr>
        <w:pStyle w:val="Akapitzlist"/>
        <w:ind w:left="284"/>
        <w:jc w:val="both"/>
      </w:pPr>
      <w:r>
        <w:t xml:space="preserve"> 1. Zmiana Umowy może nastąpić w przypadku zaistnienia następujących okoliczności: </w:t>
      </w:r>
    </w:p>
    <w:p w:rsidR="00E91A7E" w:rsidRDefault="00E91A7E" w:rsidP="00E91A7E">
      <w:pPr>
        <w:pStyle w:val="Akapitzlist"/>
        <w:ind w:left="567"/>
        <w:jc w:val="both"/>
      </w:pPr>
      <w:r>
        <w:t xml:space="preserve">1) zmian w terminie realizacji przedmiotu umowy, następującym w wyniku przeszkód o obiektywnym, nadzwyczajnym, niemożliwych do przewidzenia charakterze, </w:t>
      </w:r>
    </w:p>
    <w:p w:rsidR="00E91A7E" w:rsidRDefault="00E91A7E" w:rsidP="00E91A7E">
      <w:pPr>
        <w:pStyle w:val="Akapitzlist"/>
        <w:ind w:left="567"/>
        <w:jc w:val="both"/>
      </w:pPr>
      <w:r>
        <w:t xml:space="preserve">2) 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:rsidR="00E91A7E" w:rsidRDefault="00E91A7E" w:rsidP="00E91A7E">
      <w:pPr>
        <w:pStyle w:val="Akapitzlist"/>
        <w:ind w:left="567"/>
        <w:jc w:val="both"/>
      </w:pPr>
      <w:r>
        <w:t xml:space="preserve">3) z powodu uzasadnionych zmian w zakresie sposobu wykonania przedmiotu umowy proponowanych przez Zamawiającego lub Wykonawcę, zaakceptowanych przez obie strony, </w:t>
      </w:r>
    </w:p>
    <w:p w:rsidR="00E91A7E" w:rsidRDefault="00E91A7E" w:rsidP="00E91A7E">
      <w:pPr>
        <w:pStyle w:val="Akapitzlist"/>
        <w:ind w:left="567"/>
        <w:jc w:val="both"/>
      </w:pPr>
      <w:r>
        <w:t xml:space="preserve">4) w przypadku konieczności wprowadzenia zmian spowodowanych działaniem Instytucji Wdrażającej; w wyniku podpisania aneksu do umowy o dofinansowanie przedmiotowego zadania zmieniającego zasady i terminy jego realizacji; </w:t>
      </w:r>
    </w:p>
    <w:p w:rsidR="00E91A7E" w:rsidRDefault="00E91A7E" w:rsidP="00E91A7E">
      <w:pPr>
        <w:pStyle w:val="Akapitzlist"/>
        <w:ind w:left="567"/>
        <w:jc w:val="both"/>
      </w:pPr>
      <w:r>
        <w:t xml:space="preserve">5) 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:rsidR="00E91A7E" w:rsidRDefault="00E91A7E" w:rsidP="00E91A7E">
      <w:pPr>
        <w:pStyle w:val="Akapitzlist"/>
        <w:ind w:left="284"/>
        <w:jc w:val="both"/>
      </w:pPr>
      <w:r>
        <w:t xml:space="preserve">2. Zmiana postanowień niniejszej umowy może nastąpić w formie aneksu do umowy za zgodą obu Stron, pisemnie pod rygorem nieważności. </w:t>
      </w:r>
    </w:p>
    <w:p w:rsidR="00E91A7E" w:rsidRDefault="00E91A7E" w:rsidP="00E91A7E">
      <w:pPr>
        <w:pStyle w:val="Akapitzlist"/>
        <w:ind w:left="284"/>
        <w:jc w:val="both"/>
        <w:rPr>
          <w:b/>
        </w:rPr>
      </w:pPr>
      <w:r>
        <w:t>3. Zamawiającemu przysługuje prawo odstąpienia od umowy lub jej rozwiązania ze skutkiem natychmiastowym, w przypadku niewykonania lub nienależytego wykonywania umowy, w szczególności opóźnienia w realizacji umowy wynoszącego 10 dni roboczych. Prawo odstąpienia może być wykonane najpóźniej w ciągu 7 dni od zaistnienia zdarzenia stanowiącego podstawę odstąpienia od umowy.</w:t>
      </w:r>
    </w:p>
    <w:p w:rsidR="00E91A7E" w:rsidRDefault="00E91A7E" w:rsidP="00E91A7E">
      <w:pPr>
        <w:pStyle w:val="Akapitzlist"/>
        <w:jc w:val="center"/>
        <w:rPr>
          <w:b/>
        </w:rPr>
      </w:pPr>
    </w:p>
    <w:p w:rsidR="00E91A7E" w:rsidRDefault="0001653C" w:rsidP="00E91A7E">
      <w:pPr>
        <w:pStyle w:val="Akapitzlist"/>
        <w:jc w:val="center"/>
        <w:rPr>
          <w:b/>
        </w:rPr>
      </w:pPr>
      <w:r>
        <w:rPr>
          <w:b/>
        </w:rPr>
        <w:t>§ 8</w:t>
      </w:r>
      <w:r w:rsidR="00E91A7E">
        <w:rPr>
          <w:b/>
        </w:rPr>
        <w:t xml:space="preserve"> Postanowienia końcowe</w:t>
      </w:r>
    </w:p>
    <w:p w:rsidR="00E91A7E" w:rsidRDefault="00E91A7E" w:rsidP="00E91A7E">
      <w:pPr>
        <w:pStyle w:val="Akapitzlist"/>
        <w:ind w:left="284"/>
        <w:jc w:val="both"/>
      </w:pPr>
      <w:r>
        <w:t xml:space="preserve">1. W sprawach nieuregulowanych niniejszą umową mają zastosowanie przepisy Kodeksu Cywilnego oraz odpowiednie przepisy dotyczące ochrony danych. </w:t>
      </w:r>
    </w:p>
    <w:p w:rsidR="00E91A7E" w:rsidRDefault="00E91A7E" w:rsidP="00E91A7E">
      <w:pPr>
        <w:pStyle w:val="Akapitzlist"/>
        <w:ind w:left="284"/>
        <w:jc w:val="both"/>
      </w:pPr>
      <w:r>
        <w:t xml:space="preserve">2. Wszelkie spory mogące wyniknąć pomiędzy Stronami przy realizowaniu przedmiotu umowy lub z nią związane w przypadku braku możliwości ich polubownego załatwienia, będą rozpatrywane przez Sąd właściwy dla siedziby Zamawiającego. </w:t>
      </w:r>
    </w:p>
    <w:p w:rsidR="00E91A7E" w:rsidRDefault="00E91A7E" w:rsidP="00E91A7E">
      <w:pPr>
        <w:pStyle w:val="Akapitzlist"/>
        <w:ind w:left="284"/>
        <w:jc w:val="both"/>
      </w:pPr>
      <w:r>
        <w:t>3. Umowę sporządzono w trzech jednobrzmiących egzemplarzach, dwa egzemplarze dla Zamawiającego i jeden egzemplarz dla Wykonawcy.</w:t>
      </w:r>
    </w:p>
    <w:p w:rsidR="00E91A7E" w:rsidRDefault="00E91A7E" w:rsidP="00E91A7E">
      <w:pPr>
        <w:pStyle w:val="Akapitzlist"/>
        <w:jc w:val="both"/>
      </w:pPr>
    </w:p>
    <w:p w:rsidR="00E91A7E" w:rsidRDefault="00E91A7E" w:rsidP="00E91A7E">
      <w:pPr>
        <w:pStyle w:val="Akapitzlist"/>
        <w:jc w:val="both"/>
        <w:rPr>
          <w:b/>
        </w:rPr>
      </w:pPr>
      <w:r>
        <w:rPr>
          <w:b/>
        </w:rPr>
        <w:t xml:space="preserve">Wykonawca: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Zamawiający: </w:t>
      </w:r>
    </w:p>
    <w:p w:rsidR="00E91A7E" w:rsidRDefault="00E91A7E" w:rsidP="00E91A7E">
      <w:pPr>
        <w:pStyle w:val="Akapitzlist"/>
        <w:jc w:val="both"/>
        <w:rPr>
          <w:b/>
        </w:rPr>
      </w:pPr>
    </w:p>
    <w:p w:rsidR="00E91A7E" w:rsidRDefault="00E91A7E" w:rsidP="00E91A7E">
      <w:pPr>
        <w:pStyle w:val="Akapitzlist"/>
        <w:jc w:val="both"/>
        <w:rPr>
          <w:b/>
        </w:rPr>
      </w:pPr>
    </w:p>
    <w:p w:rsidR="00E91A7E" w:rsidRDefault="00E91A7E" w:rsidP="00E91A7E">
      <w:pPr>
        <w:pStyle w:val="Akapitzlist"/>
        <w:jc w:val="both"/>
        <w:rPr>
          <w:b/>
        </w:rPr>
      </w:pPr>
      <w:r>
        <w:rPr>
          <w:b/>
        </w:rPr>
        <w:t xml:space="preserve">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……………….. </w:t>
      </w:r>
    </w:p>
    <w:p w:rsidR="00E91A7E" w:rsidRDefault="00E91A7E" w:rsidP="00E91A7E">
      <w:pPr>
        <w:pStyle w:val="Akapitzlist"/>
        <w:jc w:val="both"/>
        <w:rPr>
          <w:b/>
        </w:rPr>
      </w:pPr>
    </w:p>
    <w:p w:rsidR="00E91A7E" w:rsidRDefault="00E91A7E" w:rsidP="00E91A7E">
      <w:pPr>
        <w:pStyle w:val="Akapitzlist"/>
        <w:ind w:left="5676" w:firstLine="696"/>
        <w:jc w:val="both"/>
        <w:rPr>
          <w:b/>
        </w:rPr>
      </w:pPr>
    </w:p>
    <w:p w:rsidR="00E91A7E" w:rsidRDefault="00E91A7E" w:rsidP="00E91A7E">
      <w:pPr>
        <w:pStyle w:val="Akapitzlist"/>
        <w:ind w:left="5676" w:firstLine="696"/>
        <w:jc w:val="both"/>
        <w:rPr>
          <w:b/>
        </w:rPr>
      </w:pPr>
      <w:r>
        <w:rPr>
          <w:b/>
        </w:rPr>
        <w:t>Kontrasygnata</w:t>
      </w:r>
    </w:p>
    <w:p w:rsidR="00E91A7E" w:rsidRDefault="00E91A7E" w:rsidP="00E91A7E">
      <w:pPr>
        <w:pStyle w:val="Akapitzlist"/>
        <w:ind w:left="5676" w:firstLine="696"/>
        <w:jc w:val="both"/>
        <w:rPr>
          <w:b/>
        </w:rPr>
      </w:pPr>
    </w:p>
    <w:p w:rsidR="00E91A7E" w:rsidRDefault="00E91A7E" w:rsidP="00E91A7E">
      <w:pPr>
        <w:pStyle w:val="Akapitzlist"/>
        <w:ind w:left="5676" w:firstLine="696"/>
        <w:jc w:val="both"/>
        <w:rPr>
          <w:b/>
        </w:rPr>
      </w:pPr>
    </w:p>
    <w:p w:rsidR="00E91A7E" w:rsidRDefault="00E91A7E" w:rsidP="00E91A7E">
      <w:pPr>
        <w:pStyle w:val="Akapitzlist"/>
        <w:ind w:left="5676" w:firstLine="696"/>
        <w:jc w:val="both"/>
        <w:rPr>
          <w:b/>
          <w:sz w:val="24"/>
        </w:rPr>
      </w:pPr>
      <w:r>
        <w:rPr>
          <w:b/>
        </w:rPr>
        <w:t>........................</w:t>
      </w:r>
    </w:p>
    <w:p w:rsidR="00E91A7E" w:rsidRDefault="00E91A7E" w:rsidP="00E91A7E"/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CD" w:rsidRDefault="00F77BCD" w:rsidP="00B10967">
      <w:pPr>
        <w:spacing w:after="0" w:line="240" w:lineRule="auto"/>
      </w:pPr>
      <w:r>
        <w:separator/>
      </w:r>
    </w:p>
  </w:endnote>
  <w:endnote w:type="continuationSeparator" w:id="1">
    <w:p w:rsidR="00F77BCD" w:rsidRDefault="00F77BCD" w:rsidP="00B1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CD" w:rsidRDefault="00F77BCD" w:rsidP="00B10967">
      <w:pPr>
        <w:spacing w:after="0" w:line="240" w:lineRule="auto"/>
      </w:pPr>
      <w:r>
        <w:separator/>
      </w:r>
    </w:p>
  </w:footnote>
  <w:footnote w:type="continuationSeparator" w:id="1">
    <w:p w:rsidR="00F77BCD" w:rsidRDefault="00F77BCD" w:rsidP="00B1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67" w:rsidRDefault="00B10967" w:rsidP="00B10967">
    <w:pPr>
      <w:pStyle w:val="Nagwek"/>
      <w:jc w:val="center"/>
    </w:pPr>
    <w:r w:rsidRPr="00B10967">
      <w:rPr>
        <w:noProof/>
        <w:lang w:eastAsia="pl-PL"/>
      </w:rPr>
      <w:drawing>
        <wp:inline distT="0" distB="0" distL="0" distR="0">
          <wp:extent cx="5753099" cy="723900"/>
          <wp:effectExtent l="19050" t="0" r="1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F6"/>
    <w:multiLevelType w:val="hybridMultilevel"/>
    <w:tmpl w:val="913630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2316D"/>
    <w:multiLevelType w:val="hybridMultilevel"/>
    <w:tmpl w:val="A2F28C8E"/>
    <w:lvl w:ilvl="0" w:tplc="397CB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014BE"/>
    <w:multiLevelType w:val="hybridMultilevel"/>
    <w:tmpl w:val="A7A4E4CC"/>
    <w:lvl w:ilvl="0" w:tplc="22AED95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D767C"/>
    <w:multiLevelType w:val="hybridMultilevel"/>
    <w:tmpl w:val="68EA514A"/>
    <w:lvl w:ilvl="0" w:tplc="716EF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91A7E"/>
    <w:rsid w:val="0001653C"/>
    <w:rsid w:val="00147D29"/>
    <w:rsid w:val="002052D9"/>
    <w:rsid w:val="00282A7A"/>
    <w:rsid w:val="004A6E6C"/>
    <w:rsid w:val="00575B2A"/>
    <w:rsid w:val="00580562"/>
    <w:rsid w:val="00590F6B"/>
    <w:rsid w:val="005D5843"/>
    <w:rsid w:val="00614E2E"/>
    <w:rsid w:val="00643F55"/>
    <w:rsid w:val="006B6795"/>
    <w:rsid w:val="006D15EB"/>
    <w:rsid w:val="006D3FF4"/>
    <w:rsid w:val="006E4406"/>
    <w:rsid w:val="007142A7"/>
    <w:rsid w:val="007242CF"/>
    <w:rsid w:val="00765239"/>
    <w:rsid w:val="00794E7C"/>
    <w:rsid w:val="00845B8B"/>
    <w:rsid w:val="00881567"/>
    <w:rsid w:val="00886060"/>
    <w:rsid w:val="008B19A0"/>
    <w:rsid w:val="0090432C"/>
    <w:rsid w:val="009649A7"/>
    <w:rsid w:val="009D3F50"/>
    <w:rsid w:val="00A449EB"/>
    <w:rsid w:val="00AC43BC"/>
    <w:rsid w:val="00B10967"/>
    <w:rsid w:val="00B560AC"/>
    <w:rsid w:val="00B62562"/>
    <w:rsid w:val="00BA0179"/>
    <w:rsid w:val="00BE16E9"/>
    <w:rsid w:val="00D348B3"/>
    <w:rsid w:val="00D6574C"/>
    <w:rsid w:val="00D84413"/>
    <w:rsid w:val="00DC2AED"/>
    <w:rsid w:val="00E143B9"/>
    <w:rsid w:val="00E2073B"/>
    <w:rsid w:val="00E8433C"/>
    <w:rsid w:val="00E91A7E"/>
    <w:rsid w:val="00EC2792"/>
    <w:rsid w:val="00EC560B"/>
    <w:rsid w:val="00EE77FE"/>
    <w:rsid w:val="00F7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1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0967"/>
  </w:style>
  <w:style w:type="paragraph" w:styleId="Stopka">
    <w:name w:val="footer"/>
    <w:basedOn w:val="Normalny"/>
    <w:link w:val="StopkaZnak"/>
    <w:uiPriority w:val="99"/>
    <w:semiHidden/>
    <w:unhideWhenUsed/>
    <w:rsid w:val="00B1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967"/>
  </w:style>
  <w:style w:type="paragraph" w:styleId="Tekstdymka">
    <w:name w:val="Balloon Text"/>
    <w:basedOn w:val="Normalny"/>
    <w:link w:val="TekstdymkaZnak"/>
    <w:uiPriority w:val="99"/>
    <w:semiHidden/>
    <w:unhideWhenUsed/>
    <w:rsid w:val="00B1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dcterms:created xsi:type="dcterms:W3CDTF">2022-04-25T07:32:00Z</dcterms:created>
  <dcterms:modified xsi:type="dcterms:W3CDTF">2022-05-12T09:09:00Z</dcterms:modified>
</cp:coreProperties>
</file>