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88" w:rsidRPr="0057531F" w:rsidRDefault="004D6088" w:rsidP="00575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UMOWA Nr UG.ZO.271. </w:t>
      </w:r>
      <w:r w:rsidR="00D66333" w:rsidRPr="00D66333">
        <w:rPr>
          <w:rFonts w:ascii="Times New Roman" w:hAnsi="Times New Roman" w:cs="Times New Roman"/>
          <w:b/>
          <w:sz w:val="24"/>
          <w:szCs w:val="24"/>
        </w:rPr>
        <w:t>6</w:t>
      </w:r>
      <w:r w:rsidRPr="00D66333">
        <w:rPr>
          <w:rFonts w:ascii="Times New Roman" w:hAnsi="Times New Roman" w:cs="Times New Roman"/>
          <w:b/>
          <w:sz w:val="24"/>
          <w:szCs w:val="24"/>
        </w:rPr>
        <w:t xml:space="preserve"> .2021</w:t>
      </w:r>
    </w:p>
    <w:p w:rsidR="004D6088" w:rsidRPr="0057531F" w:rsidRDefault="004D6088" w:rsidP="004D6088">
      <w:p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61353">
        <w:rPr>
          <w:rFonts w:ascii="Times New Roman" w:hAnsi="Times New Roman" w:cs="Times New Roman"/>
          <w:sz w:val="24"/>
          <w:szCs w:val="24"/>
        </w:rPr>
        <w:t>16</w:t>
      </w:r>
      <w:r w:rsidR="00D66333">
        <w:rPr>
          <w:rFonts w:ascii="Times New Roman" w:hAnsi="Times New Roman" w:cs="Times New Roman"/>
          <w:sz w:val="24"/>
          <w:szCs w:val="24"/>
        </w:rPr>
        <w:t xml:space="preserve"> sierpnia 2021</w:t>
      </w:r>
      <w:r w:rsidRPr="0057531F">
        <w:rPr>
          <w:rFonts w:ascii="Times New Roman" w:hAnsi="Times New Roman" w:cs="Times New Roman"/>
          <w:sz w:val="24"/>
          <w:szCs w:val="24"/>
        </w:rPr>
        <w:t xml:space="preserve"> r. przez Gminę Bobrowniki ul. Nieszawska 10;  </w:t>
      </w:r>
      <w:r w:rsidRPr="0057531F">
        <w:rPr>
          <w:rFonts w:ascii="Times New Roman" w:hAnsi="Times New Roman" w:cs="Times New Roman"/>
          <w:sz w:val="24"/>
          <w:szCs w:val="24"/>
        </w:rPr>
        <w:br/>
        <w:t>87 – 617 Bobrowniki reprezentowaną przez:</w:t>
      </w:r>
    </w:p>
    <w:p w:rsidR="004D6088" w:rsidRPr="0057531F" w:rsidRDefault="004D6088" w:rsidP="004D60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Jarosława Jacka Poliwko – Wójta Gminy</w:t>
      </w:r>
    </w:p>
    <w:p w:rsidR="004D6088" w:rsidRPr="0057531F" w:rsidRDefault="004D6088" w:rsidP="004D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przy kontrasygnacie Mirosławy Elwiry Kowalewskiej – Skarbnika Gminy zwaną dalej </w:t>
      </w:r>
      <w:r w:rsidRPr="0057531F">
        <w:rPr>
          <w:rFonts w:ascii="Times New Roman" w:hAnsi="Times New Roman" w:cs="Times New Roman"/>
          <w:b/>
          <w:i/>
          <w:sz w:val="24"/>
          <w:szCs w:val="24"/>
        </w:rPr>
        <w:t>ZAMAWIAJĄCYM</w:t>
      </w:r>
    </w:p>
    <w:p w:rsidR="004D6088" w:rsidRPr="0057531F" w:rsidRDefault="004D6088" w:rsidP="004D60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a  </w:t>
      </w:r>
    </w:p>
    <w:p w:rsidR="00D66333" w:rsidRPr="00D66333" w:rsidRDefault="00D66333" w:rsidP="00D66333">
      <w:pPr>
        <w:pStyle w:val="NormalnyWeb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D66333">
        <w:rPr>
          <w:color w:val="000000"/>
        </w:rPr>
        <w:t>Usługi Sprzętowo-Transportowe Sławomir</w:t>
      </w:r>
      <w:r>
        <w:rPr>
          <w:color w:val="000000"/>
        </w:rPr>
        <w:t xml:space="preserve"> Boruczkowski Świątkowizna 15, </w:t>
      </w:r>
      <w:r w:rsidRPr="00D66333">
        <w:rPr>
          <w:color w:val="000000"/>
        </w:rPr>
        <w:t>87-811 Fabianki</w:t>
      </w:r>
    </w:p>
    <w:p w:rsidR="004D6088" w:rsidRPr="0057531F" w:rsidRDefault="00D66333" w:rsidP="004D608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 Sławomira Boruczkowskiego</w:t>
      </w:r>
      <w:r w:rsidR="004D6088" w:rsidRPr="0057531F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4D6088" w:rsidRPr="0057531F">
        <w:rPr>
          <w:rFonts w:ascii="Times New Roman" w:hAnsi="Times New Roman" w:cs="Times New Roman"/>
          <w:b/>
          <w:sz w:val="24"/>
          <w:szCs w:val="24"/>
        </w:rPr>
        <w:t>WYKONAWCĄ.</w:t>
      </w:r>
    </w:p>
    <w:p w:rsidR="004D6088" w:rsidRPr="0057531F" w:rsidRDefault="004D6088" w:rsidP="004D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Umowę zawarto w trybie zapytania ofertowego pn: </w:t>
      </w:r>
      <w:r w:rsidR="00235070" w:rsidRPr="00235070">
        <w:rPr>
          <w:rFonts w:ascii="Times New Roman" w:hAnsi="Times New Roman" w:cs="Times New Roman"/>
          <w:i/>
          <w:sz w:val="24"/>
          <w:szCs w:val="24"/>
        </w:rPr>
        <w:t>Zagospodarowanie terenu polegające na wykonaniu   nawierzchni z kostki brukowej grubości 8 cm z podbudową 20 cm w ilości 200 m</w:t>
      </w:r>
      <w:r w:rsidR="00235070" w:rsidRPr="0023507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235070" w:rsidRPr="00235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070" w:rsidRPr="00235070">
        <w:rPr>
          <w:rFonts w:ascii="Times New Roman" w:hAnsi="Times New Roman" w:cs="Times New Roman"/>
          <w:i/>
          <w:sz w:val="24"/>
          <w:szCs w:val="24"/>
        </w:rPr>
        <w:br/>
        <w:t>w miejscowości Bobrowniki działka nr 6 obręb Bobrowniki z materiału Wykonaw</w:t>
      </w:r>
      <w:r w:rsidR="00235070">
        <w:rPr>
          <w:rFonts w:ascii="Times New Roman" w:hAnsi="Times New Roman" w:cs="Times New Roman"/>
          <w:i/>
          <w:sz w:val="24"/>
          <w:szCs w:val="24"/>
        </w:rPr>
        <w:t>cy</w:t>
      </w:r>
      <w:r w:rsidRPr="0057531F">
        <w:rPr>
          <w:rFonts w:ascii="Times New Roman" w:hAnsi="Times New Roman" w:cs="Times New Roman"/>
          <w:sz w:val="24"/>
          <w:szCs w:val="24"/>
        </w:rPr>
        <w:t xml:space="preserve"> na podstawie Zarządzenia </w:t>
      </w:r>
      <w:r w:rsidRPr="0057531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Wójta Gminy Bobrowniki z dnia </w:t>
      </w:r>
      <w:r w:rsidRPr="0057531F">
        <w:rPr>
          <w:rStyle w:val="Pogrubienie"/>
          <w:rFonts w:ascii="Times New Roman" w:hAnsi="Times New Roman" w:cs="Times New Roman"/>
          <w:b w:val="0"/>
          <w:sz w:val="24"/>
          <w:szCs w:val="24"/>
          <w:lang w:val="en-US"/>
        </w:rPr>
        <w:t>18 lutego 202</w:t>
      </w:r>
      <w:r w:rsidRPr="0057531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1</w:t>
      </w:r>
      <w:r w:rsidRPr="0057531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 nr 6/2021 </w:t>
      </w:r>
      <w:r w:rsidR="00235070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57531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wprowadzenia regulaminu udzielania zamówień publicznych </w:t>
      </w:r>
      <w:r w:rsidRPr="0057531F">
        <w:rPr>
          <w:rFonts w:ascii="Times New Roman" w:hAnsi="Times New Roman" w:cs="Times New Roman"/>
          <w:b/>
          <w:sz w:val="24"/>
          <w:szCs w:val="24"/>
        </w:rPr>
        <w:t>o wartości mniejszej niż 130 000 złotych</w:t>
      </w:r>
      <w:r w:rsidRPr="0057531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Urzędzie Gminy Bobrowniki </w:t>
      </w:r>
      <w:r w:rsidRPr="0057531F">
        <w:rPr>
          <w:rFonts w:ascii="Times New Roman" w:hAnsi="Times New Roman" w:cs="Times New Roman"/>
          <w:b/>
          <w:sz w:val="24"/>
          <w:szCs w:val="24"/>
        </w:rPr>
        <w:t>–</w:t>
      </w:r>
      <w:r w:rsidRPr="0057531F">
        <w:rPr>
          <w:rFonts w:ascii="Times New Roman" w:hAnsi="Times New Roman" w:cs="Times New Roman"/>
          <w:sz w:val="24"/>
          <w:szCs w:val="24"/>
        </w:rPr>
        <w:t xml:space="preserve"> integralną częścią umowy jest oferta Wykonawcy.</w:t>
      </w:r>
    </w:p>
    <w:p w:rsidR="0057531F" w:rsidRPr="0057531F" w:rsidRDefault="0057531F" w:rsidP="004D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088" w:rsidRPr="0057531F" w:rsidRDefault="004D6088" w:rsidP="004D6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>§ 1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 xml:space="preserve"> Przedmiot zamówienia</w:t>
      </w:r>
    </w:p>
    <w:p w:rsidR="0057531F" w:rsidRPr="0057531F" w:rsidRDefault="004D6088" w:rsidP="004377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1. </w:t>
      </w:r>
      <w:r w:rsidR="0057531F" w:rsidRPr="0057531F">
        <w:rPr>
          <w:rFonts w:ascii="Times New Roman" w:hAnsi="Times New Roman" w:cs="Times New Roman"/>
          <w:b/>
          <w:i/>
          <w:sz w:val="24"/>
          <w:szCs w:val="24"/>
        </w:rPr>
        <w:t>Zagospodarowanie terenu polegające na wykonaniu   nawierzchni z kostki brukowej grubości 8 cm z podbudową 20 cm w ilości 200 m</w:t>
      </w:r>
      <w:r w:rsidR="0057531F" w:rsidRPr="0057531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57531F" w:rsidRPr="0057531F">
        <w:rPr>
          <w:rFonts w:ascii="Times New Roman" w:hAnsi="Times New Roman" w:cs="Times New Roman"/>
          <w:b/>
          <w:i/>
          <w:sz w:val="24"/>
          <w:szCs w:val="24"/>
        </w:rPr>
        <w:t xml:space="preserve"> w miejscowości Bobrowniki działka nr 6 obręb Bobrowniki z materiału Wykonawcy”</w:t>
      </w:r>
    </w:p>
    <w:p w:rsidR="0057531F" w:rsidRPr="0057531F" w:rsidRDefault="004D6088" w:rsidP="00437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2</w:t>
      </w:r>
      <w:r w:rsidRPr="0057531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7531F">
        <w:rPr>
          <w:rFonts w:ascii="Times New Roman" w:hAnsi="Times New Roman" w:cs="Times New Roman"/>
          <w:sz w:val="24"/>
          <w:szCs w:val="24"/>
        </w:rPr>
        <w:t>Zamówienie obejmuje utwardzenie oraz odwodnienie drogi kostką brukową z materiału dostarczonego przez Wykonawcę.</w:t>
      </w:r>
      <w:r w:rsidRPr="00575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088" w:rsidRPr="0057531F" w:rsidRDefault="004D6088" w:rsidP="004D60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>§ 2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 xml:space="preserve"> Zobowiązania Zamawiającego</w:t>
      </w:r>
    </w:p>
    <w:p w:rsidR="004D6088" w:rsidRPr="0057531F" w:rsidRDefault="004D6088" w:rsidP="004D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7531F">
        <w:rPr>
          <w:rFonts w:ascii="Times New Roman" w:hAnsi="Times New Roman" w:cs="Times New Roman"/>
          <w:sz w:val="24"/>
          <w:szCs w:val="24"/>
        </w:rPr>
        <w:t xml:space="preserve">Zamówienie będzie zrealizowane </w:t>
      </w:r>
      <w:r w:rsidR="00550A01">
        <w:rPr>
          <w:rFonts w:ascii="Times New Roman" w:hAnsi="Times New Roman" w:cs="Times New Roman"/>
          <w:sz w:val="24"/>
          <w:szCs w:val="24"/>
        </w:rPr>
        <w:t>w terminie 60 dni od dnia podpisania umowy</w:t>
      </w:r>
      <w:r w:rsidRPr="0057531F">
        <w:rPr>
          <w:rFonts w:ascii="Times New Roman" w:hAnsi="Times New Roman" w:cs="Times New Roman"/>
          <w:sz w:val="24"/>
          <w:szCs w:val="24"/>
        </w:rPr>
        <w:t>.</w:t>
      </w:r>
    </w:p>
    <w:p w:rsidR="0057531F" w:rsidRPr="0057531F" w:rsidRDefault="004D6088" w:rsidP="00575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2. Okres gwarancji 36 miesięcy od daty odbioru końcowego.</w:t>
      </w:r>
    </w:p>
    <w:p w:rsidR="00B8050D" w:rsidRPr="0057531F" w:rsidRDefault="004D6088" w:rsidP="00B80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 § 3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Wynagrodzenie umowne</w:t>
      </w:r>
      <w:r w:rsidR="00B8050D" w:rsidRPr="00575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EE" w:rsidRPr="0057531F" w:rsidRDefault="00B8050D" w:rsidP="003E24EE">
      <w:pPr>
        <w:pStyle w:val="Akapitzlist"/>
        <w:numPr>
          <w:ilvl w:val="3"/>
          <w:numId w:val="8"/>
        </w:numPr>
        <w:ind w:left="142" w:hanging="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 </w:t>
      </w:r>
      <w:r w:rsidR="003E24EE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3E24EE" w:rsidRPr="0057531F">
        <w:rPr>
          <w:rFonts w:ascii="Times New Roman" w:hAnsi="Times New Roman" w:cs="Times New Roman"/>
          <w:sz w:val="24"/>
          <w:szCs w:val="24"/>
        </w:rPr>
        <w:t>ma charakter wynagrodzenia ryczałtowego.</w:t>
      </w:r>
    </w:p>
    <w:p w:rsidR="003E24EE" w:rsidRPr="0057531F" w:rsidRDefault="003E24EE" w:rsidP="003E24EE">
      <w:pPr>
        <w:pStyle w:val="Akapitzlist"/>
        <w:numPr>
          <w:ilvl w:val="3"/>
          <w:numId w:val="8"/>
        </w:numPr>
        <w:ind w:left="142" w:hanging="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eastAsia="Arial" w:hAnsi="Times New Roman" w:cs="Times New Roman"/>
          <w:sz w:val="24"/>
          <w:szCs w:val="24"/>
        </w:rPr>
        <w:t xml:space="preserve"> Wynagrodzenie o którym mowa obejmuje wszelkie koszty związane z realizacją robót objętych bądź nie objętych dokumentacją projektową, w tym ryzyko Wykonawcy </w:t>
      </w:r>
      <w:r>
        <w:rPr>
          <w:rFonts w:ascii="Times New Roman" w:eastAsia="Arial" w:hAnsi="Times New Roman" w:cs="Times New Roman"/>
          <w:sz w:val="24"/>
          <w:szCs w:val="24"/>
        </w:rPr>
        <w:br/>
      </w:r>
      <w:r w:rsidRPr="0057531F">
        <w:rPr>
          <w:rFonts w:ascii="Times New Roman" w:eastAsia="Arial" w:hAnsi="Times New Roman" w:cs="Times New Roman"/>
          <w:sz w:val="24"/>
          <w:szCs w:val="24"/>
        </w:rPr>
        <w:t xml:space="preserve">z tytułu oszacowania wszelkich kosztów związanych z realizacją przedmiotu umowy, </w:t>
      </w:r>
      <w:r>
        <w:rPr>
          <w:rFonts w:ascii="Times New Roman" w:eastAsia="Arial" w:hAnsi="Times New Roman" w:cs="Times New Roman"/>
          <w:sz w:val="24"/>
          <w:szCs w:val="24"/>
        </w:rPr>
        <w:br/>
      </w:r>
      <w:r w:rsidRPr="0057531F">
        <w:rPr>
          <w:rFonts w:ascii="Times New Roman" w:eastAsia="Arial" w:hAnsi="Times New Roman" w:cs="Times New Roman"/>
          <w:sz w:val="24"/>
          <w:szCs w:val="24"/>
        </w:rPr>
        <w:t>a także oddziaływania innych czynników mających lub mogących mieć wpływ na koszty.</w:t>
      </w:r>
    </w:p>
    <w:p w:rsidR="003E24EE" w:rsidRDefault="003E24EE" w:rsidP="003E24EE">
      <w:pPr>
        <w:pStyle w:val="Akapitzlist"/>
        <w:numPr>
          <w:ilvl w:val="3"/>
          <w:numId w:val="8"/>
        </w:numPr>
        <w:ind w:left="142" w:hanging="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Niedoszacowanie, pominięcie oraz brak rozpoznania zakresu przedmiotu umowy nie może być podstawą do zmiany wynagrodzenia ryczałtowego określonego </w:t>
      </w:r>
      <w:r>
        <w:rPr>
          <w:rFonts w:ascii="Times New Roman" w:eastAsia="Arial" w:hAnsi="Times New Roman" w:cs="Times New Roman"/>
          <w:sz w:val="24"/>
          <w:szCs w:val="24"/>
        </w:rPr>
        <w:t xml:space="preserve">w  </w:t>
      </w:r>
      <w:r w:rsidRPr="0057531F">
        <w:rPr>
          <w:rFonts w:ascii="Times New Roman" w:eastAsia="Arial" w:hAnsi="Times New Roman" w:cs="Times New Roman"/>
          <w:sz w:val="24"/>
          <w:szCs w:val="24"/>
        </w:rPr>
        <w:t>paragraf</w:t>
      </w:r>
      <w:r>
        <w:rPr>
          <w:rFonts w:ascii="Times New Roman" w:eastAsia="Arial" w:hAnsi="Times New Roman" w:cs="Times New Roman"/>
          <w:sz w:val="24"/>
          <w:szCs w:val="24"/>
        </w:rPr>
        <w:t>ie 4 niniejszej mowy</w:t>
      </w:r>
      <w:r w:rsidR="004D6088" w:rsidRPr="0057531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6088" w:rsidRPr="0057531F" w:rsidRDefault="004D6088" w:rsidP="003E24EE">
      <w:pPr>
        <w:pStyle w:val="Akapitzlis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>§ 4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Rozliczenie za wykonanie roboty</w:t>
      </w:r>
    </w:p>
    <w:p w:rsidR="00B8050D" w:rsidRPr="0057531F" w:rsidRDefault="00B8050D" w:rsidP="00B8050D">
      <w:pPr>
        <w:pStyle w:val="Akapitzlist"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Wynagrodzenie zostanie wypłacone</w:t>
      </w:r>
      <w:r w:rsidRPr="005753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531F">
        <w:rPr>
          <w:rFonts w:ascii="Times New Roman" w:hAnsi="Times New Roman" w:cs="Times New Roman"/>
          <w:sz w:val="24"/>
          <w:szCs w:val="24"/>
        </w:rPr>
        <w:t>na podstawie faktury wystawionej przez Wykonawcę po protokolarnym odbiorze robót.</w:t>
      </w:r>
    </w:p>
    <w:p w:rsidR="004D6088" w:rsidRPr="00235070" w:rsidRDefault="00B8050D" w:rsidP="0057531F">
      <w:pPr>
        <w:pStyle w:val="Akapitzlist"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Termin </w:t>
      </w:r>
      <w:r w:rsidR="00550A01">
        <w:rPr>
          <w:rFonts w:ascii="Times New Roman" w:hAnsi="Times New Roman" w:cs="Times New Roman"/>
          <w:sz w:val="24"/>
          <w:szCs w:val="24"/>
        </w:rPr>
        <w:t xml:space="preserve">płatności faktury wynosi 30 dni od  dnia odbioru końcowego potwierdzonego </w:t>
      </w:r>
      <w:r w:rsidR="00550A01">
        <w:rPr>
          <w:rFonts w:ascii="Times New Roman" w:hAnsi="Times New Roman" w:cs="Times New Roman"/>
          <w:sz w:val="24"/>
        </w:rPr>
        <w:t>protokołem odbioru oraz uznaniem robót za należycie wykonane.</w:t>
      </w:r>
    </w:p>
    <w:p w:rsidR="00235070" w:rsidRPr="00235070" w:rsidRDefault="00235070" w:rsidP="00235070">
      <w:pPr>
        <w:pStyle w:val="Akapitzlist"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070">
        <w:rPr>
          <w:rFonts w:ascii="Times New Roman" w:hAnsi="Times New Roman" w:cs="Times New Roman"/>
          <w:sz w:val="24"/>
          <w:szCs w:val="24"/>
        </w:rPr>
        <w:t xml:space="preserve">Zamówienie zostanie wykonane za kwotę: netto </w:t>
      </w:r>
      <w:r>
        <w:rPr>
          <w:rFonts w:ascii="Times New Roman" w:hAnsi="Times New Roman" w:cs="Times New Roman"/>
          <w:sz w:val="24"/>
          <w:szCs w:val="24"/>
        </w:rPr>
        <w:t>40.000,00</w:t>
      </w:r>
      <w:r w:rsidRPr="00235070">
        <w:rPr>
          <w:rFonts w:ascii="Times New Roman" w:hAnsi="Times New Roman" w:cs="Times New Roman"/>
          <w:sz w:val="24"/>
          <w:szCs w:val="24"/>
        </w:rPr>
        <w:t xml:space="preserve"> zł, </w:t>
      </w:r>
      <w:r w:rsidRPr="00235070">
        <w:rPr>
          <w:rFonts w:ascii="Times New Roman" w:hAnsi="Times New Roman" w:cs="Times New Roman"/>
          <w:sz w:val="24"/>
          <w:szCs w:val="24"/>
        </w:rPr>
        <w:br/>
        <w:t xml:space="preserve">VAT  23 %    </w:t>
      </w:r>
      <w:r>
        <w:rPr>
          <w:rFonts w:ascii="Times New Roman" w:hAnsi="Times New Roman" w:cs="Times New Roman"/>
          <w:sz w:val="24"/>
          <w:szCs w:val="24"/>
        </w:rPr>
        <w:t>9.200,00</w:t>
      </w:r>
      <w:r w:rsidRPr="00235070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70">
        <w:rPr>
          <w:rFonts w:ascii="Times New Roman" w:hAnsi="Times New Roman" w:cs="Times New Roman"/>
          <w:sz w:val="24"/>
          <w:szCs w:val="24"/>
        </w:rPr>
        <w:t xml:space="preserve"> tj: brutto </w:t>
      </w:r>
      <w:r>
        <w:rPr>
          <w:rFonts w:ascii="Times New Roman" w:hAnsi="Times New Roman" w:cs="Times New Roman"/>
          <w:sz w:val="24"/>
          <w:szCs w:val="24"/>
        </w:rPr>
        <w:t>49.200,</w:t>
      </w:r>
      <w:r w:rsidRPr="0023507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70">
        <w:rPr>
          <w:rFonts w:ascii="Times New Roman" w:hAnsi="Times New Roman" w:cs="Times New Roman"/>
          <w:sz w:val="24"/>
          <w:szCs w:val="24"/>
        </w:rPr>
        <w:t xml:space="preserve">zł. (słownie zł.:  </w:t>
      </w:r>
      <w:r>
        <w:rPr>
          <w:rFonts w:ascii="Times New Roman" w:hAnsi="Times New Roman" w:cs="Times New Roman"/>
          <w:sz w:val="24"/>
          <w:szCs w:val="24"/>
        </w:rPr>
        <w:t>czterdzieści dziewięć</w:t>
      </w:r>
      <w:r w:rsidRPr="00235070">
        <w:rPr>
          <w:rFonts w:ascii="Times New Roman" w:hAnsi="Times New Roman" w:cs="Times New Roman"/>
          <w:sz w:val="24"/>
          <w:szCs w:val="24"/>
        </w:rPr>
        <w:t xml:space="preserve"> tysięcy </w:t>
      </w:r>
      <w:r>
        <w:rPr>
          <w:rFonts w:ascii="Times New Roman" w:hAnsi="Times New Roman" w:cs="Times New Roman"/>
          <w:sz w:val="24"/>
          <w:szCs w:val="24"/>
        </w:rPr>
        <w:t>dwieście</w:t>
      </w:r>
      <w:r w:rsidRPr="00235070">
        <w:rPr>
          <w:rFonts w:ascii="Times New Roman" w:hAnsi="Times New Roman" w:cs="Times New Roman"/>
          <w:sz w:val="24"/>
          <w:szCs w:val="24"/>
        </w:rPr>
        <w:t xml:space="preserve"> zł 00/100)</w:t>
      </w:r>
    </w:p>
    <w:p w:rsidR="00235070" w:rsidRPr="0057531F" w:rsidRDefault="00235070" w:rsidP="00235070">
      <w:pPr>
        <w:pStyle w:val="Akapitzlist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088" w:rsidRPr="0057531F" w:rsidRDefault="004D6088" w:rsidP="004D6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§ 5  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Kary umowne za odstąpienie od umowy lub nieterminowe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 xml:space="preserve"> wykonanie przedmiotu zamówienia</w:t>
      </w:r>
    </w:p>
    <w:p w:rsidR="004D6088" w:rsidRPr="0057531F" w:rsidRDefault="004D6088" w:rsidP="004D6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88" w:rsidRPr="0057531F" w:rsidRDefault="004D6088" w:rsidP="004D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7531F">
        <w:rPr>
          <w:rFonts w:ascii="Times New Roman" w:hAnsi="Times New Roman" w:cs="Times New Roman"/>
          <w:sz w:val="24"/>
          <w:szCs w:val="24"/>
        </w:rPr>
        <w:t>Strony ustaliły, że z tytułu niewykonania, bądź nienależytego wykonania umowy Wykonawca zapłaci Zamawiającemu karę umowną w wysokości:</w:t>
      </w:r>
    </w:p>
    <w:p w:rsidR="004D6088" w:rsidRPr="0057531F" w:rsidRDefault="004D6088" w:rsidP="004D60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20% wartości zamówienia gdy Zamawiający odstąpi od umowy z powodu okoliczności, za które odpowiada Wykonawca.</w:t>
      </w:r>
    </w:p>
    <w:p w:rsidR="004D6088" w:rsidRPr="0057531F" w:rsidRDefault="004D6088" w:rsidP="004D60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0,5% wartości zamówienia w przypadku zwłoki w realizacji zamówienia, za każdy dzień zwłoki  w wykonaniu.</w:t>
      </w:r>
    </w:p>
    <w:p w:rsidR="004D6088" w:rsidRPr="0057531F" w:rsidRDefault="004D6088" w:rsidP="004D60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Zamawiający zapłaci Wykonawcy należne odsetki ustawowe od wynagrodzenia określonego fakturą, za każdy dzień zwłoki w płaceniu faktur.</w:t>
      </w:r>
    </w:p>
    <w:p w:rsidR="004D6088" w:rsidRPr="0057531F" w:rsidRDefault="004D6088" w:rsidP="004D60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Zamawiającemu przysługuje uprawnienie potrącenia kar umownych z wynagrodzenia umownego.</w:t>
      </w:r>
    </w:p>
    <w:p w:rsidR="004D6088" w:rsidRPr="0057531F" w:rsidRDefault="004D6088" w:rsidP="004D6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>§ 6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Odstąpienie od umowy</w:t>
      </w:r>
    </w:p>
    <w:p w:rsidR="004D6088" w:rsidRPr="0057531F" w:rsidRDefault="004D6088" w:rsidP="004D6088">
      <w:p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7531F">
        <w:rPr>
          <w:rFonts w:ascii="Times New Roman" w:hAnsi="Times New Roman" w:cs="Times New Roman"/>
          <w:sz w:val="24"/>
          <w:szCs w:val="24"/>
        </w:rPr>
        <w:t>Zamawiający i Wykonawca mogą odstąpić od umowy, w przypadkach określonych                            w kodeksie cywilnym tytule XV – umowy o dzieło.</w:t>
      </w:r>
    </w:p>
    <w:p w:rsidR="004D6088" w:rsidRPr="0057531F" w:rsidRDefault="004D6088" w:rsidP="004D6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§ 7 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Zmiana treści umowy</w:t>
      </w:r>
    </w:p>
    <w:p w:rsidR="004D6088" w:rsidRPr="0057531F" w:rsidRDefault="004D6088" w:rsidP="004D60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Zmiana treści umowy następuje za zgodą obu stron, wyrażoną na piśmie.</w:t>
      </w:r>
    </w:p>
    <w:p w:rsidR="004D6088" w:rsidRPr="0057531F" w:rsidRDefault="004D6088" w:rsidP="004D60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Inicjator zmiany treści umowy sporządza projekt nowej umowy i niezwłocznie przekazuje ten projekt drugiej stronie, która w ciągu 3 dni umowę podpisze lub zawiadomi autora projektu umowy o odmowie podpisania umowy i jej przyczynach.</w:t>
      </w:r>
    </w:p>
    <w:p w:rsidR="004D6088" w:rsidRPr="0057531F" w:rsidRDefault="004D6088" w:rsidP="004D60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Poza przypadkami określonymi w umowie, zmiany umowy będą mogły nastąpić                  w następujących okolicznościach:</w:t>
      </w:r>
    </w:p>
    <w:p w:rsidR="004D6088" w:rsidRPr="0057531F" w:rsidRDefault="00B8050D" w:rsidP="004D60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</w:t>
      </w:r>
      <w:r w:rsidR="004D6088" w:rsidRPr="0057531F">
        <w:rPr>
          <w:rFonts w:ascii="Times New Roman" w:hAnsi="Times New Roman" w:cs="Times New Roman"/>
          <w:sz w:val="24"/>
          <w:szCs w:val="24"/>
        </w:rPr>
        <w:t>aistnienia po zawarciu umowy, przypadku siły wyższej, przez którą na potrzeby niniejszego warunku rozumieć należy zdarzenie zewnętrzne wobec łączącej strony więzi prawnej:</w:t>
      </w:r>
    </w:p>
    <w:p w:rsidR="004D6088" w:rsidRPr="0057531F" w:rsidRDefault="004D6088" w:rsidP="004D608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o charakterze niezależnym od stron,</w:t>
      </w:r>
    </w:p>
    <w:p w:rsidR="004D6088" w:rsidRPr="0057531F" w:rsidRDefault="004D6088" w:rsidP="004D608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którego strony nie mogły przewidzieć przed zawarciem umowy,</w:t>
      </w:r>
    </w:p>
    <w:p w:rsidR="004D6088" w:rsidRPr="0057531F" w:rsidRDefault="004D6088" w:rsidP="004D608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którego nie można uniknąć, ani któremu strony nie mogły zapobiec przy zachowaniu należytej staranności,</w:t>
      </w:r>
    </w:p>
    <w:p w:rsidR="004D6088" w:rsidRPr="0057531F" w:rsidRDefault="004D6088" w:rsidP="004D608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której nie można przypisać drugiej stronie;</w:t>
      </w:r>
    </w:p>
    <w:p w:rsidR="004D6088" w:rsidRPr="0057531F" w:rsidRDefault="004D6088" w:rsidP="004D60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Za siłę wyższą warunkującą zmianę umowy uważać się będzie w szczególności: powódź, pożar i inne klęski żywiołowe, nagłe załamanie warunków atmosferycznych, nagłe przerwy w dostawie energii elektrycznej.</w:t>
      </w:r>
    </w:p>
    <w:p w:rsidR="004D6088" w:rsidRPr="0057531F" w:rsidRDefault="00B8050D" w:rsidP="004D60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</w:t>
      </w:r>
      <w:r w:rsidR="004D6088" w:rsidRPr="0057531F">
        <w:rPr>
          <w:rFonts w:ascii="Times New Roman" w:hAnsi="Times New Roman" w:cs="Times New Roman"/>
          <w:sz w:val="24"/>
          <w:szCs w:val="24"/>
        </w:rPr>
        <w:t>miany powszechne obowiązujących przepisów prawa w zakresie mającym wpływ na realizację przedmiotu zamówienia lub świadczenia stron,</w:t>
      </w:r>
    </w:p>
    <w:p w:rsidR="004D6088" w:rsidRPr="0057531F" w:rsidRDefault="00B8050D" w:rsidP="004D60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p</w:t>
      </w:r>
      <w:r w:rsidR="004D6088" w:rsidRPr="0057531F">
        <w:rPr>
          <w:rFonts w:ascii="Times New Roman" w:hAnsi="Times New Roman" w:cs="Times New Roman"/>
          <w:sz w:val="24"/>
          <w:szCs w:val="24"/>
        </w:rPr>
        <w:t>owstani</w:t>
      </w:r>
      <w:r w:rsidRPr="0057531F">
        <w:rPr>
          <w:rFonts w:ascii="Times New Roman" w:hAnsi="Times New Roman" w:cs="Times New Roman"/>
          <w:sz w:val="24"/>
          <w:szCs w:val="24"/>
        </w:rPr>
        <w:t>e</w:t>
      </w:r>
      <w:r w:rsidR="004D6088" w:rsidRPr="0057531F">
        <w:rPr>
          <w:rFonts w:ascii="Times New Roman" w:hAnsi="Times New Roman" w:cs="Times New Roman"/>
          <w:sz w:val="24"/>
          <w:szCs w:val="24"/>
        </w:rPr>
        <w:t xml:space="preserve"> rozbieżności lub niejasności w rozumieniu pojęć użytych w umowie, których nie będzie można usunąć w inny sposób, a zmiana będzie umożliwiać usunięcie rozbieżności i doprecyzowanie umowy w celu jednoznacznej interpretacji jej zapisów przez strony,</w:t>
      </w:r>
    </w:p>
    <w:p w:rsidR="004D6088" w:rsidRPr="0057531F" w:rsidRDefault="00B8050D" w:rsidP="004D60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z</w:t>
      </w:r>
      <w:r w:rsidR="004D6088" w:rsidRPr="0057531F">
        <w:rPr>
          <w:rFonts w:ascii="Times New Roman" w:hAnsi="Times New Roman" w:cs="Times New Roman"/>
          <w:sz w:val="24"/>
          <w:szCs w:val="24"/>
        </w:rPr>
        <w:t>aistnienia okoliczności leżących po stronie Zamawiającego, w szczególności spowodowanych sytuacją finansową, zdolnościami płatniczymi lub warunkami organizacyjnymi lub okolicznościami atmosferycznymi, które nie były możliwe do przewidzenia w chwili zawarcia umowy – zmianie może ulec termin realizacji umowy.</w:t>
      </w:r>
    </w:p>
    <w:p w:rsidR="004D6088" w:rsidRPr="0057531F" w:rsidRDefault="004D6088" w:rsidP="004D6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>§ 8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Gwarancja</w:t>
      </w:r>
    </w:p>
    <w:p w:rsidR="004D6088" w:rsidRPr="0057531F" w:rsidRDefault="004D6088" w:rsidP="004D608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Na wykonany przedmiot umowy, Wykonawca udziela Zamawiającemu </w:t>
      </w:r>
      <w:r w:rsidRPr="0057531F">
        <w:rPr>
          <w:rFonts w:ascii="Times New Roman" w:hAnsi="Times New Roman" w:cs="Times New Roman"/>
          <w:sz w:val="24"/>
          <w:szCs w:val="24"/>
        </w:rPr>
        <w:br/>
        <w:t xml:space="preserve">36 miesięcznej gwarancji jakości licząc od daty odbioru końcowego  przedmiotu umowy. </w:t>
      </w:r>
    </w:p>
    <w:p w:rsidR="004D6088" w:rsidRPr="0057531F" w:rsidRDefault="004D6088" w:rsidP="004D6088">
      <w:pPr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§ 9 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Zabezpieczenie należytego wykonania umowy</w:t>
      </w:r>
    </w:p>
    <w:p w:rsidR="00B8050D" w:rsidRPr="0057531F" w:rsidRDefault="004D6088" w:rsidP="004D6088">
      <w:pPr>
        <w:pStyle w:val="Akapitzlist"/>
        <w:numPr>
          <w:ilvl w:val="1"/>
          <w:numId w:val="2"/>
        </w:numPr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Wykonawca wnosi  zabezpieczenie należytego wykonania umowy </w:t>
      </w:r>
      <w:r w:rsidRPr="0057531F">
        <w:rPr>
          <w:rFonts w:ascii="Times New Roman" w:hAnsi="Times New Roman" w:cs="Times New Roman"/>
          <w:sz w:val="24"/>
          <w:szCs w:val="24"/>
        </w:rPr>
        <w:br/>
        <w:t xml:space="preserve">w wysokości  </w:t>
      </w:r>
      <w:r w:rsidRPr="0057531F">
        <w:rPr>
          <w:rFonts w:ascii="Times New Roman" w:hAnsi="Times New Roman" w:cs="Times New Roman"/>
          <w:b/>
          <w:sz w:val="24"/>
          <w:szCs w:val="24"/>
        </w:rPr>
        <w:t>5</w:t>
      </w:r>
      <w:r w:rsidRPr="0057531F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Pr="0057531F">
        <w:rPr>
          <w:rFonts w:ascii="Times New Roman" w:hAnsi="Times New Roman" w:cs="Times New Roman"/>
          <w:sz w:val="24"/>
          <w:szCs w:val="24"/>
        </w:rPr>
        <w:t xml:space="preserve"> ceny niniejszej umowy tj. kwotę </w:t>
      </w:r>
      <w:r w:rsidR="00235070">
        <w:rPr>
          <w:rFonts w:ascii="Times New Roman" w:hAnsi="Times New Roman" w:cs="Times New Roman"/>
          <w:sz w:val="24"/>
          <w:szCs w:val="24"/>
        </w:rPr>
        <w:t>2.460,00</w:t>
      </w:r>
      <w:r w:rsidRPr="0057531F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235070">
        <w:rPr>
          <w:rFonts w:ascii="Times New Roman" w:hAnsi="Times New Roman" w:cs="Times New Roman"/>
          <w:sz w:val="24"/>
          <w:szCs w:val="24"/>
        </w:rPr>
        <w:t xml:space="preserve">dwa tysiące czterysta sześćdziesiąt </w:t>
      </w:r>
      <w:r w:rsidRPr="0057531F">
        <w:rPr>
          <w:rFonts w:ascii="Times New Roman" w:hAnsi="Times New Roman" w:cs="Times New Roman"/>
          <w:sz w:val="24"/>
          <w:szCs w:val="24"/>
        </w:rPr>
        <w:t>zł</w:t>
      </w:r>
      <w:r w:rsidR="00235070">
        <w:rPr>
          <w:rFonts w:ascii="Times New Roman" w:hAnsi="Times New Roman" w:cs="Times New Roman"/>
          <w:sz w:val="24"/>
          <w:szCs w:val="24"/>
        </w:rPr>
        <w:t xml:space="preserve"> 00/100</w:t>
      </w:r>
      <w:r w:rsidRPr="0057531F">
        <w:rPr>
          <w:rFonts w:ascii="Times New Roman" w:hAnsi="Times New Roman" w:cs="Times New Roman"/>
          <w:sz w:val="24"/>
          <w:szCs w:val="24"/>
        </w:rPr>
        <w:t xml:space="preserve">) w  </w:t>
      </w:r>
      <w:r w:rsidR="00B8050D" w:rsidRPr="0057531F">
        <w:rPr>
          <w:rFonts w:ascii="Times New Roman" w:hAnsi="Times New Roman" w:cs="Times New Roman"/>
          <w:sz w:val="24"/>
          <w:szCs w:val="24"/>
        </w:rPr>
        <w:t>następującej formie:</w:t>
      </w:r>
    </w:p>
    <w:p w:rsidR="004D6088" w:rsidRPr="0057531F" w:rsidRDefault="004D6088" w:rsidP="00B805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formie gotówka do kasy Urzędu Gminy Bobrowniki lub  na konto Zamawiającego </w:t>
      </w:r>
      <w:r w:rsidR="007E553C" w:rsidRPr="0057531F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82 9542 0008 2012 0021 6948 0001</w:t>
      </w:r>
      <w:r w:rsidR="00867D14" w:rsidRPr="0057531F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7531F">
        <w:rPr>
          <w:rFonts w:ascii="Times New Roman" w:hAnsi="Times New Roman" w:cs="Times New Roman"/>
          <w:b/>
          <w:bCs/>
          <w:sz w:val="24"/>
          <w:szCs w:val="24"/>
        </w:rPr>
        <w:t>w BS Lipno</w:t>
      </w:r>
    </w:p>
    <w:p w:rsidR="004D6088" w:rsidRPr="0057531F" w:rsidRDefault="004D6088" w:rsidP="00B805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W terminie 30 dni od przekazania przez Wykonawcę robót i  przejęcia ich przez Zamawiającego jako należycie wykonanych, zamawiający zwróci 70 % kwoty zabezpieczenia, zatrzymując 30 % na zabezpieczenie roszczeń z tytułu rękojmi za wady. </w:t>
      </w:r>
    </w:p>
    <w:p w:rsidR="004D6088" w:rsidRPr="0057531F" w:rsidRDefault="004D6088" w:rsidP="004D6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§ 10 </w:t>
      </w:r>
      <w:r w:rsidRPr="0057531F">
        <w:rPr>
          <w:rFonts w:ascii="Times New Roman" w:hAnsi="Times New Roman" w:cs="Times New Roman"/>
          <w:b/>
          <w:sz w:val="24"/>
          <w:szCs w:val="24"/>
        </w:rPr>
        <w:br/>
        <w:t>Pozostałe postanowienia umowy</w:t>
      </w:r>
    </w:p>
    <w:p w:rsidR="004D6088" w:rsidRPr="0057531F" w:rsidRDefault="004D6088" w:rsidP="004D608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W sprawach nieuregulowanych w treści umowy mają zastosowanie przepisy kodeksu cywilnego i prawa budowlanego.</w:t>
      </w:r>
    </w:p>
    <w:p w:rsidR="004D6088" w:rsidRPr="0057531F" w:rsidRDefault="004D6088" w:rsidP="004D608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>Sprawy sporne wynikające z treści umowy będzie rozstrzygał Sąd cywilny właściwy rzeczowo i terytorialnie dla Zamawiającego</w:t>
      </w:r>
    </w:p>
    <w:p w:rsidR="004D6088" w:rsidRPr="0057531F" w:rsidRDefault="004D6088" w:rsidP="004D608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31F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jednym dla każdej </w:t>
      </w:r>
      <w:r w:rsidRPr="0057531F">
        <w:rPr>
          <w:rFonts w:ascii="Times New Roman" w:hAnsi="Times New Roman" w:cs="Times New Roman"/>
          <w:sz w:val="24"/>
          <w:szCs w:val="24"/>
        </w:rPr>
        <w:br/>
        <w:t>ze Stron.</w:t>
      </w:r>
    </w:p>
    <w:p w:rsidR="004D6088" w:rsidRPr="0057531F" w:rsidRDefault="004D6088" w:rsidP="005753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7531F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</w:t>
      </w:r>
      <w:r w:rsidR="0057531F">
        <w:rPr>
          <w:rFonts w:ascii="Times New Roman" w:hAnsi="Times New Roman" w:cs="Times New Roman"/>
          <w:b/>
          <w:sz w:val="24"/>
          <w:szCs w:val="24"/>
        </w:rPr>
        <w:tab/>
      </w:r>
      <w:r w:rsidR="0057531F">
        <w:rPr>
          <w:rFonts w:ascii="Times New Roman" w:hAnsi="Times New Roman" w:cs="Times New Roman"/>
          <w:b/>
          <w:sz w:val="24"/>
          <w:szCs w:val="24"/>
        </w:rPr>
        <w:tab/>
      </w:r>
      <w:r w:rsidR="0057531F">
        <w:rPr>
          <w:rFonts w:ascii="Times New Roman" w:hAnsi="Times New Roman" w:cs="Times New Roman"/>
          <w:b/>
          <w:sz w:val="24"/>
          <w:szCs w:val="24"/>
        </w:rPr>
        <w:tab/>
      </w:r>
      <w:r w:rsidRPr="0057531F">
        <w:rPr>
          <w:rFonts w:ascii="Times New Roman" w:hAnsi="Times New Roman" w:cs="Times New Roman"/>
          <w:b/>
          <w:sz w:val="24"/>
          <w:szCs w:val="24"/>
        </w:rPr>
        <w:t xml:space="preserve">     ZAMAWIAJĄCY:</w:t>
      </w:r>
    </w:p>
    <w:p w:rsidR="004D6088" w:rsidRPr="0057531F" w:rsidRDefault="004D6088" w:rsidP="004D6088">
      <w:pPr>
        <w:rPr>
          <w:rFonts w:ascii="Times New Roman" w:hAnsi="Times New Roman" w:cs="Times New Roman"/>
          <w:sz w:val="24"/>
          <w:szCs w:val="24"/>
        </w:rPr>
      </w:pPr>
    </w:p>
    <w:p w:rsidR="004D6088" w:rsidRPr="0057531F" w:rsidRDefault="004D6088" w:rsidP="004D6088">
      <w:pPr>
        <w:rPr>
          <w:rFonts w:ascii="Times New Roman" w:hAnsi="Times New Roman" w:cs="Times New Roman"/>
          <w:sz w:val="24"/>
          <w:szCs w:val="24"/>
        </w:rPr>
      </w:pPr>
    </w:p>
    <w:p w:rsidR="004D6088" w:rsidRPr="0057531F" w:rsidRDefault="004D6088" w:rsidP="004D6088">
      <w:pPr>
        <w:rPr>
          <w:rFonts w:ascii="Times New Roman" w:hAnsi="Times New Roman" w:cs="Times New Roman"/>
          <w:sz w:val="24"/>
          <w:szCs w:val="24"/>
        </w:rPr>
      </w:pPr>
    </w:p>
    <w:p w:rsidR="004D6088" w:rsidRPr="0057531F" w:rsidRDefault="004D6088" w:rsidP="004D6088">
      <w:pPr>
        <w:rPr>
          <w:rFonts w:ascii="Times New Roman" w:hAnsi="Times New Roman" w:cs="Times New Roman"/>
          <w:sz w:val="24"/>
          <w:szCs w:val="24"/>
        </w:rPr>
      </w:pPr>
    </w:p>
    <w:p w:rsidR="00D348B3" w:rsidRPr="0057531F" w:rsidRDefault="00D348B3">
      <w:pPr>
        <w:rPr>
          <w:rFonts w:ascii="Times New Roman" w:hAnsi="Times New Roman" w:cs="Times New Roman"/>
          <w:sz w:val="24"/>
          <w:szCs w:val="24"/>
        </w:rPr>
      </w:pPr>
    </w:p>
    <w:sectPr w:rsidR="00D348B3" w:rsidRPr="0057531F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B5" w:rsidRDefault="006C25B5" w:rsidP="00550A01">
      <w:pPr>
        <w:spacing w:after="0" w:line="240" w:lineRule="auto"/>
      </w:pPr>
      <w:r>
        <w:separator/>
      </w:r>
    </w:p>
  </w:endnote>
  <w:endnote w:type="continuationSeparator" w:id="1">
    <w:p w:rsidR="006C25B5" w:rsidRDefault="006C25B5" w:rsidP="0055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B5" w:rsidRDefault="006C25B5" w:rsidP="00550A01">
      <w:pPr>
        <w:spacing w:after="0" w:line="240" w:lineRule="auto"/>
      </w:pPr>
      <w:r>
        <w:separator/>
      </w:r>
    </w:p>
  </w:footnote>
  <w:footnote w:type="continuationSeparator" w:id="1">
    <w:p w:rsidR="006C25B5" w:rsidRDefault="006C25B5" w:rsidP="0055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01" w:rsidRPr="00E453C8" w:rsidRDefault="00550A01" w:rsidP="00550A01">
    <w:pPr>
      <w:spacing w:after="0" w:line="240" w:lineRule="auto"/>
      <w:jc w:val="center"/>
      <w:rPr>
        <w:rFonts w:ascii="Times New Roman" w:hAnsi="Times New Roman" w:cs="Times New Roman"/>
        <w:b/>
        <w:i/>
        <w:sz w:val="32"/>
        <w:szCs w:val="32"/>
      </w:rPr>
    </w:pPr>
    <w:r w:rsidRPr="00550A01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-292735</wp:posOffset>
          </wp:positionH>
          <wp:positionV relativeFrom="margin">
            <wp:posOffset>-1056640</wp:posOffset>
          </wp:positionV>
          <wp:extent cx="579755" cy="672465"/>
          <wp:effectExtent l="19050" t="0" r="0" b="0"/>
          <wp:wrapSquare wrapText="bothSides"/>
          <wp:docPr id="2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</w:t>
    </w:r>
    <w:r w:rsidRPr="00E453C8">
      <w:rPr>
        <w:rFonts w:ascii="Times New Roman" w:hAnsi="Times New Roman" w:cs="Times New Roman"/>
        <w:b/>
        <w:i/>
        <w:sz w:val="32"/>
        <w:szCs w:val="32"/>
      </w:rPr>
      <w:t>URZĄD GMINY BOBROWNIKI</w:t>
    </w:r>
  </w:p>
  <w:p w:rsidR="00550A01" w:rsidRPr="00E453C8" w:rsidRDefault="00550A01" w:rsidP="00550A01">
    <w:pPr>
      <w:spacing w:after="0" w:line="240" w:lineRule="auto"/>
      <w:jc w:val="center"/>
      <w:rPr>
        <w:rFonts w:ascii="Times New Roman" w:hAnsi="Times New Roman" w:cs="Times New Roman"/>
        <w:b/>
        <w:i/>
        <w:sz w:val="24"/>
        <w:szCs w:val="28"/>
      </w:rPr>
    </w:pPr>
    <w:r w:rsidRPr="00E453C8">
      <w:rPr>
        <w:rFonts w:ascii="Times New Roman" w:hAnsi="Times New Roman" w:cs="Times New Roman"/>
        <w:b/>
        <w:i/>
        <w:sz w:val="24"/>
        <w:szCs w:val="28"/>
      </w:rPr>
      <w:t>ul. Nieszawska 10</w:t>
    </w:r>
    <w:r w:rsidRPr="00E453C8">
      <w:rPr>
        <w:rFonts w:ascii="Times New Roman" w:hAnsi="Times New Roman" w:cs="Times New Roman"/>
        <w:b/>
        <w:i/>
        <w:sz w:val="24"/>
        <w:szCs w:val="28"/>
      </w:rPr>
      <w:tab/>
      <w:t xml:space="preserve">      87-617 Bobrowniki</w:t>
    </w:r>
  </w:p>
  <w:p w:rsidR="00550A01" w:rsidRPr="00B5092D" w:rsidRDefault="00550A01" w:rsidP="00550A01">
    <w:pPr>
      <w:spacing w:line="240" w:lineRule="auto"/>
      <w:ind w:firstLine="708"/>
      <w:rPr>
        <w:rFonts w:ascii="Times New Roman" w:hAnsi="Times New Roman" w:cs="Times New Roman"/>
        <w:b/>
        <w:i/>
        <w:sz w:val="28"/>
        <w:szCs w:val="28"/>
        <w:lang w:val="en-US"/>
      </w:rPr>
    </w:pPr>
    <w:r w:rsidRPr="00B5092D">
      <w:rPr>
        <w:rFonts w:ascii="Times New Roman" w:hAnsi="Times New Roman" w:cs="Times New Roman"/>
        <w:b/>
        <w:sz w:val="18"/>
        <w:szCs w:val="18"/>
        <w:lang w:val="en-US"/>
      </w:rPr>
      <w:t xml:space="preserve">tel: (54) 230-51-32 </w:t>
    </w:r>
    <w:r w:rsidRPr="00B5092D">
      <w:rPr>
        <w:rFonts w:ascii="Times New Roman" w:hAnsi="Times New Roman" w:cs="Times New Roman"/>
        <w:b/>
        <w:sz w:val="18"/>
        <w:szCs w:val="18"/>
        <w:lang w:val="en-US"/>
      </w:rPr>
      <w:tab/>
      <w:t xml:space="preserve">  email: sekretariat@ugbobrowniki.pl</w:t>
    </w:r>
    <w:r w:rsidRPr="00B5092D">
      <w:rPr>
        <w:rFonts w:ascii="Times New Roman" w:hAnsi="Times New Roman" w:cs="Times New Roman"/>
        <w:b/>
        <w:sz w:val="18"/>
        <w:szCs w:val="18"/>
        <w:lang w:val="en-US"/>
      </w:rPr>
      <w:tab/>
      <w:t>ugbobrowniki.pl</w:t>
    </w:r>
    <w:r w:rsidRPr="00B5092D">
      <w:rPr>
        <w:rFonts w:ascii="Times New Roman" w:hAnsi="Times New Roman" w:cs="Times New Roman"/>
        <w:b/>
        <w:sz w:val="18"/>
        <w:szCs w:val="18"/>
        <w:lang w:val="en-US"/>
      </w:rPr>
      <w:tab/>
    </w:r>
  </w:p>
  <w:p w:rsidR="00550A01" w:rsidRDefault="00550A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91BA9"/>
    <w:multiLevelType w:val="hybridMultilevel"/>
    <w:tmpl w:val="C944EF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2B3A4E"/>
    <w:multiLevelType w:val="hybridMultilevel"/>
    <w:tmpl w:val="22383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C749C"/>
    <w:multiLevelType w:val="hybridMultilevel"/>
    <w:tmpl w:val="E1C00D8E"/>
    <w:lvl w:ilvl="0" w:tplc="4DE0E4F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F2161"/>
    <w:multiLevelType w:val="hybridMultilevel"/>
    <w:tmpl w:val="D6DE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A562A"/>
    <w:multiLevelType w:val="hybridMultilevel"/>
    <w:tmpl w:val="B57038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9486158"/>
    <w:multiLevelType w:val="hybridMultilevel"/>
    <w:tmpl w:val="CF4AE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33438"/>
    <w:multiLevelType w:val="hybridMultilevel"/>
    <w:tmpl w:val="061E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F39E4"/>
    <w:multiLevelType w:val="hybridMultilevel"/>
    <w:tmpl w:val="D7F0D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6486F"/>
    <w:multiLevelType w:val="hybridMultilevel"/>
    <w:tmpl w:val="0304E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6088"/>
    <w:rsid w:val="00073AEB"/>
    <w:rsid w:val="002052D9"/>
    <w:rsid w:val="00235070"/>
    <w:rsid w:val="00261353"/>
    <w:rsid w:val="00282A7A"/>
    <w:rsid w:val="00374111"/>
    <w:rsid w:val="003E24EE"/>
    <w:rsid w:val="00437773"/>
    <w:rsid w:val="004A6E6C"/>
    <w:rsid w:val="004C28B7"/>
    <w:rsid w:val="004D6088"/>
    <w:rsid w:val="00504508"/>
    <w:rsid w:val="00550A01"/>
    <w:rsid w:val="0057531F"/>
    <w:rsid w:val="00575B2A"/>
    <w:rsid w:val="00580562"/>
    <w:rsid w:val="005A3B85"/>
    <w:rsid w:val="005D5843"/>
    <w:rsid w:val="005E6AF9"/>
    <w:rsid w:val="00614E2E"/>
    <w:rsid w:val="006B6795"/>
    <w:rsid w:val="006C25B5"/>
    <w:rsid w:val="006D15EB"/>
    <w:rsid w:val="006D3FF4"/>
    <w:rsid w:val="006E4406"/>
    <w:rsid w:val="007242CF"/>
    <w:rsid w:val="00765239"/>
    <w:rsid w:val="007D40F4"/>
    <w:rsid w:val="007E553C"/>
    <w:rsid w:val="00867D14"/>
    <w:rsid w:val="00881567"/>
    <w:rsid w:val="0090043F"/>
    <w:rsid w:val="0090432C"/>
    <w:rsid w:val="009649A7"/>
    <w:rsid w:val="00A55DA4"/>
    <w:rsid w:val="00A62FE3"/>
    <w:rsid w:val="00B560AC"/>
    <w:rsid w:val="00B62562"/>
    <w:rsid w:val="00B8050D"/>
    <w:rsid w:val="00BA0179"/>
    <w:rsid w:val="00BE16E9"/>
    <w:rsid w:val="00D018AA"/>
    <w:rsid w:val="00D348B3"/>
    <w:rsid w:val="00D6574C"/>
    <w:rsid w:val="00D66333"/>
    <w:rsid w:val="00D84413"/>
    <w:rsid w:val="00E143B9"/>
    <w:rsid w:val="00E45FF6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088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08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D6088"/>
    <w:rPr>
      <w:i/>
      <w:iCs/>
    </w:rPr>
  </w:style>
  <w:style w:type="character" w:styleId="Pogrubienie">
    <w:name w:val="Strong"/>
    <w:basedOn w:val="Domylnaczcionkaakapitu"/>
    <w:uiPriority w:val="22"/>
    <w:qFormat/>
    <w:rsid w:val="004D608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5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0A01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55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0A01"/>
    <w:rPr>
      <w:rFonts w:asciiTheme="minorHAnsi" w:hAnsiTheme="minorHAnsi" w:cstheme="minorBidi"/>
      <w:szCs w:val="22"/>
    </w:rPr>
  </w:style>
  <w:style w:type="paragraph" w:styleId="NormalnyWeb">
    <w:name w:val="Normal (Web)"/>
    <w:basedOn w:val="Normalny"/>
    <w:uiPriority w:val="99"/>
    <w:unhideWhenUsed/>
    <w:rsid w:val="00D6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8</cp:revision>
  <cp:lastPrinted>2021-08-26T06:02:00Z</cp:lastPrinted>
  <dcterms:created xsi:type="dcterms:W3CDTF">2021-07-26T06:36:00Z</dcterms:created>
  <dcterms:modified xsi:type="dcterms:W3CDTF">2021-08-26T06:19:00Z</dcterms:modified>
</cp:coreProperties>
</file>