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68" w:rsidRDefault="007E4668" w:rsidP="007E4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>
        <w:rPr>
          <w:rFonts w:ascii="Times New Roman" w:hAnsi="Times New Roman" w:cs="Times New Roman"/>
          <w:sz w:val="24"/>
          <w:szCs w:val="24"/>
        </w:rPr>
        <w:t>RGG. ZO.271………...2021</w:t>
      </w:r>
    </w:p>
    <w:p w:rsidR="007E4668" w:rsidRDefault="007E4668" w:rsidP="007E4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8" w:rsidRDefault="007E4668" w:rsidP="007E466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……………………… roku przez Gminę Bobrowniki ul. Nieszawska 10  </w:t>
      </w:r>
      <w:r>
        <w:rPr>
          <w:rFonts w:ascii="Times New Roman" w:hAnsi="Times New Roman" w:cs="Times New Roman"/>
          <w:sz w:val="24"/>
          <w:szCs w:val="24"/>
        </w:rPr>
        <w:br/>
        <w:t>87 – 617 Bobrowniki reprezentowaną przez:</w:t>
      </w:r>
    </w:p>
    <w:p w:rsidR="007E4668" w:rsidRDefault="007E4668" w:rsidP="007E466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Jarosława Jacka Poliwko – Wójta Gminy</w:t>
      </w:r>
    </w:p>
    <w:p w:rsidR="007E4668" w:rsidRDefault="007E4668" w:rsidP="007E4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Mirosławy Elwiry Kowalewskiej – Skarbnika Gminy</w:t>
      </w:r>
    </w:p>
    <w:p w:rsidR="007E4668" w:rsidRDefault="007E4668" w:rsidP="007E46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:rsidR="007E4668" w:rsidRDefault="007E4668" w:rsidP="007E4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E4668" w:rsidRDefault="007E4668" w:rsidP="007E4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E4668" w:rsidRDefault="007E4668" w:rsidP="007E46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</w:p>
    <w:p w:rsidR="007E4668" w:rsidRPr="00691232" w:rsidRDefault="007E4668" w:rsidP="007E466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zawarto w trybie zapytania ofertowego pn: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 z rozładunkiem kruszywa betonowego (z kruszarki) w ilości około </w:t>
      </w:r>
      <w:r w:rsidR="008C3334">
        <w:rPr>
          <w:rFonts w:ascii="Times New Roman" w:hAnsi="Times New Roman" w:cs="Times New Roman"/>
          <w:b/>
          <w:sz w:val="24"/>
          <w:szCs w:val="24"/>
        </w:rPr>
        <w:t>1500</w:t>
      </w:r>
      <w:r>
        <w:rPr>
          <w:rFonts w:ascii="Times New Roman" w:hAnsi="Times New Roman" w:cs="Times New Roman"/>
          <w:b/>
          <w:sz w:val="24"/>
          <w:szCs w:val="24"/>
        </w:rPr>
        <w:t xml:space="preserve"> ton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C7605">
        <w:rPr>
          <w:rFonts w:ascii="Times New Roman" w:hAnsi="Times New Roman" w:cs="Times New Roman"/>
          <w:b/>
          <w:sz w:val="24"/>
          <w:szCs w:val="24"/>
        </w:rPr>
        <w:t>oraz wykonanie nawierzchni</w:t>
      </w:r>
      <w:r>
        <w:rPr>
          <w:rFonts w:ascii="Times New Roman" w:hAnsi="Times New Roman" w:cs="Times New Roman"/>
          <w:sz w:val="24"/>
          <w:szCs w:val="24"/>
        </w:rPr>
        <w:t xml:space="preserve"> na podstawie przepisów  </w:t>
      </w:r>
      <w:r w:rsidRPr="003B3CA7">
        <w:rPr>
          <w:rFonts w:ascii="Times New Roman" w:hAnsi="Times New Roman" w:cs="Times New Roman"/>
          <w:sz w:val="24"/>
        </w:rPr>
        <w:t>Ustawy z dnia 11 września 2019 r. (Dz. U. z 2019 poz. 2019 z późn. zm</w:t>
      </w:r>
      <w:r>
        <w:rPr>
          <w:rFonts w:ascii="Times New Roman" w:hAnsi="Times New Roman" w:cs="Times New Roman"/>
          <w:sz w:val="24"/>
          <w:szCs w:val="24"/>
        </w:rPr>
        <w:t>) - integralną częścią umowy jest oferta Wykonawcy.</w:t>
      </w:r>
    </w:p>
    <w:p w:rsidR="007E4668" w:rsidRDefault="007E4668" w:rsidP="007E4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 Przedmiot zamówienia</w:t>
      </w:r>
    </w:p>
    <w:p w:rsidR="007E4668" w:rsidRDefault="007E4668" w:rsidP="007E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Dostawa kruszywa betonowego na remont dróg gminnych na terenie Gminy Bobrowniki </w:t>
      </w:r>
      <w:r>
        <w:rPr>
          <w:rFonts w:ascii="Times New Roman" w:hAnsi="Times New Roman" w:cs="Times New Roman"/>
          <w:sz w:val="24"/>
          <w:szCs w:val="24"/>
        </w:rPr>
        <w:br/>
      </w:r>
      <w:r w:rsidRPr="008C3334">
        <w:rPr>
          <w:rFonts w:ascii="Times New Roman" w:hAnsi="Times New Roman" w:cs="Times New Roman"/>
          <w:sz w:val="24"/>
          <w:szCs w:val="24"/>
        </w:rPr>
        <w:t xml:space="preserve">w </w:t>
      </w:r>
      <w:r w:rsidR="008C3334" w:rsidRPr="008C3334">
        <w:rPr>
          <w:rFonts w:ascii="Times New Roman" w:hAnsi="Times New Roman" w:cs="Times New Roman"/>
          <w:sz w:val="24"/>
          <w:szCs w:val="24"/>
        </w:rPr>
        <w:t>ilości ok. 1500 t</w:t>
      </w:r>
      <w:r w:rsidRPr="008C3334">
        <w:rPr>
          <w:rFonts w:ascii="Times New Roman" w:hAnsi="Times New Roman" w:cs="Times New Roman"/>
          <w:sz w:val="24"/>
          <w:szCs w:val="24"/>
        </w:rPr>
        <w:t>, asortyment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Agency FB" w:hAnsi="Agency FB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63 mm.</w:t>
      </w:r>
    </w:p>
    <w:p w:rsidR="007E4668" w:rsidRDefault="007E4668" w:rsidP="007E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Zamówienie obejmuje </w:t>
      </w:r>
      <w:r w:rsidR="008C3334">
        <w:rPr>
          <w:rFonts w:ascii="Times New Roman" w:hAnsi="Times New Roman" w:cs="Times New Roman"/>
          <w:sz w:val="24"/>
          <w:szCs w:val="24"/>
        </w:rPr>
        <w:t>dostawę kruszywa</w:t>
      </w:r>
      <w:r>
        <w:rPr>
          <w:rFonts w:ascii="Times New Roman" w:hAnsi="Times New Roman" w:cs="Times New Roman"/>
          <w:sz w:val="24"/>
          <w:szCs w:val="24"/>
        </w:rPr>
        <w:t xml:space="preserve"> betonowe</w:t>
      </w:r>
      <w:r w:rsidR="008C3334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, jego za</w:t>
      </w:r>
      <w:r w:rsidR="008C3334">
        <w:rPr>
          <w:rFonts w:ascii="Times New Roman" w:hAnsi="Times New Roman" w:cs="Times New Roman"/>
          <w:sz w:val="24"/>
          <w:szCs w:val="24"/>
        </w:rPr>
        <w:t xml:space="preserve">ładunek, transport, rozładunek </w:t>
      </w:r>
      <w:r>
        <w:rPr>
          <w:rFonts w:ascii="Times New Roman" w:hAnsi="Times New Roman" w:cs="Times New Roman"/>
          <w:sz w:val="24"/>
          <w:szCs w:val="24"/>
        </w:rPr>
        <w:t>na wskazanym przez upoważnionego pracownika UG miejscu (odcinku drogi)</w:t>
      </w:r>
      <w:r w:rsidR="008C3334">
        <w:rPr>
          <w:rFonts w:ascii="Times New Roman" w:hAnsi="Times New Roman" w:cs="Times New Roman"/>
          <w:sz w:val="24"/>
          <w:szCs w:val="24"/>
        </w:rPr>
        <w:t xml:space="preserve"> oraz wykonanie nawierzchni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668" w:rsidRDefault="007E4668" w:rsidP="007E4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 Termin realizacji zamówienia</w:t>
      </w:r>
    </w:p>
    <w:p w:rsidR="007E4668" w:rsidRDefault="007E4668" w:rsidP="007E46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</w:t>
      </w:r>
      <w:r w:rsidR="008C333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C3334">
        <w:rPr>
          <w:rFonts w:ascii="Times New Roman" w:hAnsi="Times New Roman" w:cs="Times New Roman"/>
          <w:sz w:val="24"/>
          <w:szCs w:val="24"/>
        </w:rPr>
        <w:t>60 dni od dnia podpisania umowy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3334" w:rsidRDefault="007E4668" w:rsidP="008C33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 Zobowiązania Zamawiającego</w:t>
      </w:r>
    </w:p>
    <w:p w:rsidR="008C3334" w:rsidRPr="008C3334" w:rsidRDefault="008C3334" w:rsidP="008C33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C3334">
        <w:rPr>
          <w:rFonts w:ascii="Times New Roman" w:hAnsi="Times New Roman" w:cs="Times New Roman"/>
          <w:sz w:val="24"/>
          <w:szCs w:val="24"/>
        </w:rPr>
        <w:t>Zamawiający wyznaczy pracownika odpowiedzialnego za</w:t>
      </w:r>
      <w:r>
        <w:rPr>
          <w:rFonts w:ascii="Times New Roman" w:hAnsi="Times New Roman" w:cs="Times New Roman"/>
          <w:sz w:val="24"/>
          <w:szCs w:val="24"/>
        </w:rPr>
        <w:t xml:space="preserve"> wskazanie miejsca rozładunku kruszywa ora przyjęcie dowodów dostawy.</w:t>
      </w:r>
    </w:p>
    <w:p w:rsidR="007E4668" w:rsidRDefault="007E4668" w:rsidP="007E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Kruszywo dostarczane będzie w dniach od poniedziałku do piątku w godz. 8:00 do 13:00.</w:t>
      </w:r>
    </w:p>
    <w:p w:rsidR="007E4668" w:rsidRPr="008C3334" w:rsidRDefault="007E4668" w:rsidP="007E46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34">
        <w:rPr>
          <w:rFonts w:ascii="Times New Roman" w:hAnsi="Times New Roman" w:cs="Times New Roman"/>
          <w:b/>
          <w:sz w:val="24"/>
          <w:szCs w:val="24"/>
        </w:rPr>
        <w:t>§ 4. Wynagrodzenie umowne</w:t>
      </w:r>
    </w:p>
    <w:p w:rsidR="007E4668" w:rsidRPr="008C3334" w:rsidRDefault="007E4668" w:rsidP="007E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3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C3334">
        <w:rPr>
          <w:rFonts w:ascii="Times New Roman" w:hAnsi="Times New Roman" w:cs="Times New Roman"/>
          <w:sz w:val="24"/>
          <w:szCs w:val="24"/>
        </w:rPr>
        <w:t xml:space="preserve">Zamówienie zostanie wykonane za kwotę: netto ………………….. zł., </w:t>
      </w:r>
      <w:r w:rsidRPr="008C3334">
        <w:rPr>
          <w:rFonts w:ascii="Times New Roman" w:hAnsi="Times New Roman" w:cs="Times New Roman"/>
          <w:sz w:val="24"/>
          <w:szCs w:val="24"/>
        </w:rPr>
        <w:br/>
        <w:t xml:space="preserve">VAT …… %    ………….………. zł. tj: brutto ………………………………….………….zł. </w:t>
      </w:r>
    </w:p>
    <w:p w:rsidR="007E4668" w:rsidRPr="008C3334" w:rsidRDefault="007E4668" w:rsidP="007E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34">
        <w:rPr>
          <w:rFonts w:ascii="Times New Roman" w:hAnsi="Times New Roman" w:cs="Times New Roman"/>
          <w:sz w:val="24"/>
          <w:szCs w:val="24"/>
        </w:rPr>
        <w:t>Wartość brutto ……………..zł. (słownie zł.: ……………………………………………..……</w:t>
      </w:r>
    </w:p>
    <w:p w:rsidR="007E4668" w:rsidRDefault="007E4668" w:rsidP="007E4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Pr="00E7180F">
        <w:rPr>
          <w:rFonts w:ascii="Times New Roman" w:hAnsi="Times New Roman" w:cs="Times New Roman"/>
          <w:sz w:val="24"/>
          <w:szCs w:val="24"/>
        </w:rPr>
        <w:t>.…..)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68" w:rsidRPr="003B3CA7" w:rsidRDefault="007E4668" w:rsidP="007E46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A7">
        <w:rPr>
          <w:rFonts w:ascii="Times New Roman" w:hAnsi="Times New Roman" w:cs="Times New Roman"/>
          <w:sz w:val="24"/>
          <w:szCs w:val="24"/>
        </w:rPr>
        <w:t>Wynagrodzenie, o którym mowa wyżej ma charakter wynagrodzenia ryczałtowego.</w:t>
      </w:r>
    </w:p>
    <w:p w:rsidR="007E4668" w:rsidRPr="003B3CA7" w:rsidRDefault="007E4668" w:rsidP="007E4668">
      <w:pPr>
        <w:pStyle w:val="Akapitzlist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E4668" w:rsidRDefault="007E4668" w:rsidP="007E4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68" w:rsidRDefault="007E4668" w:rsidP="007E4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5. Rozliczenie wykonania zamówienia</w:t>
      </w:r>
    </w:p>
    <w:p w:rsidR="007E4668" w:rsidRDefault="007E4668" w:rsidP="007E4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dostarczony towar zostanie uregulowana z konta Zamawiającego </w:t>
      </w:r>
      <w:r w:rsidR="008C3334">
        <w:rPr>
          <w:rFonts w:ascii="Times New Roman" w:hAnsi="Times New Roman" w:cs="Times New Roman"/>
          <w:sz w:val="24"/>
          <w:szCs w:val="24"/>
        </w:rPr>
        <w:t xml:space="preserve">przelewem </w:t>
      </w:r>
      <w:r w:rsidR="008C3334">
        <w:rPr>
          <w:rFonts w:ascii="Times New Roman" w:hAnsi="Times New Roman" w:cs="Times New Roman"/>
          <w:sz w:val="24"/>
          <w:szCs w:val="24"/>
        </w:rPr>
        <w:br/>
        <w:t>w terminie 30</w:t>
      </w:r>
      <w:r>
        <w:rPr>
          <w:rFonts w:ascii="Times New Roman" w:hAnsi="Times New Roman" w:cs="Times New Roman"/>
          <w:sz w:val="24"/>
          <w:szCs w:val="24"/>
        </w:rPr>
        <w:t xml:space="preserve"> dni od dnia wysta</w:t>
      </w:r>
      <w:r w:rsidR="00E7180F">
        <w:rPr>
          <w:rFonts w:ascii="Times New Roman" w:hAnsi="Times New Roman" w:cs="Times New Roman"/>
          <w:sz w:val="24"/>
          <w:szCs w:val="24"/>
        </w:rPr>
        <w:t xml:space="preserve">wienia rachunku przez Wykonawcę, stwierdzeniem </w:t>
      </w:r>
      <w:r>
        <w:rPr>
          <w:rFonts w:ascii="Times New Roman" w:hAnsi="Times New Roman" w:cs="Times New Roman"/>
          <w:sz w:val="24"/>
          <w:szCs w:val="24"/>
        </w:rPr>
        <w:t>przydatności dostarczonego towaru do remontu i budowy dróg (</w:t>
      </w:r>
      <w:r>
        <w:rPr>
          <w:rFonts w:ascii="Times New Roman" w:hAnsi="Times New Roman" w:cs="Times New Roman"/>
          <w:i/>
          <w:sz w:val="24"/>
          <w:szCs w:val="24"/>
        </w:rPr>
        <w:t xml:space="preserve">świadectwo jakości) </w:t>
      </w:r>
      <w:r w:rsidR="00E7180F">
        <w:rPr>
          <w:rFonts w:ascii="Times New Roman" w:hAnsi="Times New Roman" w:cs="Times New Roman"/>
          <w:sz w:val="24"/>
          <w:szCs w:val="24"/>
        </w:rPr>
        <w:t xml:space="preserve">oraz  potwierdzeniem </w:t>
      </w:r>
      <w:r>
        <w:rPr>
          <w:rFonts w:ascii="Times New Roman" w:hAnsi="Times New Roman" w:cs="Times New Roman"/>
          <w:sz w:val="24"/>
          <w:szCs w:val="24"/>
        </w:rPr>
        <w:t xml:space="preserve"> odbioru </w:t>
      </w:r>
      <w:r w:rsidR="00E7180F" w:rsidRPr="00E7180F">
        <w:rPr>
          <w:rFonts w:ascii="Times New Roman" w:hAnsi="Times New Roman" w:cs="Times New Roman"/>
          <w:sz w:val="24"/>
        </w:rPr>
        <w:t>protokołem odbioru końcowego</w:t>
      </w:r>
    </w:p>
    <w:p w:rsidR="007E4668" w:rsidRDefault="007E4668" w:rsidP="007E4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 Odszkodowanie za niewykonanie lub nienależyte wykonanie umowy</w:t>
      </w:r>
    </w:p>
    <w:p w:rsidR="007E4668" w:rsidRDefault="007E4668" w:rsidP="007E4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z tytułu niewykonania, bądź nienależytego wykonania umowy Wykonawca zapłaci Zamawiającemu karę umowną w wysokości:</w:t>
      </w:r>
    </w:p>
    <w:p w:rsidR="007E4668" w:rsidRDefault="007E4668" w:rsidP="007E46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zł., gdy Zamawiający odstąpi od umowy z powodu okoliczności, za które odpowiada Wykonawca.</w:t>
      </w:r>
    </w:p>
    <w:p w:rsidR="007E4668" w:rsidRDefault="007E4668" w:rsidP="007E46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zł., w przypadku zwłoki w realizacji zamówienia, za każdy dzień zwłoki                             w wykonaniu.</w:t>
      </w:r>
    </w:p>
    <w:p w:rsidR="007E4668" w:rsidRDefault="007E4668" w:rsidP="007E46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wartości towaru dostarczonego z wadami, za każdy rozpoczęty dzień zwłoki                 w dostarczeniu towaru wolnego od wad zamiast towaru wadliwego.</w:t>
      </w:r>
    </w:p>
    <w:p w:rsidR="007E4668" w:rsidRDefault="007E4668" w:rsidP="007E46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należne odsetki od wynagrodzenia określonego fakturą, za każdy dzień zwłoki w płaceniu faktur.</w:t>
      </w:r>
    </w:p>
    <w:p w:rsidR="007E4668" w:rsidRDefault="007E4668" w:rsidP="007E46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uprawnienie potrącenia kar umownych z wynagrodzenia umownego.</w:t>
      </w:r>
    </w:p>
    <w:p w:rsidR="007E4668" w:rsidRDefault="007E4668" w:rsidP="007E4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 Odstąpienie od umowy</w:t>
      </w:r>
    </w:p>
    <w:p w:rsidR="007E4668" w:rsidRDefault="007E4668" w:rsidP="007E4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 Wykonawca mogą odstąpić od umowy, w przypadkach określonych                            w kodeksie cywilnym tytule XV – umowy o dzieło.</w:t>
      </w:r>
    </w:p>
    <w:p w:rsidR="007E4668" w:rsidRDefault="007E4668" w:rsidP="007E4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 Zmiana treści umowy</w:t>
      </w:r>
    </w:p>
    <w:p w:rsidR="007E4668" w:rsidRDefault="007E4668" w:rsidP="007E46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umowy następuje za zgodą obu stron, wyrażoną na piśmie.</w:t>
      </w:r>
    </w:p>
    <w:p w:rsidR="007E4668" w:rsidRDefault="007E4668" w:rsidP="007E46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Inicjator zmiany treści umowy sporządza projekt nowej umowy i niezwłocznie przekazuje ten projekt drugiej stronie, która w ciągu 3 dni umowę podpisze lub zawiadomi autora projektu umowy o odmowie podpisania umowy i jej przyczynach.</w:t>
      </w:r>
    </w:p>
    <w:p w:rsidR="007E4668" w:rsidRDefault="007E4668" w:rsidP="007E466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przypadkami określonymi w umowie, zmiany umowy będą mogły nastąpić                  w następujących okolicznościach:</w:t>
      </w:r>
    </w:p>
    <w:p w:rsidR="007E4668" w:rsidRDefault="007E4668" w:rsidP="007E46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po zawarciu umowy, przypadku siły wyższej, przez którą na potrzeby niniejszego warunku rozumieć należy zdarzenie zewnętrzne wobec łączącej strony więzi prawnej:</w:t>
      </w:r>
    </w:p>
    <w:p w:rsidR="007E4668" w:rsidRDefault="007E4668" w:rsidP="007E46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charakterze niezależnym od stron,</w:t>
      </w:r>
    </w:p>
    <w:p w:rsidR="007E4668" w:rsidRDefault="007E4668" w:rsidP="007E46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strony nie mogły przewidzieć przed zawarciem umowy,</w:t>
      </w:r>
    </w:p>
    <w:p w:rsidR="007E4668" w:rsidRDefault="007E4668" w:rsidP="007E46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nie można uniknąć, ani któremu strony nie mogły zapobiec przy zachowaniu należytej staranności,</w:t>
      </w:r>
    </w:p>
    <w:p w:rsidR="007E4668" w:rsidRDefault="007E4668" w:rsidP="007E46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której nie można przypisać drugiej stronie;</w:t>
      </w:r>
    </w:p>
    <w:p w:rsidR="007E4668" w:rsidRDefault="007E4668" w:rsidP="007E46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siłę wyższą warunkującą zmianę umowy uważać się będzie w szczególności: powódź, pożar i inne klęski żywiołowe, nagłe załamanie warunków atmosferycznych, nagłe przerwy w dostawie energii elektrycznej.</w:t>
      </w:r>
    </w:p>
    <w:p w:rsidR="007E4668" w:rsidRDefault="007E4668" w:rsidP="007E46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powszechne obowiązujących przepisów prawa w zakresie mającym wpływ na realizację przedmiotu zamówienia lub świadczenia stron,</w:t>
      </w:r>
    </w:p>
    <w:p w:rsidR="007E4668" w:rsidRDefault="007E4668" w:rsidP="007E46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:rsidR="007E4668" w:rsidRDefault="007E4668" w:rsidP="007E46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okoliczności leżących po stronie Zamawiającego, w szczególności spowodowanych sytuacją finansową, zdolnościami płatniczymi lub warunkami organizacyjnymi lub okolicznościami atmosferycznymi, które nie były możliwe do przewidzenia w chwili zawarcia umowy – zmianie może ulec termin realizacji umowy.</w:t>
      </w:r>
    </w:p>
    <w:p w:rsidR="007E4668" w:rsidRDefault="007E4668" w:rsidP="007E4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 Pozostałe postanowienia umowy:</w:t>
      </w:r>
    </w:p>
    <w:p w:rsidR="007E4668" w:rsidRDefault="007E4668" w:rsidP="007E466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treści umowy mają zastosowanie przepisy kodeksu cywilnego, Prawa zamówień publicznych i prawa budowlanego.</w:t>
      </w:r>
    </w:p>
    <w:p w:rsidR="007E4668" w:rsidRDefault="007E4668" w:rsidP="007E466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wynikające z treści umowy będzie rozstrzygał Sąd cywilny właściwy rzeczowo i terytorialnie dla Zamawiającego</w:t>
      </w:r>
    </w:p>
    <w:p w:rsidR="007E4668" w:rsidRDefault="007E4668" w:rsidP="007E466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C3334">
        <w:rPr>
          <w:rFonts w:ascii="Times New Roman" w:hAnsi="Times New Roman" w:cs="Times New Roman"/>
          <w:sz w:val="24"/>
          <w:szCs w:val="24"/>
        </w:rPr>
        <w:t>dwóch jednobrzmiących egzemplarzach, po jednym dla każdej ze stron.</w:t>
      </w:r>
    </w:p>
    <w:p w:rsidR="007E4668" w:rsidRDefault="007E4668" w:rsidP="007E4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8" w:rsidRDefault="007E4668" w:rsidP="007E4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8" w:rsidRDefault="007E4668" w:rsidP="007E4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8" w:rsidRDefault="007E4668" w:rsidP="007E4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668" w:rsidRDefault="007E4668" w:rsidP="007E46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WYKONAWCA:                                    ZAMAWIAJĄCY:</w:t>
      </w:r>
    </w:p>
    <w:p w:rsidR="007E4668" w:rsidRDefault="007E4668" w:rsidP="007E4668">
      <w:pPr>
        <w:rPr>
          <w:rFonts w:ascii="Times New Roman" w:hAnsi="Times New Roman" w:cs="Times New Roman"/>
          <w:sz w:val="24"/>
          <w:szCs w:val="24"/>
        </w:rPr>
      </w:pPr>
    </w:p>
    <w:p w:rsidR="007E4668" w:rsidRDefault="007E4668" w:rsidP="007E4668"/>
    <w:p w:rsidR="007E4668" w:rsidRDefault="007E4668" w:rsidP="007E4668"/>
    <w:p w:rsidR="00D348B3" w:rsidRDefault="00D348B3"/>
    <w:sectPr w:rsidR="00D348B3" w:rsidSect="00D93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FA8" w:rsidRDefault="00D64FA8" w:rsidP="00E7180F">
      <w:pPr>
        <w:spacing w:after="0" w:line="240" w:lineRule="auto"/>
      </w:pPr>
      <w:r>
        <w:separator/>
      </w:r>
    </w:p>
  </w:endnote>
  <w:endnote w:type="continuationSeparator" w:id="1">
    <w:p w:rsidR="00D64FA8" w:rsidRDefault="00D64FA8" w:rsidP="00E7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FA8" w:rsidRDefault="00D64FA8" w:rsidP="00E7180F">
      <w:pPr>
        <w:spacing w:after="0" w:line="240" w:lineRule="auto"/>
      </w:pPr>
      <w:r>
        <w:separator/>
      </w:r>
    </w:p>
  </w:footnote>
  <w:footnote w:type="continuationSeparator" w:id="1">
    <w:p w:rsidR="00D64FA8" w:rsidRDefault="00D64FA8" w:rsidP="00E7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0F" w:rsidRDefault="00E7180F" w:rsidP="00E7180F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 do ZO</w:t>
    </w:r>
  </w:p>
  <w:p w:rsidR="00E7180F" w:rsidRDefault="00E718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7A1"/>
    <w:multiLevelType w:val="hybridMultilevel"/>
    <w:tmpl w:val="BD5293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B3A4E"/>
    <w:multiLevelType w:val="hybridMultilevel"/>
    <w:tmpl w:val="22383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C749C"/>
    <w:multiLevelType w:val="hybridMultilevel"/>
    <w:tmpl w:val="8190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F2161"/>
    <w:multiLevelType w:val="hybridMultilevel"/>
    <w:tmpl w:val="D6DE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F39E4"/>
    <w:multiLevelType w:val="hybridMultilevel"/>
    <w:tmpl w:val="D7F0D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4668"/>
    <w:rsid w:val="002052D9"/>
    <w:rsid w:val="0027290D"/>
    <w:rsid w:val="00282A7A"/>
    <w:rsid w:val="004A6E6C"/>
    <w:rsid w:val="004B6B71"/>
    <w:rsid w:val="00580562"/>
    <w:rsid w:val="00614E2E"/>
    <w:rsid w:val="006B6795"/>
    <w:rsid w:val="006D15EB"/>
    <w:rsid w:val="006E4406"/>
    <w:rsid w:val="007242CF"/>
    <w:rsid w:val="007E4668"/>
    <w:rsid w:val="00881567"/>
    <w:rsid w:val="008C3334"/>
    <w:rsid w:val="0090432C"/>
    <w:rsid w:val="009649A7"/>
    <w:rsid w:val="00B560AC"/>
    <w:rsid w:val="00B62562"/>
    <w:rsid w:val="00BA0179"/>
    <w:rsid w:val="00BE16E9"/>
    <w:rsid w:val="00CA4928"/>
    <w:rsid w:val="00D348B3"/>
    <w:rsid w:val="00D64FA8"/>
    <w:rsid w:val="00D6574C"/>
    <w:rsid w:val="00D84413"/>
    <w:rsid w:val="00E143B9"/>
    <w:rsid w:val="00E7180F"/>
    <w:rsid w:val="00E7501A"/>
    <w:rsid w:val="00E8433C"/>
    <w:rsid w:val="00EE77FE"/>
    <w:rsid w:val="00F0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668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6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7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80F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E7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180F"/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744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cp:lastPrinted>2021-05-13T06:08:00Z</cp:lastPrinted>
  <dcterms:created xsi:type="dcterms:W3CDTF">2021-04-22T08:49:00Z</dcterms:created>
  <dcterms:modified xsi:type="dcterms:W3CDTF">2021-05-13T06:08:00Z</dcterms:modified>
</cp:coreProperties>
</file>