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E5" w:rsidRDefault="00E905E5" w:rsidP="003F05C4">
      <w:pPr>
        <w:rPr>
          <w:b/>
          <w:bCs/>
          <w:i/>
          <w:iCs/>
          <w:lang w:eastAsia="zh-CN" w:bidi="hi-IN"/>
        </w:rPr>
      </w:pPr>
      <w:bookmarkStart w:id="0" w:name="_Toc30371549"/>
      <w:bookmarkStart w:id="1" w:name="_Hlk30376305"/>
      <w:bookmarkStart w:id="2" w:name="_Hlk26999178"/>
      <w:bookmarkStart w:id="3" w:name="_Hlk6221787"/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Pr="00E905E5" w:rsidRDefault="00E905E5" w:rsidP="00E905E5">
      <w:pPr>
        <w:jc w:val="center"/>
        <w:rPr>
          <w:b/>
          <w:bCs/>
          <w:iCs/>
          <w:sz w:val="44"/>
          <w:lang w:eastAsia="zh-CN" w:bidi="hi-IN"/>
        </w:rPr>
      </w:pPr>
      <w:r w:rsidRPr="00E905E5">
        <w:rPr>
          <w:b/>
          <w:bCs/>
          <w:iCs/>
          <w:sz w:val="44"/>
          <w:lang w:eastAsia="zh-CN" w:bidi="hi-IN"/>
        </w:rPr>
        <w:t>Regulamin świadczenia</w:t>
      </w:r>
      <w:r>
        <w:rPr>
          <w:b/>
          <w:bCs/>
          <w:iCs/>
          <w:sz w:val="44"/>
          <w:lang w:eastAsia="zh-CN" w:bidi="hi-IN"/>
        </w:rPr>
        <w:t xml:space="preserve"> </w:t>
      </w:r>
      <w:r w:rsidR="00C91294">
        <w:rPr>
          <w:b/>
          <w:bCs/>
          <w:iCs/>
          <w:sz w:val="44"/>
          <w:lang w:eastAsia="zh-CN" w:bidi="hi-IN"/>
        </w:rPr>
        <w:t>usługi door</w:t>
      </w:r>
      <w:r w:rsidRPr="00E905E5">
        <w:rPr>
          <w:b/>
          <w:bCs/>
          <w:iCs/>
          <w:sz w:val="44"/>
          <w:lang w:eastAsia="zh-CN" w:bidi="hi-IN"/>
        </w:rPr>
        <w:t>-</w:t>
      </w:r>
      <w:r w:rsidR="00C91294">
        <w:rPr>
          <w:b/>
          <w:bCs/>
          <w:iCs/>
          <w:sz w:val="44"/>
          <w:lang w:eastAsia="zh-CN" w:bidi="hi-IN"/>
        </w:rPr>
        <w:t>to</w:t>
      </w:r>
      <w:r w:rsidRPr="00E905E5">
        <w:rPr>
          <w:b/>
          <w:bCs/>
          <w:iCs/>
          <w:sz w:val="44"/>
          <w:lang w:eastAsia="zh-CN" w:bidi="hi-IN"/>
        </w:rPr>
        <w:t>-door</w:t>
      </w:r>
    </w:p>
    <w:p w:rsidR="00E905E5" w:rsidRPr="00E905E5" w:rsidRDefault="00E905E5" w:rsidP="00E905E5">
      <w:pPr>
        <w:jc w:val="center"/>
        <w:rPr>
          <w:b/>
          <w:bCs/>
          <w:iCs/>
          <w:sz w:val="44"/>
          <w:lang w:eastAsia="zh-CN" w:bidi="hi-IN"/>
        </w:rPr>
      </w:pPr>
      <w:r w:rsidRPr="00E905E5">
        <w:rPr>
          <w:b/>
          <w:bCs/>
          <w:iCs/>
          <w:sz w:val="44"/>
          <w:lang w:eastAsia="zh-CN" w:bidi="hi-IN"/>
        </w:rPr>
        <w:t>na terenie</w:t>
      </w:r>
    </w:p>
    <w:p w:rsidR="00E905E5" w:rsidRPr="00E905E5" w:rsidRDefault="00E905E5" w:rsidP="00E905E5">
      <w:pPr>
        <w:jc w:val="center"/>
        <w:rPr>
          <w:b/>
          <w:bCs/>
          <w:iCs/>
          <w:sz w:val="44"/>
          <w:lang w:eastAsia="zh-CN" w:bidi="hi-IN"/>
        </w:rPr>
      </w:pPr>
      <w:r w:rsidRPr="00E905E5">
        <w:rPr>
          <w:b/>
          <w:bCs/>
          <w:iCs/>
          <w:sz w:val="44"/>
          <w:lang w:eastAsia="zh-CN" w:bidi="hi-IN"/>
        </w:rPr>
        <w:t>Gminy Bobrowniki</w:t>
      </w: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Default="00E905E5" w:rsidP="00E905E5">
      <w:pPr>
        <w:jc w:val="center"/>
        <w:rPr>
          <w:b/>
          <w:bCs/>
          <w:i/>
          <w:iCs/>
          <w:lang w:eastAsia="zh-CN" w:bidi="hi-IN"/>
        </w:rPr>
      </w:pPr>
      <w:r w:rsidRPr="00E905E5">
        <w:rPr>
          <w:bCs/>
          <w:iCs/>
          <w:noProof/>
          <w:lang w:eastAsia="pl-PL"/>
        </w:rPr>
        <w:drawing>
          <wp:inline distT="0" distB="0" distL="0" distR="0">
            <wp:extent cx="1673206" cy="2085975"/>
            <wp:effectExtent l="19050" t="0" r="3194" b="0"/>
            <wp:docPr id="8" name="Obraz 7" descr="logo%20gminy%20Bobrowni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gminy%20Bobrowni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20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5E5" w:rsidRDefault="00E905E5" w:rsidP="003F05C4">
      <w:pPr>
        <w:rPr>
          <w:b/>
          <w:bCs/>
          <w:i/>
          <w:iCs/>
          <w:lang w:eastAsia="zh-CN" w:bidi="hi-IN"/>
        </w:rPr>
      </w:pPr>
    </w:p>
    <w:p w:rsidR="00E905E5" w:rsidRPr="00895D67" w:rsidRDefault="00E905E5" w:rsidP="00E905E5">
      <w:pPr>
        <w:jc w:val="center"/>
        <w:rPr>
          <w:rFonts w:ascii="Times New Roman" w:hAnsi="Times New Roman" w:cs="Times New Roman"/>
          <w:b/>
          <w:bCs/>
          <w:iCs/>
          <w:sz w:val="24"/>
          <w:lang w:eastAsia="zh-CN" w:bidi="hi-IN"/>
        </w:rPr>
      </w:pPr>
      <w:r w:rsidRPr="00895D67">
        <w:rPr>
          <w:rFonts w:ascii="Times New Roman" w:hAnsi="Times New Roman" w:cs="Times New Roman"/>
          <w:b/>
          <w:bCs/>
          <w:iCs/>
          <w:sz w:val="24"/>
          <w:lang w:eastAsia="zh-CN" w:bidi="hi-IN"/>
        </w:rPr>
        <w:t>Opracowała: mgr Anna Szulikowska</w:t>
      </w:r>
    </w:p>
    <w:p w:rsidR="00E905E5" w:rsidRPr="00BB10AC" w:rsidRDefault="00E905E5" w:rsidP="003F05C4">
      <w:pPr>
        <w:rPr>
          <w:rFonts w:ascii="Times New Roman" w:hAnsi="Times New Roman" w:cs="Times New Roman"/>
          <w:bCs/>
          <w:iCs/>
          <w:sz w:val="24"/>
          <w:lang w:eastAsia="zh-CN" w:bidi="hi-IN"/>
        </w:rPr>
      </w:pPr>
    </w:p>
    <w:p w:rsidR="00E905E5" w:rsidRPr="00BB10AC" w:rsidRDefault="00E905E5" w:rsidP="003F05C4">
      <w:pPr>
        <w:rPr>
          <w:rFonts w:ascii="Times New Roman" w:hAnsi="Times New Roman" w:cs="Times New Roman"/>
          <w:bCs/>
          <w:iCs/>
          <w:sz w:val="24"/>
          <w:lang w:eastAsia="zh-CN" w:bidi="hi-IN"/>
        </w:rPr>
      </w:pPr>
    </w:p>
    <w:p w:rsidR="00E905E5" w:rsidRPr="00BB10AC" w:rsidRDefault="00E905E5" w:rsidP="003F05C4">
      <w:pPr>
        <w:rPr>
          <w:rFonts w:ascii="Times New Roman" w:hAnsi="Times New Roman" w:cs="Times New Roman"/>
          <w:bCs/>
          <w:iCs/>
          <w:sz w:val="24"/>
          <w:lang w:eastAsia="zh-CN" w:bidi="hi-IN"/>
        </w:rPr>
      </w:pPr>
    </w:p>
    <w:p w:rsidR="00E905E5" w:rsidRPr="00BB10AC" w:rsidRDefault="00E905E5" w:rsidP="003F05C4">
      <w:pPr>
        <w:rPr>
          <w:rFonts w:ascii="Times New Roman" w:hAnsi="Times New Roman" w:cs="Times New Roman"/>
          <w:bCs/>
          <w:iCs/>
          <w:sz w:val="24"/>
          <w:lang w:eastAsia="zh-CN" w:bidi="hi-IN"/>
        </w:rPr>
      </w:pPr>
    </w:p>
    <w:p w:rsidR="00E905E5" w:rsidRPr="00895D67" w:rsidRDefault="00E905E5" w:rsidP="00E905E5">
      <w:pPr>
        <w:jc w:val="center"/>
        <w:rPr>
          <w:rFonts w:ascii="Times New Roman" w:hAnsi="Times New Roman" w:cs="Times New Roman"/>
          <w:b/>
          <w:bCs/>
          <w:iCs/>
          <w:sz w:val="24"/>
          <w:lang w:eastAsia="zh-CN" w:bidi="hi-IN"/>
        </w:rPr>
      </w:pPr>
      <w:r w:rsidRPr="00895D67">
        <w:rPr>
          <w:rFonts w:ascii="Times New Roman" w:hAnsi="Times New Roman" w:cs="Times New Roman"/>
          <w:b/>
          <w:bCs/>
          <w:iCs/>
          <w:sz w:val="24"/>
          <w:lang w:eastAsia="zh-CN" w:bidi="hi-IN"/>
        </w:rPr>
        <w:t>Bobrowniki 2020</w:t>
      </w:r>
    </w:p>
    <w:p w:rsidR="00E905E5" w:rsidRPr="00485A69" w:rsidRDefault="00E905E5" w:rsidP="003F05C4">
      <w:pPr>
        <w:rPr>
          <w:bCs/>
          <w:iCs/>
          <w:lang w:eastAsia="zh-CN" w:bidi="hi-IN"/>
        </w:rPr>
      </w:pPr>
    </w:p>
    <w:p w:rsidR="00E905E5" w:rsidRPr="00FD2C17" w:rsidRDefault="00FD2C17" w:rsidP="00FD2C17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lang w:eastAsia="zh-CN" w:bidi="hi-IN"/>
        </w:rPr>
      </w:pPr>
      <w:r w:rsidRPr="00FD2C17">
        <w:rPr>
          <w:rFonts w:ascii="Times New Roman" w:hAnsi="Times New Roman" w:cs="Times New Roman"/>
          <w:b/>
          <w:bCs/>
          <w:iCs/>
          <w:sz w:val="28"/>
          <w:lang w:eastAsia="zh-CN" w:bidi="hi-IN"/>
        </w:rPr>
        <w:lastRenderedPageBreak/>
        <w:t>Spis treści</w:t>
      </w:r>
    </w:p>
    <w:p w:rsidR="00FD2C17" w:rsidRDefault="00FD2C17" w:rsidP="00FD2C17">
      <w:pPr>
        <w:spacing w:after="0"/>
        <w:rPr>
          <w:bCs/>
          <w:iCs/>
          <w:lang w:eastAsia="zh-CN" w:bidi="hi-IN"/>
        </w:rPr>
      </w:pPr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r w:rsidRPr="008D12F8">
        <w:rPr>
          <w:rFonts w:ascii="Times New Roman" w:hAnsi="Times New Roman" w:cs="Times New Roman"/>
          <w:bCs/>
          <w:iCs/>
          <w:sz w:val="24"/>
          <w:lang w:eastAsia="zh-CN" w:bidi="hi-IN"/>
        </w:rPr>
        <w:fldChar w:fldCharType="begin"/>
      </w:r>
      <w:r w:rsidR="008D12F8" w:rsidRPr="008D12F8">
        <w:rPr>
          <w:rFonts w:ascii="Times New Roman" w:hAnsi="Times New Roman" w:cs="Times New Roman"/>
          <w:bCs/>
          <w:iCs/>
          <w:sz w:val="24"/>
          <w:lang w:eastAsia="zh-CN" w:bidi="hi-IN"/>
        </w:rPr>
        <w:instrText xml:space="preserve"> TOC \o "1-3" \h \z \u </w:instrText>
      </w:r>
      <w:r w:rsidRPr="008D12F8">
        <w:rPr>
          <w:rFonts w:ascii="Times New Roman" w:hAnsi="Times New Roman" w:cs="Times New Roman"/>
          <w:bCs/>
          <w:iCs/>
          <w:sz w:val="24"/>
          <w:lang w:eastAsia="zh-CN" w:bidi="hi-IN"/>
        </w:rPr>
        <w:fldChar w:fldCharType="separate"/>
      </w:r>
      <w:hyperlink w:anchor="_Toc57963004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1.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Definicja usługi door-to-door i model jej wykonywania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_Toc57963004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4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05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2.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Zasady dostępu do usługi transportowej door-to-door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_Toc57963005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06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a)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Kryteria dostępu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_Toc57963006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6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07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b)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Zobowiązanie do przestrzegania zasad Regulaminu przez użytkowników usługi door-to-door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_Toc57963007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08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c)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Konieczność złożenia oświadczenia o spełnieniu kryteriów do skorzystania z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_Toc57963008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09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d)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Zgoda na gromadzenie danych osobowych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_Toc57963009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7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10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3.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Potencjalni użytkownicy i użytkowniczki usługi door-to-door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_Toc57963010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11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4.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Opis sposobu realizacji usługi transportowej door-to-door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_Toc57963011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12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a)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Odpłatność za usługę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_Toc57963012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13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b)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Cel przejazdu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_Toc57963013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14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c)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Wyposażenie pojazdu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_Toc57963014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15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d)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Kompetencje kierowców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_Toc57963015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16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e)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Osoby uprawnione do skorzystania z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_Toc57963016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10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17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5.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Wymogi w zakresie używanych środków transportu i bezpieczeństwa przewozu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_Toc57963017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12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18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6.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Opis sposobów dotarcia z informacją o realizacji usług do odbiorców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_Toc57963018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14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19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7.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Opis procedury wyboru wykonawców (jeżeli będą wybierani)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_Toc57963019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15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20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8.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Opis procedury komunikacji z klientami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_Toc57963020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15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1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a)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Bieżąca komunikacja z klientami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_Toc57963021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15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2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b)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System skarg i reklamacji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_Toc57963022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3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c)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Zgłaszanie uwag i opinii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_Toc57963023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4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d)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Monitorowanie i kontrola jakości usługi transportowej door-to-door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_Toc57963024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16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5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e)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Zakres i formy współpracy z lokalnymi instytucjami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_Toc57963025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17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26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9.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Opis procedur zamawiania usługi przez użytkownika/użytkowniczkę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_Toc57963026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18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7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a)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Zamawianie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_Toc57963027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18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8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b)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Dane potrzebne do realizacji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_Toc57963028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18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29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c)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Sposób przekazywania i potwierdzania terminu realizacji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_Toc57963029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30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d)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Zasady odwołania/ rezygnacji z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_Toc57963030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19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2"/>
        <w:tabs>
          <w:tab w:val="left" w:pos="660"/>
          <w:tab w:val="right" w:leader="dot" w:pos="9062"/>
        </w:tabs>
        <w:spacing w:after="0" w:line="360" w:lineRule="auto"/>
        <w:jc w:val="both"/>
        <w:rPr>
          <w:rFonts w:ascii="Times New Roman" w:hAnsi="Times New Roman" w:cs="Times New Roman"/>
          <w:noProof/>
          <w:sz w:val="24"/>
        </w:rPr>
      </w:pPr>
      <w:hyperlink w:anchor="_Toc57963031" w:history="1"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e)</w:t>
        </w:r>
        <w:r w:rsidR="008D12F8" w:rsidRPr="008D12F8">
          <w:rPr>
            <w:rFonts w:ascii="Times New Roman" w:hAnsi="Times New Roman" w:cs="Times New Roman"/>
            <w:noProof/>
            <w:sz w:val="24"/>
          </w:rPr>
          <w:tab/>
        </w:r>
        <w:r w:rsidR="008D12F8" w:rsidRPr="008D12F8">
          <w:rPr>
            <w:rStyle w:val="Hipercze"/>
            <w:rFonts w:ascii="Times New Roman" w:eastAsia="SimSun" w:hAnsi="Times New Roman" w:cs="Times New Roman"/>
            <w:noProof/>
            <w:kern w:val="3"/>
            <w:sz w:val="24"/>
            <w:lang w:bidi="hi-IN"/>
          </w:rPr>
          <w:t>Powody braku możliwości realizacji usługi zgodnie z zamówieniem wraz z określeniem innych terminów i możliwości transportu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_Toc57963031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20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32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10.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Analiza czasu trasy przejazdu pod kątem czasu i kosztów usługi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_Toc57963032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21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8D12F8" w:rsidRPr="008D12F8" w:rsidRDefault="008C0957" w:rsidP="008D12F8">
      <w:pPr>
        <w:pStyle w:val="Spistreci1"/>
        <w:spacing w:after="0" w:line="360" w:lineRule="auto"/>
        <w:jc w:val="both"/>
        <w:rPr>
          <w:rFonts w:ascii="Times New Roman" w:eastAsiaTheme="minorEastAsia" w:hAnsi="Times New Roman" w:cs="Times New Roman"/>
          <w:noProof/>
          <w:sz w:val="24"/>
          <w:lang w:eastAsia="pl-PL"/>
        </w:rPr>
      </w:pPr>
      <w:hyperlink w:anchor="_Toc57963033" w:history="1"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11.</w:t>
        </w:r>
        <w:r w:rsidR="008D12F8" w:rsidRPr="008D12F8">
          <w:rPr>
            <w:rFonts w:ascii="Times New Roman" w:eastAsiaTheme="minorEastAsia" w:hAnsi="Times New Roman" w:cs="Times New Roman"/>
            <w:noProof/>
            <w:sz w:val="24"/>
            <w:lang w:eastAsia="pl-PL"/>
          </w:rPr>
          <w:tab/>
        </w:r>
        <w:r w:rsidR="008D12F8" w:rsidRPr="008D12F8">
          <w:rPr>
            <w:rStyle w:val="Hipercze"/>
            <w:rFonts w:ascii="Times New Roman" w:hAnsi="Times New Roman" w:cs="Times New Roman"/>
            <w:noProof/>
            <w:sz w:val="24"/>
            <w:lang w:bidi="hi-IN"/>
          </w:rPr>
          <w:t>Załączniki</w:t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tab/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begin"/>
        </w:r>
        <w:r w:rsidR="008D12F8" w:rsidRPr="008D12F8">
          <w:rPr>
            <w:rFonts w:ascii="Times New Roman" w:hAnsi="Times New Roman" w:cs="Times New Roman"/>
            <w:noProof/>
            <w:webHidden/>
            <w:sz w:val="24"/>
          </w:rPr>
          <w:instrText xml:space="preserve"> PAGEREF _Toc57963033 \h </w:instrTex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separate"/>
        </w:r>
        <w:r w:rsidR="00D9118A">
          <w:rPr>
            <w:rFonts w:ascii="Times New Roman" w:hAnsi="Times New Roman" w:cs="Times New Roman"/>
            <w:noProof/>
            <w:webHidden/>
            <w:sz w:val="24"/>
          </w:rPr>
          <w:t>22</w:t>
        </w:r>
        <w:r w:rsidRPr="008D12F8">
          <w:rPr>
            <w:rFonts w:ascii="Times New Roman" w:hAnsi="Times New Roman" w:cs="Times New Roman"/>
            <w:noProof/>
            <w:webHidden/>
            <w:sz w:val="24"/>
          </w:rPr>
          <w:fldChar w:fldCharType="end"/>
        </w:r>
      </w:hyperlink>
    </w:p>
    <w:p w:rsidR="009A5F46" w:rsidRDefault="008C0957" w:rsidP="008D12F8">
      <w:pPr>
        <w:spacing w:after="0" w:line="360" w:lineRule="auto"/>
        <w:jc w:val="both"/>
        <w:rPr>
          <w:bCs/>
          <w:iCs/>
          <w:lang w:eastAsia="zh-CN" w:bidi="hi-IN"/>
        </w:rPr>
      </w:pPr>
      <w:r w:rsidRPr="008D12F8">
        <w:rPr>
          <w:rFonts w:ascii="Times New Roman" w:hAnsi="Times New Roman" w:cs="Times New Roman"/>
          <w:bCs/>
          <w:iCs/>
          <w:sz w:val="24"/>
          <w:lang w:eastAsia="zh-CN" w:bidi="hi-IN"/>
        </w:rPr>
        <w:fldChar w:fldCharType="end"/>
      </w: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Default="009A5F46" w:rsidP="003F05C4">
      <w:pPr>
        <w:rPr>
          <w:bCs/>
          <w:iCs/>
          <w:lang w:eastAsia="zh-CN" w:bidi="hi-IN"/>
        </w:rPr>
      </w:pPr>
    </w:p>
    <w:p w:rsidR="009A5F46" w:rsidRPr="00485A69" w:rsidRDefault="009A5F46" w:rsidP="003F05C4">
      <w:pPr>
        <w:rPr>
          <w:bCs/>
          <w:iCs/>
          <w:lang w:eastAsia="zh-CN" w:bidi="hi-IN"/>
        </w:rPr>
      </w:pPr>
    </w:p>
    <w:p w:rsidR="00E905E5" w:rsidRPr="00485A69" w:rsidRDefault="00E905E5" w:rsidP="003F05C4">
      <w:pPr>
        <w:rPr>
          <w:bCs/>
          <w:iCs/>
          <w:lang w:eastAsia="zh-CN" w:bidi="hi-IN"/>
        </w:rPr>
      </w:pPr>
    </w:p>
    <w:p w:rsidR="00E905E5" w:rsidRDefault="00E905E5" w:rsidP="003F05C4">
      <w:pPr>
        <w:rPr>
          <w:bCs/>
          <w:iCs/>
          <w:lang w:eastAsia="zh-CN" w:bidi="hi-IN"/>
        </w:rPr>
      </w:pPr>
    </w:p>
    <w:p w:rsidR="00FD2C17" w:rsidRDefault="00FD2C17" w:rsidP="003F05C4">
      <w:pPr>
        <w:rPr>
          <w:bCs/>
          <w:iCs/>
          <w:lang w:eastAsia="zh-CN" w:bidi="hi-IN"/>
        </w:rPr>
      </w:pPr>
    </w:p>
    <w:p w:rsidR="00FD2C17" w:rsidRDefault="00FD2C17" w:rsidP="003F05C4">
      <w:pPr>
        <w:rPr>
          <w:bCs/>
          <w:iCs/>
          <w:lang w:eastAsia="zh-CN" w:bidi="hi-IN"/>
        </w:rPr>
      </w:pPr>
    </w:p>
    <w:p w:rsidR="00295CBB" w:rsidRDefault="00295CBB" w:rsidP="003F05C4">
      <w:pPr>
        <w:rPr>
          <w:bCs/>
          <w:iCs/>
          <w:lang w:eastAsia="zh-CN" w:bidi="hi-IN"/>
        </w:rPr>
      </w:pPr>
    </w:p>
    <w:p w:rsidR="00FD2C17" w:rsidRPr="00485A69" w:rsidRDefault="00FD2C17" w:rsidP="003F05C4">
      <w:pPr>
        <w:rPr>
          <w:bCs/>
          <w:iCs/>
          <w:lang w:eastAsia="zh-CN" w:bidi="hi-IN"/>
        </w:rPr>
      </w:pPr>
    </w:p>
    <w:p w:rsidR="00C4574C" w:rsidRDefault="00C4574C" w:rsidP="00C4574C">
      <w:pPr>
        <w:pStyle w:val="Nagwek1"/>
        <w:numPr>
          <w:ilvl w:val="0"/>
          <w:numId w:val="0"/>
        </w:numPr>
        <w:ind w:left="720"/>
        <w:jc w:val="left"/>
        <w:rPr>
          <w:highlight w:val="yellow"/>
        </w:rPr>
      </w:pPr>
      <w:bookmarkStart w:id="4" w:name="_Toc32939649"/>
      <w:bookmarkEnd w:id="0"/>
      <w:bookmarkEnd w:id="1"/>
    </w:p>
    <w:p w:rsidR="000E7D55" w:rsidRPr="00876CD4" w:rsidRDefault="000E7D55" w:rsidP="00C4574C">
      <w:pPr>
        <w:pStyle w:val="Nagwek1"/>
      </w:pPr>
      <w:bookmarkStart w:id="5" w:name="_Toc57963004"/>
      <w:r w:rsidRPr="00876CD4">
        <w:t>Definicja</w:t>
      </w:r>
      <w:bookmarkStart w:id="6" w:name="_Hlk30376272"/>
      <w:r w:rsidRPr="00876CD4">
        <w:t xml:space="preserve"> usługi door-to-door i </w:t>
      </w:r>
      <w:r w:rsidR="00C4574C" w:rsidRPr="00876CD4">
        <w:t xml:space="preserve">model </w:t>
      </w:r>
      <w:r w:rsidRPr="00876CD4">
        <w:t>jej wykonywania</w:t>
      </w:r>
      <w:bookmarkEnd w:id="4"/>
      <w:bookmarkEnd w:id="5"/>
      <w:bookmarkEnd w:id="6"/>
    </w:p>
    <w:p w:rsidR="000E7D55" w:rsidRPr="00C4574C" w:rsidRDefault="000E7D55" w:rsidP="00C4574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eastAsia="SimSun" w:cstheme="minorHAnsi"/>
          <w:kern w:val="3"/>
          <w:lang w:eastAsia="zh-CN" w:bidi="hi-IN"/>
        </w:rPr>
      </w:pPr>
    </w:p>
    <w:p w:rsidR="00D95E0C" w:rsidRPr="00C4574C" w:rsidRDefault="00FD2C17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U</w:t>
      </w:r>
      <w:r w:rsidR="000E7D55" w:rsidRPr="00C4574C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sługa </w:t>
      </w:r>
      <w:r w:rsidR="003F3E67" w:rsidRPr="00C4574C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 xml:space="preserve">transportowa </w:t>
      </w:r>
      <w:r w:rsidR="000E7D55" w:rsidRPr="00C4574C">
        <w:rPr>
          <w:rFonts w:ascii="Times New Roman" w:eastAsia="SimSun" w:hAnsi="Times New Roman" w:cs="Times New Roman"/>
          <w:b/>
          <w:iCs/>
          <w:kern w:val="3"/>
          <w:sz w:val="24"/>
          <w:szCs w:val="24"/>
          <w:lang w:eastAsia="zh-CN" w:bidi="hi-IN"/>
        </w:rPr>
        <w:t>door-to-door</w:t>
      </w:r>
      <w:r w:rsidR="00292E5F" w:rsidRPr="00C4574C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oznacza 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</w:t>
      </w:r>
      <w:r w:rsidR="00292E5F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indywidualnego transpo</w:t>
      </w:r>
      <w:r w:rsidR="00D651F0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rtu osoby z potrzebą wsparcia w 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zakresie mobilności, obejmując</w:t>
      </w:r>
      <w:r w:rsidR="00292E5F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pomoc w wydostaniu się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mieszkania lub </w:t>
      </w:r>
      <w:r w:rsidR="00D651F0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innego miejsca, przejazd i 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pomoc w dotarciu do miejsca docelowego. </w:t>
      </w:r>
    </w:p>
    <w:p w:rsidR="00FD2C17" w:rsidRPr="00C4574C" w:rsidRDefault="00FD2C17" w:rsidP="00876C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4574C">
        <w:rPr>
          <w:rFonts w:ascii="Times New Roman" w:hAnsi="Times New Roman" w:cs="Times New Roman"/>
          <w:b/>
          <w:bCs/>
          <w:iCs/>
          <w:sz w:val="24"/>
          <w:szCs w:val="24"/>
          <w:lang w:eastAsia="zh-CN" w:bidi="hi-IN"/>
        </w:rPr>
        <w:t>Użytkownicy/użytkowniczki</w:t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 us</w:t>
      </w:r>
      <w:r w:rsidR="003558C9">
        <w:rPr>
          <w:rFonts w:ascii="Times New Roman" w:hAnsi="Times New Roman" w:cs="Times New Roman"/>
          <w:sz w:val="24"/>
          <w:szCs w:val="24"/>
          <w:lang w:eastAsia="zh-CN" w:bidi="hi-IN"/>
        </w:rPr>
        <w:t>ługi transportowej door-to-door</w:t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13109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to </w:t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>osoby z potrzebą wsparcia w zakresie mobilności i korzystające z usług door-to-door</w:t>
      </w:r>
      <w:r w:rsidR="00131099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i z usprawnień</w:t>
      </w:r>
      <w:r w:rsidR="00131099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>w budynkach; w tekście pojęcie „użytkownicy/użytko</w:t>
      </w:r>
      <w:r w:rsidR="00131099">
        <w:rPr>
          <w:rFonts w:ascii="Times New Roman" w:hAnsi="Times New Roman" w:cs="Times New Roman"/>
          <w:sz w:val="24"/>
          <w:szCs w:val="24"/>
          <w:lang w:eastAsia="zh-CN" w:bidi="hi-IN"/>
        </w:rPr>
        <w:t>wniczki” używane jest zamiennie</w:t>
      </w:r>
      <w:r w:rsidR="00131099">
        <w:rPr>
          <w:rFonts w:ascii="Times New Roman" w:hAnsi="Times New Roman" w:cs="Times New Roman"/>
          <w:sz w:val="24"/>
          <w:szCs w:val="24"/>
          <w:lang w:eastAsia="zh-CN" w:bidi="hi-IN"/>
        </w:rPr>
        <w:br/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>z pojęciem „odbiorcy usług” .</w:t>
      </w:r>
    </w:p>
    <w:p w:rsidR="003E6DDA" w:rsidRPr="00C4574C" w:rsidRDefault="00FD2C17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</w:t>
      </w:r>
      <w:r w:rsidR="00D651F0" w:rsidRPr="00C457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soby z </w:t>
      </w:r>
      <w:r w:rsidR="000E7D55" w:rsidRPr="00C4574C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potrzebą wsparcia w zakresie mobilności</w:t>
      </w:r>
      <w:bookmarkStart w:id="7" w:name="_Hlk30427424"/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-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to osoby, które mają trudności w samodzielnym przemieszczaniu się np. ze względu na ograniczoną sprawność (w tym: poruszające się na wózkach, poruszające się o kulach, niewidome, słabowidzące i in</w:t>
      </w:r>
      <w:r w:rsidR="00292E5F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ne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). Będą to zarówno osoby posiadające orzeczenie o niepełnosprawności </w:t>
      </w:r>
      <w:r w:rsidR="00C76A60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lub orzeczenie o stopniu niepełnosprawności 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(lub równoważne), jak i osoby nieposiadające takiego orzeczenia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E6DDA" w:rsidRPr="00C4574C" w:rsidRDefault="00165492" w:rsidP="00C4574C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hAnsi="Times New Roman" w:cs="Times New Roman"/>
          <w:sz w:val="24"/>
          <w:szCs w:val="24"/>
        </w:rPr>
        <w:t xml:space="preserve">Usługi </w:t>
      </w:r>
      <w:r w:rsidR="003E6DDA" w:rsidRPr="00C4574C">
        <w:rPr>
          <w:rFonts w:ascii="Times New Roman" w:hAnsi="Times New Roman" w:cs="Times New Roman"/>
          <w:sz w:val="24"/>
          <w:szCs w:val="24"/>
        </w:rPr>
        <w:t>door-to-do</w:t>
      </w:r>
      <w:r w:rsidR="009570C5" w:rsidRPr="00C4574C">
        <w:rPr>
          <w:rFonts w:ascii="Times New Roman" w:hAnsi="Times New Roman" w:cs="Times New Roman"/>
          <w:sz w:val="24"/>
          <w:szCs w:val="24"/>
        </w:rPr>
        <w:t>o</w:t>
      </w:r>
      <w:r w:rsidR="003E6DDA" w:rsidRPr="00C4574C">
        <w:rPr>
          <w:rFonts w:ascii="Times New Roman" w:hAnsi="Times New Roman" w:cs="Times New Roman"/>
          <w:sz w:val="24"/>
          <w:szCs w:val="24"/>
        </w:rPr>
        <w:t xml:space="preserve">r </w:t>
      </w:r>
      <w:r w:rsidRPr="00C4574C">
        <w:rPr>
          <w:rFonts w:ascii="Times New Roman" w:hAnsi="Times New Roman" w:cs="Times New Roman"/>
          <w:sz w:val="24"/>
          <w:szCs w:val="24"/>
        </w:rPr>
        <w:t xml:space="preserve">będą kierowane w szczególności do osób, które potencjalnie mogą wejść/powrócić na rynek pracy. </w:t>
      </w:r>
      <w:bookmarkStart w:id="8" w:name="_Hlk30423761"/>
      <w:bookmarkEnd w:id="7"/>
      <w:r w:rsidR="00F8037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Zasadniczym 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elementem wsparcia w ramach usługi transportu door-to-door jest transport osoby</w:t>
      </w:r>
      <w:r w:rsidR="00BB4336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0E7D5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potrzebą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wsparcia w zakresie mobilności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FC114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miejsca zamieszkania lub innego wskazanego miejsca do miejsca docelowego</w:t>
      </w:r>
      <w:r w:rsidR="003E6DDA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</w:t>
      </w:r>
      <w:r w:rsidR="00223A58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przejazdu w ramach usługi door-to-door powinien być powiązany z </w:t>
      </w:r>
      <w:r w:rsidR="00FC114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aktywizacj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ą </w:t>
      </w:r>
      <w:r w:rsidR="00FC114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społeczno-zawodow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="00FC114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osób z potrzebą wsparcia w zakresie mobilności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(użytkowników</w:t>
      </w:r>
      <w:r w:rsidR="00AF4458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/użytkowniczki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FC114B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FD2C17" w:rsidRPr="00AC6AE0" w:rsidRDefault="00FC114B" w:rsidP="00AC6AE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AC6A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Aktywizacja społeczno-zawodowa</w:t>
      </w:r>
      <w:r w:rsidR="00AC6AE0" w:rsidRPr="00AC6AE0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- </w:t>
      </w:r>
      <w:r w:rsidR="00AC6AE0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rozwijanie aktywności w życiu publicznym, społecznym i zawodowym przez osoby z potrzebą wsparcia w zakresie mobilności poprzez niwelowanie barier związanych z mobilnością tych osób. Aktywizacja ma przyczynić się m.in. do zwiększenia szans rozwoju tych osób, udziału w edukacji, korzystani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AC6AE0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infrastruktury społecznej i zwiększenia aktywności zawodowej (określe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nie spójne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AC6AE0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definicją usług aktywnej integracji zawartą w </w:t>
      </w:r>
      <w:r w:rsidR="00AC6AE0" w:rsidRPr="00AC6A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Wytyczn</w:t>
      </w:r>
      <w:r w:rsidR="0013109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ych Ministra Rozwoju i Finansów</w:t>
      </w:r>
      <w:r w:rsidR="0013109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</w:r>
      <w:r w:rsidR="00AC6AE0" w:rsidRPr="00AC6A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w zakresie realizacji przedsięwzięć w obszarze włączenia s</w:t>
      </w:r>
      <w:r w:rsidR="0013109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połecznego i zwalczania ubóstwa</w:t>
      </w:r>
      <w:r w:rsidR="00131099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br/>
      </w:r>
      <w:r w:rsidR="00AC6AE0" w:rsidRPr="00AC6AE0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>z wykorzystaniem środków Europejskiego Funduszu Społecznego i Europejskiego Funduszu Rozwoju Regionalnego na lata 2014-2020</w:t>
      </w:r>
      <w:r w:rsidR="00AC6AE0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). </w:t>
      </w:r>
      <w:r w:rsidR="00C4574C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</w:t>
      </w:r>
      <w:r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est </w:t>
      </w:r>
      <w:r w:rsidR="00C4574C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ona </w:t>
      </w:r>
      <w:r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C4080E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szczególności wspierana przez usługi aktywnej integracji</w:t>
      </w:r>
      <w:r w:rsidR="00C4080E" w:rsidRPr="00AC6AE0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bookmarkStart w:id="9" w:name="_Hlk31523951"/>
      <w:bookmarkEnd w:id="8"/>
    </w:p>
    <w:p w:rsidR="00FD2C17" w:rsidRPr="00C4574C" w:rsidRDefault="00FD2C17" w:rsidP="00AC6A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4574C">
        <w:rPr>
          <w:rFonts w:ascii="Times New Roman" w:hAnsi="Times New Roman" w:cs="Times New Roman"/>
          <w:b/>
          <w:iCs/>
          <w:sz w:val="24"/>
          <w:szCs w:val="24"/>
          <w:lang w:eastAsia="zh-CN" w:bidi="hi-IN"/>
        </w:rPr>
        <w:lastRenderedPageBreak/>
        <w:t>Usługi aktywnej integracji</w:t>
      </w:r>
      <w:r w:rsidRPr="00C4574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:rsidR="003F3E67" w:rsidRPr="00C4574C" w:rsidRDefault="003F3E67" w:rsidP="00C4574C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 usług aktywnej integracji należą usługi o charakterze:</w:t>
      </w:r>
    </w:p>
    <w:p w:rsidR="003F3E67" w:rsidRPr="00C4574C" w:rsidRDefault="003F3E67" w:rsidP="00414900">
      <w:pPr>
        <w:widowControl w:val="0"/>
        <w:numPr>
          <w:ilvl w:val="2"/>
          <w:numId w:val="3"/>
        </w:numPr>
        <w:tabs>
          <w:tab w:val="clear" w:pos="1156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społecznym, których celem jest nabycie, przywrócenie lub wzmocnienie kompetencji społecznych, zaradności, samodzielności i aktywności społecznej;</w:t>
      </w:r>
    </w:p>
    <w:p w:rsidR="003F3E67" w:rsidRPr="00C4574C" w:rsidRDefault="003F3E67" w:rsidP="00414900">
      <w:pPr>
        <w:widowControl w:val="0"/>
        <w:numPr>
          <w:ilvl w:val="2"/>
          <w:numId w:val="3"/>
        </w:numPr>
        <w:tabs>
          <w:tab w:val="clear" w:pos="1156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zawodowym, których celem jest pomoc w podjęciu decyzji dotyczącej wyboru lub zmiany zawodu, wyposażenie w kompetencje i kwalifikacje zawodow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 oraz umiejętności pożądane na 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rynku pracy, pomoc w utrzymaniu zatrudnienia;</w:t>
      </w:r>
    </w:p>
    <w:p w:rsidR="003F3E67" w:rsidRPr="00C4574C" w:rsidRDefault="003F3E67" w:rsidP="00414900">
      <w:pPr>
        <w:widowControl w:val="0"/>
        <w:numPr>
          <w:ilvl w:val="2"/>
          <w:numId w:val="3"/>
        </w:numPr>
        <w:tabs>
          <w:tab w:val="clear" w:pos="1156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edukacyjnym, których celem jest wzrost poziomu wykształcenia, dostosowanie wykształcenia do potrzeb rynku pracy</w:t>
      </w:r>
      <w:bookmarkEnd w:id="9"/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</w:p>
    <w:p w:rsidR="003F3E67" w:rsidRPr="00C4574C" w:rsidRDefault="003F3E67" w:rsidP="00414900">
      <w:pPr>
        <w:widowControl w:val="0"/>
        <w:numPr>
          <w:ilvl w:val="2"/>
          <w:numId w:val="3"/>
        </w:numPr>
        <w:tabs>
          <w:tab w:val="clear" w:pos="1156"/>
        </w:tabs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zdrowotnym, których celem jest wyeliminowanie lub złagodzenie barier zdrowotnych utrudniających funkcjonowanie w społeczeńs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twie lub powodujących oddalenie|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 rynku pracy.</w:t>
      </w:r>
    </w:p>
    <w:p w:rsidR="000E7D55" w:rsidRPr="00C4574C" w:rsidRDefault="00504993" w:rsidP="0041586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Usługa 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transportow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door-to-door 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obejmuje zazwyczaj także 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wsparcie 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udzielane użytkownikowi</w:t>
      </w:r>
      <w:r w:rsidR="00DC02BA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/użytkowniczce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przez 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oby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 obsługi 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pojazdu 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(kierowc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lub inn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</w:t>
      </w: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ę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131099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dotarciu z 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miejsca zamieszkania (lub inne</w:t>
      </w:r>
      <w:r w:rsidR="00E347CD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go wskazanego miejsca) </w:t>
      </w:r>
      <w:r w:rsidR="003F3E67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do pojazdu, pomoc </w:t>
      </w:r>
      <w:r w:rsidR="00EE3685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 wsiadaniu i </w:t>
      </w:r>
      <w:r w:rsidR="00E347CD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wysiadaniu</w:t>
      </w:r>
      <w:r w:rsidR="00292E5F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oraz</w:t>
      </w:r>
      <w:r w:rsidR="00E347CD"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pomoc w dotarciu z pojazdu do miejsca docelowego.</w:t>
      </w:r>
    </w:p>
    <w:p w:rsidR="009A5F46" w:rsidRPr="00C4574C" w:rsidRDefault="009A5F46" w:rsidP="009A5F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A5F46" w:rsidRPr="00C4574C" w:rsidRDefault="009A5F46" w:rsidP="009A5F4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F6776" w:rsidRPr="00BD06B5" w:rsidRDefault="009A5F46" w:rsidP="00B15ABE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Gmina Bobrowniki będzie </w:t>
      </w:r>
      <w:r w:rsidRPr="00BD06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</w:t>
      </w:r>
      <w:r w:rsidR="00391314" w:rsidRPr="00BD06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amodzieln</w:t>
      </w:r>
      <w:r w:rsid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i</w:t>
      </w:r>
      <w:r w:rsidR="00391314" w:rsidRPr="00BD06B5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e</w:t>
      </w:r>
      <w:r w:rsidR="00391314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wykonywać </w:t>
      </w:r>
      <w:r w:rsidR="00391314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świadczenie usługi transportowej door-to-door</w:t>
      </w:r>
      <w:r w:rsidR="00BD06B5" w:rsidRPr="00BD06B5">
        <w:rPr>
          <w:rFonts w:ascii="Times New Roman" w:hAnsi="Times New Roman" w:cs="Times New Roman"/>
          <w:sz w:val="24"/>
          <w:szCs w:val="24"/>
        </w:rPr>
        <w:t xml:space="preserve"> w oparciu o model „samodzielne świadczenie usług przez JST”. </w:t>
      </w: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tym celu zakupiony zostanie </w:t>
      </w:r>
      <w:r w:rsidR="00391314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dostosowan</w:t>
      </w: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y 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przewożenia osób z potrzebami wsparcia w</w:t>
      </w:r>
      <w:r w:rsidR="00391314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zakresie mobilności i zatrudni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ony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kwalifikowan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kierowc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BD06B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dyspozytor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oraz</w:t>
      </w:r>
      <w:r w:rsidR="00391314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ewentualnie dodatkow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9E4EE0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</w:t>
      </w:r>
      <w:r w:rsidR="005136A5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oby</w:t>
      </w:r>
      <w:r w:rsidR="00B15ABE"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5F13FB" w:rsidRDefault="005F13FB" w:rsidP="003F05C4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4574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:rsidR="00EE42AA" w:rsidRDefault="00EE42AA" w:rsidP="003F05C4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E42AA" w:rsidRPr="00876CD4" w:rsidRDefault="000E7D55" w:rsidP="00C4574C">
      <w:pPr>
        <w:pStyle w:val="Nagwek1"/>
      </w:pPr>
      <w:bookmarkStart w:id="10" w:name="_Toc57963005"/>
      <w:bookmarkStart w:id="11" w:name="_Toc32939650"/>
      <w:bookmarkStart w:id="12" w:name="_Hlk30407849"/>
      <w:bookmarkEnd w:id="2"/>
      <w:r w:rsidRPr="00876CD4">
        <w:t xml:space="preserve">Zasady dostępu do usługi </w:t>
      </w:r>
      <w:r w:rsidR="00493718" w:rsidRPr="00876CD4">
        <w:t>transportowej door-to-door</w:t>
      </w:r>
      <w:bookmarkEnd w:id="10"/>
      <w:r w:rsidR="00493718" w:rsidRPr="00876CD4">
        <w:t xml:space="preserve"> </w:t>
      </w:r>
    </w:p>
    <w:p w:rsidR="00EE42AA" w:rsidRPr="00876CD4" w:rsidRDefault="00EE42AA" w:rsidP="00EE42AA">
      <w:pPr>
        <w:pStyle w:val="Nagwek1"/>
        <w:numPr>
          <w:ilvl w:val="0"/>
          <w:numId w:val="0"/>
        </w:numPr>
        <w:ind w:left="720"/>
        <w:jc w:val="left"/>
      </w:pPr>
    </w:p>
    <w:p w:rsidR="00EE42AA" w:rsidRPr="00876CD4" w:rsidRDefault="00EE42AA" w:rsidP="00414900">
      <w:pPr>
        <w:pStyle w:val="Nagwek2"/>
        <w:numPr>
          <w:ilvl w:val="0"/>
          <w:numId w:val="13"/>
        </w:numPr>
        <w:spacing w:before="0"/>
        <w:rPr>
          <w:rFonts w:cs="Times New Roman"/>
          <w:szCs w:val="24"/>
        </w:rPr>
      </w:pPr>
      <w:bookmarkStart w:id="13" w:name="_Toc57963006"/>
      <w:r w:rsidRPr="00876CD4">
        <w:rPr>
          <w:rFonts w:cs="Times New Roman"/>
          <w:szCs w:val="24"/>
        </w:rPr>
        <w:t>Kryteria dostępu</w:t>
      </w:r>
      <w:bookmarkEnd w:id="13"/>
    </w:p>
    <w:p w:rsidR="00EE42AA" w:rsidRPr="00876CD4" w:rsidRDefault="00EE42AA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EE42AA" w:rsidRPr="00BD06B5" w:rsidRDefault="00EE42AA" w:rsidP="00876C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D06B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Kryteriami dostępu do usługi transportu door-to-door są:, </w:t>
      </w:r>
    </w:p>
    <w:p w:rsidR="00EE42AA" w:rsidRPr="00876CD4" w:rsidRDefault="00EE42AA" w:rsidP="00876CD4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EE42AA" w:rsidRDefault="00EE42AA" w:rsidP="0041490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kryteria, które muszą zostać spełnione </w:t>
      </w:r>
      <w:r w:rsidR="00131099"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przez osobę z potrzebą wsparcia</w:t>
      </w:r>
      <w:r w:rsidR="00131099"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br/>
      </w:r>
      <w:r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w zakresie </w:t>
      </w:r>
      <w:r w:rsidR="00BD06B5"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mobilności</w:t>
      </w:r>
    </w:p>
    <w:p w:rsidR="00701A87" w:rsidRPr="00131099" w:rsidRDefault="00701A87" w:rsidP="00701A87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BD06B5" w:rsidRPr="00131099" w:rsidRDefault="00BD06B5" w:rsidP="00BD06B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>Z usługi door-to-door, wdrożonej przez Gminę Bobrowniki będą mogły korzystać osoby, które:</w:t>
      </w:r>
    </w:p>
    <w:p w:rsidR="00BD06B5" w:rsidRPr="00131099" w:rsidRDefault="00BD06B5" w:rsidP="00BD06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 xml:space="preserve">ukończyły 18 lat, </w:t>
      </w:r>
    </w:p>
    <w:p w:rsidR="00BD06B5" w:rsidRPr="00131099" w:rsidRDefault="00BD06B5" w:rsidP="00BD06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 xml:space="preserve">posiadające orzeczenie o stopniu niepełnosprawności (lub równoważne), </w:t>
      </w:r>
    </w:p>
    <w:p w:rsidR="00BD06B5" w:rsidRPr="00131099" w:rsidRDefault="00BD06B5" w:rsidP="00BD06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>osoby, które</w:t>
      </w:r>
      <w:r w:rsidR="00AC6AE0" w:rsidRPr="00131099">
        <w:rPr>
          <w:rFonts w:ascii="Times New Roman" w:hAnsi="Times New Roman" w:cs="Times New Roman"/>
          <w:sz w:val="24"/>
          <w:szCs w:val="24"/>
        </w:rPr>
        <w:t xml:space="preserve"> mają problemy w poruszaniu się,</w:t>
      </w:r>
    </w:p>
    <w:p w:rsidR="00BD06B5" w:rsidRPr="00131099" w:rsidRDefault="00BD06B5" w:rsidP="00BD06B5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>osoby, nieposiadające takiego orzeczenia, które ze względu na wiek lub stan zdrowia, nie mają możliwości wydostać się z domu i dotrzeć bez wsparcia osób trzecich do miejsca docelowego.</w:t>
      </w:r>
    </w:p>
    <w:p w:rsidR="00BD06B5" w:rsidRPr="00131099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D06B5" w:rsidRPr="00131099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E42AA" w:rsidRPr="00131099" w:rsidRDefault="00EE42AA" w:rsidP="0041490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sposób powiązania usługi transportu door-to-door z aktywizacją społeczno-zaw</w:t>
      </w:r>
      <w:r w:rsidR="00BD06B5"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odową użytkownika/użytkowniczki</w:t>
      </w:r>
    </w:p>
    <w:p w:rsidR="00BD06B5" w:rsidRPr="00131099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D06B5" w:rsidRPr="00131099" w:rsidRDefault="00BD06B5" w:rsidP="00AC6AE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099">
        <w:rPr>
          <w:rFonts w:ascii="Times New Roman" w:hAnsi="Times New Roman" w:cs="Times New Roman"/>
          <w:bCs/>
          <w:sz w:val="24"/>
          <w:szCs w:val="24"/>
        </w:rPr>
        <w:t>Uruchomienie usługi transportowej door</w:t>
      </w:r>
      <w:r w:rsidR="00BB0958">
        <w:rPr>
          <w:rFonts w:ascii="Times New Roman" w:hAnsi="Times New Roman" w:cs="Times New Roman"/>
          <w:bCs/>
          <w:sz w:val="24"/>
          <w:szCs w:val="24"/>
        </w:rPr>
        <w:t>-to-</w:t>
      </w:r>
      <w:r w:rsidRPr="00131099">
        <w:rPr>
          <w:rFonts w:ascii="Times New Roman" w:hAnsi="Times New Roman" w:cs="Times New Roman"/>
          <w:bCs/>
          <w:sz w:val="24"/>
          <w:szCs w:val="24"/>
        </w:rPr>
        <w:t>door pozwoli na pełniejszą aktywność społeczną i zawodową osób niepełnosprawnych, starszych, schorowanych. Wielość podejmowanych przez osoby starsze inicjatyw, a zwłaszcza wyczekiwanie przez nich możliwości wyjścia z domu, spotkania z drugim człowiekiem, aktywnego starzenia się uzewnętrznionego w istniejących organizacjach społecznych świadczy o tym, że usługa transportowa realizowana na terenie gminy Bobrowniki odpowiada na potrzeby tych osób oraz wpisuje się w plan gminy związany z próbą włącz</w:t>
      </w:r>
      <w:r w:rsidR="00131099" w:rsidRPr="00131099">
        <w:rPr>
          <w:rFonts w:ascii="Times New Roman" w:hAnsi="Times New Roman" w:cs="Times New Roman"/>
          <w:bCs/>
          <w:sz w:val="24"/>
          <w:szCs w:val="24"/>
        </w:rPr>
        <w:t>enia osób starszych</w:t>
      </w:r>
      <w:r w:rsidR="00131099" w:rsidRPr="00131099">
        <w:rPr>
          <w:rFonts w:ascii="Times New Roman" w:hAnsi="Times New Roman" w:cs="Times New Roman"/>
          <w:bCs/>
          <w:sz w:val="24"/>
          <w:szCs w:val="24"/>
        </w:rPr>
        <w:br/>
      </w:r>
      <w:r w:rsidRPr="00131099">
        <w:rPr>
          <w:rFonts w:ascii="Times New Roman" w:hAnsi="Times New Roman" w:cs="Times New Roman"/>
          <w:bCs/>
          <w:sz w:val="24"/>
          <w:szCs w:val="24"/>
        </w:rPr>
        <w:t>i niepełnosprawnych w życie społeczności lokalnej i niedopuszczenie do alienacji tych osób.</w:t>
      </w:r>
    </w:p>
    <w:p w:rsidR="00BD06B5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BB0958" w:rsidRPr="00131099" w:rsidRDefault="00BB0958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EE42AA" w:rsidRPr="00131099" w:rsidRDefault="00EE42AA" w:rsidP="00414900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zasady opła</w:t>
      </w:r>
      <w:r w:rsidR="00BD06B5" w:rsidRPr="00131099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cania części kosztów transportu</w:t>
      </w:r>
    </w:p>
    <w:p w:rsidR="00EE42AA" w:rsidRPr="00131099" w:rsidRDefault="00EE42AA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BD06B5" w:rsidRPr="00876CD4" w:rsidRDefault="00BD06B5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31099">
        <w:rPr>
          <w:rFonts w:ascii="Times New Roman" w:hAnsi="Times New Roman" w:cs="Times New Roman"/>
          <w:sz w:val="24"/>
          <w:szCs w:val="24"/>
          <w:lang w:eastAsia="zh-CN" w:bidi="hi-IN"/>
        </w:rPr>
        <w:t>Usługa jest bezpłatna dla użytkowników/użytkowniczek z terenu Gminy Bobrowniki.</w:t>
      </w:r>
    </w:p>
    <w:p w:rsidR="00EE42AA" w:rsidRPr="00876CD4" w:rsidRDefault="00EE42AA" w:rsidP="00414900">
      <w:pPr>
        <w:pStyle w:val="Nagwek2"/>
        <w:numPr>
          <w:ilvl w:val="0"/>
          <w:numId w:val="13"/>
        </w:numPr>
        <w:spacing w:before="0"/>
        <w:rPr>
          <w:rFonts w:cs="Times New Roman"/>
          <w:szCs w:val="24"/>
        </w:rPr>
      </w:pPr>
      <w:bookmarkStart w:id="14" w:name="_Toc57963007"/>
      <w:r w:rsidRPr="00876CD4">
        <w:rPr>
          <w:rFonts w:cs="Times New Roman"/>
          <w:szCs w:val="24"/>
        </w:rPr>
        <w:t>Zobowiązanie do przestrzegania zasad Regulaminu przez użytkowników usługi door-to-door</w:t>
      </w:r>
      <w:bookmarkEnd w:id="14"/>
    </w:p>
    <w:p w:rsidR="00876CD4" w:rsidRPr="00876CD4" w:rsidRDefault="00876CD4" w:rsidP="00876CD4">
      <w:pPr>
        <w:rPr>
          <w:lang w:eastAsia="zh-CN" w:bidi="hi-IN"/>
        </w:rPr>
      </w:pPr>
    </w:p>
    <w:p w:rsidR="00EE42AA" w:rsidRPr="00876CD4" w:rsidRDefault="00EE42AA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76CD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Każdy użytkownik/użytkowniczka usługi transportowej door-to-door </w:t>
      </w:r>
      <w:r w:rsidR="00BB0958">
        <w:rPr>
          <w:rFonts w:ascii="Times New Roman" w:hAnsi="Times New Roman" w:cs="Times New Roman"/>
          <w:sz w:val="24"/>
          <w:szCs w:val="24"/>
        </w:rPr>
        <w:t xml:space="preserve">zobowiązuje się </w:t>
      </w:r>
      <w:r w:rsidR="00BB0958">
        <w:rPr>
          <w:rFonts w:ascii="Times New Roman" w:hAnsi="Times New Roman" w:cs="Times New Roman"/>
          <w:sz w:val="24"/>
          <w:szCs w:val="24"/>
        </w:rPr>
        <w:br/>
      </w:r>
      <w:r w:rsidRPr="00876CD4">
        <w:rPr>
          <w:rFonts w:ascii="Times New Roman" w:hAnsi="Times New Roman" w:cs="Times New Roman"/>
          <w:sz w:val="24"/>
          <w:szCs w:val="24"/>
        </w:rPr>
        <w:t xml:space="preserve">do przestrzegania 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zasad niniejszego Regulamin</w:t>
      </w:r>
      <w:r w:rsidR="00876CD4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E42AA" w:rsidRPr="00876CD4" w:rsidRDefault="00EE42AA" w:rsidP="00414900">
      <w:pPr>
        <w:pStyle w:val="Nagwek2"/>
        <w:numPr>
          <w:ilvl w:val="0"/>
          <w:numId w:val="13"/>
        </w:numPr>
        <w:spacing w:before="0"/>
        <w:rPr>
          <w:rFonts w:cs="Times New Roman"/>
          <w:szCs w:val="24"/>
        </w:rPr>
      </w:pPr>
      <w:bookmarkStart w:id="15" w:name="_Toc57963008"/>
      <w:r w:rsidRPr="00876CD4">
        <w:rPr>
          <w:rFonts w:cs="Times New Roman"/>
          <w:szCs w:val="24"/>
        </w:rPr>
        <w:t>Konieczność złożenia oświadczenia o spełn</w:t>
      </w:r>
      <w:r w:rsidR="00BB0958">
        <w:rPr>
          <w:rFonts w:cs="Times New Roman"/>
          <w:szCs w:val="24"/>
        </w:rPr>
        <w:t>ieniu kryteriów do skorzystania</w:t>
      </w:r>
      <w:r w:rsidR="00BB0958">
        <w:rPr>
          <w:rFonts w:cs="Times New Roman"/>
          <w:szCs w:val="24"/>
        </w:rPr>
        <w:br/>
      </w:r>
      <w:r w:rsidRPr="00876CD4">
        <w:rPr>
          <w:rFonts w:cs="Times New Roman"/>
          <w:szCs w:val="24"/>
        </w:rPr>
        <w:t>z usługi</w:t>
      </w:r>
      <w:bookmarkEnd w:id="15"/>
    </w:p>
    <w:p w:rsidR="00EE42AA" w:rsidRPr="00876CD4" w:rsidRDefault="00EE42AA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zh-CN" w:bidi="hi-IN"/>
        </w:rPr>
      </w:pPr>
    </w:p>
    <w:p w:rsidR="00EE42AA" w:rsidRPr="00876CD4" w:rsidRDefault="00EE42AA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6CD4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Każdy użytkownik/użytkowniczka usługi transportowej door-to-door musi złożyć 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oświadczenie o spełnieniu kryteriów do skorzystania z usługi transportu door-to-door. </w:t>
      </w:r>
      <w:r w:rsid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Wzór takiego oświadczenia jest elementem Regulaminu</w:t>
      </w:r>
      <w:r w:rsidR="00152763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 stanowi </w:t>
      </w:r>
      <w:r w:rsidR="00152763" w:rsidRPr="00876CD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 nr 1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Przed pierwszym skorzystaniem z usługi door-to-door</w:t>
      </w:r>
      <w:r w:rsidRPr="00876CD4" w:rsidDel="00047AF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lub osoba jego/ją reprezentująca składa takie oświadczenie</w:t>
      </w:r>
      <w:r w:rsidR="00E05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E05B41" w:rsidRPr="00E05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załączniki nr 2</w:t>
      </w:r>
      <w:r w:rsidR="00E05B4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EE42AA" w:rsidRPr="00876CD4" w:rsidRDefault="00EE42AA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Kierowcy lub osoby z obsługi transportu w szczególnie uzasadnionych przypadkach </w:t>
      </w:r>
      <w:r w:rsidR="00152763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mają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możliwość weryfikacji oświadczenia poprzez np. 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żądanie odpowiedniego dokumentu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niepełnosprawności (orzeczenia o niepełnosprawności /stopniu niepełnosprawności lub równoważnego) wskazującego na ograniczenia w mobilności i w razie uzasadnionych wątpliwości odmówić przejazdu. O konieczności spełniania kryterium dostępu oraz o ewentualnej odmowie transportu potencjalni odbiorcy usług </w:t>
      </w:r>
      <w:r w:rsidR="00152763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będą 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152763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informowani przy zamawianiu transportu. Ewentualne spory rozstrzyga właściwy organ jednostki samorządu terytorialnego.</w:t>
      </w:r>
    </w:p>
    <w:p w:rsidR="00EE42AA" w:rsidRPr="00876CD4" w:rsidRDefault="00EE42AA" w:rsidP="00876C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zh-CN" w:bidi="hi-IN"/>
        </w:rPr>
      </w:pPr>
    </w:p>
    <w:p w:rsidR="00EE42AA" w:rsidRPr="00876CD4" w:rsidRDefault="00EE42AA" w:rsidP="00414900">
      <w:pPr>
        <w:pStyle w:val="Nagwek2"/>
        <w:numPr>
          <w:ilvl w:val="0"/>
          <w:numId w:val="13"/>
        </w:numPr>
        <w:spacing w:before="0"/>
        <w:rPr>
          <w:rFonts w:cs="Times New Roman"/>
          <w:szCs w:val="24"/>
        </w:rPr>
      </w:pPr>
      <w:bookmarkStart w:id="16" w:name="_Toc57963009"/>
      <w:r w:rsidRPr="00876CD4">
        <w:rPr>
          <w:rFonts w:cs="Times New Roman"/>
          <w:szCs w:val="24"/>
        </w:rPr>
        <w:t>Zgoda na gromadzenie danych osobowych</w:t>
      </w:r>
      <w:bookmarkEnd w:id="16"/>
    </w:p>
    <w:p w:rsidR="0039790D" w:rsidRDefault="0039790D" w:rsidP="003979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962AA" w:rsidRPr="00876CD4" w:rsidRDefault="002962AA" w:rsidP="003979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Każdy/każda z użytkowników/użytkowniczek</w:t>
      </w:r>
      <w:r w:rsidR="00876CD4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musi zostać p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oinformowany/poinformowana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</w:t>
      </w:r>
      <w:r w:rsidRPr="00876CD4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celu i zakresie gromadzonych danych osobowych oraz o administratorze tych danych </w:t>
      </w:r>
      <w:r w:rsidRPr="00876C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– </w:t>
      </w:r>
      <w:r w:rsidRPr="00876C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>zgodnie z przepisami wynikającymi z Rozporządzenia Parlamentu Europejskiego i Rady (UE) 2016/679 z dnia 27 kwietnia 2016 r. w sprawie oc</w:t>
      </w:r>
      <w:r w:rsidR="00BB09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hrony osób fizycznych w związku</w:t>
      </w:r>
      <w:r w:rsidR="00BB09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876C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z przetwarzaniem danych osobowych i w sprawie swobodnego przepływu takich danych oraz uchylenia dyrektywy 95/46/WE (ogólne rozporządzenie </w:t>
      </w:r>
      <w:r w:rsidR="00BB09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o ochronie danych), oraz ustawy</w:t>
      </w:r>
      <w:r w:rsidR="00BB095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br/>
      </w:r>
      <w:r w:rsidRPr="00876CD4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z dnia 10 maja 2018 r. o ochronie danych osobowych (Dz. U. z 2019 r. poz. 1781)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39790D" w:rsidRDefault="002962AA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Użytkownik/użytkowniczka musi wyrazić pisemną zgodę na przetwarzanie swoich danych</w:t>
      </w:r>
      <w:r w:rsidR="00876CD4"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 skorzystaniem z usługi door-to-door</w:t>
      </w:r>
      <w:r w:rsidRPr="00876CD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</w:p>
    <w:p w:rsidR="0039790D" w:rsidRPr="00BB0958" w:rsidRDefault="0039790D" w:rsidP="0039790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0958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Zakres gromadzonych danych</w:t>
      </w: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osobowych obejmuje:</w:t>
      </w:r>
    </w:p>
    <w:p w:rsidR="0039790D" w:rsidRPr="00BB0958" w:rsidRDefault="0039790D" w:rsidP="004149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strike/>
          <w:kern w:val="3"/>
          <w:sz w:val="24"/>
          <w:szCs w:val="24"/>
          <w:lang w:eastAsia="zh-CN" w:bidi="hi-IN"/>
        </w:rPr>
      </w:pP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imię i nazwisko odbiorcy usługi, </w:t>
      </w:r>
    </w:p>
    <w:p w:rsidR="0039790D" w:rsidRPr="00BB0958" w:rsidRDefault="0039790D" w:rsidP="004149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potrzeby wsparcia w zakresie mobilno</w:t>
      </w:r>
      <w:r w:rsidR="00BB0958"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ści uzasadniającej skorzystanie</w:t>
      </w:r>
      <w:r w:rsidR="00BB0958"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usługi (np. niepełnosprawność lub inne),</w:t>
      </w:r>
    </w:p>
    <w:p w:rsidR="0039790D" w:rsidRPr="00BB0958" w:rsidRDefault="0039790D" w:rsidP="004149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wiek oraz płeć użytkownika/użytkowniczki,</w:t>
      </w:r>
    </w:p>
    <w:p w:rsidR="0039790D" w:rsidRPr="00BB0958" w:rsidRDefault="0039790D" w:rsidP="00414900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 podróży i przypisanie celu podróży do możliwych form aktywizacji społeczno-zawodowej/usług aktywnej integracji.</w:t>
      </w:r>
    </w:p>
    <w:p w:rsidR="00876CD4" w:rsidRPr="00876CD4" w:rsidRDefault="0039790D" w:rsidP="00876CD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Klauzula informacyjna dla użytkowników usługi transportowej door-to-door stanowi </w:t>
      </w:r>
      <w:r w:rsidRPr="0039790D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39790D" w:rsidRPr="0039790D" w:rsidRDefault="0039790D" w:rsidP="003979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Użytkownikom/użytkowniczkom usługi transportowej door-to-door przysługuje prawo do: </w:t>
      </w:r>
    </w:p>
    <w:p w:rsidR="0039790D" w:rsidRPr="0039790D" w:rsidRDefault="0039790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dostępu do treści swoich danych i ich sprostowania, usunięcia, ograniczenia przetwarzania, </w:t>
      </w:r>
    </w:p>
    <w:p w:rsidR="0039790D" w:rsidRPr="0039790D" w:rsidRDefault="0039790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>przenoszenia danych osobowych, tj. do otrzyman</w:t>
      </w:r>
      <w:r w:rsidR="00BB0958">
        <w:rPr>
          <w:rFonts w:ascii="Times New Roman" w:eastAsia="Times New Roman" w:hAnsi="Times New Roman" w:cs="Times New Roman"/>
          <w:sz w:val="24"/>
          <w:szCs w:val="20"/>
          <w:lang w:eastAsia="pl-PL"/>
        </w:rPr>
        <w:t>ia od Administratora informacji</w:t>
      </w:r>
      <w:r w:rsidR="00BB0958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 przetwarzanych danych osobowych, w ustrukturyzowanym, powszechnie używanym formacie nadającym się do odczytu maszynowego, w zakresie, w jakim Pani/Pana dane są przetwarzane w celu zawarcia i wykonywania umowy ubezpieczenia lub na podstawie zgody. Przekazane dane osobowe może Pani/Pan przesłać innemu administratorowi danych </w:t>
      </w:r>
    </w:p>
    <w:p w:rsidR="0039790D" w:rsidRPr="0039790D" w:rsidRDefault="0039790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wniesienia sprzeciwu wobec przetwarzania danych osobowych w zakresie, w jakim podstawą przetwarzania danych osobowych jest prawnie uzasadniony interes Administratora. </w:t>
      </w:r>
    </w:p>
    <w:p w:rsidR="0039790D" w:rsidRPr="0039790D" w:rsidRDefault="0039790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cofnięcia zgody w dowolnym momencie w zakresie, w jakim podstawą przetwarzania danych osobowych jest zgoda. Cofnięcie zgody nie wpływa na zgodność z prawem przetwarzania, którego dokonaliśmy na podstawie tej zgody przed jej cofnięciem. </w:t>
      </w:r>
    </w:p>
    <w:p w:rsidR="0039790D" w:rsidRPr="0039790D" w:rsidRDefault="0039790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9790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wniesienia skargi do Prezesa </w:t>
      </w:r>
      <w:r w:rsidR="00BB0958">
        <w:rPr>
          <w:rFonts w:ascii="Times New Roman" w:eastAsia="Times New Roman" w:hAnsi="Times New Roman" w:cs="Times New Roman"/>
          <w:sz w:val="24"/>
          <w:szCs w:val="20"/>
          <w:lang w:eastAsia="pl-PL"/>
        </w:rPr>
        <w:t>Urzędu Ochrony Danych Osobowych.</w:t>
      </w:r>
    </w:p>
    <w:p w:rsidR="00EE42AA" w:rsidRDefault="00EE42AA" w:rsidP="00EE42AA">
      <w:pPr>
        <w:rPr>
          <w:highlight w:val="yellow"/>
          <w:lang w:eastAsia="zh-CN" w:bidi="hi-IN"/>
        </w:rPr>
      </w:pPr>
    </w:p>
    <w:p w:rsidR="00A90C06" w:rsidRPr="007629D9" w:rsidRDefault="00EE42AA" w:rsidP="00C4574C">
      <w:pPr>
        <w:pStyle w:val="Nagwek1"/>
      </w:pPr>
      <w:bookmarkStart w:id="17" w:name="_Toc57963010"/>
      <w:r w:rsidRPr="007629D9">
        <w:t>Potencjalni użytkownicy i użytkowniczki usługi door-to-door</w:t>
      </w:r>
      <w:bookmarkEnd w:id="17"/>
      <w:r w:rsidR="000E7D55" w:rsidRPr="007629D9">
        <w:t xml:space="preserve"> </w:t>
      </w:r>
      <w:bookmarkEnd w:id="11"/>
    </w:p>
    <w:bookmarkEnd w:id="12"/>
    <w:p w:rsidR="003F3E67" w:rsidRPr="005966E3" w:rsidRDefault="00A90C06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kern w:val="3"/>
          <w:lang w:eastAsia="zh-CN" w:bidi="hi-IN"/>
        </w:rPr>
      </w:pPr>
      <w:r w:rsidRPr="005966E3">
        <w:rPr>
          <w:rFonts w:eastAsia="SimSun" w:cstheme="minorHAnsi"/>
          <w:bCs/>
          <w:kern w:val="3"/>
          <w:lang w:eastAsia="zh-CN" w:bidi="hi-IN"/>
        </w:rPr>
        <w:t xml:space="preserve"> </w:t>
      </w:r>
    </w:p>
    <w:p w:rsidR="000C0968" w:rsidRPr="005966E3" w:rsidRDefault="009E5BDD" w:rsidP="005966E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Potencjalnymi użytkownikami</w:t>
      </w:r>
      <w:r w:rsidR="009D6CA9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/użytkowniczkami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usług transportu door-to-door są osoby, które mają trudności w samodzielnym przemieszczaniu się np. ze względu na ograniczoną sprawność (w tym: poruszające się na wózkach, poruszające się o kulach, niewidome, słabowidzące i in</w:t>
      </w:r>
      <w:r w:rsidR="0019172A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ne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). </w:t>
      </w:r>
      <w:r w:rsidR="00063FD6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Są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to zarówno osoby z potrzebą wsparcia w zakresie mobilności posiadające orzeczenie o niepełnosprawności</w:t>
      </w:r>
      <w:r w:rsidR="0021517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lub orzeczenie o stopniu niepełnosprawności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(lub równoważne), jak i osoby nieposiadające takiego orzeczenia</w:t>
      </w:r>
      <w:r w:rsid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="004F7947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(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 szczególności osoby z trudnościami w poruszaniu się</w:t>
      </w:r>
      <w:r w:rsidR="004F7947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)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  <w:r w:rsidR="009D6CA9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0E7D55" w:rsidRDefault="00EA4185" w:rsidP="005966E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</w:t>
      </w:r>
      <w:r w:rsidR="00292E5F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sługi door-to-door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  <w:r w:rsidR="00292E5F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finansowane w ramach Projektu PFRON</w:t>
      </w:r>
      <w:r w:rsidRPr="005966E3">
        <w:rPr>
          <w:rFonts w:ascii="Times New Roman" w:eastAsia="SimSun" w:hAnsi="Times New Roman" w:cs="Times New Roman"/>
          <w:i/>
          <w:kern w:val="3"/>
          <w:sz w:val="24"/>
          <w:lang w:eastAsia="zh-CN" w:bidi="hi-IN"/>
        </w:rPr>
        <w:t>,</w:t>
      </w:r>
      <w:r w:rsidR="00292E5F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mają na celu zaspokajanie p</w:t>
      </w:r>
      <w:r w:rsidR="000E7D55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otrzeb 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osób </w:t>
      </w:r>
      <w:r w:rsidR="004D786A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wymagających 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wsparci</w:t>
      </w:r>
      <w:r w:rsidR="0019172A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w zakresie mobilności </w:t>
      </w:r>
      <w:r w:rsid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związanych</w:t>
      </w:r>
      <w:r w:rsid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="00047AF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 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aktywizac</w:t>
      </w:r>
      <w:r w:rsidR="00047AF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ją 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społeczno-zawodow</w:t>
      </w:r>
      <w:r w:rsidR="00047AF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ą</w:t>
      </w:r>
      <w:r w:rsidR="00777475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oraz mają </w:t>
      </w:r>
      <w:r w:rsidR="00047AF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ułatwiać korzystanie z </w:t>
      </w:r>
      <w:r w:rsidR="009E5BDD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usług aktywnej integracji</w:t>
      </w:r>
      <w:r w:rsidR="00047AF4"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</w:p>
    <w:p w:rsidR="00DF2014" w:rsidRPr="005966E3" w:rsidRDefault="00DF2014" w:rsidP="005966E3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63FD6" w:rsidRPr="005966E3" w:rsidRDefault="00063FD6" w:rsidP="005966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411981" w:rsidRPr="007629D9" w:rsidRDefault="000E7D55" w:rsidP="00C4574C">
      <w:pPr>
        <w:pStyle w:val="Nagwek1"/>
      </w:pPr>
      <w:bookmarkStart w:id="18" w:name="_Toc32939651"/>
      <w:bookmarkStart w:id="19" w:name="_Toc57963011"/>
      <w:bookmarkStart w:id="20" w:name="_Hlk30409636"/>
      <w:r w:rsidRPr="007629D9">
        <w:t xml:space="preserve">Opis sposobu realizacji usługi </w:t>
      </w:r>
      <w:r w:rsidR="00411981" w:rsidRPr="007629D9">
        <w:t xml:space="preserve">transportowej </w:t>
      </w:r>
      <w:r w:rsidRPr="007629D9">
        <w:t>door-to-door</w:t>
      </w:r>
      <w:bookmarkEnd w:id="18"/>
      <w:bookmarkEnd w:id="19"/>
    </w:p>
    <w:bookmarkEnd w:id="20"/>
    <w:p w:rsidR="000E7D55" w:rsidRPr="000E7D55" w:rsidRDefault="000E7D55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672E9C" w:rsidRDefault="005966E3" w:rsidP="00414900">
      <w:pPr>
        <w:pStyle w:val="Nagwek2"/>
        <w:numPr>
          <w:ilvl w:val="1"/>
          <w:numId w:val="14"/>
        </w:numPr>
        <w:rPr>
          <w:rFonts w:eastAsia="SimSun"/>
          <w:kern w:val="3"/>
        </w:rPr>
      </w:pPr>
      <w:bookmarkStart w:id="21" w:name="_Toc57963012"/>
      <w:r>
        <w:rPr>
          <w:rFonts w:eastAsia="SimSun"/>
          <w:kern w:val="3"/>
        </w:rPr>
        <w:t>Odpłatność za usługę</w:t>
      </w:r>
      <w:bookmarkEnd w:id="21"/>
    </w:p>
    <w:p w:rsidR="00470FED" w:rsidRDefault="00470FED" w:rsidP="00470FED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highlight w:val="yellow"/>
          <w:lang w:eastAsia="zh-CN" w:bidi="hi-IN"/>
        </w:rPr>
      </w:pPr>
    </w:p>
    <w:p w:rsidR="00470FED" w:rsidRPr="00470FED" w:rsidRDefault="00470FED" w:rsidP="00470FED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Przejazd w ramach usługi door-to-door jest </w:t>
      </w:r>
      <w:r w:rsidRPr="007629D9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bezpłatny</w:t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</w:p>
    <w:p w:rsidR="005966E3" w:rsidRPr="005966E3" w:rsidRDefault="005966E3" w:rsidP="005966E3">
      <w:pPr>
        <w:rPr>
          <w:lang w:eastAsia="zh-CN" w:bidi="hi-IN"/>
        </w:rPr>
      </w:pPr>
    </w:p>
    <w:p w:rsidR="005966E3" w:rsidRDefault="005966E3" w:rsidP="00414900">
      <w:pPr>
        <w:pStyle w:val="Nagwek2"/>
        <w:numPr>
          <w:ilvl w:val="1"/>
          <w:numId w:val="14"/>
        </w:numPr>
        <w:rPr>
          <w:rFonts w:eastAsia="SimSun"/>
          <w:kern w:val="3"/>
        </w:rPr>
      </w:pPr>
      <w:bookmarkStart w:id="22" w:name="_Toc57963013"/>
      <w:r>
        <w:rPr>
          <w:rFonts w:eastAsia="SimSun"/>
          <w:kern w:val="3"/>
        </w:rPr>
        <w:t>Cel przejazdu</w:t>
      </w:r>
      <w:bookmarkEnd w:id="22"/>
    </w:p>
    <w:p w:rsidR="005966E3" w:rsidRPr="005966E3" w:rsidRDefault="005966E3" w:rsidP="005966E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Podstawowym elementem wsparcia w ramach usługi transportu door-to-door jest transport osoby z potrzebą wsparcia w zakresie mobilności z miejsca zamieszkania lub innego wskazanego miejsca do miejsca docelowego pojazdem dostosowanym do potrzeb użytkownika/użytkowniczki, przy czym </w:t>
      </w:r>
      <w:r w:rsidRPr="005966E3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cel tego </w:t>
      </w:r>
      <w:r w:rsidR="00BB0958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przejazdu powinien być związany</w:t>
      </w:r>
      <w:r w:rsidR="00BB0958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br/>
      </w:r>
      <w:r w:rsidRPr="005966E3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z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5966E3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aktywizacją społeczno-zawodową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5966E3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użytkownika/użytkowniczki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</w:p>
    <w:p w:rsidR="005966E3" w:rsidRPr="005966E3" w:rsidRDefault="005966E3" w:rsidP="005966E3">
      <w:pPr>
        <w:rPr>
          <w:lang w:eastAsia="zh-CN" w:bidi="hi-IN"/>
        </w:rPr>
      </w:pPr>
    </w:p>
    <w:p w:rsidR="005966E3" w:rsidRDefault="005966E3" w:rsidP="00414900">
      <w:pPr>
        <w:pStyle w:val="Nagwek2"/>
        <w:numPr>
          <w:ilvl w:val="1"/>
          <w:numId w:val="14"/>
        </w:numPr>
        <w:rPr>
          <w:rFonts w:eastAsia="SimSun"/>
          <w:kern w:val="3"/>
        </w:rPr>
      </w:pPr>
      <w:bookmarkStart w:id="23" w:name="_Toc57963014"/>
      <w:r>
        <w:rPr>
          <w:rFonts w:eastAsia="SimSun"/>
          <w:kern w:val="3"/>
        </w:rPr>
        <w:t>Wyposażenie pojazdu</w:t>
      </w:r>
      <w:bookmarkEnd w:id="23"/>
    </w:p>
    <w:p w:rsidR="00470FED" w:rsidRDefault="00470FED" w:rsidP="00470FED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470FED" w:rsidRPr="00470FED" w:rsidRDefault="00470FED" w:rsidP="00470FE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Usługi door-to-door będą świadczone z wykorzystaniem specjalistycznych pojazdów. </w:t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lastRenderedPageBreak/>
        <w:t xml:space="preserve">Przez </w:t>
      </w:r>
      <w:bookmarkStart w:id="24" w:name="_Hlk31524308"/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pojazd specjalistyczny należy rozumieć pojazd spełniający wymagania polskich przepisów o ruchu drogowym, w szczególności dotyczące warunków i/lub wymagań technicznych dla danego typu pojazdu, zgodnie z 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Ustawą - Prawo o ruchu drogowym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>(tj. Dz.U. z 2020 r. poz. 110</w:t>
      </w:r>
      <w:r w:rsidR="008A14AE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ze zm.</w:t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>) z uwzględnieniem wymagań dotyczących pojazdów specjalnych określonych w Rozporządzeniu Ministra Infrastruktury z dnia 27 września 2003 r. w sprawie szczegółowych czynności organów w sprawach związanych z dopuszczeniem pojazdu do ruchu oraz wzorów dokumentów w tych sprawach (Dz.U. z 2019 r. poz. 2130</w:t>
      </w:r>
      <w:r w:rsidR="008A14AE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ze zm.</w:t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>)</w:t>
      </w:r>
      <w:bookmarkEnd w:id="24"/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</w:p>
    <w:p w:rsidR="00470FED" w:rsidRPr="00470FED" w:rsidRDefault="00470FED" w:rsidP="00470FED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>Możliwa jest też pośrednia forma świadczenia usłu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g door-to-door w przypadku osób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470FED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 potrzebą wsparcia w zakresie mobilności, które nie potrzebują specjalistycznego pojazdu do transportu osób z niepełnosprawnościami ruchowymi, ale którym wystarczy wsparcie asystenckie w dotarciu do i z samochodu. W takim przypadku transport może być realizowany przez samochody nie posiadające specjalistycznego wyposażenia.</w:t>
      </w:r>
    </w:p>
    <w:p w:rsidR="005966E3" w:rsidRDefault="005966E3" w:rsidP="005966E3">
      <w:pPr>
        <w:rPr>
          <w:lang w:eastAsia="zh-CN" w:bidi="hi-IN"/>
        </w:rPr>
      </w:pPr>
    </w:p>
    <w:p w:rsidR="00DF2014" w:rsidRDefault="00DF2014" w:rsidP="005966E3">
      <w:pPr>
        <w:rPr>
          <w:lang w:eastAsia="zh-CN" w:bidi="hi-IN"/>
        </w:rPr>
      </w:pPr>
    </w:p>
    <w:p w:rsidR="005966E3" w:rsidRDefault="005966E3" w:rsidP="00414900">
      <w:pPr>
        <w:pStyle w:val="Nagwek2"/>
        <w:numPr>
          <w:ilvl w:val="1"/>
          <w:numId w:val="14"/>
        </w:numPr>
        <w:rPr>
          <w:rFonts w:eastAsia="SimSun"/>
          <w:kern w:val="3"/>
        </w:rPr>
      </w:pPr>
      <w:bookmarkStart w:id="25" w:name="_Toc57963015"/>
      <w:r>
        <w:rPr>
          <w:rFonts w:eastAsia="SimSun"/>
          <w:kern w:val="3"/>
        </w:rPr>
        <w:t>Kompetencje kierowców</w:t>
      </w:r>
      <w:bookmarkEnd w:id="25"/>
    </w:p>
    <w:p w:rsidR="005966E3" w:rsidRDefault="005966E3" w:rsidP="005966E3">
      <w:pPr>
        <w:rPr>
          <w:lang w:eastAsia="zh-CN" w:bidi="hi-IN"/>
        </w:rPr>
      </w:pPr>
    </w:p>
    <w:p w:rsidR="00470FED" w:rsidRDefault="007629D9" w:rsidP="007629D9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Kompetencje i umiejętności kierowców oraz ewentualnie innych osób z obsługi pomagających osobom z potrzebą wsparcia w zakresie mobilności są dostosowane do specyfiki użytkowników/użytkowniczek z potrzebami wsparcia w zakresie mobilności.</w:t>
      </w:r>
    </w:p>
    <w:p w:rsidR="007629D9" w:rsidRPr="007629D9" w:rsidRDefault="007629D9" w:rsidP="007629D9">
      <w:pPr>
        <w:spacing w:after="0" w:line="360" w:lineRule="auto"/>
        <w:jc w:val="both"/>
        <w:rPr>
          <w:rFonts w:ascii="Times New Roman" w:hAnsi="Times New Roman" w:cs="Times New Roman"/>
          <w:sz w:val="24"/>
          <w:lang w:eastAsia="zh-CN" w:bidi="hi-IN"/>
        </w:rPr>
      </w:pPr>
    </w:p>
    <w:p w:rsidR="005966E3" w:rsidRDefault="005966E3" w:rsidP="00414900">
      <w:pPr>
        <w:pStyle w:val="Nagwek2"/>
        <w:numPr>
          <w:ilvl w:val="1"/>
          <w:numId w:val="14"/>
        </w:numPr>
        <w:rPr>
          <w:rFonts w:eastAsia="SimSun"/>
          <w:kern w:val="3"/>
        </w:rPr>
      </w:pPr>
      <w:bookmarkStart w:id="26" w:name="_Toc57963016"/>
      <w:r>
        <w:rPr>
          <w:rFonts w:eastAsia="SimSun"/>
          <w:kern w:val="3"/>
        </w:rPr>
        <w:t>Osoby uprawnione do skorzystania z usługi</w:t>
      </w:r>
      <w:bookmarkEnd w:id="26"/>
    </w:p>
    <w:p w:rsidR="005966E3" w:rsidRPr="005966E3" w:rsidRDefault="005966E3" w:rsidP="005966E3">
      <w:pPr>
        <w:pStyle w:val="Akapitzlist"/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629D9" w:rsidRDefault="007629D9" w:rsidP="007629D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Osobami uprawnionymi do skorzystania z usługi door-to-door </w:t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są osoby, które mają trudności w samodzielnym przemieszczaniu się np. ze w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zględu na ograniczoną sprawność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(w tym: poruszające się na wózkach, poruszające się o 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kulach, niewidome, słabo widzące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 inne). Są to zarówno osoby z potrzebą wsparcia w zakresie mobilności posiadające orzeczenie o niepełnosprawności lub orzeczen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ie o stopniu niepełnosprawności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(lub równoważne), jak i osoby nieposiadające takiego or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zeczenia (w szczególności osoby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966E3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 trudnościami w poruszaniu się). </w:t>
      </w:r>
    </w:p>
    <w:p w:rsidR="00BC0172" w:rsidRPr="007629D9" w:rsidRDefault="00063FD6" w:rsidP="007629D9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lang w:eastAsia="zh-CN" w:bidi="hi-IN"/>
        </w:rPr>
      </w:pPr>
      <w:r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</w:t>
      </w:r>
      <w:r w:rsidR="00B44B9C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soba z potrzebą wsparcia w zakresie mobilności mająca kłopoty w samodzielnym poruszaniu</w:t>
      </w:r>
      <w:r w:rsidR="00617209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  <w:r w:rsidR="00B44B9C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może korzystać z usługi transportowej wraz </w:t>
      </w:r>
      <w:r w:rsidR="00622B15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 </w:t>
      </w:r>
      <w:r w:rsidR="00B44B9C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opiekunem</w:t>
      </w:r>
      <w:r w:rsidR="007E740B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/opiekunką</w:t>
      </w:r>
      <w:r w:rsidR="00B5266D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lub </w:t>
      </w:r>
      <w:r w:rsidR="00B5266D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lastRenderedPageBreak/>
        <w:t>asystentem</w:t>
      </w:r>
      <w:r w:rsidR="007E740B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/asystentką</w:t>
      </w:r>
      <w:r w:rsidR="00B5266D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osoby z niepełnos</w:t>
      </w:r>
      <w:r w:rsidR="00C00765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</w:t>
      </w:r>
      <w:r w:rsidR="00B5266D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rawnościami</w:t>
      </w:r>
      <w:r w:rsidR="00B44B9C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  <w:r w:rsidR="00F01C08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Dopuszczaln</w:t>
      </w:r>
      <w:r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a jest również sytuacja, w której wraz z użytkownikiem/użytkowniczką usługi door-to-door </w:t>
      </w:r>
      <w:r w:rsidR="00F01C08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zostanie zapewniony przejazd </w:t>
      </w:r>
      <w:r w:rsidR="00F01C08" w:rsidRPr="007629D9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psa asystującego. </w:t>
      </w:r>
    </w:p>
    <w:p w:rsidR="005F13FB" w:rsidRDefault="005F13FB" w:rsidP="003F05C4">
      <w:pPr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br w:type="page"/>
      </w:r>
    </w:p>
    <w:p w:rsidR="00DF2014" w:rsidRDefault="00DF2014" w:rsidP="003F05C4">
      <w:pPr>
        <w:rPr>
          <w:rFonts w:eastAsia="SimSun" w:cstheme="minorHAnsi"/>
          <w:kern w:val="3"/>
          <w:lang w:eastAsia="zh-CN" w:bidi="hi-IN"/>
        </w:rPr>
      </w:pPr>
    </w:p>
    <w:p w:rsidR="003663C5" w:rsidRPr="00513A2F" w:rsidRDefault="000E7D55" w:rsidP="00C4574C">
      <w:pPr>
        <w:pStyle w:val="Nagwek1"/>
      </w:pPr>
      <w:bookmarkStart w:id="27" w:name="_Hlk13148163"/>
      <w:bookmarkStart w:id="28" w:name="_Toc32939652"/>
      <w:bookmarkStart w:id="29" w:name="_Toc57963017"/>
      <w:bookmarkStart w:id="30" w:name="_Hlk30409732"/>
      <w:r w:rsidRPr="00513A2F">
        <w:t xml:space="preserve">Wymogi w zakresie </w:t>
      </w:r>
      <w:bookmarkEnd w:id="27"/>
      <w:r w:rsidRPr="00513A2F">
        <w:t>używanych środków transportu i bezpieczeństwa przewozu</w:t>
      </w:r>
      <w:bookmarkEnd w:id="28"/>
      <w:bookmarkEnd w:id="29"/>
    </w:p>
    <w:bookmarkEnd w:id="30"/>
    <w:p w:rsidR="00724858" w:rsidRDefault="00724858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DC642E" w:rsidRPr="00513A2F" w:rsidRDefault="00DC642E" w:rsidP="00513A2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Warunki i zakres dostosowania pojazdu do realizowania usług transportowych door-to-door dla osób z potrzebą wsparcia w zakresie mobilności obejmują:</w:t>
      </w:r>
    </w:p>
    <w:p w:rsidR="00DC642E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dopuszczenie do ruchu zgodnie z ustawą z dnia 20 czerwca 1997</w:t>
      </w:r>
      <w:r w:rsidR="002A4EAC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r. Prawo o ruchu drogowym; </w:t>
      </w:r>
    </w:p>
    <w:p w:rsidR="00DC642E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przystosowanie do przewozu osób niepełnosprawnych, w </w:t>
      </w:r>
      <w:r w:rsidR="009C0335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tym co najmniej jednej osoby na 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wózku inwalidzkim;</w:t>
      </w:r>
    </w:p>
    <w:p w:rsidR="00DC642E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instalację najazdu,</w:t>
      </w:r>
    </w:p>
    <w:p w:rsidR="00DC642E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wyposażenie w dodatkowe atestowane pasy bezpieczeństwa umożliwiające bezpieczne przypięcie osób poruszających się na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wózkach inwalidzkich zgodne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 normą ISO 10542-2;</w:t>
      </w:r>
    </w:p>
    <w:p w:rsidR="00DC642E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fotele wyposażone w trzypunktowe pasy bezpieczeństwa; </w:t>
      </w:r>
    </w:p>
    <w:p w:rsidR="00597F22" w:rsidRPr="00513A2F" w:rsidRDefault="00DC642E" w:rsidP="00414900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oznaczenie progów kolorami kontrastowymi.</w:t>
      </w:r>
    </w:p>
    <w:p w:rsidR="00017878" w:rsidRPr="00513A2F" w:rsidRDefault="00FA439A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Dla zachowania odpowiedniej jakości i komfortu przejazdu p</w:t>
      </w:r>
      <w:r w:rsidR="003A705E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ojazdy, przy pomocy których będzie</w:t>
      </w:r>
      <w:r w:rsidR="000E7D55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realizowana usługa transportowa door-to-do</w:t>
      </w:r>
      <w:r w:rsidR="00F809F8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r</w:t>
      </w:r>
      <w:r w:rsidR="00990454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nie powinny być starsze niż 5 lat od czasu pierwszej rejestracji</w:t>
      </w:r>
      <w:r w:rsidR="00E1684F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 z tym że pojazdy zakupione w ramach projektu finansowanego przez PFRON powinny być fabrycznie nowe.</w:t>
      </w:r>
    </w:p>
    <w:p w:rsidR="00990454" w:rsidRPr="00513A2F" w:rsidRDefault="00FA439A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Jednostka 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samorządu terytorialnego jest zobowiązana do dbałości o sprzęt </w:t>
      </w:r>
      <w:r w:rsidR="00990454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finansowany w ramach Projektu PFRON 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 serwisowania go zgodnie z wymogami producenta, a także poddanie pojazdu opiece pogwarancyjnej w autoryzowanych stacjach obsługi</w:t>
      </w:r>
      <w:r w:rsidR="00764014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990454" w:rsidRPr="00513A2F" w:rsidRDefault="001B4F1C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 ramach realizowanych usług transportowych k</w:t>
      </w:r>
      <w:r w:rsidR="00C7129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onieczne jest zapewnie</w:t>
      </w:r>
      <w:r w:rsidR="00C07EA0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nie</w:t>
      </w:r>
      <w:r w:rsidR="00B34901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ubezpiecz</w:t>
      </w:r>
      <w:r w:rsidR="00FA439A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e</w:t>
      </w:r>
      <w:r w:rsidR="00B34901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nia OC i AC pojazdu, ubezpieczenia od następstw nieszczęśliwych wypadków oraz</w:t>
      </w:r>
      <w:r w:rsidR="00C07EA0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FA439A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ubezpieczenia </w:t>
      </w:r>
      <w:r w:rsidR="00FA439A" w:rsidRPr="00513A2F">
        <w:rPr>
          <w:rFonts w:ascii="Times New Roman" w:eastAsia="SimSun" w:hAnsi="Times New Roman" w:cs="Times New Roman"/>
          <w:i/>
          <w:kern w:val="3"/>
          <w:sz w:val="24"/>
          <w:lang w:eastAsia="zh-CN" w:bidi="hi-IN"/>
        </w:rPr>
        <w:t>assistance</w:t>
      </w:r>
      <w:r w:rsidR="00FA439A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</w:p>
    <w:p w:rsidR="00990454" w:rsidRPr="00513A2F" w:rsidRDefault="00FA439A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strike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Kierowca powin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ien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posiadać odpow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ie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dnie uprawni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enia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do prowadzenia wybranego do realiz</w:t>
      </w:r>
      <w:r w:rsidR="00732686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ac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ji usług pojazdu</w:t>
      </w:r>
      <w:r w:rsidR="00563EC0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  <w:r w:rsidR="00C7129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Obsługa pojazdu </w:t>
      </w:r>
      <w:r w:rsidR="00563EC0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przeznaczonego </w:t>
      </w:r>
      <w:r w:rsidR="00C7129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 realizowania usług door-to-door</w:t>
      </w:r>
      <w:r w:rsidR="00493718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990454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powinna zostać zobowiązana </w:t>
      </w:r>
      <w:r w:rsidR="00493718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</w:t>
      </w:r>
      <w:r w:rsidR="00C7129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dbania o ogólny stan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pojazdów, utrzymania karoserii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="00C7129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 wnętrza pojazdów w czystości.</w:t>
      </w:r>
      <w:r w:rsidR="00493718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990454" w:rsidRPr="00513A2F" w:rsidRDefault="00732686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Pojazdy używane do realizacji usług transportu door-to-door</w:t>
      </w:r>
      <w:r w:rsidR="003B59BA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37687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powinny posiadać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 pełni wyposażoną apteczkę oraz </w:t>
      </w:r>
      <w:r w:rsidR="00641C6D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ewentualnie 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taksometry.</w:t>
      </w:r>
    </w:p>
    <w:p w:rsidR="00C7129D" w:rsidRPr="00513A2F" w:rsidRDefault="00C7129D" w:rsidP="00513A2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lastRenderedPageBreak/>
        <w:t>Pojazdy wykorzystywane w ramach usługi transportowej door-to-door powinny być odpowiednio dodatkowo oznaczone</w:t>
      </w:r>
      <w:r w:rsidR="003A705E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 co najmniej: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znakiem stosowanym powszechnie przez osoby niepełnosprawne</w:t>
      </w:r>
      <w:r w:rsidR="003A705E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oraz </w:t>
      </w:r>
      <w:r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numerem telefonu, adresem e-mail, pod którymi przyjmowane będą zgłoszenia oraz </w:t>
      </w:r>
      <w:r w:rsidR="003A705E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</w:t>
      </w:r>
      <w:r w:rsidR="005F6FB2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 </w:t>
      </w:r>
      <w:r w:rsidR="003A705E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podmiocie i źródle finansowania usługi transportowej door-to-door</w:t>
      </w:r>
      <w:r w:rsidR="00513A2F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  <w:r w:rsidR="00017878" w:rsidRPr="00513A2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0E7D55" w:rsidRDefault="00F02AB4" w:rsidP="003F05C4">
      <w:pPr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br w:type="page"/>
      </w:r>
    </w:p>
    <w:p w:rsidR="00DF2014" w:rsidRPr="000E7D55" w:rsidRDefault="00DF2014" w:rsidP="003F05C4">
      <w:pPr>
        <w:rPr>
          <w:rFonts w:eastAsia="SimSun" w:cstheme="minorHAnsi"/>
          <w:kern w:val="3"/>
          <w:lang w:eastAsia="zh-CN" w:bidi="hi-IN"/>
        </w:rPr>
      </w:pPr>
    </w:p>
    <w:p w:rsidR="003663C5" w:rsidRPr="00F860BB" w:rsidRDefault="000E7D55" w:rsidP="00C4574C">
      <w:pPr>
        <w:pStyle w:val="Nagwek1"/>
      </w:pPr>
      <w:bookmarkStart w:id="31" w:name="_Toc32939653"/>
      <w:bookmarkStart w:id="32" w:name="_Toc57963018"/>
      <w:bookmarkStart w:id="33" w:name="_Hlk30409789"/>
      <w:r w:rsidRPr="00F860BB">
        <w:t>Opis sposobów dotarcia z informacją o realizacji usług do odbiorców</w:t>
      </w:r>
      <w:bookmarkEnd w:id="31"/>
      <w:bookmarkEnd w:id="32"/>
      <w:r w:rsidR="003663C5" w:rsidRPr="00F860BB">
        <w:t xml:space="preserve"> </w:t>
      </w:r>
    </w:p>
    <w:bookmarkEnd w:id="33"/>
    <w:p w:rsidR="000E7D55" w:rsidRPr="003663C5" w:rsidRDefault="000E7D55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kern w:val="3"/>
          <w:lang w:eastAsia="zh-CN" w:bidi="hi-IN"/>
        </w:rPr>
      </w:pPr>
    </w:p>
    <w:p w:rsidR="00F26802" w:rsidRPr="00DF2014" w:rsidRDefault="00FD170C" w:rsidP="00DF2014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Gmina Bobrowniki przeprowadzi</w:t>
      </w:r>
      <w:r w:rsidR="00F2680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po uzyskaniu finansowani</w:t>
      </w:r>
      <w:r w:rsidR="00860D6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</w:t>
      </w:r>
      <w:r w:rsidR="00340650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  <w:r w:rsidR="00F2680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akcję informacyjną poprzez wykorzystanie własnych narzędzi komunikacji (strona internetowa, media samorządowe</w:t>
      </w:r>
      <w:r w:rsidR="0097189F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itp.</w:t>
      </w:r>
      <w:r w:rsidR="00F2680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), jak </w:t>
      </w:r>
      <w:r w:rsidR="00097C3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 </w:t>
      </w:r>
      <w:r w:rsidR="00F2680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poprzez wykorzystanie lokalnych instytucji. </w:t>
      </w:r>
    </w:p>
    <w:p w:rsidR="0097189F" w:rsidRPr="00DF2014" w:rsidRDefault="00F26802" w:rsidP="00DF2014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komunikacji z 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potencjalnymi odbiorcami usługi </w:t>
      </w:r>
      <w:r w:rsidR="00F860BB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Gmina Bobrowniki będzie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używać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narzędzi uwzględniających potrzebę docierania do osób z </w:t>
      </w:r>
      <w:r w:rsidR="00796A4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niepełnosprawnością</w:t>
      </w:r>
      <w:r w:rsidR="00FE7CD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wzroku i 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słuchu</w:t>
      </w:r>
      <w:r w:rsidR="0097189F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97189F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m.in. 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poprzez odpowiednio skonstruowane formularze na stronie internetowej</w:t>
      </w:r>
      <w:r w:rsidR="00F860BB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602681" w:rsidRPr="00DF2014" w:rsidRDefault="00FD170C" w:rsidP="00DF2014">
      <w:pPr>
        <w:widowControl w:val="0"/>
        <w:suppressAutoHyphens/>
        <w:autoSpaceDN w:val="0"/>
        <w:spacing w:after="0" w:line="360" w:lineRule="auto"/>
        <w:ind w:firstLine="36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Gmina Bobrowniki skieruje</w:t>
      </w:r>
      <w:r w:rsidR="00FE7CD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F2680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komunikat o usługach transportowych door-to-door </w:t>
      </w:r>
      <w:r w:rsidR="00FE7CD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 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szczególności do:</w:t>
      </w:r>
    </w:p>
    <w:p w:rsidR="00602681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lokalnych organizacji pozarz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t>ądowych zajmujących się osobami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 niepełnosprawnościami i</w:t>
      </w:r>
      <w:r w:rsidR="00947097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 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seniorami,</w:t>
      </w:r>
    </w:p>
    <w:p w:rsidR="00B51917" w:rsidRPr="00DF2014" w:rsidRDefault="00B51917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instytucji zajmujących się aktywizacją społeczno-zawodową,</w:t>
      </w:r>
    </w:p>
    <w:p w:rsidR="00602681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parafii</w:t>
      </w:r>
      <w:r w:rsidR="00860D6C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602681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ośrodków pomocy społecznej,</w:t>
      </w:r>
    </w:p>
    <w:p w:rsidR="00602681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szkół,</w:t>
      </w:r>
    </w:p>
    <w:p w:rsidR="00602681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lokalnych mediów,</w:t>
      </w:r>
    </w:p>
    <w:p w:rsidR="00BB13AB" w:rsidRPr="00DF2014" w:rsidRDefault="00602681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sołtysów</w:t>
      </w:r>
      <w:r w:rsidR="00BB13AB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602681" w:rsidRPr="00DF2014" w:rsidRDefault="00BB13AB" w:rsidP="00414900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potencjalnych pracodawców na lok</w:t>
      </w:r>
      <w:r w:rsidR="003D1D3F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lnym rynku pracy</w:t>
      </w:r>
      <w:r w:rsidR="00602681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</w:p>
    <w:p w:rsidR="00DF2014" w:rsidRPr="00DF2014" w:rsidRDefault="00DF2014" w:rsidP="00DF2014">
      <w:pPr>
        <w:spacing w:line="360" w:lineRule="auto"/>
        <w:ind w:firstLine="360"/>
        <w:jc w:val="both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bookmarkStart w:id="34" w:name="_Hlk27030706"/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Użytkownik/użytkowniczka usługi door-to-door składając zamówienie na usługę będzie musiał odpowiedzieć na pytanie o tym, w jaki sposób dowiedział się o realizowanej na terenie Gminy Bobrowniki usłudze. Służyć to będzie do celów analizowania w ramach systemu monitoringu i kontroli jakości. </w:t>
      </w:r>
    </w:p>
    <w:p w:rsidR="005F13FB" w:rsidRDefault="005F13FB" w:rsidP="00DF2014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br w:type="page"/>
      </w:r>
    </w:p>
    <w:p w:rsidR="00DF2014" w:rsidRPr="00DF2014" w:rsidRDefault="00DF2014" w:rsidP="00DF2014">
      <w:pPr>
        <w:spacing w:line="360" w:lineRule="auto"/>
        <w:jc w:val="both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3663C5" w:rsidRPr="00DF2014" w:rsidRDefault="000E7D55" w:rsidP="00C4574C">
      <w:pPr>
        <w:pStyle w:val="Nagwek1"/>
      </w:pPr>
      <w:bookmarkStart w:id="35" w:name="_Hlk30409863"/>
      <w:bookmarkStart w:id="36" w:name="_Toc32939654"/>
      <w:bookmarkStart w:id="37" w:name="_Toc57963019"/>
      <w:bookmarkEnd w:id="34"/>
      <w:r w:rsidRPr="00DF2014">
        <w:t xml:space="preserve">Opis procedury wyboru wykonawców </w:t>
      </w:r>
      <w:bookmarkEnd w:id="35"/>
      <w:bookmarkEnd w:id="36"/>
      <w:bookmarkEnd w:id="37"/>
    </w:p>
    <w:p w:rsidR="00B35897" w:rsidRDefault="00B35897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0E7D55" w:rsidRPr="00DF2014" w:rsidRDefault="00FD170C" w:rsidP="00DF2014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F2014">
        <w:rPr>
          <w:rFonts w:ascii="Times New Roman" w:eastAsia="SimSun" w:hAnsi="Times New Roman" w:cs="Times New Roman"/>
          <w:bCs/>
          <w:kern w:val="3"/>
          <w:sz w:val="24"/>
          <w:lang w:eastAsia="zh-CN" w:bidi="hi-IN"/>
        </w:rPr>
        <w:t>Gmina Bobrowniki będzie samodzielnie realizowała usługę transportu indywidua</w:t>
      </w:r>
      <w:r w:rsidR="00DF2014" w:rsidRPr="00DF2014">
        <w:rPr>
          <w:rFonts w:ascii="Times New Roman" w:eastAsia="SimSun" w:hAnsi="Times New Roman" w:cs="Times New Roman"/>
          <w:bCs/>
          <w:kern w:val="3"/>
          <w:sz w:val="24"/>
          <w:lang w:eastAsia="zh-CN" w:bidi="hi-IN"/>
        </w:rPr>
        <w:t>lnego door-to-door i nie zleci jej</w:t>
      </w:r>
      <w:r w:rsidRPr="00DF2014">
        <w:rPr>
          <w:rFonts w:ascii="Times New Roman" w:eastAsia="SimSun" w:hAnsi="Times New Roman" w:cs="Times New Roman"/>
          <w:bCs/>
          <w:kern w:val="3"/>
          <w:sz w:val="24"/>
          <w:lang w:eastAsia="zh-CN" w:bidi="hi-IN"/>
        </w:rPr>
        <w:t xml:space="preserve"> </w:t>
      </w:r>
      <w:r w:rsidR="00895D8E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wykonawcom zewnętrznym.</w:t>
      </w:r>
      <w:r w:rsidR="00B35897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 związku z tym, </w:t>
      </w:r>
      <w:r w:rsidR="00F20F2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wykonywa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nie</w:t>
      </w:r>
      <w:r w:rsidR="00F20F2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usługi transportowe</w:t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j</w:t>
      </w:r>
      <w:r w:rsidR="00F20F2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door-to-door będzie ograniczone do procedury zakup</w:t>
      </w:r>
      <w:r w:rsidR="00031B63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</w:t>
      </w:r>
      <w:r w:rsidR="00F20F2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pojazdu dostosowanego do przewozu osób z potrzebą wsparcia </w:t>
      </w:r>
      <w:r w:rsidR="00CB0F97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 </w:t>
      </w:r>
      <w:r w:rsidR="00F20F2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zakresie mobilności</w:t>
      </w:r>
      <w:r w:rsidR="00724858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  <w:r w:rsidR="00BB0958">
        <w:rPr>
          <w:rFonts w:ascii="Times New Roman" w:eastAsia="SimSun" w:hAnsi="Times New Roman" w:cs="Times New Roman"/>
          <w:kern w:val="3"/>
          <w:sz w:val="24"/>
          <w:lang w:eastAsia="zh-CN" w:bidi="hi-IN"/>
        </w:rPr>
        <w:br/>
      </w:r>
      <w:r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 tym zakresie Gmina Bobrowniki będzie stosowała </w:t>
      </w:r>
      <w:r w:rsidR="00724858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procedur</w:t>
      </w:r>
      <w:r w:rsidR="0025054D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y</w:t>
      </w:r>
      <w:r w:rsidR="00724858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zamówień publicznych</w:t>
      </w:r>
      <w:r w:rsidR="006337D2" w:rsidRPr="00DF201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</w:p>
    <w:p w:rsidR="00DF2014" w:rsidRDefault="00DF2014" w:rsidP="00DF2014">
      <w:pPr>
        <w:rPr>
          <w:highlight w:val="yellow"/>
        </w:rPr>
      </w:pPr>
      <w:bookmarkStart w:id="38" w:name="_Toc32939655"/>
      <w:bookmarkStart w:id="39" w:name="_Hlk30409956"/>
    </w:p>
    <w:p w:rsidR="003663C5" w:rsidRPr="00DF2014" w:rsidRDefault="000E7D55" w:rsidP="00DF2014">
      <w:pPr>
        <w:pStyle w:val="Nagwek1"/>
      </w:pPr>
      <w:bookmarkStart w:id="40" w:name="_Toc57963020"/>
      <w:r w:rsidRPr="00DF2014">
        <w:t>Opis procedury komunikacji z klientami</w:t>
      </w:r>
      <w:r w:rsidR="00340650" w:rsidRPr="00DF2014">
        <w:t xml:space="preserve"> </w:t>
      </w:r>
      <w:r w:rsidRPr="00DF2014">
        <w:t>usługi</w:t>
      </w:r>
      <w:bookmarkEnd w:id="38"/>
      <w:bookmarkEnd w:id="40"/>
    </w:p>
    <w:bookmarkEnd w:id="39"/>
    <w:p w:rsidR="000E7D55" w:rsidRDefault="000E7D55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DF2014" w:rsidRDefault="00DF2014" w:rsidP="00414900">
      <w:pPr>
        <w:pStyle w:val="Nagwek2"/>
        <w:numPr>
          <w:ilvl w:val="0"/>
          <w:numId w:val="18"/>
        </w:numPr>
        <w:rPr>
          <w:rFonts w:eastAsia="SimSun"/>
          <w:kern w:val="3"/>
        </w:rPr>
      </w:pPr>
      <w:bookmarkStart w:id="41" w:name="_Toc57963021"/>
      <w:r>
        <w:rPr>
          <w:rFonts w:eastAsia="SimSun"/>
          <w:kern w:val="3"/>
        </w:rPr>
        <w:t>Bieżąca komunikacja z klientami usługi</w:t>
      </w:r>
      <w:bookmarkEnd w:id="41"/>
    </w:p>
    <w:p w:rsidR="00DF2014" w:rsidRDefault="00DF2014" w:rsidP="00DF2014">
      <w:pPr>
        <w:rPr>
          <w:lang w:eastAsia="zh-CN" w:bidi="hi-IN"/>
        </w:rPr>
      </w:pPr>
    </w:p>
    <w:p w:rsidR="001E0132" w:rsidRPr="001E0132" w:rsidRDefault="007A7C05" w:rsidP="001E01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E0132">
        <w:rPr>
          <w:rFonts w:ascii="Times New Roman" w:hAnsi="Times New Roman" w:cs="Times New Roman"/>
          <w:sz w:val="24"/>
          <w:szCs w:val="24"/>
          <w:lang w:eastAsia="zh-CN" w:bidi="hi-IN"/>
        </w:rPr>
        <w:t>Komunikacja z klientami usługi transportowej door to door ze strony Urzędu Gminy Bobrowniki jest realizowana telefonicznie lub osobiście. Osoby zainteresowane usługą proszone są o kontakt</w:t>
      </w:r>
      <w:r w:rsidR="001E0132" w:rsidRPr="001E0132">
        <w:rPr>
          <w:rFonts w:ascii="Times New Roman" w:hAnsi="Times New Roman" w:cs="Times New Roman"/>
          <w:sz w:val="24"/>
          <w:szCs w:val="24"/>
          <w:lang w:eastAsia="zh-CN" w:bidi="hi-IN"/>
        </w:rPr>
        <w:t>:</w:t>
      </w:r>
    </w:p>
    <w:p w:rsidR="007A7C05" w:rsidRPr="001E0132" w:rsidRDefault="001E0132" w:rsidP="001E0132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1E01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dzwoniąc </w:t>
      </w:r>
      <w:r w:rsidR="007A7C05" w:rsidRPr="001E0132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r w:rsidR="007A7C05"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pod numer telefonu 54 230 51 32 od poniedziałku do piątku w godzinach 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8:00</w:t>
      </w:r>
      <w:r w:rsidR="007A7C05"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-14:</w:t>
      </w:r>
      <w:r w:rsidR="00BB0958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0</w:t>
      </w:r>
      <w:r w:rsidR="007A7C05"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0, </w:t>
      </w:r>
    </w:p>
    <w:p w:rsidR="007A7C05" w:rsidRPr="001E0132" w:rsidRDefault="007A7C05" w:rsidP="001E013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wysyłając sms pod numer:</w:t>
      </w:r>
      <w:r w:rsidR="00626398" w:rsidRPr="00626398">
        <w:rPr>
          <w:rFonts w:ascii="Arial" w:hAnsi="Arial" w:cs="Arial"/>
          <w:color w:val="111618"/>
          <w:sz w:val="13"/>
          <w:szCs w:val="13"/>
          <w:shd w:val="clear" w:color="auto" w:fill="FFFFFF"/>
        </w:rPr>
        <w:t xml:space="preserve"> </w:t>
      </w:r>
      <w:r w:rsidR="00626398">
        <w:rPr>
          <w:rFonts w:ascii="Arial" w:hAnsi="Arial" w:cs="Arial"/>
          <w:color w:val="111618"/>
          <w:sz w:val="13"/>
          <w:szCs w:val="13"/>
          <w:shd w:val="clear" w:color="auto" w:fill="FFFFFF"/>
        </w:rPr>
        <w:t> </w:t>
      </w:r>
      <w:r w:rsidR="00626398" w:rsidRPr="00626398">
        <w:rPr>
          <w:rFonts w:ascii="Times New Roman" w:hAnsi="Times New Roman" w:cs="Times New Roman"/>
          <w:b/>
          <w:color w:val="111618"/>
          <w:sz w:val="24"/>
          <w:szCs w:val="24"/>
          <w:shd w:val="clear" w:color="auto" w:fill="FFFFFF"/>
        </w:rPr>
        <w:t>606-863-980</w:t>
      </w:r>
    </w:p>
    <w:p w:rsidR="007A7C05" w:rsidRPr="001E0132" w:rsidRDefault="007A7C05" w:rsidP="001E013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wysyłając maila na adres: </w:t>
      </w:r>
      <w:hyperlink r:id="rId9" w:history="1">
        <w:r w:rsidR="00626398" w:rsidRPr="00E064FA">
          <w:rPr>
            <w:rStyle w:val="Hipercze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doortodoor@ugbobrowniki.pl</w:t>
        </w:r>
      </w:hyperlink>
    </w:p>
    <w:p w:rsidR="007A7C05" w:rsidRPr="001E0132" w:rsidRDefault="007A7C05" w:rsidP="001E013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wypełniając formularz dostępny na stronie internetowej gminy w zakładce „usługa door to door” lub w sekretariacie Urzędu Gminy Bobrowniki</w:t>
      </w:r>
    </w:p>
    <w:p w:rsidR="007A7C05" w:rsidRDefault="007A7C05" w:rsidP="001E0132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osobiście w Urzędzie Gminy Bobrowniki</w:t>
      </w:r>
      <w:r w:rsidR="001E0132" w:rsidRPr="001E013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7D4557" w:rsidRPr="001E0132" w:rsidRDefault="007D4557" w:rsidP="007D4557">
      <w:pPr>
        <w:pStyle w:val="Akapitzlist"/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7A7C05" w:rsidRDefault="007D4557" w:rsidP="007D4557">
      <w:pPr>
        <w:pStyle w:val="Nagwek2"/>
        <w:numPr>
          <w:ilvl w:val="0"/>
          <w:numId w:val="18"/>
        </w:numPr>
      </w:pPr>
      <w:r>
        <w:t xml:space="preserve">Dostępność dla osób niedowidzących </w:t>
      </w:r>
    </w:p>
    <w:p w:rsidR="00F51F67" w:rsidRPr="00F51F67" w:rsidRDefault="00F51F67" w:rsidP="00F51F67">
      <w:pPr>
        <w:rPr>
          <w:lang w:eastAsia="zh-CN" w:bidi="hi-IN"/>
        </w:rPr>
      </w:pPr>
    </w:p>
    <w:p w:rsidR="00BB0958" w:rsidRPr="00BB0958" w:rsidRDefault="00BB0958" w:rsidP="007D4557">
      <w:pPr>
        <w:pStyle w:val="NormalnyWeb"/>
        <w:spacing w:before="0" w:beforeAutospacing="0" w:after="0" w:afterAutospacing="0" w:line="360" w:lineRule="auto"/>
        <w:ind w:firstLine="709"/>
        <w:jc w:val="both"/>
      </w:pPr>
      <w:r w:rsidRPr="00BB0958">
        <w:t>Osoby niedowidzące mają możliwość odczytania regulaminu oraz dokumentów stanowiących załączniki do niniejszego Regulaminu korzystając z pomocy pracownika GOPS w Bobrownikach lub Dyspozytora. Ponadto dokumenty zostały zapisane w formacie WCAG i udostępnione na stronie Gminy Bobrowniki w taki sposób, by możliwe było ich odczytanie poprzez czytnik ekranu.</w:t>
      </w:r>
    </w:p>
    <w:p w:rsidR="00DF2014" w:rsidRPr="00DF2014" w:rsidRDefault="00DF2014" w:rsidP="007D4557">
      <w:pPr>
        <w:spacing w:after="0"/>
        <w:rPr>
          <w:lang w:eastAsia="zh-CN" w:bidi="hi-IN"/>
        </w:rPr>
      </w:pPr>
    </w:p>
    <w:p w:rsidR="00DF2014" w:rsidRDefault="00DF2014" w:rsidP="00414900">
      <w:pPr>
        <w:pStyle w:val="Nagwek2"/>
        <w:numPr>
          <w:ilvl w:val="0"/>
          <w:numId w:val="18"/>
        </w:numPr>
        <w:rPr>
          <w:rFonts w:eastAsia="SimSun"/>
          <w:kern w:val="3"/>
        </w:rPr>
      </w:pPr>
      <w:bookmarkStart w:id="42" w:name="_Toc57963022"/>
      <w:r>
        <w:rPr>
          <w:rFonts w:eastAsia="SimSun"/>
          <w:kern w:val="3"/>
        </w:rPr>
        <w:t>System skarg i reklamacji</w:t>
      </w:r>
      <w:bookmarkEnd w:id="42"/>
    </w:p>
    <w:p w:rsidR="00DF2014" w:rsidRDefault="00DF2014" w:rsidP="00DF2014">
      <w:pPr>
        <w:rPr>
          <w:lang w:eastAsia="zh-CN" w:bidi="hi-IN"/>
        </w:rPr>
      </w:pPr>
    </w:p>
    <w:p w:rsidR="00863A0F" w:rsidRPr="00E90352" w:rsidRDefault="00863A0F" w:rsidP="00E3781C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Istnieje możliwość składania </w:t>
      </w:r>
      <w:r w:rsidR="007A7C05">
        <w:rPr>
          <w:rFonts w:ascii="Times New Roman" w:eastAsia="SimSun" w:hAnsi="Times New Roman" w:cs="Times New Roman"/>
          <w:kern w:val="3"/>
          <w:sz w:val="24"/>
          <w:lang w:eastAsia="zh-CN" w:bidi="hi-IN"/>
        </w:rPr>
        <w:t>skarg</w:t>
      </w: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i reklamacji. </w:t>
      </w:r>
      <w:r w:rsidR="00DD777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Należy je składać w formie pisemnej lub ustnej w sposób wskazany w punkcie 8a niniejszego regulaminu. Skargi i reklamacje niepodpisane zostaną pozostawione bez rozpatrzenia. </w:t>
      </w:r>
    </w:p>
    <w:p w:rsidR="00863A0F" w:rsidRDefault="00863A0F" w:rsidP="00863A0F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863A0F" w:rsidRDefault="00863A0F" w:rsidP="00414900">
      <w:pPr>
        <w:pStyle w:val="Nagwek2"/>
        <w:numPr>
          <w:ilvl w:val="0"/>
          <w:numId w:val="18"/>
        </w:numPr>
        <w:rPr>
          <w:rFonts w:eastAsia="SimSun"/>
          <w:kern w:val="3"/>
        </w:rPr>
      </w:pPr>
      <w:bookmarkStart w:id="43" w:name="_Toc57963023"/>
      <w:r>
        <w:rPr>
          <w:rFonts w:eastAsia="SimSun"/>
          <w:kern w:val="3"/>
        </w:rPr>
        <w:t>Zgłaszanie uwag i opinii</w:t>
      </w:r>
      <w:bookmarkEnd w:id="43"/>
    </w:p>
    <w:p w:rsidR="00863A0F" w:rsidRDefault="00863A0F" w:rsidP="00863A0F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863A0F" w:rsidRPr="00863A0F" w:rsidRDefault="00863A0F" w:rsidP="00863A0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863A0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 celu zgłoszenia uwag lub wyrażenia opinii co do zakresu i sposobu świadczenia usług transportowych door-to-door, należy wypełnić formularz stanowiący </w:t>
      </w:r>
      <w:r w:rsidRPr="00B143DF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4</w:t>
      </w:r>
      <w:r w:rsidRPr="00863A0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dostępny na stronie internetowej Gminy Bobrowniki lub w Urzędzie Gminy Bobrowniki. Osoby z niepełnosprawnością uniemożliwiającą złożenie formularza mogą zgłosić uwagi lub opinie u </w:t>
      </w:r>
      <w:r w:rsidR="00FB153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Dyspozytor</w:t>
      </w:r>
      <w:r w:rsidRPr="00863A0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 usługi transportowej door to door.</w:t>
      </w:r>
      <w:r w:rsidR="00AE0F40" w:rsidRPr="00AE0F40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863A0F" w:rsidRPr="00863A0F" w:rsidRDefault="00863A0F" w:rsidP="00863A0F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863A0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Zgłaszający otrzymają odpowiedź na uwagi i opinie w terminie 14 dni. </w:t>
      </w:r>
      <w:r w:rsidR="00AE0F40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Uwagi i opinie niepodpisane zostaną pozostawione bez rozpatrzenia.</w:t>
      </w:r>
    </w:p>
    <w:p w:rsidR="00DF2014" w:rsidRPr="00DF2014" w:rsidRDefault="00DF2014" w:rsidP="00DF2014">
      <w:pPr>
        <w:rPr>
          <w:lang w:eastAsia="zh-CN" w:bidi="hi-IN"/>
        </w:rPr>
      </w:pPr>
    </w:p>
    <w:p w:rsidR="00DF2014" w:rsidRDefault="00DF2014" w:rsidP="00414900">
      <w:pPr>
        <w:pStyle w:val="Nagwek2"/>
        <w:numPr>
          <w:ilvl w:val="0"/>
          <w:numId w:val="18"/>
        </w:numPr>
        <w:rPr>
          <w:rFonts w:eastAsia="SimSun"/>
          <w:kern w:val="3"/>
        </w:rPr>
      </w:pPr>
      <w:bookmarkStart w:id="44" w:name="_Toc57963024"/>
      <w:r>
        <w:rPr>
          <w:rFonts w:eastAsia="SimSun"/>
          <w:kern w:val="3"/>
        </w:rPr>
        <w:t>Monitorowanie i kontrola jakości usługi transportowej door-to-door</w:t>
      </w:r>
      <w:bookmarkEnd w:id="44"/>
    </w:p>
    <w:p w:rsidR="00B143DF" w:rsidRPr="00B143DF" w:rsidRDefault="00B143DF" w:rsidP="00B143DF">
      <w:pPr>
        <w:rPr>
          <w:lang w:eastAsia="zh-CN" w:bidi="hi-IN"/>
        </w:rPr>
      </w:pPr>
    </w:p>
    <w:p w:rsidR="00BB59E2" w:rsidRPr="00B143DF" w:rsidRDefault="001E0132" w:rsidP="00B143DF">
      <w:p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Monitorowanie i kontrola jakości usługi transportowej door-to-door opiera się na analizie danych zebranych od klientów usługi w ramach </w:t>
      </w: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ankiety wypełnianej po zakończeniu usługi, w której użytkownik/użytkowniczka oceni stopień zadowolenia z usługi, dopasowanie do jego potrzeb, jakość sprzętu, postępowanie obsługi oraz danych zebranych w ramach systemu skarg i reklamacji. Ankieta i formularz są dostępne w pojeździe, którym realizowana jest usługa oraz na stronie internetowej Urzędu Gminy Bobrowniki</w:t>
      </w:r>
      <w:r w:rsidR="00701A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</w:t>
      </w:r>
      <w:r w:rsidR="00701A87" w:rsidRPr="00701A87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załącznik nr </w:t>
      </w:r>
      <w:r w:rsidR="0007354E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5</w:t>
      </w:r>
      <w:r w:rsidR="00701A8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Źródłem analizy są również dane zbierane przez Dyspozytora</w:t>
      </w:r>
      <w:r w:rsidR="00BB59E2"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takich jak:</w:t>
      </w:r>
    </w:p>
    <w:p w:rsidR="00BB59E2" w:rsidRPr="00B143DF" w:rsidRDefault="001E013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BB59E2"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liczba użytkowników/użytkowniczek usług door-to-door (rocznie, miesięcznie),</w:t>
      </w:r>
    </w:p>
    <w:p w:rsidR="00BB59E2" w:rsidRPr="00B143DF" w:rsidRDefault="00BB59E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liczba kursów dziennie/miesięcznie, </w:t>
      </w:r>
    </w:p>
    <w:p w:rsidR="00BB59E2" w:rsidRPr="00B143DF" w:rsidRDefault="00BB59E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liczba zrealizowanych kursów,</w:t>
      </w:r>
    </w:p>
    <w:p w:rsidR="00BB59E2" w:rsidRPr="00B143DF" w:rsidRDefault="00BB59E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przejazdu, czas oczekiwania na użytkownika/użytkowniczkę, czas postoju bez realizacji żadnej usługi,</w:t>
      </w:r>
    </w:p>
    <w:p w:rsidR="00BB59E2" w:rsidRPr="00B143DF" w:rsidRDefault="00BB59E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częstotliwość kursów w poszczególne dni tygodnia wraz z dookreśleniem najbardziej </w:t>
      </w: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popularnych godzin przejazdu,</w:t>
      </w:r>
    </w:p>
    <w:p w:rsidR="00BB59E2" w:rsidRPr="00D86BE1" w:rsidRDefault="00BB59E2" w:rsidP="00B143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liczba i powody odmów wykonania usługi transportowej przez JST lub wykonawcę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usługi,</w:t>
      </w:r>
    </w:p>
    <w:p w:rsidR="00BB59E2" w:rsidRPr="00D86BE1" w:rsidRDefault="00BB59E2" w:rsidP="00BB59E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liczba odwołań/rezygnacji z usługi,</w:t>
      </w:r>
    </w:p>
    <w:p w:rsidR="00BB59E2" w:rsidRPr="00D86BE1" w:rsidRDefault="00BB59E2" w:rsidP="00BB59E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określenie celu podróży,</w:t>
      </w:r>
    </w:p>
    <w:p w:rsidR="00BB59E2" w:rsidRPr="00D86BE1" w:rsidRDefault="00BB59E2" w:rsidP="00BB59E2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określenie najbardziej popularnych miejsc docelowych przejazdów.</w:t>
      </w:r>
    </w:p>
    <w:p w:rsidR="001E0132" w:rsidRDefault="001E0132" w:rsidP="001E0132">
      <w:pPr>
        <w:rPr>
          <w:rFonts w:eastAsia="SimSun" w:cstheme="minorHAnsi"/>
          <w:kern w:val="3"/>
          <w:lang w:eastAsia="zh-CN" w:bidi="hi-IN"/>
        </w:rPr>
      </w:pPr>
    </w:p>
    <w:p w:rsidR="001E0132" w:rsidRPr="00B143DF" w:rsidRDefault="001E0132" w:rsidP="00B143DF">
      <w:pPr>
        <w:widowControl w:val="0"/>
        <w:suppressAutoHyphens/>
        <w:autoSpaceDN w:val="0"/>
        <w:spacing w:after="0" w:line="360" w:lineRule="auto"/>
        <w:ind w:left="360" w:firstLine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Dane zbierane w ramach systemu monitorowania i kontroli jakości są analizowane na bieżąco w sytuacji konieczności podjęcia natychmiastowych działań i interwencji, natomiast zbiorcze dane są analizowane nie rzadziej niż raz na kwartał.</w:t>
      </w:r>
    </w:p>
    <w:p w:rsidR="001E0132" w:rsidRPr="00B143DF" w:rsidRDefault="001E0132" w:rsidP="00B143DF">
      <w:pPr>
        <w:widowControl w:val="0"/>
        <w:suppressAutoHyphens/>
        <w:autoSpaceDN w:val="0"/>
        <w:spacing w:after="0" w:line="360" w:lineRule="auto"/>
        <w:ind w:left="284" w:firstLine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B143DF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Zbiorcze dane dotyczące skarg i reklamacji oraz systemu monitorowania i kontroli jakości są elementem kwartalnej analizy funkcjonowania usług transportowych door-to-door i służy do formułowania wniosków w zakresie poprawy dostępności i jakości usług, w tym do oceny osób realizujących usługi oraz używanego sprzętu. </w:t>
      </w:r>
    </w:p>
    <w:p w:rsidR="00DF2014" w:rsidRPr="00DF2014" w:rsidRDefault="00DF2014" w:rsidP="00DF2014">
      <w:pPr>
        <w:rPr>
          <w:lang w:eastAsia="zh-CN" w:bidi="hi-IN"/>
        </w:rPr>
      </w:pPr>
    </w:p>
    <w:p w:rsidR="00DF2014" w:rsidRDefault="00DF2014" w:rsidP="00414900">
      <w:pPr>
        <w:pStyle w:val="Nagwek2"/>
        <w:numPr>
          <w:ilvl w:val="0"/>
          <w:numId w:val="18"/>
        </w:numPr>
        <w:rPr>
          <w:rFonts w:eastAsia="SimSun"/>
          <w:kern w:val="3"/>
        </w:rPr>
      </w:pPr>
      <w:bookmarkStart w:id="45" w:name="_Toc57963025"/>
      <w:r>
        <w:rPr>
          <w:rFonts w:eastAsia="SimSun"/>
          <w:kern w:val="3"/>
        </w:rPr>
        <w:t>Zakres i formy współpracy z lokalnymi instytucjami</w:t>
      </w:r>
      <w:bookmarkEnd w:id="45"/>
      <w:r>
        <w:rPr>
          <w:rFonts w:eastAsia="SimSun"/>
          <w:kern w:val="3"/>
        </w:rPr>
        <w:t xml:space="preserve"> </w:t>
      </w:r>
    </w:p>
    <w:p w:rsidR="00B143DF" w:rsidRPr="00B143DF" w:rsidRDefault="00B143DF" w:rsidP="00B143DF">
      <w:pPr>
        <w:rPr>
          <w:lang w:eastAsia="zh-CN" w:bidi="hi-IN"/>
        </w:rPr>
      </w:pPr>
    </w:p>
    <w:p w:rsidR="00863A0F" w:rsidRPr="00730992" w:rsidRDefault="00863A0F" w:rsidP="00AD1F10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Nie rzadziej niż raz na pół roku jednostka samorządu terytorialnego wysyłać będzie ankietę dotyczącą usług door-to-door. </w:t>
      </w:r>
    </w:p>
    <w:p w:rsidR="00863A0F" w:rsidRPr="00730992" w:rsidRDefault="00863A0F" w:rsidP="00AD1F1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Ankieta będzie kierowana między innymi do:</w:t>
      </w:r>
    </w:p>
    <w:p w:rsidR="00863A0F" w:rsidRPr="00730992" w:rsidRDefault="00863A0F" w:rsidP="00AD1F1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lokalnych organizacji pozarządowych zajmujących się osobami z niepełnosprawnościami i seniorami,</w:t>
      </w:r>
    </w:p>
    <w:p w:rsidR="00863A0F" w:rsidRPr="00730992" w:rsidRDefault="00863A0F" w:rsidP="00AD1F1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ośrodków pomocy społecznej,</w:t>
      </w:r>
    </w:p>
    <w:p w:rsidR="00863A0F" w:rsidRPr="00730992" w:rsidRDefault="00863A0F" w:rsidP="00AD1F1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powiatowych centrów pomocy rodzinie,</w:t>
      </w:r>
    </w:p>
    <w:p w:rsidR="00863A0F" w:rsidRPr="00730992" w:rsidRDefault="00863A0F" w:rsidP="00AD1F10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lang w:eastAsia="zh-CN" w:bidi="hi-IN"/>
        </w:rPr>
      </w:pPr>
      <w:r w:rsidRPr="0073099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lokalnych pracodawców.</w:t>
      </w:r>
    </w:p>
    <w:p w:rsidR="00730992" w:rsidRPr="00730992" w:rsidRDefault="00863A0F" w:rsidP="00AD1F10">
      <w:pPr>
        <w:widowControl w:val="0"/>
        <w:suppressAutoHyphens/>
        <w:autoSpaceDN w:val="0"/>
        <w:spacing w:after="0" w:line="360" w:lineRule="auto"/>
        <w:ind w:left="284" w:firstLine="425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309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Celem ankiety będzie </w:t>
      </w:r>
      <w:r w:rsidR="00730992" w:rsidRPr="0073099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sformułowanie </w:t>
      </w:r>
      <w:r w:rsidR="00730992" w:rsidRPr="0073099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wniosków w zakresie poprawy dostępności i jakości usług, w tym do oceny osób realizujących usługi oraz używanego sprzętu. </w:t>
      </w:r>
    </w:p>
    <w:p w:rsidR="00DF2014" w:rsidRDefault="00DF2014" w:rsidP="00274E85">
      <w:pPr>
        <w:pStyle w:val="Akapitzlist"/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07354E" w:rsidRDefault="0007354E" w:rsidP="00274E85">
      <w:pPr>
        <w:pStyle w:val="Akapitzlist"/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07354E" w:rsidRDefault="0007354E" w:rsidP="00274E85">
      <w:pPr>
        <w:pStyle w:val="Akapitzlist"/>
        <w:widowControl w:val="0"/>
        <w:suppressAutoHyphens/>
        <w:autoSpaceDN w:val="0"/>
        <w:spacing w:after="0" w:line="360" w:lineRule="auto"/>
        <w:ind w:left="1440"/>
        <w:jc w:val="both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863A0F" w:rsidRDefault="00863A0F" w:rsidP="00DF2014">
      <w:pPr>
        <w:pStyle w:val="Akapitzlist"/>
        <w:widowControl w:val="0"/>
        <w:suppressAutoHyphens/>
        <w:autoSpaceDN w:val="0"/>
        <w:spacing w:after="0" w:line="360" w:lineRule="auto"/>
        <w:ind w:left="1440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3663C5" w:rsidRDefault="000E7D55" w:rsidP="00C4574C">
      <w:pPr>
        <w:pStyle w:val="Nagwek1"/>
      </w:pPr>
      <w:bookmarkStart w:id="46" w:name="_Toc32939656"/>
      <w:bookmarkStart w:id="47" w:name="_Toc57963026"/>
      <w:r w:rsidRPr="00E90352">
        <w:lastRenderedPageBreak/>
        <w:t xml:space="preserve">Opis </w:t>
      </w:r>
      <w:r w:rsidR="002E7CC1" w:rsidRPr="00E90352">
        <w:t>procedur</w:t>
      </w:r>
      <w:r w:rsidRPr="00E90352">
        <w:t xml:space="preserve"> zamawiania usługi przez użytkownika</w:t>
      </w:r>
      <w:r w:rsidR="00315CD6" w:rsidRPr="00E90352">
        <w:t>/użytkowniczkę</w:t>
      </w:r>
      <w:bookmarkEnd w:id="46"/>
      <w:bookmarkEnd w:id="47"/>
      <w:r w:rsidRPr="00E90352">
        <w:t xml:space="preserve"> </w:t>
      </w:r>
    </w:p>
    <w:p w:rsidR="00274E85" w:rsidRPr="00274E85" w:rsidRDefault="00274E85" w:rsidP="00274E85">
      <w:pPr>
        <w:rPr>
          <w:lang w:eastAsia="zh-CN" w:bidi="hi-IN"/>
        </w:rPr>
      </w:pPr>
    </w:p>
    <w:p w:rsidR="00274E85" w:rsidRDefault="00274E85" w:rsidP="00274E85">
      <w:pPr>
        <w:pStyle w:val="Nagwek2"/>
        <w:numPr>
          <w:ilvl w:val="0"/>
          <w:numId w:val="20"/>
        </w:numPr>
        <w:rPr>
          <w:rFonts w:eastAsia="SimSun"/>
          <w:kern w:val="3"/>
        </w:rPr>
      </w:pPr>
      <w:bookmarkStart w:id="48" w:name="_Toc57963027"/>
      <w:r>
        <w:rPr>
          <w:rFonts w:eastAsia="SimSun"/>
          <w:kern w:val="3"/>
        </w:rPr>
        <w:t>Zamawianie usługi</w:t>
      </w:r>
      <w:bookmarkEnd w:id="48"/>
    </w:p>
    <w:p w:rsidR="000E7D55" w:rsidRDefault="000E7D55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</w:p>
    <w:p w:rsidR="005136A5" w:rsidRPr="00E90352" w:rsidRDefault="005136A5" w:rsidP="00E9035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Potencjalni  </w:t>
      </w:r>
      <w:r w:rsidRPr="00E90352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użytkownicy/użytkowniczki </w:t>
      </w: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usługi transportowej door-to-door czyli osoby, które mają trudności w samodzielnym przemieszczaniu się np. ze względu na ograniczoną sprawność (w tym: poruszające się na wózkach, poruszające się o kulach, niewidome, słabowidzące i inne) zamawiają usługę w jeden z następujących sposobów:</w:t>
      </w:r>
    </w:p>
    <w:p w:rsidR="005136A5" w:rsidRPr="00E90352" w:rsidRDefault="005136A5" w:rsidP="004149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dzwoniąc do Urzędu Gminy Bobrowniki pod numer telefonu 54 230 51 32 od poniedziałku do piątku w godzinach </w:t>
      </w:r>
      <w:r w:rsidR="00414E5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8:00</w:t>
      </w: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-14:</w:t>
      </w:r>
      <w:r w:rsidR="00414E5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00</w:t>
      </w: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5136A5" w:rsidRPr="00E90352" w:rsidRDefault="005136A5" w:rsidP="004149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wysyłając sms pod numer:</w:t>
      </w:r>
    </w:p>
    <w:p w:rsidR="005136A5" w:rsidRPr="00E90352" w:rsidRDefault="005136A5" w:rsidP="004149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90352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wysyłając maila na adres: </w:t>
      </w:r>
      <w:hyperlink r:id="rId10" w:history="1">
        <w:r w:rsidRPr="00E90352">
          <w:rPr>
            <w:rStyle w:val="Hipercze"/>
            <w:rFonts w:ascii="Times New Roman" w:eastAsia="SimSun" w:hAnsi="Times New Roman" w:cs="Times New Roman"/>
            <w:kern w:val="3"/>
            <w:sz w:val="24"/>
            <w:lang w:eastAsia="zh-CN" w:bidi="hi-IN"/>
          </w:rPr>
          <w:t>sekretariat@ugbobrowniki.pl</w:t>
        </w:r>
      </w:hyperlink>
    </w:p>
    <w:p w:rsidR="005136A5" w:rsidRPr="007B14A6" w:rsidRDefault="005136A5" w:rsidP="004149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wypełniając formularz dostępny na stronie </w:t>
      </w:r>
      <w:r w:rsidR="00226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internetowej gminy w zakładce „usługa door to door” lub w sekretariacie Urzędu Gminy Bobrowniki</w:t>
      </w:r>
    </w:p>
    <w:p w:rsidR="002264AE" w:rsidRPr="007B14A6" w:rsidRDefault="002264AE" w:rsidP="00414900">
      <w:pPr>
        <w:pStyle w:val="Akapitzlist"/>
        <w:widowControl w:val="0"/>
        <w:numPr>
          <w:ilvl w:val="0"/>
          <w:numId w:val="10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osobiście w Urzędzie Gminy Bobrowniki</w:t>
      </w:r>
    </w:p>
    <w:p w:rsidR="002264AE" w:rsidRDefault="002264AE" w:rsidP="00701A87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Termin, w jakim użytkownik/użytkowniczka otrzyma odpowiedź na swoje zgłoszenie to 2 dni robocze. </w:t>
      </w:r>
    </w:p>
    <w:p w:rsidR="00BD06B5" w:rsidRPr="00BD06B5" w:rsidRDefault="00BD06B5" w:rsidP="00BD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6B5">
        <w:rPr>
          <w:rFonts w:ascii="Times New Roman" w:hAnsi="Times New Roman" w:cs="Times New Roman"/>
          <w:sz w:val="24"/>
          <w:szCs w:val="24"/>
        </w:rPr>
        <w:t>Zamawianie przewozów odbywać się będzie na bieżąco, o przyjęciu  i realizacji zamówienia decydować będzie kolejność zgłoszeń.</w:t>
      </w:r>
    </w:p>
    <w:p w:rsidR="00BD06B5" w:rsidRPr="00BD06B5" w:rsidRDefault="00BD06B5" w:rsidP="00BD06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6B5">
        <w:rPr>
          <w:rFonts w:ascii="Times New Roman" w:hAnsi="Times New Roman" w:cs="Times New Roman"/>
          <w:sz w:val="24"/>
          <w:szCs w:val="24"/>
        </w:rPr>
        <w:t>Dyspozytor przy odbieraniu zamówienia na przewóz przeprowadza wywiad na temat stopnia samodzielności w poruszaniu się pasażera oraz potrzeby zapewnienia mu opieki przy przemieszczaniu się z miejsca pobytu osoby niepełnosprawnej do samochodu oraz zapisuje dane osoby</w:t>
      </w:r>
      <w:r w:rsidR="00701A87">
        <w:rPr>
          <w:rFonts w:ascii="Times New Roman" w:hAnsi="Times New Roman" w:cs="Times New Roman"/>
          <w:sz w:val="24"/>
          <w:szCs w:val="24"/>
        </w:rPr>
        <w:t xml:space="preserve"> (</w:t>
      </w:r>
      <w:r w:rsidR="00701A87" w:rsidRPr="00701A87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7354E">
        <w:rPr>
          <w:rFonts w:ascii="Times New Roman" w:hAnsi="Times New Roman" w:cs="Times New Roman"/>
          <w:b/>
          <w:sz w:val="24"/>
          <w:szCs w:val="24"/>
        </w:rPr>
        <w:t>6</w:t>
      </w:r>
      <w:r w:rsidR="00701A87">
        <w:rPr>
          <w:rFonts w:ascii="Times New Roman" w:hAnsi="Times New Roman" w:cs="Times New Roman"/>
          <w:sz w:val="24"/>
          <w:szCs w:val="24"/>
        </w:rPr>
        <w:t>)</w:t>
      </w:r>
      <w:r w:rsidRPr="00BD06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E85" w:rsidRDefault="00274E85" w:rsidP="00BD06B5">
      <w:pPr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33568" w:rsidRDefault="00533568" w:rsidP="00533568">
      <w:pPr>
        <w:pStyle w:val="Nagwek2"/>
        <w:numPr>
          <w:ilvl w:val="0"/>
          <w:numId w:val="20"/>
        </w:numPr>
        <w:rPr>
          <w:rFonts w:eastAsia="SimSun"/>
          <w:kern w:val="3"/>
        </w:rPr>
      </w:pPr>
      <w:bookmarkStart w:id="49" w:name="_Toc57963028"/>
      <w:r w:rsidRPr="00533568">
        <w:rPr>
          <w:rFonts w:eastAsia="SimSun"/>
          <w:kern w:val="3"/>
        </w:rPr>
        <w:t>Dane potrzebne do realizacji usługi</w:t>
      </w:r>
      <w:bookmarkEnd w:id="49"/>
    </w:p>
    <w:p w:rsidR="00533568" w:rsidRPr="00533568" w:rsidRDefault="00533568" w:rsidP="00533568">
      <w:pPr>
        <w:rPr>
          <w:lang w:eastAsia="zh-CN" w:bidi="hi-IN"/>
        </w:rPr>
      </w:pPr>
    </w:p>
    <w:p w:rsidR="00FC1097" w:rsidRPr="007B14A6" w:rsidRDefault="002264AE" w:rsidP="007B14A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P</w:t>
      </w:r>
      <w:r w:rsidR="003F017F" w:rsidRPr="007B14A6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rzy zamówieniu usługi</w:t>
      </w:r>
      <w:r w:rsid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transportu door-to-door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onieczne będzie podanie następujących danych:</w:t>
      </w:r>
    </w:p>
    <w:p w:rsidR="002264AE" w:rsidRPr="007B14A6" w:rsidRDefault="003F017F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bookmarkStart w:id="50" w:name="_Hlk30426982"/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imię i nazwisko osoby z potrzebą wsparcia w zakresie mobilności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264AE" w:rsidRPr="007B14A6" w:rsidRDefault="003F017F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potrzeby wsparcia w zakresie mobilności uzasadniającej skorzystanie z usługi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dokładny adres docelowy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264AE" w:rsidRPr="007B14A6" w:rsidRDefault="003F017F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cel podróży</w:t>
      </w:r>
      <w:r w:rsidR="00775CE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bookmarkEnd w:id="50"/>
    <w:p w:rsidR="002264AE" w:rsidRPr="007B14A6" w:rsidRDefault="003F017F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proponowaną godzinę podstawienia samochodu oraz godzinę powrotu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;</w:t>
      </w:r>
      <w:r w:rsidR="00775CE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2264AE" w:rsidRPr="007B14A6" w:rsidRDefault="00775CEA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wskazanie czy użytkowni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="0003649B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potrzebuje pomocy w 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dotarciu z</w:t>
      </w:r>
      <w:r w:rsidR="00680AEC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 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miesz</w:t>
      </w:r>
      <w:r w:rsidR="009B5FFB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ania do </w:t>
      </w:r>
      <w:r w:rsidR="00226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ojazdu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A741DD" w:rsidRDefault="00EA0C97" w:rsidP="00414900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dane kontaktowe w celu potwierdzenia zamówienia usługi</w:t>
      </w:r>
      <w:r w:rsidR="00775CE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D86BE1" w:rsidRPr="007B14A6" w:rsidRDefault="00D86BE1" w:rsidP="00D86BE1">
      <w:pPr>
        <w:pStyle w:val="Akapitzlist"/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F017F" w:rsidRPr="007B14A6" w:rsidRDefault="003F017F" w:rsidP="00533568">
      <w:pPr>
        <w:pStyle w:val="Nagwek2"/>
        <w:numPr>
          <w:ilvl w:val="0"/>
          <w:numId w:val="20"/>
        </w:numPr>
        <w:rPr>
          <w:rFonts w:eastAsia="SimSun"/>
          <w:kern w:val="3"/>
        </w:rPr>
      </w:pPr>
      <w:bookmarkStart w:id="51" w:name="_Toc57963029"/>
      <w:r w:rsidRPr="007B14A6">
        <w:rPr>
          <w:rFonts w:eastAsia="SimSun"/>
          <w:kern w:val="3"/>
        </w:rPr>
        <w:t>S</w:t>
      </w:r>
      <w:r w:rsidR="000E7D55" w:rsidRPr="007B14A6">
        <w:rPr>
          <w:rFonts w:eastAsia="SimSun"/>
          <w:kern w:val="3"/>
        </w:rPr>
        <w:t>pos</w:t>
      </w:r>
      <w:r w:rsidR="00DA3A97" w:rsidRPr="007B14A6">
        <w:rPr>
          <w:rFonts w:eastAsia="SimSun"/>
          <w:kern w:val="3"/>
        </w:rPr>
        <w:t>ób</w:t>
      </w:r>
      <w:r w:rsidR="000E7D55" w:rsidRPr="007B14A6">
        <w:rPr>
          <w:rFonts w:eastAsia="SimSun"/>
          <w:kern w:val="3"/>
        </w:rPr>
        <w:t xml:space="preserve"> przekazywania i potwierdzania terminu realizacji usługi</w:t>
      </w:r>
      <w:bookmarkEnd w:id="51"/>
    </w:p>
    <w:p w:rsidR="00BD06B5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2264AE" w:rsidRPr="007B14A6" w:rsidRDefault="002264AE" w:rsidP="00BD06B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Usługę transportu door-to-door należy zamawiać z dwudniowym wyprzedzeniem, by Wykonawca usługi mógł w sposób należyty zapewnić transport użytkownikom łącząc podobne trasy lub/i godziny.</w:t>
      </w:r>
    </w:p>
    <w:p w:rsidR="002264AE" w:rsidRPr="007B14A6" w:rsidRDefault="003F017F" w:rsidP="00BD06B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</w:t>
      </w:r>
      <w:r w:rsidR="000E7D55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aksymalny czas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oczekiwania</w:t>
      </w:r>
      <w:r w:rsidR="000E7D55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545530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od potwierdzenia zamówienia </w:t>
      </w:r>
      <w:r w:rsidR="00441E2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 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rozpoczęcia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realizacj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="000E7D55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usługi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powinien </w:t>
      </w:r>
      <w:r w:rsidR="00ED36D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przekraczać </w:t>
      </w:r>
      <w:r w:rsidR="004E00AB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3 </w:t>
      </w:r>
      <w:r w:rsidR="00ED36D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dni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N</w:t>
      </w:r>
      <w:r w:rsidR="00441E2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atomiast czas oczekiwania na </w:t>
      </w:r>
      <w:r w:rsidR="00545530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potwierdzenie przyjęcia zamówienia na realizację usługi nie powinien przekraczać 24 godzin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ED36D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226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Istnieje możliwość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realizowania usług</w:t>
      </w:r>
      <w:r w:rsidR="00ED36D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 dni wolne od pracy</w:t>
      </w:r>
      <w:r w:rsidR="00226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8D65E8" w:rsidRPr="007B14A6" w:rsidRDefault="008D65E8" w:rsidP="00BD06B5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przy zamawianiu usługi za każdym razem otrzym</w:t>
      </w:r>
      <w:r w:rsidR="00226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informację o maksymalnym czasie oczekiwania pojazdu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</w:t>
      </w:r>
      <w:r w:rsidR="00441E2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rzed budynkiem, w 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którym przebywa </w:t>
      </w:r>
      <w:r w:rsidR="00B46DC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oczekujący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/oczekująca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na przejazd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oczekiwania pojazdu n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 powinien być dłuższy niż 15 minut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 przypadku konieczności potrzeby pomocy w dotarciu do pojazdu ze strony obsługi c</w:t>
      </w:r>
      <w:r w:rsidR="00E750A1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zas ten powinien być liczony od 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potwierdzenia (np. telefonicznie lub przez domofon), że </w:t>
      </w:r>
      <w:r w:rsidR="00CB7B68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pojazd czeka w umówionej godzinie, a kierowca lub inna osoba są gotowi do pomocy w dotarciu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do p</w:t>
      </w:r>
      <w:r w:rsidR="00CB7B68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DA3A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jazdu. </w:t>
      </w:r>
    </w:p>
    <w:p w:rsidR="002264AE" w:rsidRPr="007B14A6" w:rsidRDefault="002264AE" w:rsidP="007B14A6">
      <w:pPr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7D55" w:rsidRPr="007B14A6" w:rsidRDefault="00A741DD" w:rsidP="00533568">
      <w:pPr>
        <w:pStyle w:val="Nagwek2"/>
        <w:numPr>
          <w:ilvl w:val="0"/>
          <w:numId w:val="20"/>
        </w:numPr>
        <w:rPr>
          <w:rFonts w:eastAsia="SimSun"/>
          <w:kern w:val="3"/>
        </w:rPr>
      </w:pPr>
      <w:bookmarkStart w:id="52" w:name="_Toc57963030"/>
      <w:r w:rsidRPr="007B14A6">
        <w:rPr>
          <w:rFonts w:eastAsia="SimSun"/>
          <w:kern w:val="3"/>
        </w:rPr>
        <w:t>Z</w:t>
      </w:r>
      <w:r w:rsidR="000E7D55" w:rsidRPr="007B14A6">
        <w:rPr>
          <w:rFonts w:eastAsia="SimSun"/>
          <w:kern w:val="3"/>
        </w:rPr>
        <w:t>asad</w:t>
      </w:r>
      <w:r w:rsidR="00DA3A97" w:rsidRPr="007B14A6">
        <w:rPr>
          <w:rFonts w:eastAsia="SimSun"/>
          <w:kern w:val="3"/>
        </w:rPr>
        <w:t>y</w:t>
      </w:r>
      <w:r w:rsidR="000E7D55" w:rsidRPr="007B14A6">
        <w:rPr>
          <w:rFonts w:eastAsia="SimSun"/>
          <w:kern w:val="3"/>
        </w:rPr>
        <w:t xml:space="preserve"> odwołania/ </w:t>
      </w:r>
      <w:r w:rsidR="00AF6775" w:rsidRPr="007B14A6">
        <w:rPr>
          <w:rFonts w:eastAsia="SimSun"/>
          <w:kern w:val="3"/>
        </w:rPr>
        <w:t xml:space="preserve">rezygnacji z </w:t>
      </w:r>
      <w:r w:rsidR="000E7D55" w:rsidRPr="007B14A6">
        <w:rPr>
          <w:rFonts w:eastAsia="SimSun"/>
          <w:kern w:val="3"/>
        </w:rPr>
        <w:t>usługi</w:t>
      </w:r>
      <w:bookmarkEnd w:id="52"/>
    </w:p>
    <w:p w:rsidR="00BD06B5" w:rsidRDefault="00BD06B5" w:rsidP="00BD06B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74F6" w:rsidRDefault="002264AE" w:rsidP="00BC534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BB59E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Istnieje</w:t>
      </w:r>
      <w:r w:rsidRPr="007B14A6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</w:t>
      </w:r>
      <w:r w:rsidR="005774F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możliwość odwołania lub rezygnacji 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 </w:t>
      </w:r>
      <w:r w:rsidR="005774F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usługi transport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5774F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5774F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 door-to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-door</w:t>
      </w:r>
      <w:r w:rsidR="005A076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BC534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/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przypadku odwołania/rezygnacji zanim </w:t>
      </w:r>
      <w:r w:rsidR="00FF55DD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samochód zostanie podstawiony w 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umówione miejsce</w:t>
      </w:r>
      <w:r w:rsidR="00545530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nie </w:t>
      </w:r>
      <w:r w:rsidR="007C760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ponosi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żadnych konsekwencji</w:t>
      </w:r>
      <w:r w:rsidR="007C760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W sytuacji gdy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zamawianie i odwoływanie przez tą samą osobę będzie miało charakter notory</w:t>
      </w:r>
      <w:r w:rsidR="00EE24AE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czny</w:t>
      </w:r>
      <w:r w:rsidR="007C760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kiedy samochód zostanie podstawiony pod dom osoby zamawiającej, 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użytkownik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7C7609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może zostać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obciążony kosztami dojazdu na umówione miejsce.</w:t>
      </w:r>
    </w:p>
    <w:p w:rsidR="00D86BE1" w:rsidRPr="007B14A6" w:rsidRDefault="00D86BE1" w:rsidP="007B14A6">
      <w:pPr>
        <w:widowControl w:val="0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5774F6" w:rsidRPr="007B14A6" w:rsidRDefault="00A741DD" w:rsidP="00533568">
      <w:pPr>
        <w:pStyle w:val="Nagwek2"/>
        <w:numPr>
          <w:ilvl w:val="0"/>
          <w:numId w:val="20"/>
        </w:numPr>
        <w:rPr>
          <w:rFonts w:eastAsia="SimSun"/>
          <w:kern w:val="3"/>
        </w:rPr>
      </w:pPr>
      <w:bookmarkStart w:id="53" w:name="_Toc57963031"/>
      <w:r w:rsidRPr="007B14A6">
        <w:rPr>
          <w:rFonts w:eastAsia="SimSun"/>
          <w:kern w:val="3"/>
        </w:rPr>
        <w:lastRenderedPageBreak/>
        <w:t>P</w:t>
      </w:r>
      <w:r w:rsidR="000E7D55" w:rsidRPr="007B14A6">
        <w:rPr>
          <w:rFonts w:eastAsia="SimSun"/>
          <w:kern w:val="3"/>
        </w:rPr>
        <w:t>owod</w:t>
      </w:r>
      <w:r w:rsidR="00AF6775" w:rsidRPr="007B14A6">
        <w:rPr>
          <w:rFonts w:eastAsia="SimSun"/>
          <w:kern w:val="3"/>
        </w:rPr>
        <w:t>y</w:t>
      </w:r>
      <w:r w:rsidR="000E7D55" w:rsidRPr="007B14A6">
        <w:rPr>
          <w:rFonts w:eastAsia="SimSun"/>
          <w:kern w:val="3"/>
        </w:rPr>
        <w:t xml:space="preserve"> braku możliwości realizacji usługi </w:t>
      </w:r>
      <w:r w:rsidR="000E7D55" w:rsidRPr="00D86BE1">
        <w:rPr>
          <w:rFonts w:eastAsia="SimSun"/>
          <w:kern w:val="3"/>
        </w:rPr>
        <w:t>zgodnie z zamówieniem wraz z określeniem innych t</w:t>
      </w:r>
      <w:r w:rsidR="00533568">
        <w:rPr>
          <w:rFonts w:eastAsia="SimSun"/>
          <w:kern w:val="3"/>
        </w:rPr>
        <w:t>erminów i możliwości transportu</w:t>
      </w:r>
      <w:bookmarkEnd w:id="53"/>
      <w:r w:rsidR="000E7D55" w:rsidRPr="007B14A6">
        <w:rPr>
          <w:rFonts w:eastAsia="SimSun"/>
          <w:kern w:val="3"/>
        </w:rPr>
        <w:t xml:space="preserve"> </w:t>
      </w:r>
    </w:p>
    <w:p w:rsidR="00BC534A" w:rsidRDefault="00BC534A" w:rsidP="00BC534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0E7D55" w:rsidRPr="007B14A6" w:rsidRDefault="005774F6" w:rsidP="00BC534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razie braku możliwości zrealiz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wania usługi transportowej door-to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-door zg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dnie </w:t>
      </w:r>
      <w:r w:rsidR="00FF55DD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 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zamów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iem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AF6775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(np. 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ze względu na zbyt du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ż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 liczbę zamówień, ogr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niczenia taboru przewozowego lub ograniczenia kadrowe</w:t>
      </w:r>
      <w:r w:rsidR="00AF6775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)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 użytkownik</w:t>
      </w:r>
      <w:r w:rsidR="006337D2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/użytkowniczka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9E6BC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otrzyma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niezwł</w:t>
      </w:r>
      <w:r w:rsidR="00EA0C97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ED307A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cznie </w:t>
      </w:r>
      <w:r w:rsidR="002938B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podane dane kontaktowe</w:t>
      </w:r>
      <w:r w:rsidR="00FF55DD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="002938B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FF55DD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informację </w:t>
      </w:r>
      <w:r w:rsidR="002938B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 braku możliwości zrealizowania usługi w zamówionym </w:t>
      </w:r>
      <w:r w:rsidR="004E00AB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terminie</w:t>
      </w:r>
      <w:r w:rsidR="002938B6"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</w:p>
    <w:p w:rsidR="000E7D55" w:rsidRDefault="005F13FB" w:rsidP="007B14A6">
      <w:pPr>
        <w:spacing w:line="360" w:lineRule="auto"/>
        <w:ind w:left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br w:type="page"/>
      </w:r>
    </w:p>
    <w:p w:rsidR="00BC534A" w:rsidRPr="007B14A6" w:rsidRDefault="00BC534A" w:rsidP="007B14A6">
      <w:pPr>
        <w:spacing w:line="360" w:lineRule="auto"/>
        <w:ind w:left="709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3663C5" w:rsidRPr="000837BF" w:rsidRDefault="00BC534A" w:rsidP="00C4574C">
      <w:pPr>
        <w:pStyle w:val="Nagwek1"/>
      </w:pPr>
      <w:bookmarkStart w:id="54" w:name="_Toc32939657"/>
      <w:bookmarkStart w:id="55" w:name="_Toc57963032"/>
      <w:bookmarkStart w:id="56" w:name="_Hlk30410203"/>
      <w:r>
        <w:t xml:space="preserve"> </w:t>
      </w:r>
      <w:r w:rsidR="000E7D55" w:rsidRPr="000837BF">
        <w:t xml:space="preserve">Analiza </w:t>
      </w:r>
      <w:r w:rsidR="003663C5" w:rsidRPr="000837BF">
        <w:t xml:space="preserve">czasu trasy </w:t>
      </w:r>
      <w:r w:rsidR="000E7D55" w:rsidRPr="000837BF">
        <w:t xml:space="preserve">przejazdu pod kątem czasu </w:t>
      </w:r>
      <w:r w:rsidR="003663C5" w:rsidRPr="000837BF">
        <w:t xml:space="preserve">i kosztów </w:t>
      </w:r>
      <w:r w:rsidR="000E7D55" w:rsidRPr="000837BF">
        <w:t>usługi</w:t>
      </w:r>
      <w:bookmarkEnd w:id="54"/>
      <w:bookmarkEnd w:id="55"/>
    </w:p>
    <w:bookmarkEnd w:id="56"/>
    <w:p w:rsidR="000E7D55" w:rsidRDefault="000E7D55" w:rsidP="003F05C4">
      <w:pPr>
        <w:widowControl w:val="0"/>
        <w:suppressAutoHyphens/>
        <w:autoSpaceDN w:val="0"/>
        <w:spacing w:after="0" w:line="360" w:lineRule="auto"/>
        <w:ind w:left="1080"/>
        <w:textAlignment w:val="baseline"/>
        <w:rPr>
          <w:rFonts w:eastAsia="SimSun" w:cstheme="minorHAnsi"/>
          <w:b/>
          <w:bCs/>
          <w:kern w:val="3"/>
          <w:lang w:eastAsia="zh-CN" w:bidi="hi-IN"/>
        </w:rPr>
      </w:pPr>
      <w:r w:rsidRPr="000E7D55">
        <w:rPr>
          <w:rFonts w:eastAsia="SimSun" w:cstheme="minorHAnsi"/>
          <w:b/>
          <w:bCs/>
          <w:kern w:val="3"/>
          <w:lang w:eastAsia="zh-CN" w:bidi="hi-IN"/>
        </w:rPr>
        <w:t xml:space="preserve"> </w:t>
      </w:r>
    </w:p>
    <w:p w:rsidR="00D86BE1" w:rsidRPr="00D86BE1" w:rsidRDefault="00D86BE1" w:rsidP="00D86BE1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Gmina Bobrowniki zbiera</w:t>
      </w:r>
      <w:r w:rsidR="00A678BF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dane pozwalające na ocen</w:t>
      </w:r>
      <w:r w:rsidR="00EF6B84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ę</w:t>
      </w:r>
      <w:r w:rsidR="00A678BF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racjonalności i efektywności realizowanych przejazdów w ramach usługi transportowej door-to-door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. </w:t>
      </w:r>
    </w:p>
    <w:p w:rsidR="003663C5" w:rsidRPr="00D86BE1" w:rsidRDefault="00317ADD" w:rsidP="00D86B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Zakres zbieranych danych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  <w:r w:rsidR="00D86BE1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uwzględnia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następujące elementy:</w:t>
      </w:r>
    </w:p>
    <w:p w:rsidR="004076EE" w:rsidRPr="00D86BE1" w:rsidRDefault="004076EE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liczba użytkowników</w:t>
      </w:r>
      <w:r w:rsidR="006337D2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/użytkowniczek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usług door</w:t>
      </w:r>
      <w:r w:rsidR="00EF6B84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-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to</w:t>
      </w:r>
      <w:r w:rsidR="00EF6B84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-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door (rocznie, miesięcznie),</w:t>
      </w:r>
    </w:p>
    <w:p w:rsidR="004076EE" w:rsidRPr="00D86BE1" w:rsidRDefault="004076EE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liczba kursów dziennie</w:t>
      </w:r>
      <w:r w:rsidR="0027405E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miesięcznie, </w:t>
      </w:r>
    </w:p>
    <w:p w:rsidR="004076EE" w:rsidRPr="00D86BE1" w:rsidRDefault="004076EE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liczba zrealizowanych kursów,</w:t>
      </w:r>
    </w:p>
    <w:p w:rsidR="00897D38" w:rsidRPr="00D86BE1" w:rsidRDefault="00454351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zas przejazdu, czas oczekiwania na użytkownika</w:t>
      </w:r>
      <w:r w:rsidR="006337D2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/użytkowniczkę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 czas postoju bez realizacji żadnej usługi</w:t>
      </w:r>
      <w:r w:rsidR="008810DC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897D38" w:rsidRPr="00D86BE1" w:rsidRDefault="00454351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zęstotliwość kursów w poszczególne dni tygodnia wraz z dookreśleniem najbardziej popularnych godzin przejazdu</w:t>
      </w:r>
      <w:r w:rsidR="008810DC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8810DC" w:rsidRPr="00D86BE1" w:rsidRDefault="00454351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</w:t>
      </w:r>
      <w:r w:rsidR="008810DC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iczba i powody odmów </w:t>
      </w:r>
      <w:r w:rsidR="004076EE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wykonania</w:t>
      </w:r>
      <w:r w:rsidR="008810DC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usług</w:t>
      </w:r>
      <w:r w:rsidR="004076EE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i transportowej przez JST lub wykonawcę usługi</w:t>
      </w: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,</w:t>
      </w:r>
    </w:p>
    <w:p w:rsidR="00454351" w:rsidRPr="00D86BE1" w:rsidRDefault="00454351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liczba odwołań/rezygnacji z usługi,</w:t>
      </w:r>
    </w:p>
    <w:p w:rsidR="00436B48" w:rsidRPr="00D86BE1" w:rsidRDefault="00454351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kreślenie </w:t>
      </w:r>
      <w:r w:rsidR="00FB1BD0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celu podróży,</w:t>
      </w:r>
    </w:p>
    <w:p w:rsidR="00897D38" w:rsidRPr="00D86BE1" w:rsidRDefault="00436B48" w:rsidP="00414900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określenie </w:t>
      </w:r>
      <w:r w:rsidR="00897D38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najbardziej popularnych miejsc docelowych przejazdów</w:t>
      </w:r>
      <w:r w:rsidR="008810DC" w:rsidRPr="00D86BE1">
        <w:rPr>
          <w:rFonts w:ascii="Times New Roman" w:eastAsia="SimSun" w:hAnsi="Times New Roman" w:cs="Times New Roman"/>
          <w:kern w:val="3"/>
          <w:sz w:val="24"/>
          <w:lang w:eastAsia="zh-CN" w:bidi="hi-IN"/>
        </w:rPr>
        <w:t>.</w:t>
      </w:r>
    </w:p>
    <w:p w:rsidR="00EF6B84" w:rsidRPr="00D86BE1" w:rsidRDefault="00EF6B84" w:rsidP="00D86BE1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8810DC" w:rsidRPr="0027405E" w:rsidRDefault="008810DC" w:rsidP="0027405E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Powyższe dane </w:t>
      </w:r>
      <w:r w:rsidR="00D86BE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są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zbierane wyłącznie do celów statystycznych, sprawozdawczych </w:t>
      </w:r>
      <w:r w:rsidR="00FB1BD0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 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analitycznych, </w:t>
      </w:r>
      <w:r w:rsidR="00340650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 wyłączeniem</w:t>
      </w:r>
      <w:r w:rsidR="00D86BE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danych konkretnych osób. Nie ma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więc potrzeby stosowania narzędzi ochrony danych osobowych. </w:t>
      </w:r>
      <w:r w:rsidR="0027405E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Gmina Bobrowniki dokonuje 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zbiorczy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ch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pod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s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umowań 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 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nalizy zebr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nych danych</w:t>
      </w:r>
      <w:r w:rsidR="00EF6B84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,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nie rzadziej </w:t>
      </w:r>
      <w:r w:rsidR="00E07763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niż </w:t>
      </w:r>
      <w:r w:rsidR="00436B48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raz na</w:t>
      </w:r>
      <w:r w:rsidR="00315CD6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miesiąc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Efektem tej 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nal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izy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powinn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być notatka zaw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ie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ą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="008141EC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zbiorcze dane </w:t>
      </w:r>
      <w:r w:rsidR="008141EC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oraz 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równanie ich z założeniami przyjętymi </w:t>
      </w:r>
      <w:r w:rsidR="007A3D6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w </w:t>
      </w:r>
      <w:r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Ko</w:t>
      </w:r>
      <w:r w:rsidR="004E34DF"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n</w:t>
      </w:r>
      <w:r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cep</w:t>
      </w:r>
      <w:r w:rsidR="004E34DF"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cji</w:t>
      </w:r>
      <w:r w:rsidR="0027405E"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 xml:space="preserve"> dołączonej do Wniosku o dofinansowanie</w:t>
      </w:r>
      <w:r w:rsidR="000E3E0E" w:rsidRPr="0027405E">
        <w:rPr>
          <w:rFonts w:ascii="Times New Roman" w:eastAsia="SimSun" w:hAnsi="Times New Roman" w:cs="Times New Roman"/>
          <w:iCs/>
          <w:kern w:val="3"/>
          <w:sz w:val="24"/>
          <w:szCs w:val="24"/>
          <w:lang w:eastAsia="zh-CN" w:bidi="hi-IN"/>
        </w:rPr>
        <w:t>.</w:t>
      </w:r>
    </w:p>
    <w:p w:rsidR="005F13FB" w:rsidRDefault="0027405E" w:rsidP="0027405E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eastAsia="SimSun" w:cstheme="minorHAnsi"/>
          <w:kern w:val="3"/>
          <w:lang w:eastAsia="zh-CN" w:bidi="hi-IN"/>
        </w:rPr>
      </w:pPr>
      <w:r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Rezultatem tych analiz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powinn</w:t>
      </w:r>
      <w:r w:rsidR="000E3E0E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y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być również wniosk</w:t>
      </w:r>
      <w:r w:rsidR="000E3E0E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i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co do </w:t>
      </w:r>
      <w:r w:rsidR="00E76B4C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dopasowania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zasobu kadr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 dla re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liza</w:t>
      </w:r>
      <w:r w:rsidR="004E34DF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="00454351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ji usług transportowych door-to-door  oraz potencjału sprzętowego</w:t>
      </w:r>
      <w:r w:rsidR="007C6792" w:rsidRPr="0027405E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</w:t>
      </w:r>
      <w:r w:rsidR="005F13FB">
        <w:rPr>
          <w:rFonts w:eastAsia="SimSun" w:cstheme="minorHAnsi"/>
          <w:kern w:val="3"/>
          <w:lang w:eastAsia="zh-CN" w:bidi="hi-IN"/>
        </w:rPr>
        <w:br w:type="page"/>
      </w:r>
    </w:p>
    <w:bookmarkEnd w:id="3"/>
    <w:p w:rsidR="00FA05F0" w:rsidRDefault="00FA05F0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FD170C" w:rsidRDefault="00533568" w:rsidP="00533568">
      <w:pPr>
        <w:pStyle w:val="Nagwek1"/>
      </w:pPr>
      <w:r>
        <w:t xml:space="preserve"> </w:t>
      </w:r>
      <w:bookmarkStart w:id="57" w:name="_Toc57963033"/>
      <w:r w:rsidR="00FD170C">
        <w:t>Załączniki</w:t>
      </w:r>
      <w:bookmarkEnd w:id="57"/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07354E" w:rsidRDefault="00CE093E" w:rsidP="0007354E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Oświadczenie o spełnianiu kryteriów  do skorzystania z usługi transportowej door-to-door</w:t>
      </w:r>
    </w:p>
    <w:p w:rsidR="0007354E" w:rsidRPr="0007354E" w:rsidRDefault="0007354E" w:rsidP="0007354E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07354E">
        <w:rPr>
          <w:rFonts w:ascii="Times New Roman" w:hAnsi="Times New Roman" w:cs="Times New Roman"/>
          <w:kern w:val="3"/>
          <w:sz w:val="24"/>
          <w:lang w:eastAsia="zh-CN" w:bidi="hi-IN"/>
        </w:rPr>
        <w:t>Oświadczenie osoby reprezentującej użytkownika/użytkowniczkę o spełnianiu przez nią kryteriów do skorzystania z usługi transportowej door-to-door</w:t>
      </w:r>
    </w:p>
    <w:p w:rsidR="00CE093E" w:rsidRDefault="00CE093E" w:rsidP="0007354E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Klauzula informacyjna dla użytkowników usługi transportowej door-to-door</w:t>
      </w:r>
    </w:p>
    <w:p w:rsidR="00FD170C" w:rsidRPr="008E2653" w:rsidRDefault="00533568" w:rsidP="008E2653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8E265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F</w:t>
      </w:r>
      <w:r w:rsidR="00FD170C" w:rsidRPr="008E2653">
        <w:rPr>
          <w:rFonts w:ascii="Times New Roman" w:eastAsia="SimSun" w:hAnsi="Times New Roman" w:cs="Times New Roman"/>
          <w:kern w:val="3"/>
          <w:sz w:val="24"/>
          <w:lang w:eastAsia="zh-CN" w:bidi="hi-IN"/>
        </w:rPr>
        <w:t>ormularz do składania uwag i propozycji co do zakresu i sposobu świadczenia usług transportowych door-to-door</w:t>
      </w:r>
    </w:p>
    <w:p w:rsidR="0007354E" w:rsidRDefault="0007354E" w:rsidP="0007354E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Ankieta satysfakcji klienta</w:t>
      </w:r>
    </w:p>
    <w:p w:rsidR="00CE093E" w:rsidRDefault="00CE093E" w:rsidP="00CE093E">
      <w:pPr>
        <w:pStyle w:val="Akapitzlist"/>
        <w:widowControl w:val="0"/>
        <w:numPr>
          <w:ilvl w:val="6"/>
          <w:numId w:val="3"/>
        </w:numPr>
        <w:tabs>
          <w:tab w:val="clear" w:pos="2596"/>
        </w:tabs>
        <w:suppressAutoHyphens/>
        <w:autoSpaceDN w:val="0"/>
        <w:spacing w:after="0" w:line="360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Formularz zamówienia usługi</w:t>
      </w:r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1 </w:t>
      </w: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102C8D" w:rsidRPr="00102C8D" w:rsidRDefault="00102C8D" w:rsidP="00102C8D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102C8D" w:rsidRDefault="00102C8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9C7E28" w:rsidRDefault="009C7E28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Oświadczenie o spełnianiu kryteriów  do skorzystania z usługi transportowej door-to-door</w:t>
      </w:r>
    </w:p>
    <w:p w:rsidR="002C313D" w:rsidRPr="009C7E28" w:rsidRDefault="002C313D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9C7E28" w:rsidRDefault="002C313D" w:rsidP="002C313D">
      <w:pPr>
        <w:pStyle w:val="Akapitzlist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Ja, niżej podpisany/a …………………………………………</w:t>
      </w:r>
      <w:r w:rsidR="00AE0F40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…… 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oświadczam, że spełniam kryteria do skorzystania z usługi transportowej door-to-door realizowanej na terenie Gminy Bobrowniki. </w:t>
      </w:r>
    </w:p>
    <w:p w:rsidR="002C313D" w:rsidRPr="00131099" w:rsidRDefault="002C313D" w:rsidP="00610A9F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1099">
        <w:rPr>
          <w:rFonts w:ascii="Times New Roman" w:hAnsi="Times New Roman" w:cs="Times New Roman"/>
          <w:sz w:val="24"/>
          <w:szCs w:val="24"/>
        </w:rPr>
        <w:t>kończył</w:t>
      </w:r>
      <w:r>
        <w:rPr>
          <w:rFonts w:ascii="Times New Roman" w:hAnsi="Times New Roman" w:cs="Times New Roman"/>
          <w:sz w:val="24"/>
          <w:szCs w:val="24"/>
        </w:rPr>
        <w:t>am/em</w:t>
      </w:r>
      <w:r w:rsidRPr="00131099">
        <w:rPr>
          <w:rFonts w:ascii="Times New Roman" w:hAnsi="Times New Roman" w:cs="Times New Roman"/>
          <w:sz w:val="24"/>
          <w:szCs w:val="24"/>
        </w:rPr>
        <w:t xml:space="preserve"> 18 lat, </w:t>
      </w:r>
    </w:p>
    <w:p w:rsidR="002C313D" w:rsidRPr="00131099" w:rsidRDefault="002C313D" w:rsidP="00610A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>posiada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131099">
        <w:rPr>
          <w:rFonts w:ascii="Times New Roman" w:hAnsi="Times New Roman" w:cs="Times New Roman"/>
          <w:sz w:val="24"/>
          <w:szCs w:val="24"/>
        </w:rPr>
        <w:t xml:space="preserve"> orzeczenie o stopniu niepełnosprawności (lub równoważne), </w:t>
      </w:r>
    </w:p>
    <w:p w:rsidR="002C313D" w:rsidRPr="002C313D" w:rsidRDefault="00610A9F" w:rsidP="00610A9F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posiadam orzeczenia, ale </w:t>
      </w:r>
      <w:r w:rsidR="002C313D">
        <w:rPr>
          <w:rFonts w:ascii="Times New Roman" w:hAnsi="Times New Roman" w:cs="Times New Roman"/>
          <w:sz w:val="24"/>
          <w:szCs w:val="24"/>
        </w:rPr>
        <w:t>mam problemy z</w:t>
      </w:r>
      <w:r w:rsidR="002C313D" w:rsidRPr="00131099">
        <w:rPr>
          <w:rFonts w:ascii="Times New Roman" w:hAnsi="Times New Roman" w:cs="Times New Roman"/>
          <w:sz w:val="24"/>
          <w:szCs w:val="24"/>
        </w:rPr>
        <w:t xml:space="preserve"> poruszani</w:t>
      </w:r>
      <w:r w:rsidR="002C313D">
        <w:rPr>
          <w:rFonts w:ascii="Times New Roman" w:hAnsi="Times New Roman" w:cs="Times New Roman"/>
          <w:sz w:val="24"/>
          <w:szCs w:val="24"/>
        </w:rPr>
        <w:t>em</w:t>
      </w:r>
      <w:r w:rsidR="002C313D" w:rsidRPr="00131099">
        <w:rPr>
          <w:rFonts w:ascii="Times New Roman" w:hAnsi="Times New Roman" w:cs="Times New Roman"/>
          <w:sz w:val="24"/>
          <w:szCs w:val="24"/>
        </w:rPr>
        <w:t xml:space="preserve"> się</w:t>
      </w:r>
      <w:r w:rsidR="002C313D" w:rsidRPr="002C3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względu na ograniczoną sprawność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poruszam się na wózku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poruszam się o kulach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jestem osobą niedowidzącą/słabo widzącą</w:t>
      </w:r>
    </w:p>
    <w:p w:rsidR="002C313D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mój stan zdrowia uniemożliwia mi przemieszczanie się</w:t>
      </w:r>
    </w:p>
    <w:p w:rsidR="002C313D" w:rsidRPr="00131099" w:rsidRDefault="002C313D" w:rsidP="00610A9F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mój wiek uniemożliwia mi przemieszczanie się</w:t>
      </w: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4974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………………………………..</w:t>
      </w: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5683" w:firstLine="69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Czytelny podpis </w:t>
      </w:r>
    </w:p>
    <w:p w:rsidR="002C313D" w:rsidRDefault="002C313D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B41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2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E05B41" w:rsidRPr="00102C8D" w:rsidRDefault="00E05B41" w:rsidP="00E05B4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84B" w:rsidRDefault="0003084B" w:rsidP="0003084B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Oświadczenie </w:t>
      </w:r>
      <w:r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osoby reprezentującej użytkownika/użytkowniczkę </w:t>
      </w:r>
    </w:p>
    <w:p w:rsidR="0003084B" w:rsidRDefault="0003084B" w:rsidP="0003084B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o spełnianiu </w:t>
      </w:r>
      <w:r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 xml:space="preserve">przez nią </w:t>
      </w: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kryteriów do skorzystania z usługi transportowej door-to-door</w:t>
      </w: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351" w:rsidRDefault="00F84351" w:rsidP="00F84351">
      <w:pPr>
        <w:pStyle w:val="Akapitzlist"/>
        <w:widowControl w:val="0"/>
        <w:suppressAutoHyphens/>
        <w:autoSpaceDN w:val="0"/>
        <w:spacing w:after="0" w:line="360" w:lineRule="auto"/>
        <w:ind w:left="0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Ja, niżej podpisany/a ……………………………………………… reprezentujący Panią/Pana……………..……………………………………………… oświadczam, że osoba, którą reprezentuję spełnia kryteria do skorzystania z usługi transportowej door-to-door realizowanej na terenie Gminy Bobrowniki. </w:t>
      </w:r>
    </w:p>
    <w:p w:rsidR="00F84351" w:rsidRPr="00131099" w:rsidRDefault="00F84351" w:rsidP="00F84351">
      <w:pPr>
        <w:pStyle w:val="Akapitzlist"/>
        <w:numPr>
          <w:ilvl w:val="0"/>
          <w:numId w:val="2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31099">
        <w:rPr>
          <w:rFonts w:ascii="Times New Roman" w:hAnsi="Times New Roman" w:cs="Times New Roman"/>
          <w:sz w:val="24"/>
          <w:szCs w:val="24"/>
        </w:rPr>
        <w:t>kończył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31099">
        <w:rPr>
          <w:rFonts w:ascii="Times New Roman" w:hAnsi="Times New Roman" w:cs="Times New Roman"/>
          <w:sz w:val="24"/>
          <w:szCs w:val="24"/>
        </w:rPr>
        <w:t xml:space="preserve"> 18 lat, </w:t>
      </w:r>
    </w:p>
    <w:p w:rsidR="00F84351" w:rsidRPr="00131099" w:rsidRDefault="00F84351" w:rsidP="00F8435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099">
        <w:rPr>
          <w:rFonts w:ascii="Times New Roman" w:hAnsi="Times New Roman" w:cs="Times New Roman"/>
          <w:sz w:val="24"/>
          <w:szCs w:val="24"/>
        </w:rPr>
        <w:t xml:space="preserve">posiada orzeczenie o stopniu niepełnosprawności (lub równoważne), </w:t>
      </w:r>
    </w:p>
    <w:p w:rsidR="00F84351" w:rsidRPr="002C313D" w:rsidRDefault="00F84351" w:rsidP="00F84351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 orzeczenia, ale ma problemy z</w:t>
      </w:r>
      <w:r w:rsidRPr="00131099">
        <w:rPr>
          <w:rFonts w:ascii="Times New Roman" w:hAnsi="Times New Roman" w:cs="Times New Roman"/>
          <w:sz w:val="24"/>
          <w:szCs w:val="24"/>
        </w:rPr>
        <w:t xml:space="preserve"> poruszani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131099">
        <w:rPr>
          <w:rFonts w:ascii="Times New Roman" w:hAnsi="Times New Roman" w:cs="Times New Roman"/>
          <w:sz w:val="24"/>
          <w:szCs w:val="24"/>
        </w:rPr>
        <w:t xml:space="preserve"> się</w:t>
      </w:r>
      <w:r w:rsidRPr="002C313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ze względu na ograniczoną sprawność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 się na wózku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porusza się o kulach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jest osobą niedowidzącą/słabo widzącą</w:t>
      </w:r>
    </w:p>
    <w:p w:rsidR="00F84351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jej stan zdrowia uniemożliwia przemieszczanie się</w:t>
      </w:r>
    </w:p>
    <w:p w:rsidR="00F84351" w:rsidRPr="00131099" w:rsidRDefault="00F84351" w:rsidP="00F84351">
      <w:pPr>
        <w:pStyle w:val="Akapitzlist"/>
        <w:numPr>
          <w:ilvl w:val="1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jej wiek uniemożliwia przemieszczanie się</w:t>
      </w:r>
    </w:p>
    <w:p w:rsidR="0097643E" w:rsidRDefault="0097643E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3E" w:rsidRPr="002C313D" w:rsidRDefault="0097643E" w:rsidP="002C31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13D" w:rsidRDefault="0097643E" w:rsidP="0097643E">
      <w:pPr>
        <w:pStyle w:val="Akapitzlist"/>
        <w:widowControl w:val="0"/>
        <w:suppressAutoHyphens/>
        <w:autoSpaceDN w:val="0"/>
        <w:spacing w:after="0" w:line="360" w:lineRule="auto"/>
        <w:ind w:left="4963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………………………………..</w:t>
      </w:r>
    </w:p>
    <w:p w:rsidR="0097643E" w:rsidRDefault="0097643E" w:rsidP="0097643E">
      <w:pPr>
        <w:pStyle w:val="Akapitzlist"/>
        <w:widowControl w:val="0"/>
        <w:suppressAutoHyphens/>
        <w:autoSpaceDN w:val="0"/>
        <w:spacing w:after="0" w:line="360" w:lineRule="auto"/>
        <w:ind w:left="5672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 w:rsidR="00F84351"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</w:t>
      </w:r>
    </w:p>
    <w:p w:rsidR="0097643E" w:rsidRDefault="0097643E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AE0F40" w:rsidRDefault="00AE0F40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3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CC624D" w:rsidRDefault="00CC624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58" w:name="_Toc57963034"/>
      <w:r w:rsidRPr="00BB27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Klauzula informacyjna dla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użytkowników</w:t>
      </w:r>
      <w:bookmarkEnd w:id="5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7469DD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bookmarkStart w:id="59" w:name="_Toc57963035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usługi transportowej door-to-door</w:t>
      </w:r>
      <w:bookmarkEnd w:id="59"/>
    </w:p>
    <w:p w:rsidR="007469DD" w:rsidRPr="00BB277E" w:rsidRDefault="007469DD" w:rsidP="007469D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7469DD" w:rsidRPr="00BB277E" w:rsidRDefault="007469DD" w:rsidP="007469D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INFORMACJA O RODO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Realizując obowiązki informacyjne dotyczące ochrony danych osobowych, wynikające z Rozporządzenia Parlamentu Europejskiego i Rady (UE) 2016/679 z dnia 27 kwietnia 2016r. w sprawie ochrony osób fizycznych w związku z przetwarzaniem danych osobowych i w sprawie swobodnego przepływu takich danych oraz uchylenia dyrektywy 95/46/WE (Dz. U. UE. L. z 2016 r. Nr 119, str. 1) („RODO”), które weszło w życie 25 maja 2018r.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 pozyskaniem od Państwa danych osobowych przekazujmy, następujące informacje: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 Kto jest administratorem danych osobowych?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Uprzejmie informujemy, że administratorem Państwa danych osobowych, czyli podmiotem który decyduje 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celach i sposobach ich przetwarzania jest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</w:t>
      </w:r>
      <w:r>
        <w:rPr>
          <w:rFonts w:ascii="Times New Roman" w:hAnsi="Times New Roman" w:cs="Times New Roman"/>
          <w:sz w:val="20"/>
          <w:szCs w:val="20"/>
        </w:rPr>
        <w:t>Gminy</w:t>
      </w:r>
      <w:bookmarkStart w:id="60" w:name="_GoBack"/>
      <w:bookmarkEnd w:id="60"/>
      <w:r>
        <w:rPr>
          <w:rFonts w:ascii="Times New Roman" w:hAnsi="Times New Roman" w:cs="Times New Roman"/>
          <w:sz w:val="20"/>
          <w:szCs w:val="20"/>
        </w:rPr>
        <w:t xml:space="preserve"> Bobrowniki</w:t>
      </w: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Bobrownikach przy ul. Nieszawskiej 10, 87 – 617 Bobrowniki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7469DD" w:rsidRPr="00FC6D8B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tel. </w:t>
      </w:r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507 031 607 </w:t>
      </w: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>/ e-mail:</w:t>
      </w:r>
      <w:r w:rsidRPr="00FC6D8B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sekretariat</w:t>
      </w:r>
      <w:r w:rsidRPr="00FC6D8B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>@ugbobrowniki.pl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hAnsi="Times New Roman" w:cs="Times New Roman"/>
          <w:sz w:val="20"/>
          <w:szCs w:val="20"/>
        </w:rPr>
        <w:t xml:space="preserve">Dane Inspektora Ochrony Danych: </w:t>
      </w:r>
      <w:r>
        <w:rPr>
          <w:rFonts w:ascii="Times New Roman" w:hAnsi="Times New Roman" w:cs="Times New Roman"/>
          <w:sz w:val="20"/>
          <w:szCs w:val="20"/>
        </w:rPr>
        <w:t>Jacek Golecki</w:t>
      </w:r>
      <w:r w:rsidRPr="00BB277E">
        <w:rPr>
          <w:rFonts w:ascii="Times New Roman" w:hAnsi="Times New Roman" w:cs="Times New Roman"/>
          <w:sz w:val="20"/>
          <w:szCs w:val="20"/>
        </w:rPr>
        <w:t xml:space="preserve"> można się z nim skontaktować z wykorzystaniem poczty elektronicznej pisząc maila na adres: </w:t>
      </w:r>
      <w:r>
        <w:rPr>
          <w:rFonts w:ascii="Times New Roman" w:hAnsi="Times New Roman" w:cs="Times New Roman"/>
          <w:sz w:val="20"/>
          <w:szCs w:val="20"/>
        </w:rPr>
        <w:t>rodo.bobrowniki@gmail.com</w:t>
      </w:r>
      <w:r w:rsidRPr="00BB277E">
        <w:rPr>
          <w:rFonts w:ascii="Times New Roman" w:hAnsi="Times New Roman" w:cs="Times New Roman"/>
          <w:sz w:val="20"/>
          <w:szCs w:val="20"/>
        </w:rPr>
        <w:t xml:space="preserve"> i/lub telefonicznie</w:t>
      </w:r>
      <w:r>
        <w:rPr>
          <w:rFonts w:ascii="Times New Roman" w:hAnsi="Times New Roman" w:cs="Times New Roman"/>
          <w:sz w:val="20"/>
          <w:szCs w:val="20"/>
        </w:rPr>
        <w:t xml:space="preserve"> 510258059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2. W jakim celu są przetwarzane Państwa dane i na jakiej podstawie?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Podane przez Państwa dane będą przetwarzane w celu: </w:t>
      </w:r>
    </w:p>
    <w:p w:rsidR="007469DD" w:rsidRPr="00BB277E" w:rsidRDefault="007469DD" w:rsidP="00414900">
      <w:pPr>
        <w:pStyle w:val="Akapitzlist"/>
        <w:numPr>
          <w:ilvl w:val="0"/>
          <w:numId w:val="16"/>
        </w:numPr>
        <w:spacing w:after="0" w:line="360" w:lineRule="auto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zgoda osoby na przetwarzanie danych osobowych przez Administratora – ( art. 6 ust. 1 lit. a) RODO) </w:t>
      </w:r>
    </w:p>
    <w:p w:rsidR="007469DD" w:rsidRPr="00BB277E" w:rsidRDefault="007469DD" w:rsidP="00414900">
      <w:pPr>
        <w:numPr>
          <w:ilvl w:val="0"/>
          <w:numId w:val="1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zawarcia i realizacji umów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zawartych z Panią/Panem - podstawą prawną przetwarzania danych jest niezbędność przetwarzania do zawarcia i realizacji umowy –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(art. 6 ust.1 lit. b)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ustalenia, dochodzenia roszczeń lub obrony przed roszczeniami związanymi z zawartą z Panią/Panem umową - podstawą prawną przetwarzania danych jest niezbędność przetwarzania do realizacji prawnie uzasadnionego interesu administratora; prawnie uzasadnionym interesem administratora jest możliwość dochodzenia przez niego roszczeń oraz obrony przed roszczeniami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wypełniania przez Administratora obowiązków przechowywania dokumentów księgowych dotyczących realizacji umów - podstawą prawną przetwarzania danych jest niezbędność do wypełnienia obowiązku prawnego ciążącego na Administratorze, wynikających z ustawy o rachunkowości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c)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marketingowym tj. oferowania produktów i usług świadczonych przez Administratora – podstawą prawną przetwarzania danych jest niezbędność przetwarzania do realizacji prawnie uzasadnionego 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interesu administratora; prawnie uzasadnionym interesem administratora jest dostarczenie klientom informacji o produktach i usługach świadczonych przez Administratora – 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414900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 badania satysfakcji klientów - podstawą prawną przetwarzania danych jest niezbędność przetwarzania do realizacji prawnie uzasadnionego interesu administratora; prawnie uzasadnionym interesem administratora jest utrzymywanie wysokiej jakości naszej obsługi oraz poziomu zadowolenia naszych Klientów z produktów i usług –</w:t>
      </w:r>
      <w:r w:rsidRPr="00BB277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(art. 6 ust.1 lit. f) RODO)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 Czy w Państwa sprawie będą podejmowane decyzje w sposób automatyczny w oparciu o profilowanie? </w:t>
      </w:r>
    </w:p>
    <w:p w:rsidR="007469DD" w:rsidRPr="00FC6D8B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C6D8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podejmuje decyzji opartych o zautomatyzowane przetwarzanie danych osobowych, w tym profilowanie, wywołujące skutki prawne dla osoby, której dane są przetwarzane.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 Czy mogą Państwo odmówić podania danych osobowych, o które prosimy?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danych w związku z zawieraną umową są konieczne do zawarcia umowy oraz wykonywania czynności wynikających z umowy – bez ich podania nie będzie możliwe zawarcie umowy. Podanie danych w celach marketingowych jest całkowicie dobrowolne.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 Czy Państwa dane osobowe będą udostępniane przez Administratora innym podmiotom? </w:t>
      </w:r>
    </w:p>
    <w:p w:rsidR="007469DD" w:rsidRPr="00BB277E" w:rsidRDefault="007469DD" w:rsidP="004149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Podmiotom przetwarzającym dane w naszym imieniu i na podstawie zwartych z nami umów np.: firmy informatyczne obsługujące nasze systemy; podwykonawcy świadczący na naszą rzecz usługi; rozpatrywanie reklamacji, fakturowanie i rozliczanie umów, badanie jakości obsługi, dochodzenie należności, usługi analityczne, audytowe, doradcze, prawne, podatkowe. </w:t>
      </w:r>
    </w:p>
    <w:p w:rsidR="007469DD" w:rsidRPr="00BB277E" w:rsidRDefault="007469DD" w:rsidP="0041490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>innym podmiotom, które jako administratorzy przetwarzają Twoje dane we własnym imieniu np.: firmy pocztowe i kurierskie - w związku z przekazywaniem korespondencji; firmy prowadzące działalność płatniczą – w związku z dokonywanymi płatnościami; firmy nabywające od nas wierzytelności –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związku ze sprzedażą długów; firmy świadczące na naszą rzecz usługi księgowe, prawne, podatkowe – w zakresie, w jakim staną się administratorem danych.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6. Czy Państwa dane osobowe będą przekazywane do państw trzecich lub organizacji międzynarodowych (poza Europejski Obszar Gospodarczy)?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nie będzie przekazywał Państwa danych do państw trzecich lub organizacji międzynarodowych (poza Europejski Obszar Gospodarczy).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7. Jak długo będą przetwarzane Państwa dane osobowe: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do momentu przedawnienia roszczeń z tytułu zawartych umów lub do momentu wygaśnięcia obowiązku przechowywania danych wynikających z przepisów prawa lub wycofania przez Państwa zgody, jeżeli dane przetwarzanie były w oparciu o wyrażenie zgody.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Jakie prawa Państwu przysługują?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Przysługuje Państwu prawo do: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dostępu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treści swoich danych i ich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sprostowania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usunięcia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ograniczenia przetwarzania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przenoszenia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danych osobowych, tj. do otrzymania od Administratora informacji o przetwarzanych danych osobowych, w ustrukturyzowanym, powszechnie używanym formacie nadającym się do odczytu maszynowego, w zakresie, w jakim Pani/Pana dane są przetwarzane w celu zawarcia i wykonywania umowy ubezpieczenia lub na podstawie zgody. Przekazane dane osobowe może Pani/Pan przesłać innemu administratorowi danych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lastRenderedPageBreak/>
        <w:t>wniesienia sprzeciwu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przetwarzania danych osobowych w zakresie, w jakim podstawą przetwarzania danych osobowych jest prawnie uzasadniony interes Administratora.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cofnięcia zgody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dowolnym momencie w zakresie, w jakim podstawą przetwarzania danych osobowych jest zgoda. Cofnięcie zgody nie wpływa na zgodność z prawem przetwarzania, którego dokonaliśmy na podstawie tej zgody przed jej cofnięciem. </w:t>
      </w:r>
    </w:p>
    <w:p w:rsidR="007469DD" w:rsidRPr="00BB277E" w:rsidRDefault="007469DD" w:rsidP="00414900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wniesienia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B277E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skargi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Prezesa Urzędu Ochrony Danych Osobowych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9. Jak mogą Państwo korzystać ze swoich praw?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 zapewnia podmiotom realizację uprawnień dotyczących ochrony danych osobowych wynikających z RODO (Rozporządzenie Parlamentu Europejskiego i Rady (UE) 2016/679 z dnia 27 kwietnia 2016 r. w sprawie ochrony osób fizycznych w związku z przetwarzaniem danych osobowych i w sprawie swobodnego przepływu takich danych oraz uchylenia dyrektywy 95/46/WE).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celu skorzystania z powyższych praw należy skontaktować się z Administratorem danych, do którego dane kontaktowe zostały podane wyżej.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10. Jak skorzystać z prawa do wniesienia skargi?</w:t>
      </w: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469DD" w:rsidRPr="00BB277E" w:rsidRDefault="007469DD" w:rsidP="007469D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B27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uważają Państwo, że przetwarzamy Państwa dane osobowe niezgodnie z przepisami prawa, mają Państwo prawo wnieść skargę do organu nadzorczego zajmującego się ochroną danych osobowych, tj. Prezesa Urzędu Ochrony Danych Osobowych. </w:t>
      </w:r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3F05C4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7469DD" w:rsidRDefault="007469DD" w:rsidP="007469DD">
      <w:pPr>
        <w:widowControl w:val="0"/>
        <w:suppressAutoHyphens/>
        <w:autoSpaceDN w:val="0"/>
        <w:spacing w:after="0" w:line="360" w:lineRule="auto"/>
        <w:ind w:left="4254" w:firstLine="709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……………………………………………………………….</w:t>
      </w:r>
    </w:p>
    <w:p w:rsidR="007469DD" w:rsidRDefault="007469DD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 xml:space="preserve">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58757C" w:rsidRDefault="0058757C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9C7E28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4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9C7E28" w:rsidRDefault="009C7E28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Imię i nazwisko/instytucja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Adres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……………………………….</w:t>
      </w:r>
    </w:p>
    <w:p w:rsidR="00F36C3B" w:rsidRDefault="00F36C3B" w:rsidP="00F36C3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Numer telefonu</w:t>
      </w:r>
    </w:p>
    <w:p w:rsidR="00F36C3B" w:rsidRDefault="00F36C3B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F36C3B" w:rsidRDefault="00F36C3B" w:rsidP="007469DD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9C7E28" w:rsidRDefault="009C7E28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9C7E28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Formularz do składania uwag i propozycji co do zakresu i sposobu świadczenia usług transportowych door-to-door</w:t>
      </w:r>
    </w:p>
    <w:p w:rsidR="0058757C" w:rsidRDefault="0058757C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58757C" w:rsidRDefault="004A1C93" w:rsidP="004A1C93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Wyrażam opinię/zgłaszam uwagi co do zakresu i spos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o</w:t>
      </w: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bu świadczenia usługi transportow</w:t>
      </w:r>
      <w:r w:rsidR="009816F7">
        <w:rPr>
          <w:rFonts w:ascii="Times New Roman" w:hAnsi="Times New Roman" w:cs="Times New Roman"/>
          <w:kern w:val="3"/>
          <w:sz w:val="24"/>
          <w:lang w:eastAsia="zh-CN" w:bidi="hi-IN"/>
        </w:rPr>
        <w:t>ej</w:t>
      </w: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 xml:space="preserve"> door-to-door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 xml:space="preserve"> na terenie Gminy Bobrowniki jako:</w:t>
      </w:r>
    </w:p>
    <w:p w:rsidR="004A1C93" w:rsidRPr="004A1C93" w:rsidRDefault="004A1C93" w:rsidP="004A1C9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osoba prywatna</w:t>
      </w:r>
    </w:p>
    <w:p w:rsidR="004A1C93" w:rsidRDefault="004A1C93" w:rsidP="004A1C93">
      <w:pPr>
        <w:pStyle w:val="Akapitzlist"/>
        <w:numPr>
          <w:ilvl w:val="0"/>
          <w:numId w:val="29"/>
        </w:numPr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 xml:space="preserve">przedstawiciel organizacji/instytucji (proszę wpisać jakiej) 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……………………………</w:t>
      </w:r>
    </w:p>
    <w:p w:rsidR="004A1C93" w:rsidRDefault="004A1C93" w:rsidP="004A1C9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 w:rsidRPr="004A1C93">
        <w:rPr>
          <w:rFonts w:ascii="Times New Roman" w:hAnsi="Times New Roman" w:cs="Times New Roman"/>
          <w:kern w:val="3"/>
          <w:sz w:val="24"/>
          <w:lang w:eastAsia="zh-CN" w:bidi="hi-IN"/>
        </w:rPr>
        <w:t>…………………………………………</w:t>
      </w:r>
      <w:r>
        <w:rPr>
          <w:rFonts w:ascii="Times New Roman" w:hAnsi="Times New Roman" w:cs="Times New Roman"/>
          <w:kern w:val="3"/>
          <w:sz w:val="24"/>
          <w:lang w:eastAsia="zh-CN" w:bidi="hi-IN"/>
        </w:rPr>
        <w:t>..</w:t>
      </w:r>
    </w:p>
    <w:p w:rsidR="00C54137" w:rsidRDefault="00C54137" w:rsidP="004A1C93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</w:p>
    <w:tbl>
      <w:tblPr>
        <w:tblStyle w:val="Tabela-Siatka"/>
        <w:tblW w:w="0" w:type="auto"/>
        <w:jc w:val="center"/>
        <w:tblInd w:w="426" w:type="dxa"/>
        <w:tblLook w:val="04A0"/>
      </w:tblPr>
      <w:tblGrid>
        <w:gridCol w:w="630"/>
        <w:gridCol w:w="3695"/>
        <w:gridCol w:w="2639"/>
        <w:gridCol w:w="1898"/>
      </w:tblGrid>
      <w:tr w:rsidR="009816F7" w:rsidTr="009816F7">
        <w:trPr>
          <w:jc w:val="center"/>
        </w:trPr>
        <w:tc>
          <w:tcPr>
            <w:tcW w:w="603" w:type="dxa"/>
            <w:vAlign w:val="center"/>
          </w:tcPr>
          <w:p w:rsidR="00C54137" w:rsidRPr="009816F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L.p.</w:t>
            </w:r>
          </w:p>
        </w:tc>
        <w:tc>
          <w:tcPr>
            <w:tcW w:w="4143" w:type="dxa"/>
            <w:vAlign w:val="center"/>
          </w:tcPr>
          <w:p w:rsidR="00C54137" w:rsidRPr="009816F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Punkt Regulaminu, którego dotyczy uwaga/opinia/propozycja</w:t>
            </w:r>
          </w:p>
        </w:tc>
        <w:tc>
          <w:tcPr>
            <w:tcW w:w="2058" w:type="dxa"/>
            <w:vAlign w:val="center"/>
          </w:tcPr>
          <w:p w:rsidR="00C54137" w:rsidRPr="009816F7" w:rsidRDefault="009816F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Treść uwagi/opinii/propozycji</w:t>
            </w:r>
          </w:p>
        </w:tc>
        <w:tc>
          <w:tcPr>
            <w:tcW w:w="2058" w:type="dxa"/>
            <w:vAlign w:val="center"/>
          </w:tcPr>
          <w:p w:rsidR="00C54137" w:rsidRPr="009816F7" w:rsidRDefault="009816F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</w:pPr>
            <w:r w:rsidRPr="009816F7">
              <w:rPr>
                <w:rFonts w:ascii="Times New Roman" w:hAnsi="Times New Roman" w:cs="Times New Roman"/>
                <w:b/>
                <w:kern w:val="3"/>
                <w:sz w:val="24"/>
                <w:lang w:eastAsia="zh-CN" w:bidi="hi-IN"/>
              </w:rPr>
              <w:t>Uzasadnienie</w:t>
            </w:r>
          </w:p>
        </w:tc>
      </w:tr>
      <w:tr w:rsidR="009816F7" w:rsidTr="00266C46">
        <w:trPr>
          <w:trHeight w:val="2793"/>
          <w:jc w:val="center"/>
        </w:trPr>
        <w:tc>
          <w:tcPr>
            <w:tcW w:w="603" w:type="dxa"/>
            <w:vAlign w:val="center"/>
          </w:tcPr>
          <w:p w:rsidR="00C54137" w:rsidRDefault="00EE1512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  <w:t>1.</w:t>
            </w:r>
          </w:p>
        </w:tc>
        <w:tc>
          <w:tcPr>
            <w:tcW w:w="4143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</w:tr>
      <w:tr w:rsidR="009816F7" w:rsidTr="009816F7">
        <w:trPr>
          <w:trHeight w:val="2680"/>
          <w:jc w:val="center"/>
        </w:trPr>
        <w:tc>
          <w:tcPr>
            <w:tcW w:w="603" w:type="dxa"/>
            <w:vAlign w:val="center"/>
          </w:tcPr>
          <w:p w:rsidR="00C54137" w:rsidRDefault="00EE1512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  <w:lastRenderedPageBreak/>
              <w:t>2.</w:t>
            </w:r>
          </w:p>
        </w:tc>
        <w:tc>
          <w:tcPr>
            <w:tcW w:w="4143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  <w:tc>
          <w:tcPr>
            <w:tcW w:w="2058" w:type="dxa"/>
            <w:vAlign w:val="center"/>
          </w:tcPr>
          <w:p w:rsidR="00C54137" w:rsidRDefault="00C54137" w:rsidP="009816F7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kern w:val="3"/>
                <w:sz w:val="24"/>
                <w:lang w:eastAsia="zh-CN" w:bidi="hi-IN"/>
              </w:rPr>
            </w:pPr>
          </w:p>
        </w:tc>
      </w:tr>
    </w:tbl>
    <w:p w:rsidR="00C54137" w:rsidRDefault="00B61695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lang w:eastAsia="zh-CN" w:bidi="hi-IN"/>
        </w:rPr>
        <w:t>Wyrażam zgodę na przetwarzanie danych osobowych potrzebnych do udzielenia odpowiedzi na zgłaszaną opinię/uwagę. Ponadto jestem również świadomy/świadoma odpowiedzialności wynikającej z podawania nieprawdziwych informacji.</w:t>
      </w:r>
    </w:p>
    <w:p w:rsidR="00017B37" w:rsidRDefault="00017B37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</w:p>
    <w:p w:rsidR="00017B37" w:rsidRPr="004A1C93" w:rsidRDefault="00017B37" w:rsidP="00B6169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kern w:val="3"/>
          <w:sz w:val="24"/>
          <w:lang w:eastAsia="zh-CN" w:bidi="hi-IN"/>
        </w:rPr>
      </w:pPr>
      <w:r>
        <w:rPr>
          <w:rFonts w:ascii="Times New Roman" w:hAnsi="Times New Roman" w:cs="Times New Roman"/>
          <w:kern w:val="3"/>
          <w:sz w:val="24"/>
          <w:lang w:eastAsia="zh-CN" w:bidi="hi-IN"/>
        </w:rPr>
        <w:t>Formularze niekompletne pozostaną bez rozpatrzenia.</w:t>
      </w:r>
    </w:p>
    <w:p w:rsidR="0058757C" w:rsidRDefault="0058757C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88643F" w:rsidRDefault="0088643F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88643F" w:rsidRDefault="0088643F" w:rsidP="004A1C93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EE1512" w:rsidRDefault="00EE1512" w:rsidP="00EE1512">
      <w:pPr>
        <w:widowControl w:val="0"/>
        <w:suppressAutoHyphens/>
        <w:autoSpaceDN w:val="0"/>
        <w:spacing w:after="0" w:line="360" w:lineRule="auto"/>
        <w:ind w:left="4254" w:firstLine="709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……………………………………………………………….</w:t>
      </w:r>
    </w:p>
    <w:p w:rsidR="00EE1512" w:rsidRDefault="00EE1512" w:rsidP="00EE1512">
      <w:pPr>
        <w:widowControl w:val="0"/>
        <w:suppressAutoHyphens/>
        <w:autoSpaceDN w:val="0"/>
        <w:spacing w:after="0" w:line="360" w:lineRule="auto"/>
        <w:ind w:firstLine="5670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eastAsia="SimSun" w:cstheme="minorHAnsi"/>
          <w:kern w:val="3"/>
          <w:sz w:val="24"/>
          <w:lang w:eastAsia="zh-CN" w:bidi="hi-IN"/>
        </w:rPr>
        <w:t xml:space="preserve">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</w:p>
    <w:p w:rsidR="0058757C" w:rsidRDefault="0058757C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F36C3B" w:rsidRPr="009C7E28" w:rsidRDefault="00F36C3B" w:rsidP="009C7E28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 w:rsidR="00E05B41">
        <w:rPr>
          <w:rFonts w:ascii="Times New Roman" w:eastAsia="SimSun" w:hAnsi="Times New Roman" w:cs="Times New Roman"/>
          <w:kern w:val="3"/>
          <w:sz w:val="20"/>
          <w:lang w:eastAsia="zh-CN" w:bidi="hi-IN"/>
        </w:rPr>
        <w:t>5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9C7E28" w:rsidRPr="00102C8D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9C7E28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Default="0058757C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9C7E28" w:rsidRDefault="009C7E28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A0764" w:rsidRDefault="005A0764" w:rsidP="009C7E28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58757C" w:rsidRPr="0058757C" w:rsidRDefault="0058757C" w:rsidP="0058757C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58757C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Ankieta satysfakcji klienta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Szanowni Państwo!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Niniejsza ankieta ma na celu zbadanie poziomu satysfakcji z usługi transportowej door to door. Wszelkie zdobyte drogą badań informacje są poufne i posłużą jedynie do analizy zbiorczych zestawień.</w:t>
      </w:r>
    </w:p>
    <w:p w:rsidR="00563D1C" w:rsidRPr="00A43B08" w:rsidRDefault="00563D1C" w:rsidP="00A43B08">
      <w:pPr>
        <w:pStyle w:val="NormalnyWeb"/>
        <w:spacing w:before="0" w:beforeAutospacing="0" w:after="0" w:afterAutospacing="0" w:line="360" w:lineRule="auto"/>
        <w:jc w:val="both"/>
        <w:rPr>
          <w:sz w:val="28"/>
        </w:rPr>
      </w:pPr>
      <w:r w:rsidRPr="00A43B08">
        <w:rPr>
          <w:szCs w:val="23"/>
        </w:rPr>
        <w:t>Za udzielenie rzetelnych odpowiedzi z góry dziękujemy!</w:t>
      </w:r>
    </w:p>
    <w:p w:rsidR="00AE0F40" w:rsidRDefault="00AE0F40" w:rsidP="00A43B08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536"/>
        <w:gridCol w:w="1104"/>
        <w:gridCol w:w="1215"/>
        <w:gridCol w:w="1388"/>
        <w:gridCol w:w="1367"/>
        <w:gridCol w:w="1369"/>
      </w:tblGrid>
      <w:tr w:rsidR="00A43B08" w:rsidRPr="00A43B08" w:rsidTr="00A43B08">
        <w:trPr>
          <w:trHeight w:val="839"/>
          <w:jc w:val="center"/>
        </w:trPr>
        <w:tc>
          <w:tcPr>
            <w:tcW w:w="8979" w:type="dxa"/>
            <w:gridSpan w:val="6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Jak ocenia Pan/Pani usługę transportową door-to-door realizowaną na terenie Gminy Bobrowniki?</w:t>
            </w:r>
          </w:p>
        </w:tc>
      </w:tr>
      <w:tr w:rsidR="00A43B08" w:rsidRPr="00A43B08" w:rsidTr="00A43B08">
        <w:trPr>
          <w:trHeight w:val="855"/>
          <w:jc w:val="center"/>
        </w:trPr>
        <w:tc>
          <w:tcPr>
            <w:tcW w:w="2536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04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dobrze</w:t>
            </w:r>
          </w:p>
        </w:tc>
        <w:tc>
          <w:tcPr>
            <w:tcW w:w="1215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dobrze</w:t>
            </w:r>
          </w:p>
        </w:tc>
        <w:tc>
          <w:tcPr>
            <w:tcW w:w="1388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przeciętnie</w:t>
            </w:r>
          </w:p>
        </w:tc>
        <w:tc>
          <w:tcPr>
            <w:tcW w:w="1367" w:type="dxa"/>
            <w:vAlign w:val="center"/>
          </w:tcPr>
          <w:p w:rsidR="00A43B08" w:rsidRPr="00A43B08" w:rsidRDefault="003651DC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ź</w:t>
            </w:r>
            <w:r w:rsidR="00A43B08"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le</w:t>
            </w:r>
          </w:p>
        </w:tc>
        <w:tc>
          <w:tcPr>
            <w:tcW w:w="1369" w:type="dxa"/>
            <w:vAlign w:val="center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</w:t>
            </w: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ardzo źle</w:t>
            </w: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839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Kompetencja i życzliwość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420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Szybkość obsługi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274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indywidualnych potrzeb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43B08" w:rsidRPr="00A43B08" w:rsidTr="00A43B08">
        <w:trPr>
          <w:trHeight w:val="1135"/>
          <w:jc w:val="center"/>
        </w:trPr>
        <w:tc>
          <w:tcPr>
            <w:tcW w:w="2536" w:type="dxa"/>
          </w:tcPr>
          <w:p w:rsidR="00A43B08" w:rsidRPr="00A43B08" w:rsidRDefault="00A43B08" w:rsidP="00A43B08">
            <w:pPr>
              <w:widowControl w:val="0"/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43B0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Jakość sprzętu/pojazdu którym realizowana była usługa</w:t>
            </w:r>
          </w:p>
        </w:tc>
        <w:tc>
          <w:tcPr>
            <w:tcW w:w="1104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15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88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7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69" w:type="dxa"/>
          </w:tcPr>
          <w:p w:rsidR="00A43B08" w:rsidRPr="00A43B08" w:rsidRDefault="00A43B08" w:rsidP="00AE0F40">
            <w:pPr>
              <w:widowControl w:val="0"/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Załącznik nr </w:t>
      </w:r>
      <w:r>
        <w:rPr>
          <w:rFonts w:ascii="Times New Roman" w:eastAsia="SimSun" w:hAnsi="Times New Roman" w:cs="Times New Roman"/>
          <w:kern w:val="3"/>
          <w:sz w:val="20"/>
          <w:lang w:eastAsia="zh-CN" w:bidi="hi-IN"/>
        </w:rPr>
        <w:t>6</w:t>
      </w: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</w:t>
      </w:r>
    </w:p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do Regulaminu świadczenia </w:t>
      </w:r>
    </w:p>
    <w:p w:rsidR="0007354E" w:rsidRPr="00102C8D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>usługi transportowej door-to-door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  <w:r w:rsidRPr="00102C8D">
        <w:rPr>
          <w:rFonts w:ascii="Times New Roman" w:eastAsia="SimSun" w:hAnsi="Times New Roman" w:cs="Times New Roman"/>
          <w:kern w:val="3"/>
          <w:sz w:val="20"/>
          <w:lang w:eastAsia="zh-CN" w:bidi="hi-IN"/>
        </w:rPr>
        <w:t xml:space="preserve"> na terenie Gminy Bobrowniki</w:t>
      </w: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</w:p>
    <w:p w:rsidR="0007354E" w:rsidRPr="0058757C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ind w:left="0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</w:pPr>
      <w:r w:rsidRPr="0058757C">
        <w:rPr>
          <w:rFonts w:ascii="Times New Roman" w:eastAsia="SimSun" w:hAnsi="Times New Roman" w:cs="Times New Roman"/>
          <w:b/>
          <w:kern w:val="3"/>
          <w:sz w:val="28"/>
          <w:lang w:eastAsia="zh-CN" w:bidi="hi-IN"/>
        </w:rPr>
        <w:t>Formularz zamówienia usługi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0867E2" w:rsidRDefault="0007354E" w:rsidP="0007354E">
      <w:pPr>
        <w:pStyle w:val="Akapitzlist"/>
        <w:widowControl w:val="0"/>
        <w:numPr>
          <w:ilvl w:val="0"/>
          <w:numId w:val="22"/>
        </w:numPr>
        <w:tabs>
          <w:tab w:val="clear" w:pos="720"/>
          <w:tab w:val="num" w:pos="284"/>
        </w:tabs>
        <w:suppressAutoHyphens/>
        <w:autoSpaceDN w:val="0"/>
        <w:spacing w:after="0" w:line="360" w:lineRule="auto"/>
        <w:ind w:hanging="720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 w:rsidRPr="000867E2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 xml:space="preserve">   IMIĘ I NAZWISKO SKŁADAJĄCEGO ZAMÓWIENIE</w:t>
      </w: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Default="0007354E" w:rsidP="0007354E">
      <w:pPr>
        <w:pStyle w:val="Akapitzlist"/>
        <w:widowControl w:val="0"/>
        <w:suppressAutoHyphens/>
        <w:autoSpaceDN w:val="0"/>
        <w:spacing w:after="0" w:line="48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……………………………………………………………………………………..</w:t>
      </w:r>
    </w:p>
    <w:p w:rsidR="0007354E" w:rsidRPr="000867E2" w:rsidRDefault="0007354E" w:rsidP="0007354E">
      <w:pPr>
        <w:pStyle w:val="Akapitzlist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Wiek ……….. lat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Miejsce zamieszkania (proszę wpisać dokładny adres):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…..……………………………….……………………………………………………</w:t>
      </w:r>
    </w:p>
    <w:p w:rsidR="0007354E" w:rsidRPr="0033270F" w:rsidRDefault="0007354E" w:rsidP="0007354E">
      <w:pPr>
        <w:pStyle w:val="Akapitzlist"/>
        <w:numPr>
          <w:ilvl w:val="0"/>
          <w:numId w:val="22"/>
        </w:numPr>
        <w:tabs>
          <w:tab w:val="clear" w:pos="720"/>
        </w:tabs>
        <w:spacing w:after="0"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3270F">
        <w:rPr>
          <w:rFonts w:ascii="Times New Roman" w:hAnsi="Times New Roman" w:cs="Times New Roman"/>
          <w:b/>
          <w:sz w:val="24"/>
          <w:szCs w:val="28"/>
        </w:rPr>
        <w:t>Numer telefonu</w:t>
      </w:r>
    </w:p>
    <w:p w:rsidR="0007354E" w:rsidRPr="0033270F" w:rsidRDefault="0007354E" w:rsidP="0007354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3270F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……………………………………………………………………………………….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Z jakiego powodu potrzebuje Pan/Pani wsparcia w zakresie transportu?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niepełnosprawność (z orzeczeniem)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podeszły wiek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stan zdrowia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inne (wskazać jakie) ………………….……………………………………………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W jakim celu potrzebuje Pan/Pani  transportu: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praca zawodowa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edukacja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usługi zdrowotne (w tym regularne wizyty u lekarza, fizjoterapeuty)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usługi opiekuńcze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korzystanie z dóbr kultury (kino, teatr, basen itp.)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inne (wskazać jakie) …………………………………………………………</w:t>
      </w:r>
    </w:p>
    <w:p w:rsidR="0007354E" w:rsidRPr="000867E2" w:rsidRDefault="0007354E" w:rsidP="0007354E">
      <w:pPr>
        <w:numPr>
          <w:ilvl w:val="0"/>
          <w:numId w:val="2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Proszę o wskazanie miejscowości, do której potrzebuje Pan/Pani transportu: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………………………………………………………………………….…….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………………………………………………………………….…………….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□ …………………………………………………………………………….….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7354E" w:rsidRPr="000867E2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lastRenderedPageBreak/>
        <w:t xml:space="preserve">7. W jakich godzinach potrzebuje Pan/Pani transportu? 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Pr="00AE0F40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0F40">
        <w:rPr>
          <w:rFonts w:ascii="Times New Roman" w:hAnsi="Times New Roman" w:cs="Times New Roman"/>
          <w:b/>
          <w:sz w:val="24"/>
          <w:szCs w:val="28"/>
        </w:rPr>
        <w:t>8. O usłudze door to door świadczonej na terenie Gminy Bobrowniki dowiedziałam się/dowiedziałem się: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ze strony internetowej,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z plakatów/ulotek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pracowników Urzędu Gminy Bobrowniki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sołtysów/radnych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od znajomych</w:t>
      </w:r>
    </w:p>
    <w:p w:rsidR="0007354E" w:rsidRPr="000264C4" w:rsidRDefault="0007354E" w:rsidP="0007354E">
      <w:pPr>
        <w:pStyle w:val="Akapitzlist"/>
        <w:numPr>
          <w:ilvl w:val="0"/>
          <w:numId w:val="25"/>
        </w:numPr>
        <w:tabs>
          <w:tab w:val="left" w:pos="284"/>
        </w:tabs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8"/>
        </w:rPr>
      </w:pPr>
      <w:r w:rsidRPr="000264C4">
        <w:rPr>
          <w:rFonts w:ascii="Times New Roman" w:hAnsi="Times New Roman" w:cs="Times New Roman"/>
          <w:sz w:val="24"/>
          <w:szCs w:val="28"/>
        </w:rPr>
        <w:t>inne</w:t>
      </w:r>
    </w:p>
    <w:p w:rsidR="0007354E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07354E" w:rsidRPr="000867E2" w:rsidRDefault="0007354E" w:rsidP="0007354E">
      <w:pPr>
        <w:pStyle w:val="Akapitzlist"/>
        <w:numPr>
          <w:ilvl w:val="0"/>
          <w:numId w:val="30"/>
        </w:num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867E2">
        <w:rPr>
          <w:rFonts w:ascii="Times New Roman" w:hAnsi="Times New Roman" w:cs="Times New Roman"/>
          <w:b/>
          <w:sz w:val="24"/>
          <w:szCs w:val="28"/>
        </w:rPr>
        <w:t>Inne uwagi: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Pr="00102C8D" w:rsidRDefault="0007354E" w:rsidP="00073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02C8D">
        <w:rPr>
          <w:rFonts w:ascii="Times New Roman" w:hAnsi="Times New Roman" w:cs="Times New Roman"/>
          <w:sz w:val="24"/>
          <w:szCs w:val="28"/>
        </w:rPr>
        <w:t>……………………………………………………………………………………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33270F" w:rsidRDefault="0007354E" w:rsidP="0007354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zas oczekiwania na potwierdzenie przyjęcia zamówienia na realizację usługi nie powinien przekraczać 24 godzin. Termin, w jakim użytkownik/użytkowniczka otrzyma odpowiedź na swoje zgłoszenie to 2 dni robocze. </w:t>
      </w:r>
      <w:r w:rsidRPr="00BD06B5">
        <w:rPr>
          <w:rFonts w:ascii="Times New Roman" w:hAnsi="Times New Roman" w:cs="Times New Roman"/>
          <w:sz w:val="24"/>
          <w:szCs w:val="24"/>
        </w:rPr>
        <w:t>Zamawianie przewozów odbywać się będzie na bieżąco, o przyjęciu  i realizacji zamówienia decydować będzie kolejność zgłoszeń.</w:t>
      </w:r>
      <w:r w:rsidRPr="0033270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Maksymalny czas oczekiwania od potwierdzenia zamówienia do rozpoczęcia realizacji usługi nie powinien przekraczać 3 dni. Istnieje możliwość realizowania usług w dni wolne od pracy.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Czas oczekiwania pojazdu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przed budynkiem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</w:t>
      </w:r>
      <w:r w:rsidRPr="007B14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15 minut.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textAlignment w:val="baseline"/>
        <w:rPr>
          <w:rFonts w:eastAsia="SimSun" w:cstheme="minorHAnsi"/>
          <w:kern w:val="3"/>
          <w:lang w:eastAsia="zh-CN" w:bidi="hi-IN"/>
        </w:rPr>
      </w:pPr>
      <w:r>
        <w:rPr>
          <w:rFonts w:eastAsia="SimSun" w:cstheme="minorHAnsi"/>
          <w:kern w:val="3"/>
          <w:lang w:eastAsia="zh-CN" w:bidi="hi-IN"/>
        </w:rPr>
        <w:t>……………………………………………                                                      ……………………………………………………………….</w:t>
      </w: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osoby SKŁADAJĄCEJ                   </w:t>
      </w:r>
      <w:r w:rsidRPr="00ED2A56">
        <w:rPr>
          <w:rFonts w:ascii="Times New Roman" w:eastAsia="SimSun" w:hAnsi="Times New Roman" w:cs="Times New Roman"/>
          <w:kern w:val="3"/>
          <w:sz w:val="24"/>
          <w:lang w:eastAsia="zh-CN" w:bidi="hi-IN"/>
        </w:rPr>
        <w:t>Czytelny podpis</w:t>
      </w: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 xml:space="preserve"> osoby PRZYJMUJĄCEJ</w:t>
      </w: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zamówienie na usługę door to door                            zamówienie na usługę door to door</w:t>
      </w:r>
    </w:p>
    <w:p w:rsidR="0007354E" w:rsidRDefault="0007354E" w:rsidP="0007354E">
      <w:pPr>
        <w:widowControl w:val="0"/>
        <w:suppressAutoHyphens/>
        <w:autoSpaceDN w:val="0"/>
        <w:spacing w:after="0" w:line="360" w:lineRule="auto"/>
        <w:ind w:left="4254"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lang w:eastAsia="zh-CN" w:bidi="hi-IN"/>
        </w:rPr>
      </w:pPr>
    </w:p>
    <w:p w:rsidR="0007354E" w:rsidRPr="005A0764" w:rsidRDefault="0007354E" w:rsidP="000735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*</w:t>
      </w:r>
      <w:r w:rsidRPr="005A0764">
        <w:rPr>
          <w:rFonts w:ascii="Times New Roman" w:eastAsia="SimSun" w:hAnsi="Times New Roman" w:cs="Times New Roman"/>
          <w:b/>
          <w:kern w:val="3"/>
          <w:sz w:val="24"/>
          <w:lang w:eastAsia="zh-CN" w:bidi="hi-IN"/>
        </w:rPr>
        <w:t>Usługa transportowa door-to-door została:</w:t>
      </w:r>
    </w:p>
    <w:p w:rsidR="0007354E" w:rsidRPr="005A0764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Wykonana</w:t>
      </w:r>
    </w:p>
    <w:p w:rsidR="0007354E" w:rsidRPr="005A0764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Anulowana przed przyjazdem busa</w:t>
      </w:r>
    </w:p>
    <w:p w:rsidR="0007354E" w:rsidRDefault="0007354E" w:rsidP="0007354E">
      <w:pPr>
        <w:pStyle w:val="Akapitzlist"/>
        <w:widowControl w:val="0"/>
        <w:numPr>
          <w:ilvl w:val="0"/>
          <w:numId w:val="3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 w:rsidRPr="005A0764">
        <w:rPr>
          <w:rFonts w:ascii="Times New Roman" w:eastAsia="SimSun" w:hAnsi="Times New Roman" w:cs="Times New Roman"/>
          <w:kern w:val="3"/>
          <w:sz w:val="24"/>
          <w:lang w:eastAsia="zh-CN" w:bidi="hi-IN"/>
        </w:rPr>
        <w:t>Anulowana po przyjeździe busa</w:t>
      </w:r>
    </w:p>
    <w:p w:rsidR="0007354E" w:rsidRDefault="0007354E" w:rsidP="000735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</w:p>
    <w:p w:rsidR="0007354E" w:rsidRPr="003651DC" w:rsidRDefault="0007354E" w:rsidP="0007354E">
      <w:pPr>
        <w:pStyle w:val="Akapitzlist"/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lang w:eastAsia="zh-CN" w:bidi="hi-IN"/>
        </w:rPr>
        <w:t>* Wypełnia Dyspozytor</w:t>
      </w:r>
    </w:p>
    <w:p w:rsidR="00563D1C" w:rsidRDefault="00563D1C" w:rsidP="00AE0F40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563D1C" w:rsidSect="00DF2014">
      <w:headerReference w:type="default" r:id="rId11"/>
      <w:footerReference w:type="default" r:id="rId12"/>
      <w:headerReference w:type="first" r:id="rId13"/>
      <w:pgSz w:w="11906" w:h="16838"/>
      <w:pgMar w:top="1560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450" w:rsidRDefault="00BA2450" w:rsidP="006C6E3C">
      <w:pPr>
        <w:spacing w:after="0" w:line="240" w:lineRule="auto"/>
      </w:pPr>
      <w:r>
        <w:separator/>
      </w:r>
    </w:p>
  </w:endnote>
  <w:endnote w:type="continuationSeparator" w:id="1">
    <w:p w:rsidR="00BA2450" w:rsidRDefault="00BA2450" w:rsidP="006C6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895510"/>
      <w:docPartObj>
        <w:docPartGallery w:val="Page Numbers (Bottom of Page)"/>
        <w:docPartUnique/>
      </w:docPartObj>
    </w:sdtPr>
    <w:sdtContent>
      <w:p w:rsidR="00563D1C" w:rsidRDefault="008C0957" w:rsidP="00521D0F">
        <w:pPr>
          <w:pStyle w:val="Stopka"/>
          <w:jc w:val="right"/>
        </w:pPr>
        <w:fldSimple w:instr="PAGE   \* MERGEFORMAT">
          <w:r w:rsidR="00626398">
            <w:rPr>
              <w:noProof/>
            </w:rPr>
            <w:t>15</w:t>
          </w:r>
        </w:fldSimple>
      </w:p>
    </w:sdtContent>
  </w:sdt>
  <w:p w:rsidR="00563D1C" w:rsidRPr="00521D0F" w:rsidRDefault="00563D1C" w:rsidP="00521D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450" w:rsidRDefault="00BA2450" w:rsidP="006C6E3C">
      <w:pPr>
        <w:spacing w:after="0" w:line="240" w:lineRule="auto"/>
      </w:pPr>
      <w:r>
        <w:separator/>
      </w:r>
    </w:p>
  </w:footnote>
  <w:footnote w:type="continuationSeparator" w:id="1">
    <w:p w:rsidR="00BA2450" w:rsidRDefault="00BA2450" w:rsidP="006C6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Pr="007D0EC1" w:rsidRDefault="00563D1C" w:rsidP="007D0EC1">
    <w:pPr>
      <w:pStyle w:val="Nagwek"/>
      <w:pBdr>
        <w:bottom w:val="single" w:sz="6" w:space="1" w:color="auto"/>
      </w:pBdr>
      <w:jc w:val="center"/>
      <w:rPr>
        <w:i/>
      </w:rPr>
    </w:pPr>
    <w:r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84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D1C" w:rsidRDefault="00563D1C">
    <w:pPr>
      <w:pStyle w:val="Nagwek"/>
    </w:pPr>
    <w:r w:rsidRPr="00E905E5">
      <w:rPr>
        <w:noProof/>
        <w:lang w:eastAsia="pl-PL"/>
      </w:rPr>
      <w:drawing>
        <wp:inline distT="0" distB="0" distL="0" distR="0">
          <wp:extent cx="5755005" cy="731520"/>
          <wp:effectExtent l="0" t="0" r="0" b="0"/>
          <wp:docPr id="7" name="Obraz 8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F"/>
    <w:multiLevelType w:val="hybridMultilevel"/>
    <w:tmpl w:val="A30CB50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245"/>
    <w:multiLevelType w:val="hybridMultilevel"/>
    <w:tmpl w:val="D820CECC"/>
    <w:lvl w:ilvl="0" w:tplc="2EF6FD8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0C70"/>
    <w:multiLevelType w:val="hybridMultilevel"/>
    <w:tmpl w:val="A694F390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E733E"/>
    <w:multiLevelType w:val="hybridMultilevel"/>
    <w:tmpl w:val="B28AF75A"/>
    <w:lvl w:ilvl="0" w:tplc="B2865E90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433DA3"/>
    <w:multiLevelType w:val="hybridMultilevel"/>
    <w:tmpl w:val="C1DCCA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723CF"/>
    <w:multiLevelType w:val="hybridMultilevel"/>
    <w:tmpl w:val="0F686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431C2C"/>
    <w:multiLevelType w:val="hybridMultilevel"/>
    <w:tmpl w:val="84727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946"/>
    <w:multiLevelType w:val="hybridMultilevel"/>
    <w:tmpl w:val="01F6A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C313B"/>
    <w:multiLevelType w:val="hybridMultilevel"/>
    <w:tmpl w:val="B3D0E9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E1DF4"/>
    <w:multiLevelType w:val="hybridMultilevel"/>
    <w:tmpl w:val="5F7EB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3F30628A"/>
    <w:multiLevelType w:val="hybridMultilevel"/>
    <w:tmpl w:val="E2904B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2D"/>
    <w:multiLevelType w:val="hybridMultilevel"/>
    <w:tmpl w:val="B4A84498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B2865E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A0091"/>
    <w:multiLevelType w:val="hybridMultilevel"/>
    <w:tmpl w:val="F1FA9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D7932"/>
    <w:multiLevelType w:val="multilevel"/>
    <w:tmpl w:val="6F9C52DC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17">
    <w:nsid w:val="4AFD1A87"/>
    <w:multiLevelType w:val="hybridMultilevel"/>
    <w:tmpl w:val="44527AB6"/>
    <w:lvl w:ilvl="0" w:tplc="EF2CEA4A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33489"/>
    <w:multiLevelType w:val="multilevel"/>
    <w:tmpl w:val="A766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5B4153"/>
    <w:multiLevelType w:val="hybridMultilevel"/>
    <w:tmpl w:val="864A34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57C20"/>
    <w:multiLevelType w:val="hybridMultilevel"/>
    <w:tmpl w:val="349A765E"/>
    <w:lvl w:ilvl="0" w:tplc="B2865E9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C4864"/>
    <w:multiLevelType w:val="hybridMultilevel"/>
    <w:tmpl w:val="A99EBEAC"/>
    <w:lvl w:ilvl="0" w:tplc="4266B46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AE2037"/>
    <w:multiLevelType w:val="hybridMultilevel"/>
    <w:tmpl w:val="15C20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5241B"/>
    <w:multiLevelType w:val="hybridMultilevel"/>
    <w:tmpl w:val="9992EBE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5F7BAC"/>
    <w:multiLevelType w:val="multilevel"/>
    <w:tmpl w:val="ADF05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D73CD2"/>
    <w:multiLevelType w:val="hybridMultilevel"/>
    <w:tmpl w:val="8238FF4C"/>
    <w:lvl w:ilvl="0" w:tplc="38C2F9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07A33"/>
    <w:multiLevelType w:val="multilevel"/>
    <w:tmpl w:val="873EC688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27">
    <w:nsid w:val="6ED3634C"/>
    <w:multiLevelType w:val="hybridMultilevel"/>
    <w:tmpl w:val="45E4A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02A1A"/>
    <w:multiLevelType w:val="hybridMultilevel"/>
    <w:tmpl w:val="A69C3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FF51A9"/>
    <w:multiLevelType w:val="hybridMultilevel"/>
    <w:tmpl w:val="2A6CF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42A1A"/>
    <w:multiLevelType w:val="hybridMultilevel"/>
    <w:tmpl w:val="7C60E248"/>
    <w:lvl w:ilvl="0" w:tplc="19369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6"/>
  </w:num>
  <w:num w:numId="4">
    <w:abstractNumId w:val="15"/>
  </w:num>
  <w:num w:numId="5">
    <w:abstractNumId w:val="10"/>
  </w:num>
  <w:num w:numId="6">
    <w:abstractNumId w:val="22"/>
  </w:num>
  <w:num w:numId="7">
    <w:abstractNumId w:val="29"/>
  </w:num>
  <w:num w:numId="8">
    <w:abstractNumId w:val="2"/>
  </w:num>
  <w:num w:numId="9">
    <w:abstractNumId w:val="16"/>
  </w:num>
  <w:num w:numId="10">
    <w:abstractNumId w:val="27"/>
  </w:num>
  <w:num w:numId="11">
    <w:abstractNumId w:val="23"/>
  </w:num>
  <w:num w:numId="12">
    <w:abstractNumId w:val="21"/>
  </w:num>
  <w:num w:numId="13">
    <w:abstractNumId w:val="7"/>
  </w:num>
  <w:num w:numId="14">
    <w:abstractNumId w:val="18"/>
  </w:num>
  <w:num w:numId="15">
    <w:abstractNumId w:val="9"/>
  </w:num>
  <w:num w:numId="16">
    <w:abstractNumId w:val="6"/>
  </w:num>
  <w:num w:numId="17">
    <w:abstractNumId w:val="8"/>
  </w:num>
  <w:num w:numId="18">
    <w:abstractNumId w:val="13"/>
  </w:num>
  <w:num w:numId="19">
    <w:abstractNumId w:val="28"/>
  </w:num>
  <w:num w:numId="20">
    <w:abstractNumId w:val="11"/>
  </w:num>
  <w:num w:numId="21">
    <w:abstractNumId w:val="19"/>
  </w:num>
  <w:num w:numId="22">
    <w:abstractNumId w:val="24"/>
  </w:num>
  <w:num w:numId="23">
    <w:abstractNumId w:val="25"/>
  </w:num>
  <w:num w:numId="24">
    <w:abstractNumId w:val="30"/>
  </w:num>
  <w:num w:numId="25">
    <w:abstractNumId w:val="0"/>
  </w:num>
  <w:num w:numId="26">
    <w:abstractNumId w:val="20"/>
  </w:num>
  <w:num w:numId="27">
    <w:abstractNumId w:val="5"/>
  </w:num>
  <w:num w:numId="28">
    <w:abstractNumId w:val="14"/>
  </w:num>
  <w:num w:numId="29">
    <w:abstractNumId w:val="4"/>
  </w:num>
  <w:num w:numId="30">
    <w:abstractNumId w:val="1"/>
  </w:num>
  <w:num w:numId="31">
    <w:abstractNumId w:val="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F07582"/>
    <w:rsid w:val="000011D8"/>
    <w:rsid w:val="0000520D"/>
    <w:rsid w:val="00005863"/>
    <w:rsid w:val="00006677"/>
    <w:rsid w:val="00011D8F"/>
    <w:rsid w:val="0001229A"/>
    <w:rsid w:val="000166F7"/>
    <w:rsid w:val="00017878"/>
    <w:rsid w:val="00017B37"/>
    <w:rsid w:val="00023B4D"/>
    <w:rsid w:val="000250DD"/>
    <w:rsid w:val="000264C4"/>
    <w:rsid w:val="000267C0"/>
    <w:rsid w:val="0003084B"/>
    <w:rsid w:val="00031B63"/>
    <w:rsid w:val="00034BA7"/>
    <w:rsid w:val="00035744"/>
    <w:rsid w:val="0003649B"/>
    <w:rsid w:val="00047AF4"/>
    <w:rsid w:val="000512CF"/>
    <w:rsid w:val="00057534"/>
    <w:rsid w:val="00060643"/>
    <w:rsid w:val="00063FD6"/>
    <w:rsid w:val="000669A0"/>
    <w:rsid w:val="00072DD1"/>
    <w:rsid w:val="0007354E"/>
    <w:rsid w:val="00077AB7"/>
    <w:rsid w:val="00082F90"/>
    <w:rsid w:val="000837BF"/>
    <w:rsid w:val="00084094"/>
    <w:rsid w:val="000849A1"/>
    <w:rsid w:val="000867E2"/>
    <w:rsid w:val="00097065"/>
    <w:rsid w:val="0009758F"/>
    <w:rsid w:val="00097A70"/>
    <w:rsid w:val="00097C3C"/>
    <w:rsid w:val="00097D3D"/>
    <w:rsid w:val="000A1910"/>
    <w:rsid w:val="000B45D5"/>
    <w:rsid w:val="000C0968"/>
    <w:rsid w:val="000C67D6"/>
    <w:rsid w:val="000D1A94"/>
    <w:rsid w:val="000D348F"/>
    <w:rsid w:val="000D4389"/>
    <w:rsid w:val="000D78E2"/>
    <w:rsid w:val="000E3E0E"/>
    <w:rsid w:val="000E6205"/>
    <w:rsid w:val="000E7231"/>
    <w:rsid w:val="000E7D55"/>
    <w:rsid w:val="000F2C99"/>
    <w:rsid w:val="000F2FB0"/>
    <w:rsid w:val="000F3758"/>
    <w:rsid w:val="000F45BB"/>
    <w:rsid w:val="000F6776"/>
    <w:rsid w:val="00100AD5"/>
    <w:rsid w:val="00102C8D"/>
    <w:rsid w:val="00104C13"/>
    <w:rsid w:val="00104E4C"/>
    <w:rsid w:val="0011058E"/>
    <w:rsid w:val="001123F0"/>
    <w:rsid w:val="00113410"/>
    <w:rsid w:val="0011773C"/>
    <w:rsid w:val="0011787E"/>
    <w:rsid w:val="001178F5"/>
    <w:rsid w:val="00122985"/>
    <w:rsid w:val="00126831"/>
    <w:rsid w:val="001302F3"/>
    <w:rsid w:val="00131099"/>
    <w:rsid w:val="00133419"/>
    <w:rsid w:val="00136B7E"/>
    <w:rsid w:val="00140F23"/>
    <w:rsid w:val="0015017B"/>
    <w:rsid w:val="00152763"/>
    <w:rsid w:val="00152ED6"/>
    <w:rsid w:val="00156D71"/>
    <w:rsid w:val="00157A1B"/>
    <w:rsid w:val="00157D65"/>
    <w:rsid w:val="001603EE"/>
    <w:rsid w:val="001621AD"/>
    <w:rsid w:val="00165492"/>
    <w:rsid w:val="00172661"/>
    <w:rsid w:val="00172D5D"/>
    <w:rsid w:val="00177D02"/>
    <w:rsid w:val="00185F0F"/>
    <w:rsid w:val="001861E9"/>
    <w:rsid w:val="001865B2"/>
    <w:rsid w:val="0019172A"/>
    <w:rsid w:val="00191A1A"/>
    <w:rsid w:val="00192520"/>
    <w:rsid w:val="001A2C44"/>
    <w:rsid w:val="001A525A"/>
    <w:rsid w:val="001A7401"/>
    <w:rsid w:val="001A7448"/>
    <w:rsid w:val="001A786C"/>
    <w:rsid w:val="001A7DAB"/>
    <w:rsid w:val="001B0C07"/>
    <w:rsid w:val="001B35EE"/>
    <w:rsid w:val="001B4F1C"/>
    <w:rsid w:val="001C1039"/>
    <w:rsid w:val="001C1711"/>
    <w:rsid w:val="001C1AE1"/>
    <w:rsid w:val="001C51AE"/>
    <w:rsid w:val="001C62CA"/>
    <w:rsid w:val="001D21EA"/>
    <w:rsid w:val="001D3FC1"/>
    <w:rsid w:val="001E0132"/>
    <w:rsid w:val="001F06A4"/>
    <w:rsid w:val="001F4AD7"/>
    <w:rsid w:val="001F6DDE"/>
    <w:rsid w:val="002047E5"/>
    <w:rsid w:val="00204ACE"/>
    <w:rsid w:val="0020731E"/>
    <w:rsid w:val="002075D8"/>
    <w:rsid w:val="00215174"/>
    <w:rsid w:val="002178D1"/>
    <w:rsid w:val="0022264B"/>
    <w:rsid w:val="002234E5"/>
    <w:rsid w:val="00223A58"/>
    <w:rsid w:val="00223B42"/>
    <w:rsid w:val="002264AE"/>
    <w:rsid w:val="0023277D"/>
    <w:rsid w:val="00235FB4"/>
    <w:rsid w:val="0023662F"/>
    <w:rsid w:val="00236997"/>
    <w:rsid w:val="002402F3"/>
    <w:rsid w:val="00242590"/>
    <w:rsid w:val="00243129"/>
    <w:rsid w:val="00243ADC"/>
    <w:rsid w:val="0025054D"/>
    <w:rsid w:val="00251086"/>
    <w:rsid w:val="002510E9"/>
    <w:rsid w:val="00253C01"/>
    <w:rsid w:val="00256B3E"/>
    <w:rsid w:val="00260310"/>
    <w:rsid w:val="002613D5"/>
    <w:rsid w:val="0026560E"/>
    <w:rsid w:val="00265B1B"/>
    <w:rsid w:val="00266C46"/>
    <w:rsid w:val="00267052"/>
    <w:rsid w:val="0027405E"/>
    <w:rsid w:val="00274E85"/>
    <w:rsid w:val="00276ADD"/>
    <w:rsid w:val="0028581F"/>
    <w:rsid w:val="00292E5F"/>
    <w:rsid w:val="00292EFD"/>
    <w:rsid w:val="002938B6"/>
    <w:rsid w:val="00295CBB"/>
    <w:rsid w:val="002962AA"/>
    <w:rsid w:val="002A4EAC"/>
    <w:rsid w:val="002A5BBD"/>
    <w:rsid w:val="002B0F65"/>
    <w:rsid w:val="002B1FFE"/>
    <w:rsid w:val="002C1B08"/>
    <w:rsid w:val="002C313D"/>
    <w:rsid w:val="002C6DE0"/>
    <w:rsid w:val="002C7FF5"/>
    <w:rsid w:val="002D05DA"/>
    <w:rsid w:val="002D4DB3"/>
    <w:rsid w:val="002E2F04"/>
    <w:rsid w:val="002E426F"/>
    <w:rsid w:val="002E42AE"/>
    <w:rsid w:val="002E5115"/>
    <w:rsid w:val="002E5505"/>
    <w:rsid w:val="002E6CAA"/>
    <w:rsid w:val="002E7CC1"/>
    <w:rsid w:val="002F32D4"/>
    <w:rsid w:val="002F472C"/>
    <w:rsid w:val="003007CF"/>
    <w:rsid w:val="00307242"/>
    <w:rsid w:val="00315CD6"/>
    <w:rsid w:val="00315F5F"/>
    <w:rsid w:val="00317ADD"/>
    <w:rsid w:val="00323A6C"/>
    <w:rsid w:val="00323AA3"/>
    <w:rsid w:val="003251A3"/>
    <w:rsid w:val="00327D94"/>
    <w:rsid w:val="00331E9B"/>
    <w:rsid w:val="003326C9"/>
    <w:rsid w:val="0033270F"/>
    <w:rsid w:val="00333192"/>
    <w:rsid w:val="003340C2"/>
    <w:rsid w:val="003361E7"/>
    <w:rsid w:val="00340650"/>
    <w:rsid w:val="00340DFC"/>
    <w:rsid w:val="00341E59"/>
    <w:rsid w:val="00342CEC"/>
    <w:rsid w:val="00347394"/>
    <w:rsid w:val="003508E7"/>
    <w:rsid w:val="003558C9"/>
    <w:rsid w:val="003616A4"/>
    <w:rsid w:val="003629ED"/>
    <w:rsid w:val="003651DC"/>
    <w:rsid w:val="00365791"/>
    <w:rsid w:val="003663C5"/>
    <w:rsid w:val="003740B2"/>
    <w:rsid w:val="0037687D"/>
    <w:rsid w:val="00376BA0"/>
    <w:rsid w:val="00380AA2"/>
    <w:rsid w:val="00384497"/>
    <w:rsid w:val="00386617"/>
    <w:rsid w:val="00391314"/>
    <w:rsid w:val="003977C4"/>
    <w:rsid w:val="0039790D"/>
    <w:rsid w:val="003A1CC6"/>
    <w:rsid w:val="003A22A1"/>
    <w:rsid w:val="003A4C7B"/>
    <w:rsid w:val="003A705E"/>
    <w:rsid w:val="003B37D4"/>
    <w:rsid w:val="003B3CD7"/>
    <w:rsid w:val="003B4222"/>
    <w:rsid w:val="003B4644"/>
    <w:rsid w:val="003B59BA"/>
    <w:rsid w:val="003B7EAD"/>
    <w:rsid w:val="003C2C8E"/>
    <w:rsid w:val="003C6735"/>
    <w:rsid w:val="003D193C"/>
    <w:rsid w:val="003D1D3F"/>
    <w:rsid w:val="003D330B"/>
    <w:rsid w:val="003D5B64"/>
    <w:rsid w:val="003D6839"/>
    <w:rsid w:val="003D6F05"/>
    <w:rsid w:val="003E0E35"/>
    <w:rsid w:val="003E2731"/>
    <w:rsid w:val="003E5612"/>
    <w:rsid w:val="003E6DDA"/>
    <w:rsid w:val="003F017F"/>
    <w:rsid w:val="003F05C4"/>
    <w:rsid w:val="003F2E1B"/>
    <w:rsid w:val="003F3E67"/>
    <w:rsid w:val="003F4F8C"/>
    <w:rsid w:val="003F7AE9"/>
    <w:rsid w:val="0040267A"/>
    <w:rsid w:val="004076EE"/>
    <w:rsid w:val="00407B4B"/>
    <w:rsid w:val="00411981"/>
    <w:rsid w:val="00412712"/>
    <w:rsid w:val="004146AF"/>
    <w:rsid w:val="00414900"/>
    <w:rsid w:val="00414E53"/>
    <w:rsid w:val="00415869"/>
    <w:rsid w:val="00420E95"/>
    <w:rsid w:val="004215FB"/>
    <w:rsid w:val="004224D9"/>
    <w:rsid w:val="004231DC"/>
    <w:rsid w:val="004233DA"/>
    <w:rsid w:val="0042517B"/>
    <w:rsid w:val="00426CF1"/>
    <w:rsid w:val="00427D3C"/>
    <w:rsid w:val="00431F6A"/>
    <w:rsid w:val="00433024"/>
    <w:rsid w:val="00433608"/>
    <w:rsid w:val="004355F8"/>
    <w:rsid w:val="00435F26"/>
    <w:rsid w:val="00436B48"/>
    <w:rsid w:val="00441E29"/>
    <w:rsid w:val="00441FBD"/>
    <w:rsid w:val="0044260C"/>
    <w:rsid w:val="004470F0"/>
    <w:rsid w:val="004471DF"/>
    <w:rsid w:val="00450067"/>
    <w:rsid w:val="00450260"/>
    <w:rsid w:val="00451126"/>
    <w:rsid w:val="00454351"/>
    <w:rsid w:val="00457364"/>
    <w:rsid w:val="00461B7E"/>
    <w:rsid w:val="00461F96"/>
    <w:rsid w:val="00462852"/>
    <w:rsid w:val="00464220"/>
    <w:rsid w:val="00470FED"/>
    <w:rsid w:val="00473969"/>
    <w:rsid w:val="00473DDD"/>
    <w:rsid w:val="0047637A"/>
    <w:rsid w:val="0047652B"/>
    <w:rsid w:val="0048359C"/>
    <w:rsid w:val="004837BE"/>
    <w:rsid w:val="00485A69"/>
    <w:rsid w:val="00493718"/>
    <w:rsid w:val="00493A0C"/>
    <w:rsid w:val="004A1C93"/>
    <w:rsid w:val="004A335C"/>
    <w:rsid w:val="004B689C"/>
    <w:rsid w:val="004C0A88"/>
    <w:rsid w:val="004D786A"/>
    <w:rsid w:val="004E00AB"/>
    <w:rsid w:val="004E28E0"/>
    <w:rsid w:val="004E34DF"/>
    <w:rsid w:val="004E438E"/>
    <w:rsid w:val="004E4DE4"/>
    <w:rsid w:val="004E6DF8"/>
    <w:rsid w:val="004F383F"/>
    <w:rsid w:val="004F7947"/>
    <w:rsid w:val="00500CF1"/>
    <w:rsid w:val="005021E7"/>
    <w:rsid w:val="00504993"/>
    <w:rsid w:val="00506DB3"/>
    <w:rsid w:val="00506DC3"/>
    <w:rsid w:val="00507365"/>
    <w:rsid w:val="00510570"/>
    <w:rsid w:val="0051125C"/>
    <w:rsid w:val="005136A5"/>
    <w:rsid w:val="00513A2F"/>
    <w:rsid w:val="005147FF"/>
    <w:rsid w:val="0051491E"/>
    <w:rsid w:val="00514A03"/>
    <w:rsid w:val="00520FF7"/>
    <w:rsid w:val="00521D0F"/>
    <w:rsid w:val="00532A3D"/>
    <w:rsid w:val="00532A57"/>
    <w:rsid w:val="00533568"/>
    <w:rsid w:val="005345A7"/>
    <w:rsid w:val="00535AB0"/>
    <w:rsid w:val="00536262"/>
    <w:rsid w:val="00536446"/>
    <w:rsid w:val="005375D2"/>
    <w:rsid w:val="0054124F"/>
    <w:rsid w:val="00542710"/>
    <w:rsid w:val="00545530"/>
    <w:rsid w:val="005536C7"/>
    <w:rsid w:val="005606B9"/>
    <w:rsid w:val="00562B69"/>
    <w:rsid w:val="00563D1C"/>
    <w:rsid w:val="00563EC0"/>
    <w:rsid w:val="0056496D"/>
    <w:rsid w:val="0056764B"/>
    <w:rsid w:val="00571AA2"/>
    <w:rsid w:val="00572C82"/>
    <w:rsid w:val="00573398"/>
    <w:rsid w:val="005774F6"/>
    <w:rsid w:val="0058096F"/>
    <w:rsid w:val="00582A6B"/>
    <w:rsid w:val="00583E8F"/>
    <w:rsid w:val="005845BF"/>
    <w:rsid w:val="00584ECE"/>
    <w:rsid w:val="005866B6"/>
    <w:rsid w:val="0058757C"/>
    <w:rsid w:val="0059388C"/>
    <w:rsid w:val="005957B4"/>
    <w:rsid w:val="00596288"/>
    <w:rsid w:val="005966E3"/>
    <w:rsid w:val="00597F22"/>
    <w:rsid w:val="005A0764"/>
    <w:rsid w:val="005A1742"/>
    <w:rsid w:val="005A475E"/>
    <w:rsid w:val="005A5F7D"/>
    <w:rsid w:val="005A734D"/>
    <w:rsid w:val="005A777E"/>
    <w:rsid w:val="005B2909"/>
    <w:rsid w:val="005B408A"/>
    <w:rsid w:val="005B43BD"/>
    <w:rsid w:val="005B6FA4"/>
    <w:rsid w:val="005B7158"/>
    <w:rsid w:val="005C3962"/>
    <w:rsid w:val="005C3988"/>
    <w:rsid w:val="005C53BF"/>
    <w:rsid w:val="005D04B3"/>
    <w:rsid w:val="005D0DA5"/>
    <w:rsid w:val="005D59E3"/>
    <w:rsid w:val="005D79E2"/>
    <w:rsid w:val="005D7A47"/>
    <w:rsid w:val="005E64B7"/>
    <w:rsid w:val="005F000F"/>
    <w:rsid w:val="005F031F"/>
    <w:rsid w:val="005F13FB"/>
    <w:rsid w:val="005F39AE"/>
    <w:rsid w:val="005F3BF0"/>
    <w:rsid w:val="005F48AA"/>
    <w:rsid w:val="005F4B55"/>
    <w:rsid w:val="005F635D"/>
    <w:rsid w:val="005F6FB2"/>
    <w:rsid w:val="00600E3A"/>
    <w:rsid w:val="00601ABE"/>
    <w:rsid w:val="006020BA"/>
    <w:rsid w:val="00602681"/>
    <w:rsid w:val="006108A4"/>
    <w:rsid w:val="00610A9F"/>
    <w:rsid w:val="0061299C"/>
    <w:rsid w:val="00614728"/>
    <w:rsid w:val="00617209"/>
    <w:rsid w:val="00622B15"/>
    <w:rsid w:val="00623C23"/>
    <w:rsid w:val="00626398"/>
    <w:rsid w:val="00630733"/>
    <w:rsid w:val="00630F0E"/>
    <w:rsid w:val="00631A16"/>
    <w:rsid w:val="006337D2"/>
    <w:rsid w:val="00634170"/>
    <w:rsid w:val="00634BB7"/>
    <w:rsid w:val="00636932"/>
    <w:rsid w:val="00637E49"/>
    <w:rsid w:val="006410CF"/>
    <w:rsid w:val="00641C6D"/>
    <w:rsid w:val="006447B7"/>
    <w:rsid w:val="00644E62"/>
    <w:rsid w:val="00645DFF"/>
    <w:rsid w:val="00651538"/>
    <w:rsid w:val="0065262E"/>
    <w:rsid w:val="00652908"/>
    <w:rsid w:val="00652CE7"/>
    <w:rsid w:val="006574D7"/>
    <w:rsid w:val="00660322"/>
    <w:rsid w:val="00663B26"/>
    <w:rsid w:val="00664C71"/>
    <w:rsid w:val="006701D9"/>
    <w:rsid w:val="00670481"/>
    <w:rsid w:val="006710DF"/>
    <w:rsid w:val="00671DA1"/>
    <w:rsid w:val="00672E9C"/>
    <w:rsid w:val="0067468A"/>
    <w:rsid w:val="00674EC5"/>
    <w:rsid w:val="0067623B"/>
    <w:rsid w:val="006809E1"/>
    <w:rsid w:val="00680AEC"/>
    <w:rsid w:val="00681304"/>
    <w:rsid w:val="006816EA"/>
    <w:rsid w:val="006817CB"/>
    <w:rsid w:val="00683526"/>
    <w:rsid w:val="00684430"/>
    <w:rsid w:val="0069201D"/>
    <w:rsid w:val="00692D29"/>
    <w:rsid w:val="006A14AE"/>
    <w:rsid w:val="006A2DA5"/>
    <w:rsid w:val="006A50EF"/>
    <w:rsid w:val="006A5D0F"/>
    <w:rsid w:val="006A5D2E"/>
    <w:rsid w:val="006A6BDD"/>
    <w:rsid w:val="006A79DE"/>
    <w:rsid w:val="006B131D"/>
    <w:rsid w:val="006B1723"/>
    <w:rsid w:val="006B2E48"/>
    <w:rsid w:val="006C2A7B"/>
    <w:rsid w:val="006C385F"/>
    <w:rsid w:val="006C43F6"/>
    <w:rsid w:val="006C4734"/>
    <w:rsid w:val="006C496E"/>
    <w:rsid w:val="006C6E3C"/>
    <w:rsid w:val="006D0559"/>
    <w:rsid w:val="006D120D"/>
    <w:rsid w:val="006D42F4"/>
    <w:rsid w:val="006D5183"/>
    <w:rsid w:val="006D6454"/>
    <w:rsid w:val="006E0699"/>
    <w:rsid w:val="006E06D9"/>
    <w:rsid w:val="006E0A49"/>
    <w:rsid w:val="006E191A"/>
    <w:rsid w:val="006E72EF"/>
    <w:rsid w:val="006F3316"/>
    <w:rsid w:val="006F5D54"/>
    <w:rsid w:val="00700934"/>
    <w:rsid w:val="00701A87"/>
    <w:rsid w:val="00704294"/>
    <w:rsid w:val="00710BE4"/>
    <w:rsid w:val="00710D62"/>
    <w:rsid w:val="00712838"/>
    <w:rsid w:val="00714D43"/>
    <w:rsid w:val="007172E3"/>
    <w:rsid w:val="00717672"/>
    <w:rsid w:val="00723686"/>
    <w:rsid w:val="00723EF7"/>
    <w:rsid w:val="00724858"/>
    <w:rsid w:val="0072608D"/>
    <w:rsid w:val="00730218"/>
    <w:rsid w:val="00730992"/>
    <w:rsid w:val="00732686"/>
    <w:rsid w:val="00734228"/>
    <w:rsid w:val="00734EA5"/>
    <w:rsid w:val="0073564B"/>
    <w:rsid w:val="00742FBE"/>
    <w:rsid w:val="007469DD"/>
    <w:rsid w:val="00746C39"/>
    <w:rsid w:val="007535D2"/>
    <w:rsid w:val="00753E4D"/>
    <w:rsid w:val="00757EA1"/>
    <w:rsid w:val="0076177F"/>
    <w:rsid w:val="007629D9"/>
    <w:rsid w:val="00764014"/>
    <w:rsid w:val="00765491"/>
    <w:rsid w:val="00765699"/>
    <w:rsid w:val="00767572"/>
    <w:rsid w:val="007700BE"/>
    <w:rsid w:val="00771FA1"/>
    <w:rsid w:val="007722C7"/>
    <w:rsid w:val="00775CEA"/>
    <w:rsid w:val="00776D10"/>
    <w:rsid w:val="00777475"/>
    <w:rsid w:val="00780507"/>
    <w:rsid w:val="00781257"/>
    <w:rsid w:val="00781549"/>
    <w:rsid w:val="00782ECF"/>
    <w:rsid w:val="00784EE0"/>
    <w:rsid w:val="007872C6"/>
    <w:rsid w:val="007914CD"/>
    <w:rsid w:val="0079297D"/>
    <w:rsid w:val="00793B98"/>
    <w:rsid w:val="00796A41"/>
    <w:rsid w:val="007A13C6"/>
    <w:rsid w:val="007A321A"/>
    <w:rsid w:val="007A3926"/>
    <w:rsid w:val="007A3D61"/>
    <w:rsid w:val="007A7C05"/>
    <w:rsid w:val="007B14A6"/>
    <w:rsid w:val="007B3B70"/>
    <w:rsid w:val="007B471B"/>
    <w:rsid w:val="007C0008"/>
    <w:rsid w:val="007C6792"/>
    <w:rsid w:val="007C7609"/>
    <w:rsid w:val="007D0DBD"/>
    <w:rsid w:val="007D0EC1"/>
    <w:rsid w:val="007D204D"/>
    <w:rsid w:val="007D4557"/>
    <w:rsid w:val="007D6CEA"/>
    <w:rsid w:val="007D6FDB"/>
    <w:rsid w:val="007D7573"/>
    <w:rsid w:val="007E2509"/>
    <w:rsid w:val="007E5028"/>
    <w:rsid w:val="007E5205"/>
    <w:rsid w:val="007E6D0E"/>
    <w:rsid w:val="007E740B"/>
    <w:rsid w:val="007E7C64"/>
    <w:rsid w:val="007F1A0E"/>
    <w:rsid w:val="007F6AE7"/>
    <w:rsid w:val="0080185F"/>
    <w:rsid w:val="00803428"/>
    <w:rsid w:val="00810AAA"/>
    <w:rsid w:val="00810BC8"/>
    <w:rsid w:val="00811AEC"/>
    <w:rsid w:val="00812438"/>
    <w:rsid w:val="00813F5A"/>
    <w:rsid w:val="008141EC"/>
    <w:rsid w:val="00816431"/>
    <w:rsid w:val="008167D5"/>
    <w:rsid w:val="00817860"/>
    <w:rsid w:val="00825677"/>
    <w:rsid w:val="00826ECD"/>
    <w:rsid w:val="00827901"/>
    <w:rsid w:val="008304FC"/>
    <w:rsid w:val="00830C59"/>
    <w:rsid w:val="0083374E"/>
    <w:rsid w:val="00835D95"/>
    <w:rsid w:val="00836A7C"/>
    <w:rsid w:val="00845D41"/>
    <w:rsid w:val="008460C0"/>
    <w:rsid w:val="00852A91"/>
    <w:rsid w:val="008561B6"/>
    <w:rsid w:val="00860D6C"/>
    <w:rsid w:val="008622B7"/>
    <w:rsid w:val="00862555"/>
    <w:rsid w:val="00863A0F"/>
    <w:rsid w:val="00871D28"/>
    <w:rsid w:val="008731EE"/>
    <w:rsid w:val="00874C4C"/>
    <w:rsid w:val="00874DB7"/>
    <w:rsid w:val="00876CD4"/>
    <w:rsid w:val="008800E0"/>
    <w:rsid w:val="008810DC"/>
    <w:rsid w:val="00881F14"/>
    <w:rsid w:val="0088643F"/>
    <w:rsid w:val="00891659"/>
    <w:rsid w:val="008954B4"/>
    <w:rsid w:val="00895D67"/>
    <w:rsid w:val="00895D8E"/>
    <w:rsid w:val="00897D38"/>
    <w:rsid w:val="008A14AE"/>
    <w:rsid w:val="008A28CB"/>
    <w:rsid w:val="008A51F3"/>
    <w:rsid w:val="008A5C4E"/>
    <w:rsid w:val="008B13EA"/>
    <w:rsid w:val="008B6C6F"/>
    <w:rsid w:val="008B6EDD"/>
    <w:rsid w:val="008B75DB"/>
    <w:rsid w:val="008C0298"/>
    <w:rsid w:val="008C0957"/>
    <w:rsid w:val="008C373A"/>
    <w:rsid w:val="008C5258"/>
    <w:rsid w:val="008C67A1"/>
    <w:rsid w:val="008C7B1E"/>
    <w:rsid w:val="008D12F8"/>
    <w:rsid w:val="008D3315"/>
    <w:rsid w:val="008D36B8"/>
    <w:rsid w:val="008D65E8"/>
    <w:rsid w:val="008D79C8"/>
    <w:rsid w:val="008E194B"/>
    <w:rsid w:val="008E2653"/>
    <w:rsid w:val="008E51FA"/>
    <w:rsid w:val="008F0428"/>
    <w:rsid w:val="008F511C"/>
    <w:rsid w:val="008F6265"/>
    <w:rsid w:val="009012BB"/>
    <w:rsid w:val="00902180"/>
    <w:rsid w:val="00912E3C"/>
    <w:rsid w:val="009217BF"/>
    <w:rsid w:val="009358A6"/>
    <w:rsid w:val="00940E9E"/>
    <w:rsid w:val="00944E14"/>
    <w:rsid w:val="00945E27"/>
    <w:rsid w:val="00947097"/>
    <w:rsid w:val="00947540"/>
    <w:rsid w:val="009501C2"/>
    <w:rsid w:val="009541C4"/>
    <w:rsid w:val="009570A4"/>
    <w:rsid w:val="009570C5"/>
    <w:rsid w:val="00967B2B"/>
    <w:rsid w:val="00970887"/>
    <w:rsid w:val="0097189F"/>
    <w:rsid w:val="00972DE7"/>
    <w:rsid w:val="00974270"/>
    <w:rsid w:val="00975348"/>
    <w:rsid w:val="0097643E"/>
    <w:rsid w:val="009816F7"/>
    <w:rsid w:val="00986250"/>
    <w:rsid w:val="00987309"/>
    <w:rsid w:val="00990454"/>
    <w:rsid w:val="00992A8C"/>
    <w:rsid w:val="009935F9"/>
    <w:rsid w:val="00994ADD"/>
    <w:rsid w:val="009A092B"/>
    <w:rsid w:val="009A5F46"/>
    <w:rsid w:val="009B2070"/>
    <w:rsid w:val="009B2180"/>
    <w:rsid w:val="009B4775"/>
    <w:rsid w:val="009B5FFB"/>
    <w:rsid w:val="009B6BBF"/>
    <w:rsid w:val="009C0288"/>
    <w:rsid w:val="009C0335"/>
    <w:rsid w:val="009C09E1"/>
    <w:rsid w:val="009C0CBF"/>
    <w:rsid w:val="009C7A0E"/>
    <w:rsid w:val="009C7E28"/>
    <w:rsid w:val="009D0E95"/>
    <w:rsid w:val="009D33D2"/>
    <w:rsid w:val="009D396B"/>
    <w:rsid w:val="009D59DC"/>
    <w:rsid w:val="009D6CA9"/>
    <w:rsid w:val="009D7A36"/>
    <w:rsid w:val="009E264B"/>
    <w:rsid w:val="009E4EE0"/>
    <w:rsid w:val="009E5402"/>
    <w:rsid w:val="009E5BDD"/>
    <w:rsid w:val="009E63F7"/>
    <w:rsid w:val="009E6BCA"/>
    <w:rsid w:val="009E759E"/>
    <w:rsid w:val="009F0160"/>
    <w:rsid w:val="009F0A36"/>
    <w:rsid w:val="009F1731"/>
    <w:rsid w:val="009F1F73"/>
    <w:rsid w:val="009F368F"/>
    <w:rsid w:val="00A027B0"/>
    <w:rsid w:val="00A07044"/>
    <w:rsid w:val="00A10409"/>
    <w:rsid w:val="00A10DC9"/>
    <w:rsid w:val="00A1350F"/>
    <w:rsid w:val="00A15C85"/>
    <w:rsid w:val="00A21EAD"/>
    <w:rsid w:val="00A250FD"/>
    <w:rsid w:val="00A2563D"/>
    <w:rsid w:val="00A32E03"/>
    <w:rsid w:val="00A40EC5"/>
    <w:rsid w:val="00A43B08"/>
    <w:rsid w:val="00A47356"/>
    <w:rsid w:val="00A50D1F"/>
    <w:rsid w:val="00A53355"/>
    <w:rsid w:val="00A617C5"/>
    <w:rsid w:val="00A6489A"/>
    <w:rsid w:val="00A678BF"/>
    <w:rsid w:val="00A679E5"/>
    <w:rsid w:val="00A71D6D"/>
    <w:rsid w:val="00A741DD"/>
    <w:rsid w:val="00A751B8"/>
    <w:rsid w:val="00A80207"/>
    <w:rsid w:val="00A810B2"/>
    <w:rsid w:val="00A86D08"/>
    <w:rsid w:val="00A8799C"/>
    <w:rsid w:val="00A90C06"/>
    <w:rsid w:val="00A932AA"/>
    <w:rsid w:val="00A94887"/>
    <w:rsid w:val="00A96ABE"/>
    <w:rsid w:val="00A97C1B"/>
    <w:rsid w:val="00AA547B"/>
    <w:rsid w:val="00AA6FE8"/>
    <w:rsid w:val="00AB50AD"/>
    <w:rsid w:val="00AB63BF"/>
    <w:rsid w:val="00AB6B6F"/>
    <w:rsid w:val="00AB7457"/>
    <w:rsid w:val="00AB7E6B"/>
    <w:rsid w:val="00AC1F1B"/>
    <w:rsid w:val="00AC300C"/>
    <w:rsid w:val="00AC4702"/>
    <w:rsid w:val="00AC5721"/>
    <w:rsid w:val="00AC5C58"/>
    <w:rsid w:val="00AC6AE0"/>
    <w:rsid w:val="00AD1F10"/>
    <w:rsid w:val="00AD242D"/>
    <w:rsid w:val="00AD3532"/>
    <w:rsid w:val="00AD73AB"/>
    <w:rsid w:val="00AE0E2A"/>
    <w:rsid w:val="00AE0F40"/>
    <w:rsid w:val="00AE3111"/>
    <w:rsid w:val="00AE362D"/>
    <w:rsid w:val="00AF1AC5"/>
    <w:rsid w:val="00AF4458"/>
    <w:rsid w:val="00AF5D1A"/>
    <w:rsid w:val="00AF62D9"/>
    <w:rsid w:val="00AF6775"/>
    <w:rsid w:val="00B1329D"/>
    <w:rsid w:val="00B143DF"/>
    <w:rsid w:val="00B15ABE"/>
    <w:rsid w:val="00B15DA9"/>
    <w:rsid w:val="00B223BE"/>
    <w:rsid w:val="00B22915"/>
    <w:rsid w:val="00B333D5"/>
    <w:rsid w:val="00B345FB"/>
    <w:rsid w:val="00B3482F"/>
    <w:rsid w:val="00B348A3"/>
    <w:rsid w:val="00B34901"/>
    <w:rsid w:val="00B35897"/>
    <w:rsid w:val="00B3609D"/>
    <w:rsid w:val="00B37509"/>
    <w:rsid w:val="00B40CE1"/>
    <w:rsid w:val="00B4124C"/>
    <w:rsid w:val="00B423F3"/>
    <w:rsid w:val="00B44B9C"/>
    <w:rsid w:val="00B46DC1"/>
    <w:rsid w:val="00B512AA"/>
    <w:rsid w:val="00B51917"/>
    <w:rsid w:val="00B5266D"/>
    <w:rsid w:val="00B5388C"/>
    <w:rsid w:val="00B5397F"/>
    <w:rsid w:val="00B555B0"/>
    <w:rsid w:val="00B55AED"/>
    <w:rsid w:val="00B61695"/>
    <w:rsid w:val="00B63D94"/>
    <w:rsid w:val="00B70938"/>
    <w:rsid w:val="00B71750"/>
    <w:rsid w:val="00B7189E"/>
    <w:rsid w:val="00B72FF5"/>
    <w:rsid w:val="00B74424"/>
    <w:rsid w:val="00B769F7"/>
    <w:rsid w:val="00B84774"/>
    <w:rsid w:val="00B87905"/>
    <w:rsid w:val="00B87FD7"/>
    <w:rsid w:val="00B912A4"/>
    <w:rsid w:val="00B92270"/>
    <w:rsid w:val="00BA0EE3"/>
    <w:rsid w:val="00BA1097"/>
    <w:rsid w:val="00BA1F5A"/>
    <w:rsid w:val="00BA2450"/>
    <w:rsid w:val="00BA4A1C"/>
    <w:rsid w:val="00BA629C"/>
    <w:rsid w:val="00BB0744"/>
    <w:rsid w:val="00BB0958"/>
    <w:rsid w:val="00BB0C53"/>
    <w:rsid w:val="00BB0E00"/>
    <w:rsid w:val="00BB10AC"/>
    <w:rsid w:val="00BB13AB"/>
    <w:rsid w:val="00BB4336"/>
    <w:rsid w:val="00BB54B0"/>
    <w:rsid w:val="00BB59E2"/>
    <w:rsid w:val="00BB6974"/>
    <w:rsid w:val="00BC0172"/>
    <w:rsid w:val="00BC4A5F"/>
    <w:rsid w:val="00BC534A"/>
    <w:rsid w:val="00BC5748"/>
    <w:rsid w:val="00BC67B6"/>
    <w:rsid w:val="00BC6CF7"/>
    <w:rsid w:val="00BD06B5"/>
    <w:rsid w:val="00BD0B4B"/>
    <w:rsid w:val="00BD24ED"/>
    <w:rsid w:val="00BD39DC"/>
    <w:rsid w:val="00BE416F"/>
    <w:rsid w:val="00BE5860"/>
    <w:rsid w:val="00BF2300"/>
    <w:rsid w:val="00C00765"/>
    <w:rsid w:val="00C014AC"/>
    <w:rsid w:val="00C0317F"/>
    <w:rsid w:val="00C0730F"/>
    <w:rsid w:val="00C07E1F"/>
    <w:rsid w:val="00C07EA0"/>
    <w:rsid w:val="00C1549D"/>
    <w:rsid w:val="00C17732"/>
    <w:rsid w:val="00C27416"/>
    <w:rsid w:val="00C30454"/>
    <w:rsid w:val="00C4080E"/>
    <w:rsid w:val="00C447AB"/>
    <w:rsid w:val="00C455A4"/>
    <w:rsid w:val="00C4574C"/>
    <w:rsid w:val="00C525C8"/>
    <w:rsid w:val="00C54137"/>
    <w:rsid w:val="00C573EE"/>
    <w:rsid w:val="00C577F4"/>
    <w:rsid w:val="00C60B6D"/>
    <w:rsid w:val="00C613D8"/>
    <w:rsid w:val="00C6362F"/>
    <w:rsid w:val="00C64171"/>
    <w:rsid w:val="00C7129D"/>
    <w:rsid w:val="00C716A9"/>
    <w:rsid w:val="00C736C9"/>
    <w:rsid w:val="00C74D9A"/>
    <w:rsid w:val="00C76A60"/>
    <w:rsid w:val="00C87C41"/>
    <w:rsid w:val="00C91294"/>
    <w:rsid w:val="00C97A0E"/>
    <w:rsid w:val="00CA2792"/>
    <w:rsid w:val="00CA6F49"/>
    <w:rsid w:val="00CA7C32"/>
    <w:rsid w:val="00CB0F97"/>
    <w:rsid w:val="00CB2651"/>
    <w:rsid w:val="00CB642E"/>
    <w:rsid w:val="00CB6FD4"/>
    <w:rsid w:val="00CB7253"/>
    <w:rsid w:val="00CB7B68"/>
    <w:rsid w:val="00CC09FB"/>
    <w:rsid w:val="00CC624D"/>
    <w:rsid w:val="00CC7D7B"/>
    <w:rsid w:val="00CD53A3"/>
    <w:rsid w:val="00CD58F5"/>
    <w:rsid w:val="00CD6CB8"/>
    <w:rsid w:val="00CE0565"/>
    <w:rsid w:val="00CE093E"/>
    <w:rsid w:val="00CE0AA0"/>
    <w:rsid w:val="00CE0BFD"/>
    <w:rsid w:val="00CE10B4"/>
    <w:rsid w:val="00CE79A6"/>
    <w:rsid w:val="00CF274C"/>
    <w:rsid w:val="00CF27A2"/>
    <w:rsid w:val="00CF3D7B"/>
    <w:rsid w:val="00CF4C47"/>
    <w:rsid w:val="00CF5ECC"/>
    <w:rsid w:val="00D11113"/>
    <w:rsid w:val="00D12DE9"/>
    <w:rsid w:val="00D15A64"/>
    <w:rsid w:val="00D32BC8"/>
    <w:rsid w:val="00D43F9C"/>
    <w:rsid w:val="00D45112"/>
    <w:rsid w:val="00D4607B"/>
    <w:rsid w:val="00D50AA1"/>
    <w:rsid w:val="00D651F0"/>
    <w:rsid w:val="00D6709E"/>
    <w:rsid w:val="00D70BA0"/>
    <w:rsid w:val="00D722F5"/>
    <w:rsid w:val="00D732A6"/>
    <w:rsid w:val="00D86BE1"/>
    <w:rsid w:val="00D9118A"/>
    <w:rsid w:val="00D95E0C"/>
    <w:rsid w:val="00D9722C"/>
    <w:rsid w:val="00D9770E"/>
    <w:rsid w:val="00DA3A97"/>
    <w:rsid w:val="00DB1006"/>
    <w:rsid w:val="00DB2CA9"/>
    <w:rsid w:val="00DB4342"/>
    <w:rsid w:val="00DC02BA"/>
    <w:rsid w:val="00DC096D"/>
    <w:rsid w:val="00DC13CF"/>
    <w:rsid w:val="00DC1437"/>
    <w:rsid w:val="00DC30F1"/>
    <w:rsid w:val="00DC642E"/>
    <w:rsid w:val="00DD179A"/>
    <w:rsid w:val="00DD38FD"/>
    <w:rsid w:val="00DD3941"/>
    <w:rsid w:val="00DD410E"/>
    <w:rsid w:val="00DD4AF2"/>
    <w:rsid w:val="00DD68F0"/>
    <w:rsid w:val="00DD731C"/>
    <w:rsid w:val="00DD7772"/>
    <w:rsid w:val="00DE0B22"/>
    <w:rsid w:val="00DF0AC3"/>
    <w:rsid w:val="00DF2014"/>
    <w:rsid w:val="00DF2521"/>
    <w:rsid w:val="00DF2CCD"/>
    <w:rsid w:val="00DF3ED6"/>
    <w:rsid w:val="00DF3F40"/>
    <w:rsid w:val="00E00A77"/>
    <w:rsid w:val="00E01AF3"/>
    <w:rsid w:val="00E05B41"/>
    <w:rsid w:val="00E07763"/>
    <w:rsid w:val="00E07A13"/>
    <w:rsid w:val="00E163BC"/>
    <w:rsid w:val="00E1684F"/>
    <w:rsid w:val="00E17253"/>
    <w:rsid w:val="00E2041B"/>
    <w:rsid w:val="00E20A53"/>
    <w:rsid w:val="00E23AE4"/>
    <w:rsid w:val="00E2556F"/>
    <w:rsid w:val="00E3088B"/>
    <w:rsid w:val="00E33B31"/>
    <w:rsid w:val="00E347CD"/>
    <w:rsid w:val="00E36357"/>
    <w:rsid w:val="00E37701"/>
    <w:rsid w:val="00E3781C"/>
    <w:rsid w:val="00E4084E"/>
    <w:rsid w:val="00E41E67"/>
    <w:rsid w:val="00E41E80"/>
    <w:rsid w:val="00E42AC7"/>
    <w:rsid w:val="00E43240"/>
    <w:rsid w:val="00E46898"/>
    <w:rsid w:val="00E51785"/>
    <w:rsid w:val="00E53661"/>
    <w:rsid w:val="00E549A5"/>
    <w:rsid w:val="00E57B99"/>
    <w:rsid w:val="00E62A2A"/>
    <w:rsid w:val="00E6476B"/>
    <w:rsid w:val="00E65228"/>
    <w:rsid w:val="00E67369"/>
    <w:rsid w:val="00E73D95"/>
    <w:rsid w:val="00E750A1"/>
    <w:rsid w:val="00E76616"/>
    <w:rsid w:val="00E76B4C"/>
    <w:rsid w:val="00E76E8A"/>
    <w:rsid w:val="00E8161B"/>
    <w:rsid w:val="00E83093"/>
    <w:rsid w:val="00E85E13"/>
    <w:rsid w:val="00E90352"/>
    <w:rsid w:val="00E905E5"/>
    <w:rsid w:val="00E92A82"/>
    <w:rsid w:val="00E950BE"/>
    <w:rsid w:val="00E95567"/>
    <w:rsid w:val="00E9557D"/>
    <w:rsid w:val="00E955DD"/>
    <w:rsid w:val="00E95605"/>
    <w:rsid w:val="00EA0C97"/>
    <w:rsid w:val="00EA40BB"/>
    <w:rsid w:val="00EA4185"/>
    <w:rsid w:val="00EA532A"/>
    <w:rsid w:val="00EC48D6"/>
    <w:rsid w:val="00EC5F36"/>
    <w:rsid w:val="00ED08D4"/>
    <w:rsid w:val="00ED130A"/>
    <w:rsid w:val="00ED1F6C"/>
    <w:rsid w:val="00ED2A56"/>
    <w:rsid w:val="00ED307A"/>
    <w:rsid w:val="00ED36D1"/>
    <w:rsid w:val="00ED42FE"/>
    <w:rsid w:val="00EE06AB"/>
    <w:rsid w:val="00EE1512"/>
    <w:rsid w:val="00EE24AE"/>
    <w:rsid w:val="00EE3685"/>
    <w:rsid w:val="00EE42AA"/>
    <w:rsid w:val="00EE5E35"/>
    <w:rsid w:val="00EE62EB"/>
    <w:rsid w:val="00EE6E7A"/>
    <w:rsid w:val="00EF3FB2"/>
    <w:rsid w:val="00EF6B84"/>
    <w:rsid w:val="00EF7444"/>
    <w:rsid w:val="00F01B44"/>
    <w:rsid w:val="00F01C08"/>
    <w:rsid w:val="00F02AB4"/>
    <w:rsid w:val="00F03CF6"/>
    <w:rsid w:val="00F07185"/>
    <w:rsid w:val="00F07582"/>
    <w:rsid w:val="00F146B4"/>
    <w:rsid w:val="00F174C5"/>
    <w:rsid w:val="00F20562"/>
    <w:rsid w:val="00F20F2D"/>
    <w:rsid w:val="00F24150"/>
    <w:rsid w:val="00F25277"/>
    <w:rsid w:val="00F26802"/>
    <w:rsid w:val="00F31F99"/>
    <w:rsid w:val="00F32CA7"/>
    <w:rsid w:val="00F33E3B"/>
    <w:rsid w:val="00F36C3B"/>
    <w:rsid w:val="00F37020"/>
    <w:rsid w:val="00F4212A"/>
    <w:rsid w:val="00F421E1"/>
    <w:rsid w:val="00F42705"/>
    <w:rsid w:val="00F42891"/>
    <w:rsid w:val="00F502FA"/>
    <w:rsid w:val="00F51F67"/>
    <w:rsid w:val="00F53440"/>
    <w:rsid w:val="00F55BA7"/>
    <w:rsid w:val="00F55F11"/>
    <w:rsid w:val="00F55FAE"/>
    <w:rsid w:val="00F570E4"/>
    <w:rsid w:val="00F61260"/>
    <w:rsid w:val="00F65635"/>
    <w:rsid w:val="00F70773"/>
    <w:rsid w:val="00F71053"/>
    <w:rsid w:val="00F74F6A"/>
    <w:rsid w:val="00F77354"/>
    <w:rsid w:val="00F8037B"/>
    <w:rsid w:val="00F809F8"/>
    <w:rsid w:val="00F819E8"/>
    <w:rsid w:val="00F836D1"/>
    <w:rsid w:val="00F84351"/>
    <w:rsid w:val="00F860BB"/>
    <w:rsid w:val="00FA05F0"/>
    <w:rsid w:val="00FA0640"/>
    <w:rsid w:val="00FA0C1D"/>
    <w:rsid w:val="00FA2D48"/>
    <w:rsid w:val="00FA439A"/>
    <w:rsid w:val="00FA600C"/>
    <w:rsid w:val="00FA67A1"/>
    <w:rsid w:val="00FB1534"/>
    <w:rsid w:val="00FB1BD0"/>
    <w:rsid w:val="00FB375C"/>
    <w:rsid w:val="00FB5550"/>
    <w:rsid w:val="00FB7590"/>
    <w:rsid w:val="00FC0434"/>
    <w:rsid w:val="00FC1097"/>
    <w:rsid w:val="00FC114B"/>
    <w:rsid w:val="00FC3BAF"/>
    <w:rsid w:val="00FC42A1"/>
    <w:rsid w:val="00FD02A5"/>
    <w:rsid w:val="00FD04BD"/>
    <w:rsid w:val="00FD0D5D"/>
    <w:rsid w:val="00FD170C"/>
    <w:rsid w:val="00FD1EA7"/>
    <w:rsid w:val="00FD258D"/>
    <w:rsid w:val="00FD27B8"/>
    <w:rsid w:val="00FD2C17"/>
    <w:rsid w:val="00FD363C"/>
    <w:rsid w:val="00FD3B26"/>
    <w:rsid w:val="00FD4426"/>
    <w:rsid w:val="00FD5407"/>
    <w:rsid w:val="00FE3E3B"/>
    <w:rsid w:val="00FE70C8"/>
    <w:rsid w:val="00FE734B"/>
    <w:rsid w:val="00FE76AB"/>
    <w:rsid w:val="00FE7CDC"/>
    <w:rsid w:val="00FF4BFA"/>
    <w:rsid w:val="00FF55DD"/>
    <w:rsid w:val="00FF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70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4574C"/>
    <w:pPr>
      <w:keepNext/>
      <w:keepLines/>
      <w:numPr>
        <w:numId w:val="12"/>
      </w:numPr>
      <w:spacing w:after="0" w:line="360" w:lineRule="auto"/>
      <w:jc w:val="center"/>
      <w:outlineLvl w:val="0"/>
    </w:pPr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EE42AA"/>
    <w:pPr>
      <w:keepNext/>
      <w:keepLines/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7582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Bezlisty"/>
    <w:rsid w:val="00F0758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E6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6E3C"/>
  </w:style>
  <w:style w:type="paragraph" w:styleId="Stopka">
    <w:name w:val="footer"/>
    <w:basedOn w:val="Normalny"/>
    <w:link w:val="StopkaZnak"/>
    <w:uiPriority w:val="99"/>
    <w:unhideWhenUsed/>
    <w:rsid w:val="006C6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6E3C"/>
  </w:style>
  <w:style w:type="paragraph" w:styleId="Tekstdymka">
    <w:name w:val="Balloon Text"/>
    <w:basedOn w:val="Normalny"/>
    <w:link w:val="TekstdymkaZnak"/>
    <w:uiPriority w:val="99"/>
    <w:semiHidden/>
    <w:unhideWhenUsed/>
    <w:rsid w:val="00E85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1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10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10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10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10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10CF"/>
    <w:rPr>
      <w:b/>
      <w:bCs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874D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D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DB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4574C"/>
    <w:rPr>
      <w:rFonts w:ascii="Times New Roman" w:eastAsia="SimSun" w:hAnsi="Times New Roman" w:cs="Times New Roman"/>
      <w:b/>
      <w:bCs/>
      <w:color w:val="000000" w:themeColor="text1"/>
      <w:kern w:val="3"/>
      <w:sz w:val="28"/>
      <w:szCs w:val="28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A05F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81257"/>
    <w:pPr>
      <w:tabs>
        <w:tab w:val="left" w:pos="426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A05F0"/>
    <w:rPr>
      <w:color w:val="0000FF" w:themeColor="hyperlink"/>
      <w:u w:val="single"/>
    </w:rPr>
  </w:style>
  <w:style w:type="paragraph" w:customStyle="1" w:styleId="tekst">
    <w:name w:val="tekst"/>
    <w:basedOn w:val="Normalny"/>
    <w:rsid w:val="008D36B8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2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2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242"/>
    <w:rPr>
      <w:vertAlign w:val="superscript"/>
    </w:rPr>
  </w:style>
  <w:style w:type="paragraph" w:styleId="Poprawka">
    <w:name w:val="Revision"/>
    <w:hidden/>
    <w:uiPriority w:val="99"/>
    <w:semiHidden/>
    <w:rsid w:val="00902180"/>
    <w:pPr>
      <w:spacing w:after="0" w:line="240" w:lineRule="auto"/>
    </w:pPr>
  </w:style>
  <w:style w:type="paragraph" w:customStyle="1" w:styleId="dataaktudatauchwalenialubwydaniaaktu">
    <w:name w:val="dataaktudatauchwalenialubwydaniaaktu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95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42AA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79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17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1A16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8D12F8"/>
    <w:pPr>
      <w:spacing w:after="100"/>
      <w:ind w:left="220"/>
    </w:pPr>
  </w:style>
  <w:style w:type="paragraph" w:styleId="NormalnyWeb">
    <w:name w:val="Normal (Web)"/>
    <w:basedOn w:val="Normalny"/>
    <w:uiPriority w:val="99"/>
    <w:semiHidden/>
    <w:unhideWhenUsed/>
    <w:rsid w:val="007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ugbobrowni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ortodoor@ugbobrowniki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0F0A-F275-499F-872C-4C7D8741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6221</Words>
  <Characters>37327</Characters>
  <Application>Microsoft Office Word</Application>
  <DocSecurity>0</DocSecurity>
  <Lines>311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Lapart_10</dc:creator>
  <cp:lastModifiedBy>Użytkownik</cp:lastModifiedBy>
  <cp:revision>4</cp:revision>
  <cp:lastPrinted>2021-01-14T07:40:00Z</cp:lastPrinted>
  <dcterms:created xsi:type="dcterms:W3CDTF">2021-01-26T13:14:00Z</dcterms:created>
  <dcterms:modified xsi:type="dcterms:W3CDTF">2021-01-28T06:24:00Z</dcterms:modified>
</cp:coreProperties>
</file>