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C7" w:rsidRDefault="005434C7" w:rsidP="005434C7">
      <w:pPr>
        <w:pStyle w:val="Style2"/>
        <w:widowControl/>
        <w:rPr>
          <w:rStyle w:val="FontStyle19"/>
          <w:b/>
        </w:rPr>
      </w:pPr>
      <w:r>
        <w:rPr>
          <w:rStyle w:val="FontStyle19"/>
          <w:b/>
        </w:rPr>
        <w:t>UG.271.PN.2.2016</w:t>
      </w:r>
    </w:p>
    <w:p w:rsidR="000A046A" w:rsidRPr="009540C7" w:rsidRDefault="000A046A" w:rsidP="000A046A">
      <w:pPr>
        <w:jc w:val="right"/>
        <w:rPr>
          <w:b/>
          <w:sz w:val="22"/>
          <w:szCs w:val="22"/>
        </w:rPr>
      </w:pPr>
      <w:r w:rsidRPr="009540C7">
        <w:rPr>
          <w:b/>
          <w:sz w:val="22"/>
          <w:szCs w:val="22"/>
        </w:rPr>
        <w:t>Załącznik Nr 7</w:t>
      </w:r>
    </w:p>
    <w:p w:rsidR="005434C7" w:rsidRDefault="005434C7" w:rsidP="005434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PROJEKT</w:t>
      </w:r>
    </w:p>
    <w:p w:rsidR="000A046A" w:rsidRDefault="000A046A" w:rsidP="000A046A">
      <w:pPr>
        <w:jc w:val="right"/>
      </w:pPr>
    </w:p>
    <w:p w:rsidR="000A046A" w:rsidRPr="00E87B90" w:rsidRDefault="000A046A" w:rsidP="000A046A">
      <w:pPr>
        <w:spacing w:line="360" w:lineRule="auto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UMOWA Nr ………</w:t>
      </w:r>
    </w:p>
    <w:p w:rsidR="000A046A" w:rsidRPr="00E87B90" w:rsidRDefault="000A046A" w:rsidP="000A046A">
      <w:pPr>
        <w:spacing w:line="360" w:lineRule="auto"/>
        <w:jc w:val="center"/>
        <w:rPr>
          <w:sz w:val="24"/>
          <w:szCs w:val="24"/>
        </w:rPr>
      </w:pPr>
      <w:r w:rsidRPr="00E87B90">
        <w:rPr>
          <w:sz w:val="24"/>
          <w:szCs w:val="24"/>
        </w:rPr>
        <w:t>o roboty budowlane</w:t>
      </w:r>
    </w:p>
    <w:p w:rsidR="000A046A" w:rsidRPr="00E87B90" w:rsidRDefault="000A046A" w:rsidP="000A046A">
      <w:pPr>
        <w:spacing w:line="360" w:lineRule="auto"/>
        <w:jc w:val="center"/>
        <w:rPr>
          <w:sz w:val="24"/>
          <w:szCs w:val="24"/>
        </w:rPr>
      </w:pPr>
      <w:r w:rsidRPr="00E87B90">
        <w:rPr>
          <w:sz w:val="24"/>
          <w:szCs w:val="24"/>
        </w:rPr>
        <w:t xml:space="preserve">zawarta w dniu ……………… r. w </w:t>
      </w:r>
      <w:r w:rsidR="00C52D31">
        <w:rPr>
          <w:sz w:val="24"/>
          <w:szCs w:val="24"/>
        </w:rPr>
        <w:t>Bobrownikach</w:t>
      </w:r>
    </w:p>
    <w:p w:rsidR="000A046A" w:rsidRPr="00E87B90" w:rsidRDefault="000A046A" w:rsidP="000A046A">
      <w:pPr>
        <w:spacing w:line="360" w:lineRule="auto"/>
        <w:jc w:val="center"/>
        <w:rPr>
          <w:sz w:val="24"/>
          <w:szCs w:val="24"/>
        </w:rPr>
      </w:pPr>
    </w:p>
    <w:p w:rsidR="000A046A" w:rsidRPr="00E87B90" w:rsidRDefault="000A046A" w:rsidP="000A046A">
      <w:pPr>
        <w:spacing w:line="360" w:lineRule="auto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pomiędzy:</w:t>
      </w:r>
    </w:p>
    <w:p w:rsidR="000A046A" w:rsidRPr="00E87B90" w:rsidRDefault="000A046A" w:rsidP="000A046A">
      <w:pPr>
        <w:spacing w:line="360" w:lineRule="auto"/>
        <w:jc w:val="both"/>
        <w:rPr>
          <w:sz w:val="24"/>
          <w:szCs w:val="24"/>
        </w:rPr>
      </w:pPr>
      <w:r w:rsidRPr="000A046A">
        <w:rPr>
          <w:sz w:val="24"/>
          <w:szCs w:val="24"/>
        </w:rPr>
        <w:t xml:space="preserve">Gminą </w:t>
      </w:r>
      <w:r w:rsidR="00C52D31">
        <w:rPr>
          <w:sz w:val="24"/>
          <w:szCs w:val="24"/>
        </w:rPr>
        <w:t>Bobrowniki</w:t>
      </w:r>
      <w:r w:rsidRPr="00E87B90">
        <w:rPr>
          <w:sz w:val="24"/>
          <w:szCs w:val="24"/>
        </w:rPr>
        <w:t>, reprezentowaną przez</w:t>
      </w:r>
    </w:p>
    <w:p w:rsidR="000A046A" w:rsidRPr="00E87B90" w:rsidRDefault="000A046A" w:rsidP="000A046A">
      <w:pPr>
        <w:spacing w:line="360" w:lineRule="auto"/>
        <w:jc w:val="both"/>
        <w:rPr>
          <w:sz w:val="24"/>
          <w:szCs w:val="24"/>
        </w:rPr>
      </w:pPr>
      <w:r w:rsidRPr="00E87B90">
        <w:rPr>
          <w:b/>
          <w:sz w:val="24"/>
          <w:szCs w:val="24"/>
        </w:rPr>
        <w:t>Wójta Gminy</w:t>
      </w:r>
      <w:r w:rsidR="00761D8C">
        <w:rPr>
          <w:b/>
          <w:sz w:val="24"/>
          <w:szCs w:val="24"/>
        </w:rPr>
        <w:t xml:space="preserve"> </w:t>
      </w:r>
      <w:r w:rsidR="00C52D31">
        <w:rPr>
          <w:b/>
          <w:sz w:val="24"/>
          <w:szCs w:val="24"/>
        </w:rPr>
        <w:t>Bobrowniki</w:t>
      </w:r>
      <w:r w:rsidRPr="00E87B9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87B90">
        <w:rPr>
          <w:b/>
          <w:sz w:val="24"/>
          <w:szCs w:val="24"/>
        </w:rPr>
        <w:t xml:space="preserve">– </w:t>
      </w:r>
      <w:r w:rsidR="00C52D31">
        <w:rPr>
          <w:b/>
          <w:sz w:val="24"/>
          <w:szCs w:val="24"/>
        </w:rPr>
        <w:t xml:space="preserve">Jarosława Jacka </w:t>
      </w:r>
      <w:proofErr w:type="spellStart"/>
      <w:r w:rsidR="00C52D31">
        <w:rPr>
          <w:b/>
          <w:sz w:val="24"/>
          <w:szCs w:val="24"/>
        </w:rPr>
        <w:t>Poliwko</w:t>
      </w:r>
      <w:proofErr w:type="spellEnd"/>
    </w:p>
    <w:p w:rsidR="000A046A" w:rsidRPr="00E87B90" w:rsidRDefault="000A046A" w:rsidP="000A046A">
      <w:pPr>
        <w:spacing w:line="360" w:lineRule="auto"/>
        <w:jc w:val="both"/>
        <w:rPr>
          <w:b/>
          <w:sz w:val="24"/>
          <w:szCs w:val="24"/>
        </w:rPr>
      </w:pPr>
      <w:r w:rsidRPr="00E87B90">
        <w:rPr>
          <w:sz w:val="24"/>
          <w:szCs w:val="24"/>
        </w:rPr>
        <w:t xml:space="preserve">przy kontrasygnacie </w:t>
      </w:r>
      <w:r w:rsidRPr="00E87B90">
        <w:rPr>
          <w:b/>
          <w:sz w:val="24"/>
          <w:szCs w:val="24"/>
        </w:rPr>
        <w:t>Skarbnika Gminy</w:t>
      </w:r>
      <w:r>
        <w:rPr>
          <w:b/>
          <w:sz w:val="24"/>
          <w:szCs w:val="24"/>
        </w:rPr>
        <w:tab/>
      </w:r>
      <w:r w:rsidRPr="00E87B90">
        <w:rPr>
          <w:b/>
          <w:sz w:val="24"/>
          <w:szCs w:val="24"/>
        </w:rPr>
        <w:t>–</w:t>
      </w:r>
      <w:r w:rsidR="00761D8C">
        <w:rPr>
          <w:b/>
          <w:sz w:val="24"/>
          <w:szCs w:val="24"/>
        </w:rPr>
        <w:t xml:space="preserve"> </w:t>
      </w:r>
      <w:r w:rsidR="00C52D31">
        <w:rPr>
          <w:b/>
          <w:sz w:val="24"/>
          <w:szCs w:val="24"/>
        </w:rPr>
        <w:t xml:space="preserve">Pawła </w:t>
      </w:r>
      <w:proofErr w:type="spellStart"/>
      <w:r w:rsidR="00C52D31">
        <w:rPr>
          <w:b/>
          <w:sz w:val="24"/>
          <w:szCs w:val="24"/>
        </w:rPr>
        <w:t>Grudowskiego</w:t>
      </w:r>
      <w:proofErr w:type="spellEnd"/>
    </w:p>
    <w:p w:rsidR="000A046A" w:rsidRPr="00E87B90" w:rsidRDefault="000A046A" w:rsidP="000A046A">
      <w:pPr>
        <w:spacing w:line="360" w:lineRule="auto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zwaną </w:t>
      </w:r>
      <w:r w:rsidR="003353BA">
        <w:rPr>
          <w:sz w:val="24"/>
          <w:szCs w:val="24"/>
        </w:rPr>
        <w:t xml:space="preserve">dalej </w:t>
      </w:r>
      <w:r w:rsidRPr="00E87B90">
        <w:rPr>
          <w:sz w:val="24"/>
          <w:szCs w:val="24"/>
        </w:rPr>
        <w:t>„Zamawiającym”</w:t>
      </w:r>
    </w:p>
    <w:p w:rsidR="000A046A" w:rsidRPr="00E87B90" w:rsidRDefault="000A046A" w:rsidP="000A046A">
      <w:pPr>
        <w:spacing w:line="360" w:lineRule="auto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a firmą …………..…………………………………………………………………….    </w:t>
      </w:r>
    </w:p>
    <w:p w:rsidR="000A046A" w:rsidRPr="00E87B90" w:rsidRDefault="000A046A" w:rsidP="000A046A">
      <w:pPr>
        <w:spacing w:line="360" w:lineRule="auto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mającą siedzibę w …………………………………………….., zwaną w dalszej treści</w:t>
      </w:r>
    </w:p>
    <w:p w:rsidR="000A046A" w:rsidRPr="00E87B90" w:rsidRDefault="000A046A" w:rsidP="000A046A">
      <w:pPr>
        <w:spacing w:line="360" w:lineRule="auto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umowy  „Wykonawcą”, reprezentowaną przez:</w:t>
      </w:r>
    </w:p>
    <w:p w:rsidR="000A046A" w:rsidRDefault="000A046A" w:rsidP="000A046A">
      <w:pPr>
        <w:spacing w:line="360" w:lineRule="auto"/>
        <w:jc w:val="both"/>
        <w:rPr>
          <w:sz w:val="24"/>
          <w:szCs w:val="24"/>
        </w:rPr>
      </w:pPr>
      <w:r w:rsidRPr="00E87B90">
        <w:rPr>
          <w:b/>
          <w:sz w:val="24"/>
          <w:szCs w:val="24"/>
        </w:rPr>
        <w:t xml:space="preserve">   - </w:t>
      </w:r>
      <w:r w:rsidRPr="00E87B90">
        <w:rPr>
          <w:sz w:val="24"/>
          <w:szCs w:val="24"/>
        </w:rPr>
        <w:t>.........................................................................</w:t>
      </w:r>
    </w:p>
    <w:p w:rsidR="003353BA" w:rsidRPr="00E87B90" w:rsidRDefault="003353BA" w:rsidP="000A04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Łącznie zwanych w dalszej części „Stronami”</w:t>
      </w:r>
    </w:p>
    <w:p w:rsidR="000A046A" w:rsidRPr="00E87B90" w:rsidRDefault="000A046A" w:rsidP="000A046A">
      <w:pPr>
        <w:spacing w:line="360" w:lineRule="auto"/>
        <w:rPr>
          <w:sz w:val="24"/>
          <w:szCs w:val="24"/>
        </w:rPr>
      </w:pPr>
      <w:r w:rsidRPr="00E87B90">
        <w:rPr>
          <w:sz w:val="24"/>
          <w:szCs w:val="24"/>
        </w:rPr>
        <w:t xml:space="preserve">o następującej treści:   </w:t>
      </w:r>
    </w:p>
    <w:p w:rsidR="000A046A" w:rsidRPr="00E87B90" w:rsidRDefault="000A046A" w:rsidP="000A046A">
      <w:pPr>
        <w:spacing w:line="360" w:lineRule="auto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1.</w:t>
      </w:r>
    </w:p>
    <w:p w:rsidR="000A046A" w:rsidRPr="00E87B90" w:rsidRDefault="000A046A" w:rsidP="000A046A">
      <w:pPr>
        <w:spacing w:line="360" w:lineRule="auto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Definicje</w:t>
      </w:r>
    </w:p>
    <w:p w:rsidR="000A046A" w:rsidRPr="00E87B90" w:rsidRDefault="000A046A" w:rsidP="000A046A">
      <w:pPr>
        <w:spacing w:line="360" w:lineRule="auto"/>
        <w:jc w:val="center"/>
        <w:rPr>
          <w:b/>
          <w:sz w:val="24"/>
          <w:szCs w:val="24"/>
        </w:rPr>
      </w:pPr>
    </w:p>
    <w:p w:rsidR="000A046A" w:rsidRPr="00E87B90" w:rsidRDefault="000A046A" w:rsidP="000A046A">
      <w:pPr>
        <w:spacing w:line="360" w:lineRule="auto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Przez użyte w treści umowy pojęcia i określenia należy rozumieć:</w:t>
      </w:r>
    </w:p>
    <w:p w:rsidR="000A046A" w:rsidRPr="00E87B90" w:rsidRDefault="000A046A" w:rsidP="000A046A">
      <w:pPr>
        <w:numPr>
          <w:ilvl w:val="3"/>
          <w:numId w:val="1"/>
        </w:numPr>
        <w:tabs>
          <w:tab w:val="clear" w:pos="113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Przedmiot umowy - zakres rzeczowy określony w dokumentacji Zamawiającego stanowiącej jej integralną część na podstawie, której realizowany jest przedmiot umowy.</w:t>
      </w:r>
    </w:p>
    <w:p w:rsidR="000A046A" w:rsidRPr="00E87B90" w:rsidRDefault="000A046A" w:rsidP="000A046A">
      <w:pPr>
        <w:numPr>
          <w:ilvl w:val="2"/>
          <w:numId w:val="1"/>
        </w:numPr>
        <w:tabs>
          <w:tab w:val="clear" w:pos="85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Dokumentacja robót - projekty budowlane, rysunki, opisy, specyfikacje techniczne, kosztorysy, harmonogramy, opracowania lub inne dokumenty ustalające szczegółowy zakres robót budowlanych na podstawie, których realizowany jest przedmiot umowy.</w:t>
      </w:r>
    </w:p>
    <w:p w:rsidR="000A046A" w:rsidRPr="00E87B90" w:rsidRDefault="000A046A" w:rsidP="000A046A">
      <w:pPr>
        <w:numPr>
          <w:ilvl w:val="1"/>
          <w:numId w:val="1"/>
        </w:numPr>
        <w:tabs>
          <w:tab w:val="clear" w:pos="56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Front robót - przestrzeń, w której prowadzone są roboty budowlane wraz z zapleczem na materiały i urządzenia Wykonawcy.</w:t>
      </w:r>
    </w:p>
    <w:p w:rsidR="000A046A" w:rsidRPr="00E87B90" w:rsidRDefault="000A046A" w:rsidP="000A046A">
      <w:pPr>
        <w:numPr>
          <w:ilvl w:val="1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Harmonogram - projekt organizacji wykonania robót określony przez poszczególne etapy.</w:t>
      </w:r>
    </w:p>
    <w:p w:rsidR="000A046A" w:rsidRPr="00E87B90" w:rsidRDefault="000A046A" w:rsidP="000A046A">
      <w:pPr>
        <w:numPr>
          <w:ilvl w:val="1"/>
          <w:numId w:val="1"/>
        </w:numPr>
        <w:tabs>
          <w:tab w:val="clear" w:pos="56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Odbiór końcowy - protokolarne, z udziałem </w:t>
      </w:r>
      <w:r w:rsidR="003353BA">
        <w:rPr>
          <w:sz w:val="24"/>
          <w:szCs w:val="24"/>
        </w:rPr>
        <w:t>S</w:t>
      </w:r>
      <w:r w:rsidRPr="00E87B90">
        <w:rPr>
          <w:sz w:val="24"/>
          <w:szCs w:val="24"/>
        </w:rPr>
        <w:t xml:space="preserve">tron umowy przekazanie przedmiotu umowy bez zastrzeżeń w stanie gotowym do eksploatacji użytkowania po pozytywnym zakończeniu robót. </w:t>
      </w:r>
    </w:p>
    <w:p w:rsidR="000A046A" w:rsidRPr="00E87B90" w:rsidRDefault="000A046A" w:rsidP="000A046A">
      <w:pPr>
        <w:numPr>
          <w:ilvl w:val="1"/>
          <w:numId w:val="1"/>
        </w:numPr>
        <w:tabs>
          <w:tab w:val="clear" w:pos="56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lastRenderedPageBreak/>
        <w:t>Wada - cecha zmniejszająca wartość wykonanych robót ze względu na cel oznaczony w umowie lub wykonanych niezgodnie z dokumentacją Zamawiającego lub obowiązującymi w tym zakresie warunkami technicznymi wykonania robót, wiedzą techniczną, normami, lub innymi dokumentami wymaganymi przepisami prawa.</w:t>
      </w:r>
    </w:p>
    <w:p w:rsidR="000A046A" w:rsidRPr="00E87B90" w:rsidRDefault="003353BA" w:rsidP="000A046A">
      <w:pPr>
        <w:numPr>
          <w:ilvl w:val="1"/>
          <w:numId w:val="1"/>
        </w:numPr>
        <w:tabs>
          <w:tab w:val="clear" w:pos="567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Gwarancja </w:t>
      </w:r>
      <w:r w:rsidR="000A046A" w:rsidRPr="00E87B90">
        <w:rPr>
          <w:sz w:val="24"/>
          <w:szCs w:val="24"/>
        </w:rPr>
        <w:t xml:space="preserve">jakości - dokumenty gwarancyjne na wbudowane urządzenia i materiały oraz dokument gwarancyjny odrębnie wystawiony przez Wykonawcę na wykonany przedmiot umowy określający zakres i terminy oraz uprawnienia określone przez gwaranta, co do rzeczy </w:t>
      </w:r>
      <w:r>
        <w:rPr>
          <w:sz w:val="24"/>
          <w:szCs w:val="24"/>
        </w:rPr>
        <w:t>wybudowanej</w:t>
      </w:r>
      <w:r w:rsidR="000A046A" w:rsidRPr="00E87B90">
        <w:rPr>
          <w:sz w:val="24"/>
          <w:szCs w:val="24"/>
        </w:rPr>
        <w:t>.</w:t>
      </w:r>
    </w:p>
    <w:p w:rsidR="000A046A" w:rsidRPr="00E87B90" w:rsidRDefault="000A046A" w:rsidP="000A046A">
      <w:pPr>
        <w:numPr>
          <w:ilvl w:val="1"/>
          <w:numId w:val="1"/>
        </w:numPr>
        <w:tabs>
          <w:tab w:val="clear" w:pos="56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Zabezpieczenie należytego wykonania umowy - część wynagrodzenia przekazana w ustalonej formie (pieniądz, poręczenia) należna w przypadku niewykonania lub nienależytej staranności w wykonaniu przedmiotu umowy.</w:t>
      </w:r>
    </w:p>
    <w:p w:rsidR="000A046A" w:rsidRPr="00E87B90" w:rsidRDefault="000A046A" w:rsidP="000A046A">
      <w:pPr>
        <w:numPr>
          <w:ilvl w:val="1"/>
          <w:numId w:val="1"/>
        </w:numPr>
        <w:tabs>
          <w:tab w:val="clear" w:pos="56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Podwykonawca - osobę fizyczna lub prawna, z którą Wykonawca za zgodą Zamawiającego zawarł umowę o wykonanie części przedmiotu umowy. </w:t>
      </w:r>
    </w:p>
    <w:p w:rsidR="000A046A" w:rsidRPr="00E87B90" w:rsidRDefault="000A046A" w:rsidP="000A046A">
      <w:pPr>
        <w:numPr>
          <w:ilvl w:val="1"/>
          <w:numId w:val="1"/>
        </w:numPr>
        <w:tabs>
          <w:tab w:val="clear" w:pos="567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Siła wyższa - przez siłę wyższą Strony rozumieją zdarzenie nagłe, nieprzewidywalne i niezależne od woli Stron, uniemożliwiające wykonanie Umowy na stałe lub na pewien czas, któremu nie można zapobiec, ani przeciwdziałać przy zachowaniu należytej staranności.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2.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Przedmiot umowy</w:t>
      </w:r>
    </w:p>
    <w:p w:rsidR="000A046A" w:rsidRPr="00777F70" w:rsidRDefault="000A046A" w:rsidP="00761D8C">
      <w:pPr>
        <w:numPr>
          <w:ilvl w:val="2"/>
          <w:numId w:val="1"/>
        </w:numPr>
        <w:tabs>
          <w:tab w:val="clear" w:pos="85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W wyniku dokonanego wyboru oferty w przetargu nieograniczonym Zamawiający zleca a Wykonawca przyjmuje do wykonania dzieło budowlane, którego zakres rzeczowy obejmuje </w:t>
      </w:r>
      <w:r w:rsidR="00046009" w:rsidRPr="00046009">
        <w:rPr>
          <w:rStyle w:val="FontStyle57"/>
          <w:rFonts w:ascii="Times New Roman" w:cs="Times New Roman"/>
          <w:sz w:val="24"/>
          <w:szCs w:val="24"/>
        </w:rPr>
        <w:t>przebudowę drogi gminnej w</w:t>
      </w:r>
      <w:r w:rsidR="00C52D31">
        <w:rPr>
          <w:rStyle w:val="FontStyle57"/>
          <w:rFonts w:ascii="Times New Roman" w:cs="Times New Roman"/>
          <w:sz w:val="24"/>
          <w:szCs w:val="24"/>
        </w:rPr>
        <w:t>e wsi Bobrownickie Pole – Etap I</w:t>
      </w:r>
      <w:r w:rsidR="00A37ADB">
        <w:rPr>
          <w:rStyle w:val="FontStyle57"/>
          <w:rFonts w:ascii="Times New Roman" w:cs="Times New Roman"/>
          <w:sz w:val="24"/>
          <w:szCs w:val="24"/>
        </w:rPr>
        <w:t>,</w:t>
      </w:r>
      <w:r w:rsidR="00046009" w:rsidRPr="00046009">
        <w:rPr>
          <w:rStyle w:val="FontStyle57"/>
          <w:rFonts w:ascii="Times New Roman" w:cs="Times New Roman"/>
          <w:sz w:val="24"/>
          <w:szCs w:val="24"/>
        </w:rPr>
        <w:t xml:space="preserve"> </w:t>
      </w:r>
      <w:r w:rsidR="00A37ADB">
        <w:rPr>
          <w:rStyle w:val="FontStyle57"/>
          <w:rFonts w:ascii="Times New Roman" w:cs="Times New Roman"/>
          <w:sz w:val="24"/>
          <w:szCs w:val="24"/>
        </w:rPr>
        <w:t>d</w:t>
      </w:r>
      <w:r w:rsidR="00046009" w:rsidRPr="00046009">
        <w:rPr>
          <w:rStyle w:val="FontStyle57"/>
          <w:rFonts w:ascii="Times New Roman" w:cs="Times New Roman"/>
          <w:sz w:val="24"/>
          <w:szCs w:val="24"/>
        </w:rPr>
        <w:t xml:space="preserve">z. Nr </w:t>
      </w:r>
      <w:r w:rsidR="00C52D31">
        <w:rPr>
          <w:rStyle w:val="FontStyle57"/>
          <w:rFonts w:ascii="Times New Roman" w:cs="Times New Roman"/>
          <w:sz w:val="24"/>
          <w:szCs w:val="24"/>
        </w:rPr>
        <w:t>425</w:t>
      </w:r>
      <w:r w:rsidR="00631048">
        <w:rPr>
          <w:rStyle w:val="FontStyle57"/>
          <w:rFonts w:ascii="Times New Roman" w:cs="Times New Roman"/>
          <w:sz w:val="24"/>
          <w:szCs w:val="24"/>
        </w:rPr>
        <w:t xml:space="preserve">               </w:t>
      </w:r>
      <w:r w:rsidR="00C52D31">
        <w:rPr>
          <w:rStyle w:val="FontStyle57"/>
          <w:rFonts w:ascii="Times New Roman" w:cs="Times New Roman"/>
          <w:sz w:val="24"/>
          <w:szCs w:val="24"/>
        </w:rPr>
        <w:t xml:space="preserve"> i część działki Nr 424</w:t>
      </w:r>
      <w:r w:rsidR="00046009" w:rsidRPr="00046009">
        <w:rPr>
          <w:rStyle w:val="FontStyle57"/>
          <w:rFonts w:ascii="Times New Roman" w:cs="Times New Roman"/>
          <w:sz w:val="24"/>
          <w:szCs w:val="24"/>
        </w:rPr>
        <w:t xml:space="preserve"> na długo</w:t>
      </w:r>
      <w:r w:rsidR="00046009" w:rsidRPr="00046009">
        <w:rPr>
          <w:rStyle w:val="FontStyle56"/>
          <w:rFonts w:ascii="Times New Roman" w:cs="Times New Roman"/>
          <w:sz w:val="24"/>
          <w:szCs w:val="24"/>
        </w:rPr>
        <w:t>ś</w:t>
      </w:r>
      <w:r w:rsidR="00046009" w:rsidRPr="00046009">
        <w:rPr>
          <w:rStyle w:val="FontStyle57"/>
          <w:rFonts w:ascii="Times New Roman" w:cs="Times New Roman"/>
          <w:sz w:val="24"/>
          <w:szCs w:val="24"/>
        </w:rPr>
        <w:t xml:space="preserve">ci </w:t>
      </w:r>
      <w:r w:rsidR="00C52D31">
        <w:rPr>
          <w:rStyle w:val="FontStyle57"/>
          <w:rFonts w:ascii="Times New Roman" w:cs="Times New Roman"/>
          <w:sz w:val="24"/>
          <w:szCs w:val="24"/>
        </w:rPr>
        <w:t>995</w:t>
      </w:r>
      <w:r w:rsidR="00046009" w:rsidRPr="00046009">
        <w:rPr>
          <w:rStyle w:val="FontStyle57"/>
          <w:rFonts w:ascii="Times New Roman" w:cs="Times New Roman"/>
          <w:sz w:val="24"/>
          <w:szCs w:val="24"/>
        </w:rPr>
        <w:t xml:space="preserve"> </w:t>
      </w:r>
      <w:proofErr w:type="spellStart"/>
      <w:r w:rsidR="00C52D31">
        <w:rPr>
          <w:rStyle w:val="FontStyle57"/>
          <w:rFonts w:ascii="Times New Roman" w:cs="Times New Roman"/>
          <w:sz w:val="24"/>
          <w:szCs w:val="24"/>
        </w:rPr>
        <w:t>mb</w:t>
      </w:r>
      <w:proofErr w:type="spellEnd"/>
      <w:r w:rsidR="00777F70" w:rsidRPr="00046009">
        <w:rPr>
          <w:sz w:val="24"/>
          <w:szCs w:val="24"/>
        </w:rPr>
        <w:t>.</w:t>
      </w:r>
    </w:p>
    <w:p w:rsidR="000A046A" w:rsidRPr="00631048" w:rsidRDefault="000A046A" w:rsidP="000A046A">
      <w:pPr>
        <w:numPr>
          <w:ilvl w:val="2"/>
          <w:numId w:val="1"/>
        </w:numPr>
        <w:tabs>
          <w:tab w:val="clear" w:pos="85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631048">
        <w:rPr>
          <w:sz w:val="24"/>
          <w:szCs w:val="24"/>
        </w:rPr>
        <w:t>Szczegółowy zakres robót Wykonawcy został określony w oparciu o przedmiar robót</w:t>
      </w:r>
      <w:r w:rsidR="00631048" w:rsidRPr="00631048">
        <w:rPr>
          <w:sz w:val="24"/>
          <w:szCs w:val="24"/>
        </w:rPr>
        <w:t>.</w:t>
      </w:r>
      <w:r w:rsidRPr="00631048">
        <w:rPr>
          <w:sz w:val="24"/>
          <w:szCs w:val="24"/>
        </w:rPr>
        <w:t xml:space="preserve"> 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3.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Obowiązki Stron</w:t>
      </w:r>
    </w:p>
    <w:p w:rsidR="000A046A" w:rsidRPr="00E87B90" w:rsidRDefault="000A046A" w:rsidP="000A046A">
      <w:pPr>
        <w:numPr>
          <w:ilvl w:val="3"/>
          <w:numId w:val="1"/>
        </w:numPr>
        <w:tabs>
          <w:tab w:val="clear" w:pos="113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Do obowiązków Zamawiającego należy:</w:t>
      </w:r>
    </w:p>
    <w:p w:rsidR="000A046A" w:rsidRPr="00E87B90" w:rsidRDefault="003353BA" w:rsidP="000A046A">
      <w:pPr>
        <w:numPr>
          <w:ilvl w:val="2"/>
          <w:numId w:val="2"/>
        </w:numPr>
        <w:tabs>
          <w:tab w:val="clear" w:pos="23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A046A" w:rsidRPr="00E87B90">
        <w:rPr>
          <w:sz w:val="24"/>
          <w:szCs w:val="24"/>
        </w:rPr>
        <w:t>rotokolarne przekazanie frontu robót,</w:t>
      </w:r>
    </w:p>
    <w:p w:rsidR="000A046A" w:rsidRPr="00E87B90" w:rsidRDefault="003353BA" w:rsidP="000A046A">
      <w:pPr>
        <w:numPr>
          <w:ilvl w:val="2"/>
          <w:numId w:val="2"/>
        </w:numPr>
        <w:tabs>
          <w:tab w:val="clear" w:pos="23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A046A" w:rsidRPr="00E87B90">
        <w:rPr>
          <w:sz w:val="24"/>
          <w:szCs w:val="24"/>
        </w:rPr>
        <w:t>apewnienie nadzoru inwestorskiego przez cały czas realizacji przedmiotu umowy określonego w § 2 umowy,</w:t>
      </w:r>
    </w:p>
    <w:p w:rsidR="000A046A" w:rsidRPr="00E87B90" w:rsidRDefault="003353BA" w:rsidP="003353BA">
      <w:pPr>
        <w:numPr>
          <w:ilvl w:val="3"/>
          <w:numId w:val="2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A046A" w:rsidRPr="00E87B90">
        <w:rPr>
          <w:sz w:val="24"/>
          <w:szCs w:val="24"/>
        </w:rPr>
        <w:t xml:space="preserve">amawiający nie ponosi odpowiedzialności za mienie Wykonawcy zgromadzone </w:t>
      </w:r>
      <w:r w:rsidR="00631048">
        <w:rPr>
          <w:sz w:val="24"/>
          <w:szCs w:val="24"/>
        </w:rPr>
        <w:t xml:space="preserve">                  </w:t>
      </w:r>
      <w:r w:rsidR="000A046A" w:rsidRPr="00E87B90">
        <w:rPr>
          <w:sz w:val="24"/>
          <w:szCs w:val="24"/>
        </w:rPr>
        <w:t>w miejscu składowania oraz na terenie wykonywanych robót.</w:t>
      </w:r>
    </w:p>
    <w:p w:rsidR="000A046A" w:rsidRPr="00E87B90" w:rsidRDefault="000A046A" w:rsidP="000A046A">
      <w:pPr>
        <w:numPr>
          <w:ilvl w:val="3"/>
          <w:numId w:val="2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Do obowiązków Wykonawcy należy: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A046A" w:rsidRPr="00E87B90">
        <w:rPr>
          <w:sz w:val="24"/>
          <w:szCs w:val="24"/>
        </w:rPr>
        <w:t>rzyjęcie frontu robót,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0A046A" w:rsidRPr="00E87B90">
        <w:rPr>
          <w:sz w:val="24"/>
          <w:szCs w:val="24"/>
        </w:rPr>
        <w:t>agospodarowanie pomieszczenia (miejsca składowania materiałów i sprzętu) na własny koszt,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A046A" w:rsidRPr="00E87B90">
        <w:rPr>
          <w:sz w:val="24"/>
          <w:szCs w:val="24"/>
        </w:rPr>
        <w:t>onoszenie kosztów ewentualnego zajęcia pasa drogowego na warunkach określonych</w:t>
      </w:r>
    </w:p>
    <w:p w:rsidR="000A046A" w:rsidRPr="00E87B90" w:rsidRDefault="003353BA" w:rsidP="00ED70D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A046A" w:rsidRPr="00E87B90">
        <w:rPr>
          <w:sz w:val="24"/>
          <w:szCs w:val="24"/>
        </w:rPr>
        <w:t xml:space="preserve">rzez właścicieli (zarządców) gruntów, w tym przygotowanie dokumentacji </w:t>
      </w:r>
      <w:r w:rsidR="00ED70D1">
        <w:rPr>
          <w:sz w:val="24"/>
          <w:szCs w:val="24"/>
        </w:rPr>
        <w:t xml:space="preserve">                         </w:t>
      </w:r>
      <w:r w:rsidR="000A046A" w:rsidRPr="00E87B90">
        <w:rPr>
          <w:sz w:val="24"/>
          <w:szCs w:val="24"/>
        </w:rPr>
        <w:t xml:space="preserve">i uzyskanie decyzji - zgody na zajęcie pasa drogowego, jego oznakowanie i opłatę za zajęcie na czas budowy; </w:t>
      </w:r>
    </w:p>
    <w:p w:rsidR="000A046A" w:rsidRPr="00C52D31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283"/>
        <w:jc w:val="both"/>
        <w:rPr>
          <w:color w:val="FF0000"/>
          <w:sz w:val="24"/>
          <w:szCs w:val="24"/>
        </w:rPr>
      </w:pPr>
      <w:r w:rsidRPr="00C52D31">
        <w:rPr>
          <w:color w:val="FF0000"/>
          <w:sz w:val="24"/>
          <w:szCs w:val="24"/>
        </w:rPr>
        <w:t>p</w:t>
      </w:r>
      <w:r w:rsidR="000A046A" w:rsidRPr="00C52D31">
        <w:rPr>
          <w:color w:val="FF0000"/>
          <w:sz w:val="24"/>
          <w:szCs w:val="24"/>
        </w:rPr>
        <w:t xml:space="preserve">rzygotowanie projektu organizacji ruchu na czas budowy i uzgodnienie go z </w:t>
      </w:r>
      <w:r w:rsidRPr="00C52D31">
        <w:rPr>
          <w:color w:val="FF0000"/>
          <w:sz w:val="24"/>
          <w:szCs w:val="24"/>
        </w:rPr>
        <w:t>właściwymi</w:t>
      </w:r>
      <w:r w:rsidR="000A046A" w:rsidRPr="00C52D31">
        <w:rPr>
          <w:color w:val="FF0000"/>
          <w:sz w:val="24"/>
          <w:szCs w:val="24"/>
        </w:rPr>
        <w:t xml:space="preserve"> jednostkami,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A046A" w:rsidRPr="00E87B90">
        <w:rPr>
          <w:sz w:val="24"/>
          <w:szCs w:val="24"/>
        </w:rPr>
        <w:t xml:space="preserve">onoszenie kosztów urządzenia placu budowy, 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A046A" w:rsidRPr="00E87B90">
        <w:rPr>
          <w:sz w:val="24"/>
          <w:szCs w:val="24"/>
        </w:rPr>
        <w:t>onoszenie kosztów demontażu, napraw i montażu m.in. ogrodzeń posesji, innych obiektów istniejących i elementów zagospodarowania terenu,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A046A" w:rsidRPr="00E87B90">
        <w:rPr>
          <w:sz w:val="24"/>
          <w:szCs w:val="24"/>
        </w:rPr>
        <w:t>onoszenie kosztów dokonania uzgodnień, uzyskania wszelkich opinii itp. niezbędnych do wykonania kompletnego dzieła i przekazania go do użytku,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u</w:t>
      </w:r>
      <w:r w:rsidR="000A046A" w:rsidRPr="00E87B90">
        <w:rPr>
          <w:sz w:val="24"/>
          <w:szCs w:val="24"/>
        </w:rPr>
        <w:t>trzymanie porządku, ochrona mienia znajdującego się na terenie budowy; u</w:t>
      </w:r>
      <w:r w:rsidR="000A046A" w:rsidRPr="00E87B90">
        <w:rPr>
          <w:color w:val="000000"/>
          <w:sz w:val="24"/>
          <w:szCs w:val="24"/>
        </w:rPr>
        <w:t>porządkowanie terenu budowy po zakończeniu robót, zaplecza budowy, jak również terenów sąsiadujących zajętych lub użytkowanych przez Wykonawcę,  w tym dokonania na własny koszt renowacji zniszczonych lub uszkodzonych w wyniku prowadzonych prac obiektów, fragmentów terenu dróg, nawierzchni lub instalacji;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A046A" w:rsidRPr="00E87B90">
        <w:rPr>
          <w:sz w:val="24"/>
          <w:szCs w:val="24"/>
        </w:rPr>
        <w:t>rzestrzeganie obowiązujących przepisów BHP, a w szczególności ppoż. w trakcie wykonywania robót,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</w:t>
      </w:r>
      <w:r w:rsidR="000A046A" w:rsidRPr="00E87B90">
        <w:rPr>
          <w:color w:val="000000"/>
          <w:sz w:val="24"/>
          <w:szCs w:val="24"/>
        </w:rPr>
        <w:t>ykonania przedmiotu umowy z materiałów odpowiadających wymaganiom określonym w art. 10 ustawy z dnia 7 lipca 1994 r. Prawo budowlane (tekst jednolity Dz. U. z 20</w:t>
      </w:r>
      <w:r>
        <w:rPr>
          <w:color w:val="000000"/>
          <w:sz w:val="24"/>
          <w:szCs w:val="24"/>
        </w:rPr>
        <w:t>10</w:t>
      </w:r>
      <w:r w:rsidR="000A046A" w:rsidRPr="00E87B90">
        <w:rPr>
          <w:color w:val="000000"/>
          <w:sz w:val="24"/>
          <w:szCs w:val="24"/>
        </w:rPr>
        <w:t xml:space="preserve"> r. Nr </w:t>
      </w:r>
      <w:r>
        <w:rPr>
          <w:color w:val="000000"/>
          <w:sz w:val="24"/>
          <w:szCs w:val="24"/>
        </w:rPr>
        <w:t>243</w:t>
      </w:r>
      <w:r w:rsidR="000A046A" w:rsidRPr="00E87B90">
        <w:rPr>
          <w:color w:val="000000"/>
          <w:sz w:val="24"/>
          <w:szCs w:val="24"/>
        </w:rPr>
        <w:t>, poz. 1</w:t>
      </w:r>
      <w:r>
        <w:rPr>
          <w:color w:val="000000"/>
          <w:sz w:val="24"/>
          <w:szCs w:val="24"/>
        </w:rPr>
        <w:t>623</w:t>
      </w:r>
      <w:r w:rsidR="000A046A" w:rsidRPr="00E87B90">
        <w:rPr>
          <w:color w:val="000000"/>
          <w:sz w:val="24"/>
          <w:szCs w:val="24"/>
        </w:rPr>
        <w:t xml:space="preserve"> z późniejszymi zmianami) oraz zgodnych z wymaganiami specyfikacji; okazania na każde żądanie Zamawiającego lub Inspektora nadzoru inwestorskiego certyfikatów zgodności z polską normą lub aprobatą techniczną każdego używanego na budowie wyrobu;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0A046A" w:rsidRPr="00E87B90">
        <w:rPr>
          <w:color w:val="000000"/>
          <w:sz w:val="24"/>
          <w:szCs w:val="24"/>
        </w:rPr>
        <w:t xml:space="preserve">ostarczanie niezbędnych dokumentów potwierdzających parametry techniczne oraz wymagane normy stosowanych materiałów i urządzeń w tym np. wyników oraz protokołów badań, sprawdzeń i prób dotyczących realizowanego przedmiotu niniejszej </w:t>
      </w:r>
      <w:r>
        <w:rPr>
          <w:color w:val="000000"/>
          <w:sz w:val="24"/>
          <w:szCs w:val="24"/>
        </w:rPr>
        <w:t>u</w:t>
      </w:r>
      <w:r w:rsidR="000A046A" w:rsidRPr="00E87B90">
        <w:rPr>
          <w:color w:val="000000"/>
          <w:sz w:val="24"/>
          <w:szCs w:val="24"/>
        </w:rPr>
        <w:t>mowy;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0A046A" w:rsidRPr="00E87B90">
        <w:rPr>
          <w:color w:val="000000"/>
          <w:sz w:val="24"/>
          <w:szCs w:val="24"/>
        </w:rPr>
        <w:t xml:space="preserve">ompletowanie w trakcie realizacji robót wszelkiej dokumentacji zgodnie </w:t>
      </w:r>
      <w:r w:rsidR="00ED70D1">
        <w:rPr>
          <w:color w:val="000000"/>
          <w:sz w:val="24"/>
          <w:szCs w:val="24"/>
        </w:rPr>
        <w:t xml:space="preserve">                               </w:t>
      </w:r>
      <w:r w:rsidR="000A046A" w:rsidRPr="00E87B90">
        <w:rPr>
          <w:color w:val="000000"/>
          <w:sz w:val="24"/>
          <w:szCs w:val="24"/>
        </w:rPr>
        <w:t>z przepisami Prawa budowlanego oraz przygotowanie do odbioru końcowego kompletu protokołów niezbędnych przy odbiorze;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</w:t>
      </w:r>
      <w:r w:rsidR="000A046A" w:rsidRPr="00E87B90">
        <w:rPr>
          <w:color w:val="000000"/>
          <w:sz w:val="24"/>
          <w:szCs w:val="24"/>
        </w:rPr>
        <w:t>apewnienie obsługi geodezyjnej przez uprawnione służby geodezyjne obejmującej wytyczenie obiektu w terenie oraz wykonanie inwentaryzacji powykonawczej;</w:t>
      </w:r>
    </w:p>
    <w:p w:rsidR="000A046A" w:rsidRPr="00E87B90" w:rsidRDefault="003353BA" w:rsidP="000A046A">
      <w:pPr>
        <w:numPr>
          <w:ilvl w:val="0"/>
          <w:numId w:val="3"/>
        </w:numPr>
        <w:tabs>
          <w:tab w:val="clear" w:pos="2340"/>
        </w:tabs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0A046A" w:rsidRPr="00E87B90">
        <w:rPr>
          <w:color w:val="000000"/>
          <w:sz w:val="24"/>
          <w:szCs w:val="24"/>
        </w:rPr>
        <w:t>tosowanie materiałów i urządzeń posiadających odpowiednie dopuszczenia do</w:t>
      </w:r>
      <w:r w:rsidR="000A046A" w:rsidRPr="00E87B90">
        <w:rPr>
          <w:sz w:val="24"/>
          <w:szCs w:val="24"/>
        </w:rPr>
        <w:t xml:space="preserve"> stosowania w budownictwie i zapewniających sprawność eksploatacyjną  wykonanego</w:t>
      </w:r>
      <w:r w:rsidR="000A046A" w:rsidRPr="00E87B90">
        <w:rPr>
          <w:color w:val="000000"/>
          <w:sz w:val="24"/>
          <w:szCs w:val="24"/>
        </w:rPr>
        <w:t xml:space="preserve"> przedmiotu umowy oraz zgodnych z wymaganiami specyfikacji.</w:t>
      </w:r>
    </w:p>
    <w:p w:rsidR="000A046A" w:rsidRPr="00E87B90" w:rsidRDefault="000A046A" w:rsidP="000A046A">
      <w:pPr>
        <w:spacing w:line="360" w:lineRule="auto"/>
        <w:ind w:left="360" w:hanging="360"/>
        <w:rPr>
          <w:sz w:val="24"/>
          <w:szCs w:val="24"/>
        </w:rPr>
      </w:pP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4.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Oświadczenia i zapewnienia Wykonawcy</w:t>
      </w:r>
    </w:p>
    <w:p w:rsidR="000A046A" w:rsidRPr="00E87B90" w:rsidRDefault="000A046A" w:rsidP="000A046A">
      <w:pPr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Wykonawca, po zapoznaniu się z sytuacją faktyczną, w szczególności ze stanem techn</w:t>
      </w:r>
      <w:r w:rsidR="00ED70D1">
        <w:rPr>
          <w:sz w:val="24"/>
          <w:szCs w:val="24"/>
        </w:rPr>
        <w:t>icznym,</w:t>
      </w:r>
      <w:r w:rsidRPr="00E87B90">
        <w:rPr>
          <w:sz w:val="24"/>
          <w:szCs w:val="24"/>
        </w:rPr>
        <w:t xml:space="preserve"> i warunkami lokalnymi, zapewnia, że posiada niezbędną wiedzę fachową, kwalifikacje, doświadczenie, możliwości i uprawnienia konieczne dla prawidłowego wykonania umowy i będzie w stanie należycie wykonać roboty budowlane na warunkach określonych w umowie.</w:t>
      </w:r>
    </w:p>
    <w:p w:rsidR="000A046A" w:rsidRPr="00E87B90" w:rsidRDefault="000A046A" w:rsidP="000A046A">
      <w:pPr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Wykonawca może powierzyć, zgodnie z ofertą Wykonawcy, wykonanie części robót lub usług </w:t>
      </w:r>
      <w:r w:rsidR="003353BA">
        <w:rPr>
          <w:sz w:val="24"/>
          <w:szCs w:val="24"/>
        </w:rPr>
        <w:t>P</w:t>
      </w:r>
      <w:r w:rsidRPr="00E87B90">
        <w:rPr>
          <w:sz w:val="24"/>
          <w:szCs w:val="24"/>
        </w:rPr>
        <w:t>odwykonawcom pod warunkiem, że posiadają oni kwalifikacje do ich wykonania.</w:t>
      </w:r>
    </w:p>
    <w:p w:rsidR="000A046A" w:rsidRPr="00E87B90" w:rsidRDefault="000A046A" w:rsidP="000A046A">
      <w:pPr>
        <w:pStyle w:val="Tekstpodstawowy"/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Wykonawca zwraca się z wnioskiem do Zamawiającego o wyrażenie zgody na</w:t>
      </w:r>
      <w:r w:rsidR="00ED70D1">
        <w:rPr>
          <w:sz w:val="24"/>
          <w:szCs w:val="24"/>
        </w:rPr>
        <w:t xml:space="preserve">    </w:t>
      </w:r>
      <w:r w:rsidRPr="00E87B90">
        <w:rPr>
          <w:sz w:val="24"/>
          <w:szCs w:val="24"/>
        </w:rPr>
        <w:t xml:space="preserve"> podwykonawcę, który będzie uczestniczył w realizacji przedmiotu umowy. Wraz </w:t>
      </w:r>
      <w:r w:rsidR="00ED70D1">
        <w:rPr>
          <w:sz w:val="24"/>
          <w:szCs w:val="24"/>
        </w:rPr>
        <w:t xml:space="preserve">                      </w:t>
      </w:r>
      <w:r w:rsidRPr="00E87B90">
        <w:rPr>
          <w:sz w:val="24"/>
          <w:szCs w:val="24"/>
        </w:rPr>
        <w:t xml:space="preserve">z wnioskiem Wykonawca przedstawia umowę lub jej projekt. Umowa lub projekt umowy pomiędzy Wykonawcą a </w:t>
      </w:r>
      <w:r w:rsidR="003353BA">
        <w:rPr>
          <w:sz w:val="24"/>
          <w:szCs w:val="24"/>
        </w:rPr>
        <w:t>P</w:t>
      </w:r>
      <w:r w:rsidRPr="00E87B90">
        <w:rPr>
          <w:sz w:val="24"/>
          <w:szCs w:val="24"/>
        </w:rPr>
        <w:t xml:space="preserve">odwykonawcą powinien w szczególności zastrzegać spełnienie przez </w:t>
      </w:r>
      <w:r w:rsidR="003353BA">
        <w:rPr>
          <w:sz w:val="24"/>
          <w:szCs w:val="24"/>
        </w:rPr>
        <w:t>P</w:t>
      </w:r>
      <w:r w:rsidRPr="00E87B90">
        <w:rPr>
          <w:sz w:val="24"/>
          <w:szCs w:val="24"/>
        </w:rPr>
        <w:t>odwykonawcę wymagań związanych z gwarancją i rękojmią.</w:t>
      </w:r>
    </w:p>
    <w:p w:rsidR="000A046A" w:rsidRPr="00E87B90" w:rsidRDefault="000A046A" w:rsidP="000A046A">
      <w:pPr>
        <w:pStyle w:val="Tekstpodstawowy"/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0A046A" w:rsidRPr="00E87B90" w:rsidRDefault="000A046A" w:rsidP="000A046A">
      <w:pPr>
        <w:pStyle w:val="Tekstpodstawowy"/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Zamawiający w terminie 14 dni od otrzymania wniosku może zgłosić sprzeciw lub zastrzeżenia i żądać zmiany wskazanego podwykonawcy z podaniem uzasadnienia.</w:t>
      </w:r>
    </w:p>
    <w:p w:rsidR="000A046A" w:rsidRPr="00E87B90" w:rsidRDefault="000A046A" w:rsidP="000A046A">
      <w:pPr>
        <w:pStyle w:val="Tekstpodstawowy"/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E87B90">
        <w:rPr>
          <w:color w:val="000000"/>
          <w:sz w:val="24"/>
          <w:szCs w:val="24"/>
        </w:rPr>
        <w:t xml:space="preserve">Jeżeli Zamawiający w terminie 14 dni od przedstawienia mu przez Wykonawcę umowy </w:t>
      </w:r>
      <w:r w:rsidR="00ED70D1">
        <w:rPr>
          <w:color w:val="000000"/>
          <w:sz w:val="24"/>
          <w:szCs w:val="24"/>
        </w:rPr>
        <w:t xml:space="preserve">            </w:t>
      </w:r>
      <w:r w:rsidRPr="00E87B90">
        <w:rPr>
          <w:color w:val="000000"/>
          <w:sz w:val="24"/>
          <w:szCs w:val="24"/>
        </w:rPr>
        <w:t xml:space="preserve">z </w:t>
      </w:r>
      <w:r w:rsidR="003353BA">
        <w:rPr>
          <w:color w:val="000000"/>
          <w:sz w:val="24"/>
          <w:szCs w:val="24"/>
        </w:rPr>
        <w:t>P</w:t>
      </w:r>
      <w:r w:rsidRPr="00E87B90">
        <w:rPr>
          <w:color w:val="000000"/>
          <w:sz w:val="24"/>
          <w:szCs w:val="24"/>
        </w:rPr>
        <w:t>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0A046A" w:rsidRPr="00E87B90" w:rsidRDefault="000A046A" w:rsidP="000A046A">
      <w:pPr>
        <w:pStyle w:val="Tekstpodstawowy"/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Umowa pomiędzy Wykonawcą a </w:t>
      </w:r>
      <w:r w:rsidR="003353BA">
        <w:rPr>
          <w:sz w:val="24"/>
          <w:szCs w:val="24"/>
        </w:rPr>
        <w:t>P</w:t>
      </w:r>
      <w:r w:rsidRPr="00E87B90">
        <w:rPr>
          <w:sz w:val="24"/>
          <w:szCs w:val="24"/>
        </w:rPr>
        <w:t>odwykonawcą powinna być zawarta w formie pisemnej pod rygorem nieważności.</w:t>
      </w:r>
    </w:p>
    <w:p w:rsidR="000A046A" w:rsidRPr="00E87B90" w:rsidRDefault="000A046A" w:rsidP="000A046A">
      <w:pPr>
        <w:pStyle w:val="Tekstpodstawowy"/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lastRenderedPageBreak/>
        <w:t xml:space="preserve">W przypadku powierzenia przez Wykonawcę realizacji </w:t>
      </w:r>
      <w:r w:rsidR="003353BA">
        <w:rPr>
          <w:sz w:val="24"/>
          <w:szCs w:val="24"/>
        </w:rPr>
        <w:t>r</w:t>
      </w:r>
      <w:r w:rsidRPr="00E87B90">
        <w:rPr>
          <w:sz w:val="24"/>
          <w:szCs w:val="24"/>
        </w:rPr>
        <w:t>obót Podwykonawcy, Wykonawca jest zobowiązany do dokonania we własnym zakresie zapłaty wynagrodzenia należnego Podwykonawcy z zachowaniem terminów płatności określonych w umowie z Podwykonawcą.</w:t>
      </w:r>
    </w:p>
    <w:p w:rsidR="000A046A" w:rsidRPr="00E87B90" w:rsidRDefault="000A046A" w:rsidP="000A046A">
      <w:pPr>
        <w:pStyle w:val="Tekstpodstawowy"/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E87B90">
        <w:rPr>
          <w:sz w:val="24"/>
          <w:szCs w:val="24"/>
        </w:rPr>
        <w:t>kc</w:t>
      </w:r>
      <w:proofErr w:type="spellEnd"/>
      <w:r w:rsidRPr="00E87B90">
        <w:rPr>
          <w:sz w:val="24"/>
          <w:szCs w:val="24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</w:t>
      </w:r>
    </w:p>
    <w:p w:rsidR="000A046A" w:rsidRPr="00E87B90" w:rsidRDefault="000A046A" w:rsidP="000A046A">
      <w:pPr>
        <w:pStyle w:val="Tekstpodstawowy"/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Zamawiający dokona potrącenia powyższej kwoty z kolejnej płatności przysługującej Wykonawcy. </w:t>
      </w:r>
    </w:p>
    <w:p w:rsidR="000A046A" w:rsidRPr="00E87B90" w:rsidRDefault="000A046A" w:rsidP="000A046A">
      <w:pPr>
        <w:pStyle w:val="Tekstpodstawowy"/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Do zawarcia przez </w:t>
      </w:r>
      <w:r w:rsidR="003353BA">
        <w:rPr>
          <w:sz w:val="24"/>
          <w:szCs w:val="24"/>
        </w:rPr>
        <w:t>P</w:t>
      </w:r>
      <w:r w:rsidRPr="00E87B90">
        <w:rPr>
          <w:sz w:val="24"/>
          <w:szCs w:val="24"/>
        </w:rPr>
        <w:t xml:space="preserve">odwykonawcę umowy z dalszym </w:t>
      </w:r>
      <w:r w:rsidR="003353BA">
        <w:rPr>
          <w:sz w:val="24"/>
          <w:szCs w:val="24"/>
        </w:rPr>
        <w:t>P</w:t>
      </w:r>
      <w:r w:rsidRPr="00E87B90">
        <w:rPr>
          <w:sz w:val="24"/>
          <w:szCs w:val="24"/>
        </w:rPr>
        <w:t>odwykonawcą jest wymagana zgoda Zamawiającego i Wykonawcy.</w:t>
      </w:r>
    </w:p>
    <w:p w:rsidR="000A046A" w:rsidRPr="00E87B90" w:rsidRDefault="000A046A" w:rsidP="000A046A">
      <w:pPr>
        <w:pStyle w:val="Tekstpodstawowy"/>
        <w:numPr>
          <w:ilvl w:val="0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Wykonanie prac w podwykonawstwie nie zwalnia Wykonawcy z odpowiedzialności  za wykonanie obowiązków wynikających z umowy i obowiązujących przepisów prawa. Wykonawca odpowiada za działania i zaniechania </w:t>
      </w:r>
      <w:r w:rsidR="003353BA">
        <w:rPr>
          <w:sz w:val="24"/>
          <w:szCs w:val="24"/>
        </w:rPr>
        <w:t>P</w:t>
      </w:r>
      <w:r w:rsidRPr="00E87B90">
        <w:rPr>
          <w:sz w:val="24"/>
          <w:szCs w:val="24"/>
        </w:rPr>
        <w:t xml:space="preserve">odwykonawców jak  za własne. </w:t>
      </w:r>
    </w:p>
    <w:p w:rsidR="000A046A" w:rsidRPr="00E87B90" w:rsidRDefault="000A046A" w:rsidP="000A046A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5.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Termin realizacji Umowy</w:t>
      </w:r>
    </w:p>
    <w:p w:rsidR="000A046A" w:rsidRPr="00E87B90" w:rsidRDefault="000A046A" w:rsidP="000A046A">
      <w:pPr>
        <w:numPr>
          <w:ilvl w:val="0"/>
          <w:numId w:val="5"/>
        </w:numPr>
        <w:tabs>
          <w:tab w:val="clear" w:pos="64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Termin rozpoczęcia wykonywania przedmiotu umowy rozpoczyna się z dniem protokolarnego przekazania terenu robót Wykonawcy.</w:t>
      </w:r>
    </w:p>
    <w:p w:rsidR="000A046A" w:rsidRPr="00631048" w:rsidRDefault="000A046A" w:rsidP="000A046A">
      <w:pPr>
        <w:numPr>
          <w:ilvl w:val="0"/>
          <w:numId w:val="5"/>
        </w:numPr>
        <w:tabs>
          <w:tab w:val="clear" w:pos="644"/>
        </w:tabs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631048">
        <w:rPr>
          <w:sz w:val="24"/>
          <w:szCs w:val="24"/>
        </w:rPr>
        <w:t xml:space="preserve">Termin zakończenia robót będących przedmiotem umowy nastąpi do dnia </w:t>
      </w:r>
      <w:r w:rsidR="00C52D31" w:rsidRPr="00631048">
        <w:rPr>
          <w:b/>
          <w:sz w:val="24"/>
          <w:szCs w:val="24"/>
        </w:rPr>
        <w:t>3</w:t>
      </w:r>
      <w:r w:rsidR="00631048" w:rsidRPr="00631048">
        <w:rPr>
          <w:b/>
          <w:sz w:val="24"/>
          <w:szCs w:val="24"/>
        </w:rPr>
        <w:t>0</w:t>
      </w:r>
      <w:r w:rsidRPr="00631048">
        <w:rPr>
          <w:b/>
          <w:bCs/>
          <w:sz w:val="24"/>
          <w:szCs w:val="24"/>
        </w:rPr>
        <w:t>.</w:t>
      </w:r>
      <w:r w:rsidR="00A37ADB" w:rsidRPr="00631048">
        <w:rPr>
          <w:b/>
          <w:bCs/>
          <w:sz w:val="24"/>
          <w:szCs w:val="24"/>
        </w:rPr>
        <w:t>0</w:t>
      </w:r>
      <w:r w:rsidR="00631048" w:rsidRPr="00631048">
        <w:rPr>
          <w:b/>
          <w:bCs/>
          <w:sz w:val="24"/>
          <w:szCs w:val="24"/>
        </w:rPr>
        <w:t>9</w:t>
      </w:r>
      <w:r w:rsidRPr="00631048">
        <w:rPr>
          <w:b/>
          <w:bCs/>
          <w:sz w:val="24"/>
          <w:szCs w:val="24"/>
        </w:rPr>
        <w:t>.20</w:t>
      </w:r>
      <w:r w:rsidR="000F220C" w:rsidRPr="00631048">
        <w:rPr>
          <w:b/>
          <w:bCs/>
          <w:sz w:val="24"/>
          <w:szCs w:val="24"/>
        </w:rPr>
        <w:t>1</w:t>
      </w:r>
      <w:r w:rsidR="00A37ADB" w:rsidRPr="00631048">
        <w:rPr>
          <w:b/>
          <w:bCs/>
          <w:sz w:val="24"/>
          <w:szCs w:val="24"/>
        </w:rPr>
        <w:t>6</w:t>
      </w:r>
      <w:r w:rsidRPr="00631048">
        <w:rPr>
          <w:b/>
          <w:bCs/>
          <w:sz w:val="24"/>
          <w:szCs w:val="24"/>
        </w:rPr>
        <w:t xml:space="preserve"> r.</w:t>
      </w:r>
    </w:p>
    <w:p w:rsidR="000A046A" w:rsidRPr="00E87B90" w:rsidRDefault="000A046A" w:rsidP="000A046A">
      <w:pPr>
        <w:numPr>
          <w:ilvl w:val="0"/>
          <w:numId w:val="5"/>
        </w:numPr>
        <w:tabs>
          <w:tab w:val="clear" w:pos="64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Przez zakończenie przedmiotu umowy rozumie się dokonanie odbioru końcowego, przekazanie Zamawiającemu wszystkich znajdujących się w posiadaniu Wykonawcy dokumentów, określonych, co do rodzaju w § 6 niniejszej umowy. </w:t>
      </w:r>
    </w:p>
    <w:p w:rsidR="00761D8C" w:rsidRDefault="00761D8C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6.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Odbiór robót</w:t>
      </w:r>
    </w:p>
    <w:p w:rsidR="000A046A" w:rsidRPr="00E87B90" w:rsidRDefault="000A046A" w:rsidP="000A046A">
      <w:pPr>
        <w:numPr>
          <w:ilvl w:val="0"/>
          <w:numId w:val="6"/>
        </w:numPr>
        <w:tabs>
          <w:tab w:val="clear" w:pos="64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Przedmiotem odbioru końcowego jest całość robót budowlanych i wykończeniowych po wykonaniu przedmiotu umowy. </w:t>
      </w:r>
    </w:p>
    <w:p w:rsidR="000A046A" w:rsidRPr="00E87B90" w:rsidRDefault="000A046A" w:rsidP="000A046A">
      <w:pPr>
        <w:numPr>
          <w:ilvl w:val="0"/>
          <w:numId w:val="6"/>
        </w:numPr>
        <w:tabs>
          <w:tab w:val="clear" w:pos="64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lastRenderedPageBreak/>
        <w:t>W odbiorze uczestniczą: przedstawiciele Zamawiającego, Wykonawca oraz inspektor nadzoru inwestorskiego.</w:t>
      </w:r>
    </w:p>
    <w:p w:rsidR="000A046A" w:rsidRPr="00E87B90" w:rsidRDefault="000A046A" w:rsidP="000A046A">
      <w:pPr>
        <w:numPr>
          <w:ilvl w:val="0"/>
          <w:numId w:val="6"/>
        </w:numPr>
        <w:tabs>
          <w:tab w:val="clear" w:pos="644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E87B90">
        <w:rPr>
          <w:color w:val="000000"/>
          <w:sz w:val="24"/>
          <w:szCs w:val="24"/>
        </w:rPr>
        <w:t>Wraz ze zgłoszeniem do odbioru końcowego Wykonawca przekaże Zamawiającemu następujące dokumenty:</w:t>
      </w:r>
    </w:p>
    <w:p w:rsidR="000A046A" w:rsidRPr="00E87B90" w:rsidRDefault="003353BA" w:rsidP="000A046A">
      <w:pPr>
        <w:numPr>
          <w:ilvl w:val="1"/>
          <w:numId w:val="6"/>
        </w:numPr>
        <w:tabs>
          <w:tab w:val="clear" w:pos="1440"/>
        </w:tabs>
        <w:spacing w:line="36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0A046A" w:rsidRPr="00E87B90">
        <w:rPr>
          <w:color w:val="000000"/>
          <w:sz w:val="24"/>
          <w:szCs w:val="24"/>
        </w:rPr>
        <w:t xml:space="preserve">ziennik budowy, </w:t>
      </w:r>
    </w:p>
    <w:p w:rsidR="000A046A" w:rsidRPr="00E87B90" w:rsidRDefault="003353BA" w:rsidP="000A046A">
      <w:pPr>
        <w:numPr>
          <w:ilvl w:val="1"/>
          <w:numId w:val="6"/>
        </w:numPr>
        <w:tabs>
          <w:tab w:val="clear" w:pos="1440"/>
        </w:tabs>
        <w:spacing w:line="36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0A046A" w:rsidRPr="00E87B90">
        <w:rPr>
          <w:color w:val="000000"/>
          <w:sz w:val="24"/>
          <w:szCs w:val="24"/>
        </w:rPr>
        <w:t>nwentaryzację geodezyjną w 3 egzemplarzach,</w:t>
      </w:r>
    </w:p>
    <w:p w:rsidR="000A046A" w:rsidRPr="00E87B90" w:rsidRDefault="003353BA" w:rsidP="000A046A">
      <w:pPr>
        <w:numPr>
          <w:ilvl w:val="1"/>
          <w:numId w:val="6"/>
        </w:numPr>
        <w:tabs>
          <w:tab w:val="clear" w:pos="1440"/>
        </w:tabs>
        <w:spacing w:line="36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0A046A" w:rsidRPr="00E87B90">
        <w:rPr>
          <w:color w:val="000000"/>
          <w:sz w:val="24"/>
          <w:szCs w:val="24"/>
        </w:rPr>
        <w:t>okumentację powykonawczą, opisaną i skompletowaną w dwóch egzemplarzach,</w:t>
      </w:r>
    </w:p>
    <w:p w:rsidR="000A046A" w:rsidRPr="00E87B90" w:rsidRDefault="003353BA" w:rsidP="000A046A">
      <w:pPr>
        <w:numPr>
          <w:ilvl w:val="1"/>
          <w:numId w:val="6"/>
        </w:numPr>
        <w:tabs>
          <w:tab w:val="clear" w:pos="1440"/>
        </w:tabs>
        <w:spacing w:line="36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0A046A" w:rsidRPr="00E87B90">
        <w:rPr>
          <w:color w:val="000000"/>
          <w:sz w:val="24"/>
          <w:szCs w:val="24"/>
        </w:rPr>
        <w:t>ymagane dokumenty, protokoły i zaświadczenia z przeprowadzonych prób i sprawdzeń, instrukcje użytkowania i inne dokumenty wymagane stosownymi przepisami,</w:t>
      </w:r>
    </w:p>
    <w:p w:rsidR="000A046A" w:rsidRPr="00E87B90" w:rsidRDefault="003353BA" w:rsidP="000A046A">
      <w:pPr>
        <w:numPr>
          <w:ilvl w:val="1"/>
          <w:numId w:val="6"/>
        </w:numPr>
        <w:tabs>
          <w:tab w:val="clear" w:pos="1440"/>
        </w:tabs>
        <w:spacing w:line="36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0A046A" w:rsidRPr="00E87B90">
        <w:rPr>
          <w:color w:val="000000"/>
          <w:sz w:val="24"/>
          <w:szCs w:val="24"/>
        </w:rPr>
        <w:t>świadczenie Kierownika budowy o zgodności wykonania robót z dokumentacją projektową, obowiązującymi przepisami i normami,</w:t>
      </w:r>
    </w:p>
    <w:p w:rsidR="000A046A" w:rsidRPr="00E87B90" w:rsidRDefault="003353BA" w:rsidP="000A046A">
      <w:pPr>
        <w:numPr>
          <w:ilvl w:val="1"/>
          <w:numId w:val="6"/>
        </w:numPr>
        <w:tabs>
          <w:tab w:val="clear" w:pos="1440"/>
        </w:tabs>
        <w:spacing w:line="36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0A046A" w:rsidRPr="00E87B90">
        <w:rPr>
          <w:color w:val="000000"/>
          <w:sz w:val="24"/>
          <w:szCs w:val="24"/>
        </w:rPr>
        <w:t>okumenty (atesty, certyfikaty) potwierdzające, że wbudowane wyroby budowlane są zgodne z art. 10 ustawy Prawo budowlane (opisane i ostemplowane przez Kierownika robót).</w:t>
      </w:r>
    </w:p>
    <w:p w:rsidR="000A046A" w:rsidRPr="00E87B90" w:rsidRDefault="000A046A" w:rsidP="000A046A">
      <w:pPr>
        <w:numPr>
          <w:ilvl w:val="0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Odbiór końcowy robót zostanie przeprowadzony przez Zamawiającego w ciągu 7 dni od daty zawiadomienia przez Wykonawcę o gotowości do odbioru. Osiągnięcie gotowości do odbioru każdorazowo zatwierdza inspektor nadzoru inwestorskiego.</w:t>
      </w:r>
    </w:p>
    <w:p w:rsidR="000A046A" w:rsidRPr="00E87B90" w:rsidRDefault="000A046A" w:rsidP="000A046A">
      <w:pPr>
        <w:numPr>
          <w:ilvl w:val="0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0A046A" w:rsidRPr="00E87B90" w:rsidRDefault="000A046A" w:rsidP="000A046A">
      <w:pPr>
        <w:numPr>
          <w:ilvl w:val="0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Jeżeli w toku czynności odbioru zostanie stwierdzone, że przedmiot nie osiągnął gotowości do odbioru z powodu nie zakończenia robót, stwierdzenia wad lub nie wywiązania się z obowiązków, o których mowa w niniejszej Umowie, Zamawiający może odmówić odbioru. W takim wypadku Wykonawca pozostaje w zwłoce.</w:t>
      </w:r>
    </w:p>
    <w:p w:rsidR="000A046A" w:rsidRPr="00E87B90" w:rsidRDefault="000A046A" w:rsidP="000A046A">
      <w:pPr>
        <w:numPr>
          <w:ilvl w:val="0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Jeżeli odbiór nie został dokonany z winy Zamawiającego w terminie ustalonym w ust. 4 niniejszego paragrafu, mimo prawidłowego zawiadomienia o gotowości do odbioru przez Wykonawcę, to Wykonawca nie pozostaje w zwłoce z wykonaniem zobowiązania wynikającego z umowy.</w:t>
      </w:r>
    </w:p>
    <w:p w:rsidR="000A046A" w:rsidRPr="00E87B90" w:rsidRDefault="000A046A" w:rsidP="000A046A">
      <w:pPr>
        <w:numPr>
          <w:ilvl w:val="0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Z czynności odbioru sporządza się protokół, który powinien zawierać ustalenia poczynione w toku odbioru. Ryzyko utraty lub uszkodzenia przedmiotu umowy przechodzi na Zamawiającego od dnia ukończenia prac. Odbiór końcowy jest dokonany po złożeniu stosownego oświadczenia przez Zamawiającego w protokole odbioru </w:t>
      </w:r>
      <w:r w:rsidRPr="00E87B90">
        <w:rPr>
          <w:sz w:val="24"/>
          <w:szCs w:val="24"/>
        </w:rPr>
        <w:lastRenderedPageBreak/>
        <w:t>końcowego lub po potwierdzeniu w w/w protokole usunięcia wszystkich wad stwierdzonych w tym odbiorze.</w:t>
      </w:r>
    </w:p>
    <w:p w:rsidR="000A046A" w:rsidRPr="00E87B90" w:rsidRDefault="000A046A" w:rsidP="000A046A">
      <w:pPr>
        <w:numPr>
          <w:ilvl w:val="0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Jeżeli Zamawiający, mimo osiągnięcia gotowości przedmiotu umowy do odbioru</w:t>
      </w:r>
      <w:r w:rsidR="0080711A">
        <w:rPr>
          <w:sz w:val="24"/>
          <w:szCs w:val="24"/>
        </w:rPr>
        <w:t xml:space="preserve">                   </w:t>
      </w:r>
      <w:r w:rsidRPr="00E87B90">
        <w:rPr>
          <w:sz w:val="24"/>
          <w:szCs w:val="24"/>
        </w:rPr>
        <w:t xml:space="preserve"> i powiadomienia o tym fakcie przez Wykonawcę nie przystąpi do czynności związanych z odbiorem w uzgodnionym obustronnie terminie, Wykonawca może ustalić protokolarnie stan przedmiotu odbioru przez powołaną do tego komisję w skład, której wejdzie inspektor nadzoru inwestorskiego - zawiadamiając o tym Zamawiającego </w:t>
      </w:r>
      <w:r w:rsidR="0080711A">
        <w:rPr>
          <w:sz w:val="24"/>
          <w:szCs w:val="24"/>
        </w:rPr>
        <w:t xml:space="preserve">                  </w:t>
      </w:r>
      <w:r w:rsidRPr="00E87B90">
        <w:rPr>
          <w:sz w:val="24"/>
          <w:szCs w:val="24"/>
        </w:rPr>
        <w:t>w trybie wskazanym w ust. 5 niniejszego paragrafu umowy. Protokół taki stanowi podstawę do wystawienia faktury i żądania zapłaty wynagrodzenia zgodnie z § 7 umowy.</w:t>
      </w:r>
    </w:p>
    <w:p w:rsidR="000A046A" w:rsidRPr="00E87B90" w:rsidRDefault="000A046A" w:rsidP="000A046A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7.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Wynagrodzenie i sposób rozliczeń</w:t>
      </w:r>
    </w:p>
    <w:p w:rsidR="000A046A" w:rsidRPr="00E87B90" w:rsidRDefault="000A046A" w:rsidP="000A046A">
      <w:pPr>
        <w:numPr>
          <w:ilvl w:val="0"/>
          <w:numId w:val="8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Za wykonanie przedmiotu umowy określonego w § 2 umowy, Strony ustalają wynagrodzenie ryczałtowe w łącznej kwocie .............................. zł netto, plus należny podatek VAT w wysokości 2</w:t>
      </w:r>
      <w:r w:rsidR="000F220C">
        <w:rPr>
          <w:sz w:val="24"/>
          <w:szCs w:val="24"/>
        </w:rPr>
        <w:t>3</w:t>
      </w:r>
      <w:r w:rsidRPr="00E87B90">
        <w:rPr>
          <w:sz w:val="24"/>
          <w:szCs w:val="24"/>
        </w:rPr>
        <w:t xml:space="preserve"> %. Łącznie wynagrodzenie brutto wynosi  .............................., słownie: ...............................</w:t>
      </w:r>
    </w:p>
    <w:p w:rsidR="000A046A" w:rsidRPr="00E87B90" w:rsidRDefault="000A046A" w:rsidP="000A046A">
      <w:pPr>
        <w:numPr>
          <w:ilvl w:val="0"/>
          <w:numId w:val="8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Zapłata wynagrodzenia należnego Wykonawcy zostanie dokonana na wskazany rachunek bankowy.</w:t>
      </w:r>
    </w:p>
    <w:p w:rsidR="000A046A" w:rsidRPr="00E87B90" w:rsidRDefault="000A046A" w:rsidP="000A046A">
      <w:pPr>
        <w:numPr>
          <w:ilvl w:val="0"/>
          <w:numId w:val="8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Rozliczenie wynagrodzenia za wykonanie przedmiotu umowy nastąpi na podstawie podpisanego przez Zamawiającego protokołu odbioru końcowego, a zapłata nastąpi </w:t>
      </w:r>
      <w:r w:rsidR="0080711A">
        <w:rPr>
          <w:sz w:val="24"/>
          <w:szCs w:val="24"/>
        </w:rPr>
        <w:t xml:space="preserve">                </w:t>
      </w:r>
      <w:r w:rsidRPr="00E87B90">
        <w:rPr>
          <w:sz w:val="24"/>
          <w:szCs w:val="24"/>
        </w:rPr>
        <w:t xml:space="preserve">w      terminie </w:t>
      </w:r>
      <w:r w:rsidR="0080711A">
        <w:rPr>
          <w:sz w:val="24"/>
          <w:szCs w:val="24"/>
        </w:rPr>
        <w:t xml:space="preserve">14 dni od daty wystawienia i dostarczenia </w:t>
      </w:r>
      <w:r w:rsidRPr="00E87B90">
        <w:rPr>
          <w:sz w:val="24"/>
          <w:szCs w:val="24"/>
        </w:rPr>
        <w:t>faktury VAT.</w:t>
      </w:r>
    </w:p>
    <w:p w:rsidR="000A046A" w:rsidRPr="00E87B90" w:rsidRDefault="000A046A" w:rsidP="000A046A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8.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Zabezpieczenie należytego wykonania umowy</w:t>
      </w:r>
    </w:p>
    <w:p w:rsidR="000A046A" w:rsidRPr="00E87B90" w:rsidRDefault="000A046A" w:rsidP="000A046A">
      <w:pPr>
        <w:numPr>
          <w:ilvl w:val="0"/>
          <w:numId w:val="9"/>
        </w:numPr>
        <w:tabs>
          <w:tab w:val="clear" w:pos="64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Dla zabezpieczenia należytego wykonania umowy, tytułem kaucji gwarancyjnej Wykonawca wnosi zabezpieczenie w formie .............................. w wysokości 5% wynagrodzenia ofertowego (ceny ofertowej brutto), o którym mowa w </w:t>
      </w:r>
      <w:r w:rsidRPr="00E87B90">
        <w:rPr>
          <w:color w:val="000000"/>
          <w:sz w:val="24"/>
          <w:szCs w:val="24"/>
        </w:rPr>
        <w:t>§ 7</w:t>
      </w:r>
      <w:r w:rsidRPr="00E87B90">
        <w:rPr>
          <w:sz w:val="24"/>
          <w:szCs w:val="24"/>
        </w:rPr>
        <w:t xml:space="preserve"> ust. 1, tj.  ................... zł (</w:t>
      </w:r>
      <w:r w:rsidRPr="00E87B90">
        <w:rPr>
          <w:i/>
          <w:sz w:val="24"/>
          <w:szCs w:val="24"/>
        </w:rPr>
        <w:t>słownie złotych ..........................................</w:t>
      </w:r>
      <w:r w:rsidRPr="00E87B90">
        <w:rPr>
          <w:sz w:val="24"/>
          <w:szCs w:val="24"/>
        </w:rPr>
        <w:t>)</w:t>
      </w:r>
    </w:p>
    <w:p w:rsidR="000A046A" w:rsidRPr="00E87B90" w:rsidRDefault="000A046A" w:rsidP="000A046A">
      <w:pPr>
        <w:numPr>
          <w:ilvl w:val="0"/>
          <w:numId w:val="9"/>
        </w:numPr>
        <w:tabs>
          <w:tab w:val="clear" w:pos="64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Zmiany formy kaucji gwarancyjnej mogą być dokonywane z zachowaniem ciągłości</w:t>
      </w:r>
      <w:r w:rsidR="0080711A">
        <w:rPr>
          <w:sz w:val="24"/>
          <w:szCs w:val="24"/>
        </w:rPr>
        <w:t xml:space="preserve">                 </w:t>
      </w:r>
      <w:r w:rsidRPr="00E87B90">
        <w:rPr>
          <w:sz w:val="24"/>
          <w:szCs w:val="24"/>
        </w:rPr>
        <w:t xml:space="preserve"> i bez zmniejszania wysokości.</w:t>
      </w:r>
    </w:p>
    <w:p w:rsidR="000A046A" w:rsidRPr="00E87B90" w:rsidRDefault="000A046A" w:rsidP="000A046A">
      <w:pPr>
        <w:numPr>
          <w:ilvl w:val="0"/>
          <w:numId w:val="9"/>
        </w:numPr>
        <w:tabs>
          <w:tab w:val="clear" w:pos="64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Zwrot zabezpieczenia odpowiadający 70 % wniesionej kaucji gwarancyjnej nastąpi </w:t>
      </w:r>
      <w:r w:rsidR="0080711A">
        <w:rPr>
          <w:sz w:val="24"/>
          <w:szCs w:val="24"/>
        </w:rPr>
        <w:t xml:space="preserve">               </w:t>
      </w:r>
      <w:r w:rsidRPr="00E87B90">
        <w:rPr>
          <w:sz w:val="24"/>
          <w:szCs w:val="24"/>
        </w:rPr>
        <w:t>w terminie 30 dni od dnia wykonania i uznania za należyte wykonanie przedmiotu umowy bez zastrzeżeń.</w:t>
      </w:r>
    </w:p>
    <w:p w:rsidR="000A046A" w:rsidRPr="00E87B90" w:rsidRDefault="000A046A" w:rsidP="000A046A">
      <w:pPr>
        <w:numPr>
          <w:ilvl w:val="0"/>
          <w:numId w:val="9"/>
        </w:numPr>
        <w:tabs>
          <w:tab w:val="clear" w:pos="64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lastRenderedPageBreak/>
        <w:t>Pozostałe 30 % zostanie zwrócone w terminie 15 dni po upływie roszczeń z tytułu rękojmi za wady lub uchybienia w gwarancji, jakości.</w:t>
      </w:r>
    </w:p>
    <w:p w:rsidR="000A046A" w:rsidRPr="00E87B90" w:rsidRDefault="000A046A" w:rsidP="000A046A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9.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Rękojmia za wady, gwarancja i zastępcze usuwanie wad</w:t>
      </w:r>
    </w:p>
    <w:p w:rsidR="000A046A" w:rsidRPr="00E87B90" w:rsidRDefault="000A046A" w:rsidP="000A046A">
      <w:pPr>
        <w:numPr>
          <w:ilvl w:val="0"/>
          <w:numId w:val="10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Wykonawca udziela Zamawiającemu gwarancji jakości na roboty stanowiące przedmiot umowy.</w:t>
      </w:r>
    </w:p>
    <w:p w:rsidR="000A046A" w:rsidRPr="00E87B90" w:rsidRDefault="000A046A" w:rsidP="000A046A">
      <w:pPr>
        <w:numPr>
          <w:ilvl w:val="0"/>
          <w:numId w:val="10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Termin gwarancji ustala się na </w:t>
      </w:r>
      <w:r w:rsidR="00ED70D1">
        <w:rPr>
          <w:sz w:val="24"/>
          <w:szCs w:val="24"/>
        </w:rPr>
        <w:t>…….</w:t>
      </w:r>
      <w:r w:rsidRPr="00E87B90">
        <w:rPr>
          <w:b/>
          <w:sz w:val="24"/>
          <w:szCs w:val="24"/>
        </w:rPr>
        <w:t xml:space="preserve"> miesięcy</w:t>
      </w:r>
      <w:r w:rsidRPr="00E87B90">
        <w:rPr>
          <w:sz w:val="24"/>
          <w:szCs w:val="24"/>
        </w:rPr>
        <w:t>. Gwarancja rozpoczyna swój bieg od daty odbioru końcowego przedmiotu umowy od Wykonawcy.</w:t>
      </w:r>
    </w:p>
    <w:p w:rsidR="000A046A" w:rsidRPr="00E87B90" w:rsidRDefault="000A046A" w:rsidP="000A046A">
      <w:pPr>
        <w:numPr>
          <w:ilvl w:val="0"/>
          <w:numId w:val="10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Wykonawca jest odpowiedzialny względem Zamawiającego, jeżeli wykonany przedmiot umowy ma wady zmniejszające jego wartość lub użyteczność ze względu na cel określony w umowie lub wynikający z przeznaczenia rzeczy, albo, jeżeli wykonany przedmiot umowy nie ma właściwości, które zgodnie z dokumentacją robót posiadać powinien lub został wydany w stanie niezupełnym.</w:t>
      </w:r>
    </w:p>
    <w:p w:rsidR="000A046A" w:rsidRPr="00E87B90" w:rsidRDefault="000A046A" w:rsidP="000A046A">
      <w:pPr>
        <w:numPr>
          <w:ilvl w:val="0"/>
          <w:numId w:val="10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Wykonawca jest odpowiedzialny z tytułu rękojmi za wady fizyczne przedmiotu umowy istniejące w czasie dokonywania czynności odbioru oraz za wady powstałe po odbiorze, lecz z przyczyn tkwiących w wykonanym przedmiocie umowy w chwili odbioru. </w:t>
      </w:r>
    </w:p>
    <w:p w:rsidR="000A046A" w:rsidRPr="00E87B90" w:rsidRDefault="000A046A" w:rsidP="000A046A">
      <w:pPr>
        <w:numPr>
          <w:ilvl w:val="0"/>
          <w:numId w:val="10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</w:t>
      </w:r>
    </w:p>
    <w:p w:rsidR="000A046A" w:rsidRPr="00E87B90" w:rsidRDefault="000A046A" w:rsidP="000A046A">
      <w:pPr>
        <w:numPr>
          <w:ilvl w:val="0"/>
          <w:numId w:val="10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Wykonawca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:rsidR="000A046A" w:rsidRPr="00E87B90" w:rsidRDefault="000A046A" w:rsidP="000A046A">
      <w:pPr>
        <w:numPr>
          <w:ilvl w:val="0"/>
          <w:numId w:val="10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 razie stwierdzenia w toku czynności odbioru istnienia wady nadającej się do usunięcia Zamawiający może:</w:t>
      </w:r>
    </w:p>
    <w:p w:rsidR="000A046A" w:rsidRPr="00E87B90" w:rsidRDefault="003353BA" w:rsidP="000A046A">
      <w:pPr>
        <w:numPr>
          <w:ilvl w:val="1"/>
          <w:numId w:val="10"/>
        </w:numPr>
        <w:tabs>
          <w:tab w:val="clear" w:pos="14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A046A" w:rsidRPr="00E87B90">
        <w:rPr>
          <w:sz w:val="24"/>
          <w:szCs w:val="24"/>
        </w:rPr>
        <w:t>dmówić odbioru do czasu usunięcia wady,</w:t>
      </w:r>
    </w:p>
    <w:p w:rsidR="000A046A" w:rsidRPr="00E87B90" w:rsidRDefault="003353BA" w:rsidP="000A046A">
      <w:pPr>
        <w:numPr>
          <w:ilvl w:val="1"/>
          <w:numId w:val="10"/>
        </w:numPr>
        <w:tabs>
          <w:tab w:val="clear" w:pos="14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A046A" w:rsidRPr="00E87B90">
        <w:rPr>
          <w:sz w:val="24"/>
          <w:szCs w:val="24"/>
        </w:rPr>
        <w:t>okonać odbioru i żądać usunięcia wady wyznaczając odpowiedni termin.</w:t>
      </w:r>
    </w:p>
    <w:p w:rsidR="000A046A" w:rsidRPr="00E87B90" w:rsidRDefault="000A046A" w:rsidP="000A046A">
      <w:pPr>
        <w:numPr>
          <w:ilvl w:val="2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 razie odebrania przedmiotu umowy z zastrzeżeniem, co do stwierdzonej przy odbiorze wady nadającej się do usunięcia lub stwierdzenia takiej wady w okresie rękojmi Zamawiający może:</w:t>
      </w:r>
    </w:p>
    <w:p w:rsidR="000A046A" w:rsidRPr="00E87B90" w:rsidRDefault="003353BA" w:rsidP="000A046A">
      <w:pPr>
        <w:numPr>
          <w:ilvl w:val="3"/>
          <w:numId w:val="10"/>
        </w:numPr>
        <w:tabs>
          <w:tab w:val="clear" w:pos="28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ż</w:t>
      </w:r>
      <w:r w:rsidR="000A046A" w:rsidRPr="00E87B90">
        <w:rPr>
          <w:sz w:val="24"/>
          <w:szCs w:val="24"/>
        </w:rPr>
        <w:t>ądać usunięcia wady wyznaczając Wykonawcy odpowiedni termin,</w:t>
      </w:r>
    </w:p>
    <w:p w:rsidR="000A046A" w:rsidRPr="00E87B90" w:rsidRDefault="003353BA" w:rsidP="000A046A">
      <w:pPr>
        <w:numPr>
          <w:ilvl w:val="3"/>
          <w:numId w:val="10"/>
        </w:numPr>
        <w:tabs>
          <w:tab w:val="clear" w:pos="28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ż</w:t>
      </w:r>
      <w:r w:rsidR="000A046A" w:rsidRPr="00E87B90">
        <w:rPr>
          <w:sz w:val="24"/>
          <w:szCs w:val="24"/>
        </w:rPr>
        <w:t xml:space="preserve">ądać zapłaty odszkodowania odpowiednio do poniesionych szkód i do utraconej   </w:t>
      </w:r>
    </w:p>
    <w:p w:rsidR="000A046A" w:rsidRPr="00E87B90" w:rsidRDefault="003353BA" w:rsidP="000A046A">
      <w:pPr>
        <w:numPr>
          <w:ilvl w:val="3"/>
          <w:numId w:val="10"/>
        </w:numPr>
        <w:tabs>
          <w:tab w:val="clear" w:pos="28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A046A" w:rsidRPr="00E87B90">
        <w:rPr>
          <w:sz w:val="24"/>
          <w:szCs w:val="24"/>
        </w:rPr>
        <w:t>artości użytkowej, estetycznej i technicznej.</w:t>
      </w:r>
    </w:p>
    <w:p w:rsidR="000A046A" w:rsidRPr="00E87B90" w:rsidRDefault="000A046A" w:rsidP="000A046A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Dokument gwarancji wystawiony zostanie w dniu odbioru końcowego.</w:t>
      </w:r>
    </w:p>
    <w:p w:rsidR="000A046A" w:rsidRPr="00E87B90" w:rsidRDefault="000A046A" w:rsidP="000A046A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10.</w:t>
      </w:r>
    </w:p>
    <w:p w:rsidR="000A046A" w:rsidRPr="00E87B90" w:rsidRDefault="000A046A" w:rsidP="000A046A">
      <w:pPr>
        <w:spacing w:line="360" w:lineRule="auto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Zmiana umowy</w:t>
      </w:r>
    </w:p>
    <w:p w:rsidR="000A046A" w:rsidRPr="00E87B90" w:rsidRDefault="000A046A" w:rsidP="000A046A">
      <w:pPr>
        <w:numPr>
          <w:ilvl w:val="8"/>
          <w:numId w:val="1"/>
        </w:numPr>
        <w:tabs>
          <w:tab w:val="clear" w:pos="2551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Wszelkie zmiany i uzupełnienia treści niniejszej umowy, wymagają aneksu sporządzonego z zachowaniem formy pisemnej pod rygorem nieważności.</w:t>
      </w:r>
    </w:p>
    <w:p w:rsidR="000A046A" w:rsidRPr="00E87B90" w:rsidRDefault="000A046A" w:rsidP="000A046A">
      <w:pPr>
        <w:numPr>
          <w:ilvl w:val="2"/>
          <w:numId w:val="12"/>
        </w:numPr>
        <w:tabs>
          <w:tab w:val="clear" w:pos="23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Zamawiający przewiduje możliwość dokonania zmian postanowień zawartej umowy  w stosunku do treści oferty, na podstawie, której dokonano wyboru Wykonawcy, jeżeli zajdzie którykolwiek z niżej wymienionych warunków:</w:t>
      </w:r>
    </w:p>
    <w:p w:rsidR="000A046A" w:rsidRPr="00E87B90" w:rsidRDefault="003353BA" w:rsidP="000A046A">
      <w:pPr>
        <w:numPr>
          <w:ilvl w:val="3"/>
          <w:numId w:val="12"/>
        </w:numPr>
        <w:tabs>
          <w:tab w:val="clear" w:pos="28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A046A" w:rsidRPr="00E87B90">
        <w:rPr>
          <w:sz w:val="24"/>
          <w:szCs w:val="24"/>
        </w:rPr>
        <w:t>ajdzie konieczność wprowadzenia zmian w dokumentacji projektowej, sposobie lub technologii wykonania przedmiotu umowy;</w:t>
      </w:r>
    </w:p>
    <w:p w:rsidR="000A046A" w:rsidRPr="00E87B90" w:rsidRDefault="003353BA" w:rsidP="000A046A">
      <w:pPr>
        <w:numPr>
          <w:ilvl w:val="3"/>
          <w:numId w:val="12"/>
        </w:numPr>
        <w:tabs>
          <w:tab w:val="clear" w:pos="28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A046A" w:rsidRPr="00E87B90">
        <w:rPr>
          <w:sz w:val="24"/>
          <w:szCs w:val="24"/>
        </w:rPr>
        <w:t xml:space="preserve">rzy zawieraniu umowy nie można było przewidzieć rozmiaru lub kosztów prac; </w:t>
      </w:r>
    </w:p>
    <w:p w:rsidR="000A046A" w:rsidRPr="00E87B90" w:rsidRDefault="003353BA" w:rsidP="000A046A">
      <w:pPr>
        <w:numPr>
          <w:ilvl w:val="3"/>
          <w:numId w:val="12"/>
        </w:numPr>
        <w:tabs>
          <w:tab w:val="clear" w:pos="28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A046A" w:rsidRPr="00E87B90">
        <w:rPr>
          <w:sz w:val="24"/>
          <w:szCs w:val="24"/>
        </w:rPr>
        <w:t>ajdzie konieczność zmiany terminu wykonania przedmiotu zamówienia                       na skutek:</w:t>
      </w:r>
    </w:p>
    <w:p w:rsidR="000A046A" w:rsidRPr="00E87B90" w:rsidRDefault="000A046A" w:rsidP="000A046A">
      <w:pPr>
        <w:numPr>
          <w:ilvl w:val="4"/>
          <w:numId w:val="12"/>
        </w:numPr>
        <w:tabs>
          <w:tab w:val="clear" w:pos="335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warunków atmosferycznych uniemożliwiających ze względów technologicznych wykonanie przedmiotu umowy w ustalonym terminie lub negatywnie wpływających, na jakość wykonania lub trwałość przedmiotu umowy,</w:t>
      </w:r>
    </w:p>
    <w:p w:rsidR="000A046A" w:rsidRPr="00E87B90" w:rsidRDefault="000A046A" w:rsidP="000A046A">
      <w:pPr>
        <w:numPr>
          <w:ilvl w:val="4"/>
          <w:numId w:val="12"/>
        </w:numPr>
        <w:tabs>
          <w:tab w:val="clear" w:pos="335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wystąpienia robót dodatkowych, </w:t>
      </w:r>
    </w:p>
    <w:p w:rsidR="000A046A" w:rsidRPr="00E87B90" w:rsidRDefault="000A046A" w:rsidP="000A046A">
      <w:pPr>
        <w:numPr>
          <w:ilvl w:val="4"/>
          <w:numId w:val="12"/>
        </w:numPr>
        <w:tabs>
          <w:tab w:val="clear" w:pos="335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przedłużającego się oczekiwania na uzgodnienia, decyzje administracyjne, itp.,</w:t>
      </w:r>
    </w:p>
    <w:p w:rsidR="000A046A" w:rsidRPr="00E87B90" w:rsidRDefault="000A046A" w:rsidP="000A046A">
      <w:pPr>
        <w:numPr>
          <w:ilvl w:val="4"/>
          <w:numId w:val="12"/>
        </w:numPr>
        <w:tabs>
          <w:tab w:val="clear" w:pos="335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działania siły wyższej,</w:t>
      </w:r>
    </w:p>
    <w:p w:rsidR="000A046A" w:rsidRPr="00E87B90" w:rsidRDefault="00262B88" w:rsidP="000A046A">
      <w:pPr>
        <w:numPr>
          <w:ilvl w:val="3"/>
          <w:numId w:val="13"/>
        </w:numPr>
        <w:tabs>
          <w:tab w:val="clear" w:pos="28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A046A" w:rsidRPr="00E87B90">
        <w:rPr>
          <w:sz w:val="24"/>
          <w:szCs w:val="24"/>
        </w:rPr>
        <w:t>mian</w:t>
      </w:r>
      <w:r>
        <w:rPr>
          <w:sz w:val="24"/>
          <w:szCs w:val="24"/>
        </w:rPr>
        <w:t>y</w:t>
      </w:r>
      <w:r w:rsidR="000A046A">
        <w:rPr>
          <w:sz w:val="24"/>
          <w:szCs w:val="24"/>
        </w:rPr>
        <w:t xml:space="preserve"> </w:t>
      </w:r>
      <w:r w:rsidR="000A046A" w:rsidRPr="00E87B90">
        <w:rPr>
          <w:sz w:val="24"/>
          <w:szCs w:val="24"/>
        </w:rPr>
        <w:t xml:space="preserve"> zasad finansowania zamówienia;</w:t>
      </w:r>
    </w:p>
    <w:p w:rsidR="000A046A" w:rsidRPr="00E87B90" w:rsidRDefault="000A046A" w:rsidP="000A046A">
      <w:pPr>
        <w:numPr>
          <w:ilvl w:val="4"/>
          <w:numId w:val="13"/>
        </w:numPr>
        <w:tabs>
          <w:tab w:val="clear" w:pos="360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Zmiany zawartej umowy wymagają pisemnego uzasadnienia sporządzonego przez komisję powołaną przez Zamawiającego, w skład, której wejdzie inspektor nadzoru i przedstawiciel Wykonawcy, zatwierdzon</w:t>
      </w:r>
      <w:r w:rsidR="00262B88">
        <w:rPr>
          <w:sz w:val="24"/>
          <w:szCs w:val="24"/>
        </w:rPr>
        <w:t>y</w:t>
      </w:r>
      <w:r w:rsidRPr="00E87B90">
        <w:rPr>
          <w:sz w:val="24"/>
          <w:szCs w:val="24"/>
        </w:rPr>
        <w:t xml:space="preserve"> przez  Zamawiającego. Zmiana umowy wymaga, pod rygorem nieważności, zachowania formy pisemnej.</w:t>
      </w:r>
    </w:p>
    <w:p w:rsidR="000A046A" w:rsidRPr="00E87B90" w:rsidRDefault="000A046A" w:rsidP="000A046A">
      <w:pPr>
        <w:numPr>
          <w:ilvl w:val="4"/>
          <w:numId w:val="13"/>
        </w:numPr>
        <w:tabs>
          <w:tab w:val="clear" w:pos="360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A046A" w:rsidRPr="00E87B90" w:rsidRDefault="000A046A" w:rsidP="000A046A">
      <w:pPr>
        <w:numPr>
          <w:ilvl w:val="4"/>
          <w:numId w:val="13"/>
        </w:numPr>
        <w:tabs>
          <w:tab w:val="clear" w:pos="360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 wypadku, o którym mowa w ust. 4, Wykonawca może żądać wyłącznie wynagrodzenia należnego z tytułu wykonania części umowy.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sz w:val="24"/>
          <w:szCs w:val="24"/>
        </w:rPr>
      </w:pP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lastRenderedPageBreak/>
        <w:t>§ 12.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Kary umowne</w:t>
      </w:r>
    </w:p>
    <w:p w:rsidR="000A046A" w:rsidRPr="00E87B90" w:rsidRDefault="000A046A" w:rsidP="00262B88">
      <w:pPr>
        <w:numPr>
          <w:ilvl w:val="0"/>
          <w:numId w:val="14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Strony u</w:t>
      </w:r>
      <w:r w:rsidR="00262B88">
        <w:rPr>
          <w:sz w:val="24"/>
          <w:szCs w:val="24"/>
        </w:rPr>
        <w:t>stalają, że formą odszkodowania, którą Wykonawca zapłaci Zamawiającemu</w:t>
      </w:r>
      <w:r w:rsidRPr="00E87B90">
        <w:rPr>
          <w:sz w:val="24"/>
          <w:szCs w:val="24"/>
        </w:rPr>
        <w:t xml:space="preserve">: </w:t>
      </w:r>
    </w:p>
    <w:p w:rsidR="000A046A" w:rsidRPr="00E87B90" w:rsidRDefault="00262B88" w:rsidP="000A046A">
      <w:pPr>
        <w:numPr>
          <w:ilvl w:val="1"/>
          <w:numId w:val="14"/>
        </w:numPr>
        <w:tabs>
          <w:tab w:val="clear" w:pos="14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A046A" w:rsidRPr="00E87B90">
        <w:rPr>
          <w:sz w:val="24"/>
          <w:szCs w:val="24"/>
        </w:rPr>
        <w:t xml:space="preserve">a opóźnienie w ukończeniu przedmiotu umowy, jak również za opóźnienie w usunięciu wady stwierdzonej przy odbiorze końcowym robót, w przypadku dokonania odbioru, a także w okresie gwarancji - w wysokości 0,05 % wynagrodzenia brutto Wykonawcy, o którym mowa w § 7 ust. 1 umowy za każdy dzień opóźnienia. Zapłata kary umownej może nastąpić, według uznania Zamawiającego, poprzez potrącenie jej z wynagrodzenia </w:t>
      </w:r>
      <w:r>
        <w:rPr>
          <w:sz w:val="24"/>
          <w:szCs w:val="24"/>
        </w:rPr>
        <w:t xml:space="preserve">brutto </w:t>
      </w:r>
      <w:r w:rsidR="000A046A" w:rsidRPr="00E87B90">
        <w:rPr>
          <w:sz w:val="24"/>
          <w:szCs w:val="24"/>
        </w:rPr>
        <w:t>Wykonawcy.</w:t>
      </w:r>
    </w:p>
    <w:p w:rsidR="000A046A" w:rsidRPr="00E87B90" w:rsidRDefault="00262B88" w:rsidP="00262B88">
      <w:pPr>
        <w:numPr>
          <w:ilvl w:val="1"/>
          <w:numId w:val="14"/>
        </w:numPr>
        <w:tabs>
          <w:tab w:val="clear" w:pos="14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A046A" w:rsidRPr="00E87B90">
        <w:rPr>
          <w:sz w:val="24"/>
          <w:szCs w:val="24"/>
        </w:rPr>
        <w:t>a odstąpienie od umowy niespowodowane winą Zamawiającego w wysokości 5 % wartości wynagrodzenia brutto Wykonawcy</w:t>
      </w:r>
      <w:r>
        <w:rPr>
          <w:sz w:val="24"/>
          <w:szCs w:val="24"/>
        </w:rPr>
        <w:t xml:space="preserve">, określonego w </w:t>
      </w:r>
      <w:r w:rsidRPr="00262B88">
        <w:rPr>
          <w:sz w:val="24"/>
          <w:szCs w:val="24"/>
        </w:rPr>
        <w:t>§</w:t>
      </w:r>
      <w:r>
        <w:rPr>
          <w:sz w:val="24"/>
          <w:szCs w:val="24"/>
        </w:rPr>
        <w:t xml:space="preserve"> 7 ust.1</w:t>
      </w:r>
      <w:r w:rsidR="000A046A" w:rsidRPr="00E87B90">
        <w:rPr>
          <w:sz w:val="24"/>
          <w:szCs w:val="24"/>
        </w:rPr>
        <w:t>.</w:t>
      </w:r>
    </w:p>
    <w:p w:rsidR="000A046A" w:rsidRPr="00E87B90" w:rsidRDefault="000A046A" w:rsidP="000A046A">
      <w:pPr>
        <w:numPr>
          <w:ilvl w:val="2"/>
          <w:numId w:val="14"/>
        </w:numPr>
        <w:tabs>
          <w:tab w:val="clear" w:pos="23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Jeżeli kara umowna nie pokrywa poniesionej szkody Zamawiający może dochodzić odszkodowania uzupełniającego. </w:t>
      </w:r>
    </w:p>
    <w:p w:rsidR="000A046A" w:rsidRPr="00E87B90" w:rsidRDefault="000A046A" w:rsidP="000A046A">
      <w:pPr>
        <w:numPr>
          <w:ilvl w:val="2"/>
          <w:numId w:val="14"/>
        </w:numPr>
        <w:tabs>
          <w:tab w:val="clear" w:pos="23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Roszczenie o zapłatę kar umownych z tytułu opóźnienia, ustalonych za każdy rozpoczęty dzień opóźnienia staje się wymagalne:</w:t>
      </w:r>
    </w:p>
    <w:p w:rsidR="000A046A" w:rsidRPr="00E87B90" w:rsidRDefault="000A046A" w:rsidP="000A046A">
      <w:pPr>
        <w:numPr>
          <w:ilvl w:val="0"/>
          <w:numId w:val="20"/>
        </w:numPr>
        <w:tabs>
          <w:tab w:val="clear" w:pos="14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E87B90">
        <w:rPr>
          <w:sz w:val="24"/>
          <w:szCs w:val="24"/>
        </w:rPr>
        <w:t>a pierwszy rozpoczęty dzień opóźnienia - w tym dniu,</w:t>
      </w:r>
    </w:p>
    <w:p w:rsidR="000A046A" w:rsidRPr="00E87B90" w:rsidRDefault="000A046A" w:rsidP="000A046A">
      <w:pPr>
        <w:numPr>
          <w:ilvl w:val="0"/>
          <w:numId w:val="20"/>
        </w:numPr>
        <w:tabs>
          <w:tab w:val="clear" w:pos="144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E87B90">
        <w:rPr>
          <w:sz w:val="24"/>
          <w:szCs w:val="24"/>
        </w:rPr>
        <w:t>a każdy następny rozpoczęty dzień opóźnienia - odpowiednio w każdym z tych dni.</w:t>
      </w:r>
    </w:p>
    <w:p w:rsidR="000A046A" w:rsidRPr="00E87B90" w:rsidRDefault="000A046A" w:rsidP="000A046A">
      <w:pPr>
        <w:numPr>
          <w:ilvl w:val="3"/>
          <w:numId w:val="15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Zmawiający może usunąć w zastępstwie Wykonawcy, na jego koszt i ryzyko wady nieusunięte w terminie ustalonym w § 9 umowy.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0A046A" w:rsidRPr="00E87B90" w:rsidRDefault="000A046A" w:rsidP="000A046A">
      <w:pPr>
        <w:numPr>
          <w:ilvl w:val="3"/>
          <w:numId w:val="15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W przypadku odstąpienia od umowy przez Zamawiającego, które nie jest spowodowane winą Wykonawcy, Zamawiający zapłaci Wykonawcy wynagrodzenie należne z tytułu wykonania udokumentowanej części przedmiotu umowy i potwierdzonej przez Inspektora Nadzoru. </w:t>
      </w:r>
    </w:p>
    <w:p w:rsidR="000A046A" w:rsidRPr="00E87B90" w:rsidRDefault="000A046A" w:rsidP="000A046A">
      <w:pPr>
        <w:numPr>
          <w:ilvl w:val="3"/>
          <w:numId w:val="15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W przypadku zwłoki w zapłacie faktur Wykonawcy przysługuje prawo do naliczenia odsetek ustawowych.</w:t>
      </w:r>
    </w:p>
    <w:p w:rsidR="00262B88" w:rsidRDefault="00262B88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13.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Siła wyższa</w:t>
      </w:r>
    </w:p>
    <w:p w:rsidR="000A046A" w:rsidRPr="00E87B90" w:rsidRDefault="000A046A" w:rsidP="000A046A">
      <w:pPr>
        <w:numPr>
          <w:ilvl w:val="0"/>
          <w:numId w:val="16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Strony będą zwolnione od odpowiedzialności za niewykonanie lub nienależyte wykonanie zobowiązań wynikających z umowy, o ile niewykonanie lub nienależyte </w:t>
      </w:r>
      <w:r w:rsidRPr="00E87B90">
        <w:rPr>
          <w:sz w:val="24"/>
          <w:szCs w:val="24"/>
        </w:rPr>
        <w:lastRenderedPageBreak/>
        <w:t>wykonanie zobowiązania nastąpiło wskutek siły wyższej w rozumieniu Kodeksu cywilnego.</w:t>
      </w:r>
    </w:p>
    <w:p w:rsidR="000A046A" w:rsidRPr="00E87B90" w:rsidRDefault="000A046A" w:rsidP="000A046A">
      <w:pPr>
        <w:numPr>
          <w:ilvl w:val="0"/>
          <w:numId w:val="16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Strona, która zamierza żądać zwolnienia z odpowiedzialności z powodu siły wyższej zobowiązana jest powiadomić drugą Stronę na piśmie, bez zbędnej zwłoki, o jej zajściu i ustaniu.</w:t>
      </w:r>
    </w:p>
    <w:p w:rsidR="000A046A" w:rsidRDefault="000A046A" w:rsidP="000A046A">
      <w:pPr>
        <w:numPr>
          <w:ilvl w:val="0"/>
          <w:numId w:val="16"/>
        </w:numPr>
        <w:tabs>
          <w:tab w:val="clear" w:pos="288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Zaistnienie siły wyższej powinno być udokumentowane </w:t>
      </w:r>
      <w:r w:rsidR="00E53AC0">
        <w:rPr>
          <w:sz w:val="24"/>
          <w:szCs w:val="24"/>
        </w:rPr>
        <w:t xml:space="preserve">i przedłożone na piśmie </w:t>
      </w:r>
      <w:r w:rsidRPr="00E87B90">
        <w:rPr>
          <w:sz w:val="24"/>
          <w:szCs w:val="24"/>
        </w:rPr>
        <w:t>przez Stronę powołującą się na nią.</w:t>
      </w:r>
    </w:p>
    <w:p w:rsidR="000A046A" w:rsidRPr="00E87B90" w:rsidRDefault="000A046A" w:rsidP="000A046A">
      <w:pPr>
        <w:spacing w:line="360" w:lineRule="auto"/>
        <w:jc w:val="both"/>
        <w:rPr>
          <w:sz w:val="24"/>
          <w:szCs w:val="24"/>
        </w:rPr>
      </w:pP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§ 14.</w:t>
      </w:r>
    </w:p>
    <w:p w:rsidR="000A046A" w:rsidRPr="00E87B90" w:rsidRDefault="000A046A" w:rsidP="000A046A">
      <w:pPr>
        <w:spacing w:line="360" w:lineRule="auto"/>
        <w:ind w:left="360" w:hanging="360"/>
        <w:jc w:val="center"/>
        <w:rPr>
          <w:b/>
          <w:sz w:val="24"/>
          <w:szCs w:val="24"/>
        </w:rPr>
      </w:pPr>
      <w:r w:rsidRPr="00E87B90">
        <w:rPr>
          <w:b/>
          <w:sz w:val="24"/>
          <w:szCs w:val="24"/>
        </w:rPr>
        <w:t>Postanowienia końcowe</w:t>
      </w:r>
    </w:p>
    <w:p w:rsidR="000A046A" w:rsidRPr="00E87B90" w:rsidRDefault="000A046A" w:rsidP="000A046A">
      <w:pPr>
        <w:numPr>
          <w:ilvl w:val="0"/>
          <w:numId w:val="17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W sprawach nieuregulowanych niniejszą umową stosuje się przepisy ustaw: ustawy </w:t>
      </w:r>
      <w:r w:rsidR="0080711A">
        <w:rPr>
          <w:sz w:val="24"/>
          <w:szCs w:val="24"/>
        </w:rPr>
        <w:t xml:space="preserve">                  </w:t>
      </w:r>
      <w:r w:rsidRPr="00E87B90">
        <w:rPr>
          <w:sz w:val="24"/>
          <w:szCs w:val="24"/>
        </w:rPr>
        <w:t>z dnia 29.01.2004r. Prawo zamówień publicznych (</w:t>
      </w:r>
      <w:r w:rsidR="00A37ADB" w:rsidRPr="00215059">
        <w:rPr>
          <w:rStyle w:val="FontStyle19"/>
          <w:sz w:val="24"/>
          <w:szCs w:val="24"/>
        </w:rPr>
        <w:t xml:space="preserve">Dz. U. </w:t>
      </w:r>
      <w:r w:rsidR="00A37ADB">
        <w:rPr>
          <w:rStyle w:val="FontStyle19"/>
          <w:sz w:val="24"/>
          <w:szCs w:val="24"/>
        </w:rPr>
        <w:t xml:space="preserve">z 2015 </w:t>
      </w:r>
      <w:proofErr w:type="spellStart"/>
      <w:r w:rsidR="00A37ADB">
        <w:rPr>
          <w:rStyle w:val="FontStyle19"/>
          <w:sz w:val="24"/>
          <w:szCs w:val="24"/>
        </w:rPr>
        <w:t>r</w:t>
      </w:r>
      <w:proofErr w:type="spellEnd"/>
      <w:r w:rsidR="00A37ADB" w:rsidRPr="00215059">
        <w:rPr>
          <w:rStyle w:val="FontStyle19"/>
          <w:sz w:val="24"/>
          <w:szCs w:val="24"/>
        </w:rPr>
        <w:t xml:space="preserve">, poz. </w:t>
      </w:r>
      <w:r w:rsidR="00A37ADB">
        <w:rPr>
          <w:rStyle w:val="FontStyle19"/>
          <w:sz w:val="24"/>
          <w:szCs w:val="24"/>
        </w:rPr>
        <w:t>2164</w:t>
      </w:r>
      <w:r w:rsidRPr="00E87B90">
        <w:rPr>
          <w:sz w:val="24"/>
          <w:szCs w:val="24"/>
        </w:rPr>
        <w:t xml:space="preserve">), ustawy </w:t>
      </w:r>
      <w:r w:rsidR="0080711A">
        <w:rPr>
          <w:sz w:val="24"/>
          <w:szCs w:val="24"/>
        </w:rPr>
        <w:t xml:space="preserve">                 </w:t>
      </w:r>
      <w:r w:rsidRPr="00E87B90">
        <w:rPr>
          <w:sz w:val="24"/>
          <w:szCs w:val="24"/>
        </w:rPr>
        <w:t>z dnia 07.07.1994r. Prawo budowlane ( Dz. U. z 20</w:t>
      </w:r>
      <w:r w:rsidR="00E53AC0">
        <w:rPr>
          <w:sz w:val="24"/>
          <w:szCs w:val="24"/>
        </w:rPr>
        <w:t>10</w:t>
      </w:r>
      <w:r w:rsidRPr="00E87B90">
        <w:rPr>
          <w:sz w:val="24"/>
          <w:szCs w:val="24"/>
        </w:rPr>
        <w:t xml:space="preserve">r. Nr </w:t>
      </w:r>
      <w:r w:rsidR="001629B4">
        <w:rPr>
          <w:sz w:val="24"/>
          <w:szCs w:val="24"/>
        </w:rPr>
        <w:t>243</w:t>
      </w:r>
      <w:r w:rsidRPr="00E87B90">
        <w:rPr>
          <w:sz w:val="24"/>
          <w:szCs w:val="24"/>
        </w:rPr>
        <w:t>, poz.</w:t>
      </w:r>
      <w:r w:rsidR="001629B4">
        <w:rPr>
          <w:sz w:val="24"/>
          <w:szCs w:val="24"/>
        </w:rPr>
        <w:t>1623</w:t>
      </w:r>
      <w:r w:rsidRPr="00E87B90">
        <w:rPr>
          <w:sz w:val="24"/>
          <w:szCs w:val="24"/>
        </w:rPr>
        <w:t xml:space="preserve"> z późniejszymi zmianami) oraz Kodeksu cywilnego o ile przepisy ustawy prawa zamówień publicznych nie stanowią inaczej.</w:t>
      </w:r>
    </w:p>
    <w:p w:rsidR="000A046A" w:rsidRPr="00E87B90" w:rsidRDefault="000A046A" w:rsidP="000A046A">
      <w:pPr>
        <w:numPr>
          <w:ilvl w:val="0"/>
          <w:numId w:val="17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Załącznikami do umowy stanowiącymi jej integralną część są:</w:t>
      </w:r>
    </w:p>
    <w:p w:rsidR="000A046A" w:rsidRPr="00E87B90" w:rsidRDefault="00E53AC0" w:rsidP="000A046A">
      <w:pPr>
        <w:numPr>
          <w:ilvl w:val="0"/>
          <w:numId w:val="18"/>
        </w:numPr>
        <w:tabs>
          <w:tab w:val="clear" w:pos="28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A046A" w:rsidRPr="00E87B90">
        <w:rPr>
          <w:sz w:val="24"/>
          <w:szCs w:val="24"/>
        </w:rPr>
        <w:t xml:space="preserve">ferta </w:t>
      </w:r>
      <w:r>
        <w:rPr>
          <w:sz w:val="24"/>
          <w:szCs w:val="24"/>
        </w:rPr>
        <w:t>W</w:t>
      </w:r>
      <w:r w:rsidR="000A046A" w:rsidRPr="00E87B90">
        <w:rPr>
          <w:sz w:val="24"/>
          <w:szCs w:val="24"/>
        </w:rPr>
        <w:t xml:space="preserve">ykonawcy  </w:t>
      </w:r>
    </w:p>
    <w:p w:rsidR="000A046A" w:rsidRPr="00E87B90" w:rsidRDefault="00E53AC0" w:rsidP="000A046A">
      <w:pPr>
        <w:numPr>
          <w:ilvl w:val="0"/>
          <w:numId w:val="18"/>
        </w:numPr>
        <w:tabs>
          <w:tab w:val="clear" w:pos="28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A046A" w:rsidRPr="00E87B90">
        <w:rPr>
          <w:sz w:val="24"/>
          <w:szCs w:val="24"/>
        </w:rPr>
        <w:t>pecyfikacja istotnych warunków zamówienia.</w:t>
      </w:r>
    </w:p>
    <w:p w:rsidR="000A046A" w:rsidRPr="00E87B90" w:rsidRDefault="000A046A" w:rsidP="000A046A">
      <w:pPr>
        <w:numPr>
          <w:ilvl w:val="1"/>
          <w:numId w:val="18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 xml:space="preserve">Strony deklarują, iż w razie powstania jakiegokolwiek sporu wynikającego z interpretacji lub wykonania </w:t>
      </w:r>
      <w:r w:rsidR="00E53AC0">
        <w:rPr>
          <w:sz w:val="24"/>
          <w:szCs w:val="24"/>
        </w:rPr>
        <w:t xml:space="preserve">niniejszej </w:t>
      </w:r>
      <w:r w:rsidRPr="00E87B90">
        <w:rPr>
          <w:sz w:val="24"/>
          <w:szCs w:val="24"/>
        </w:rPr>
        <w:t>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:rsidR="000A046A" w:rsidRPr="00E87B90" w:rsidRDefault="000A046A" w:rsidP="00E53AC0">
      <w:pPr>
        <w:numPr>
          <w:ilvl w:val="1"/>
          <w:numId w:val="18"/>
        </w:numPr>
        <w:tabs>
          <w:tab w:val="clear" w:pos="144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87B90">
        <w:rPr>
          <w:sz w:val="24"/>
          <w:szCs w:val="24"/>
        </w:rPr>
        <w:t>Umowę sporządzono w trzech jednakowo brzmiących egzemplarzach, jeden egzemplarz dla Wykonawcy i dwa egzemplarze dla Zamawiającego.</w:t>
      </w:r>
    </w:p>
    <w:p w:rsidR="000A046A" w:rsidRDefault="000A046A" w:rsidP="000A046A">
      <w:pPr>
        <w:ind w:left="360" w:hanging="360"/>
        <w:jc w:val="both"/>
        <w:rPr>
          <w:sz w:val="24"/>
        </w:rPr>
      </w:pPr>
    </w:p>
    <w:p w:rsidR="00DD108E" w:rsidRPr="00631048" w:rsidRDefault="000A046A" w:rsidP="000A046A">
      <w:pPr>
        <w:rPr>
          <w:b/>
        </w:rPr>
      </w:pPr>
      <w:r w:rsidRPr="00631048">
        <w:rPr>
          <w:b/>
          <w:sz w:val="24"/>
        </w:rPr>
        <w:t xml:space="preserve">            ZAMAWIAJĄCY                                                                      WYKONAWCA      </w:t>
      </w:r>
    </w:p>
    <w:sectPr w:rsidR="00DD108E" w:rsidRPr="00631048" w:rsidSect="00D2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AF62F7E8"/>
    <w:name w:val="WW8Num4239433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8217A12"/>
    <w:multiLevelType w:val="hybridMultilevel"/>
    <w:tmpl w:val="CF20B4AA"/>
    <w:name w:val="WW8Num42394"/>
    <w:lvl w:ilvl="0" w:tplc="BCFA3D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6133F"/>
    <w:multiLevelType w:val="hybridMultilevel"/>
    <w:tmpl w:val="398061F0"/>
    <w:name w:val="WW8Num4239422"/>
    <w:lvl w:ilvl="0" w:tplc="2DA229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634C"/>
    <w:multiLevelType w:val="hybridMultilevel"/>
    <w:tmpl w:val="04A448CE"/>
    <w:lvl w:ilvl="0" w:tplc="DD94F6A0">
      <w:start w:val="1"/>
      <w:numFmt w:val="lowerLetter"/>
      <w:lvlText w:val="%1)"/>
      <w:lvlJc w:val="left"/>
      <w:pPr>
        <w:tabs>
          <w:tab w:val="num" w:pos="119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94F6A0">
      <w:start w:val="1"/>
      <w:numFmt w:val="lowerLetter"/>
      <w:lvlText w:val="%3)"/>
      <w:lvlJc w:val="left"/>
      <w:pPr>
        <w:tabs>
          <w:tab w:val="num" w:pos="2094"/>
        </w:tabs>
        <w:ind w:left="226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E10C8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F7FBE"/>
    <w:multiLevelType w:val="hybridMultilevel"/>
    <w:tmpl w:val="A27E51D8"/>
    <w:name w:val="WW8Num42392"/>
    <w:lvl w:ilvl="0" w:tplc="5E1CC3C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B0AE2"/>
    <w:multiLevelType w:val="hybridMultilevel"/>
    <w:tmpl w:val="6EBEE402"/>
    <w:name w:val="WW8Num4239423"/>
    <w:lvl w:ilvl="0" w:tplc="83C0E8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E796F6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73E80"/>
    <w:multiLevelType w:val="hybridMultilevel"/>
    <w:tmpl w:val="698A549A"/>
    <w:name w:val="WW8Num42394334222232"/>
    <w:lvl w:ilvl="0" w:tplc="23524FA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24FA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4" w:tplc="6BF03EAA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66D3B"/>
    <w:multiLevelType w:val="hybridMultilevel"/>
    <w:tmpl w:val="641C083C"/>
    <w:lvl w:ilvl="0" w:tplc="AD6A2A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C155A"/>
    <w:multiLevelType w:val="hybridMultilevel"/>
    <w:tmpl w:val="A600BB7E"/>
    <w:name w:val="WW8Num4239433"/>
    <w:lvl w:ilvl="0" w:tplc="95AC78B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9603D"/>
    <w:multiLevelType w:val="hybridMultilevel"/>
    <w:tmpl w:val="907C5B02"/>
    <w:name w:val="WW8Num423943342222"/>
    <w:lvl w:ilvl="0" w:tplc="6684734A">
      <w:start w:val="4"/>
      <w:numFmt w:val="decimal"/>
      <w:lvlText w:val="%1)"/>
      <w:lvlJc w:val="left"/>
      <w:pPr>
        <w:tabs>
          <w:tab w:val="num" w:pos="3164"/>
        </w:tabs>
        <w:ind w:left="3164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CF784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</w:rPr>
    </w:lvl>
    <w:lvl w:ilvl="4" w:tplc="BD247FEC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5865C9"/>
    <w:multiLevelType w:val="hybridMultilevel"/>
    <w:tmpl w:val="7E46A7F2"/>
    <w:name w:val="WW8Num4239433422223"/>
    <w:lvl w:ilvl="0" w:tplc="23524FA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</w:rPr>
    </w:lvl>
    <w:lvl w:ilvl="1" w:tplc="E914601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A4AB2"/>
    <w:multiLevelType w:val="hybridMultilevel"/>
    <w:tmpl w:val="E3AA816C"/>
    <w:name w:val="WW8Num42394334222"/>
    <w:lvl w:ilvl="0" w:tplc="97B68C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68CB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1EF624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</w:rPr>
    </w:lvl>
    <w:lvl w:ilvl="4" w:tplc="FC864126">
      <w:start w:val="1"/>
      <w:numFmt w:val="lowerLetter"/>
      <w:lvlText w:val="%5)"/>
      <w:lvlJc w:val="left"/>
      <w:pPr>
        <w:tabs>
          <w:tab w:val="num" w:pos="3354"/>
        </w:tabs>
        <w:ind w:left="352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5C1BE8"/>
    <w:multiLevelType w:val="hybridMultilevel"/>
    <w:tmpl w:val="A2C4A660"/>
    <w:name w:val="WW8Num42394232"/>
    <w:lvl w:ilvl="0" w:tplc="83C0E8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E240D"/>
    <w:multiLevelType w:val="hybridMultilevel"/>
    <w:tmpl w:val="63645E7C"/>
    <w:lvl w:ilvl="0" w:tplc="165AD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F1CF784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32331E"/>
    <w:multiLevelType w:val="hybridMultilevel"/>
    <w:tmpl w:val="6B46D5EC"/>
    <w:lvl w:ilvl="0" w:tplc="841821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4E6BA8"/>
    <w:multiLevelType w:val="hybridMultilevel"/>
    <w:tmpl w:val="C9763BC0"/>
    <w:name w:val="WW8Num423943"/>
    <w:lvl w:ilvl="0" w:tplc="C6F09858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5A3E9A"/>
    <w:multiLevelType w:val="hybridMultilevel"/>
    <w:tmpl w:val="C8FC1CE4"/>
    <w:name w:val="WW8Num42394334"/>
    <w:lvl w:ilvl="0" w:tplc="95AC78B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1" w:tplc="E796F6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53A0AE7E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31748EE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87073"/>
    <w:multiLevelType w:val="hybridMultilevel"/>
    <w:tmpl w:val="1F205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82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80907EC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361084"/>
    <w:multiLevelType w:val="hybridMultilevel"/>
    <w:tmpl w:val="B2C0E798"/>
    <w:name w:val="WW8Num4239"/>
    <w:lvl w:ilvl="0" w:tplc="47B65E8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</w:rPr>
    </w:lvl>
    <w:lvl w:ilvl="1" w:tplc="43EAB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C2E8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</w:rPr>
    </w:lvl>
    <w:lvl w:ilvl="3" w:tplc="9CB41CCE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4958B2"/>
    <w:multiLevelType w:val="hybridMultilevel"/>
    <w:tmpl w:val="FF5E842A"/>
    <w:name w:val="WW8Num423943342"/>
    <w:lvl w:ilvl="0" w:tplc="377C164E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15"/>
  </w:num>
  <w:num w:numId="8">
    <w:abstractNumId w:val="8"/>
  </w:num>
  <w:num w:numId="9">
    <w:abstractNumId w:val="12"/>
  </w:num>
  <w:num w:numId="10">
    <w:abstractNumId w:val="16"/>
  </w:num>
  <w:num w:numId="11">
    <w:abstractNumId w:val="19"/>
  </w:num>
  <w:num w:numId="12">
    <w:abstractNumId w:val="11"/>
  </w:num>
  <w:num w:numId="13">
    <w:abstractNumId w:val="9"/>
  </w:num>
  <w:num w:numId="14">
    <w:abstractNumId w:val="17"/>
  </w:num>
  <w:num w:numId="15">
    <w:abstractNumId w:val="3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A046A"/>
    <w:rsid w:val="00046009"/>
    <w:rsid w:val="000A046A"/>
    <w:rsid w:val="000B7C94"/>
    <w:rsid w:val="000E506C"/>
    <w:rsid w:val="000F1F97"/>
    <w:rsid w:val="000F220C"/>
    <w:rsid w:val="001629B4"/>
    <w:rsid w:val="001F2881"/>
    <w:rsid w:val="0020142E"/>
    <w:rsid w:val="00262B88"/>
    <w:rsid w:val="00284083"/>
    <w:rsid w:val="003353BA"/>
    <w:rsid w:val="00345F79"/>
    <w:rsid w:val="005434C7"/>
    <w:rsid w:val="005A7A5F"/>
    <w:rsid w:val="00611C7E"/>
    <w:rsid w:val="00631048"/>
    <w:rsid w:val="007258CE"/>
    <w:rsid w:val="00761D8C"/>
    <w:rsid w:val="00777F70"/>
    <w:rsid w:val="007C61B3"/>
    <w:rsid w:val="0080322A"/>
    <w:rsid w:val="0080711A"/>
    <w:rsid w:val="008871A2"/>
    <w:rsid w:val="00954A53"/>
    <w:rsid w:val="009A0865"/>
    <w:rsid w:val="009D396F"/>
    <w:rsid w:val="00A267DA"/>
    <w:rsid w:val="00A37ADB"/>
    <w:rsid w:val="00B113FB"/>
    <w:rsid w:val="00BE15BD"/>
    <w:rsid w:val="00C52D31"/>
    <w:rsid w:val="00CB09E6"/>
    <w:rsid w:val="00D24F9B"/>
    <w:rsid w:val="00D7152E"/>
    <w:rsid w:val="00D84ADB"/>
    <w:rsid w:val="00DC5E06"/>
    <w:rsid w:val="00DD108E"/>
    <w:rsid w:val="00E53AC0"/>
    <w:rsid w:val="00ED26AE"/>
    <w:rsid w:val="00ED70D1"/>
    <w:rsid w:val="00EF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A046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A046A"/>
    <w:pPr>
      <w:spacing w:after="120"/>
    </w:pPr>
  </w:style>
  <w:style w:type="character" w:customStyle="1" w:styleId="FontStyle19">
    <w:name w:val="Font Style19"/>
    <w:basedOn w:val="Domylnaczcionkaakapitu"/>
    <w:uiPriority w:val="99"/>
    <w:rsid w:val="00BE15B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0">
    <w:name w:val="Font Style60"/>
    <w:basedOn w:val="Domylnaczcionkaakapitu"/>
    <w:uiPriority w:val="99"/>
    <w:rsid w:val="00BE15BD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04600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57">
    <w:name w:val="Font Style57"/>
    <w:basedOn w:val="Domylnaczcionkaakapitu"/>
    <w:uiPriority w:val="99"/>
    <w:rsid w:val="00046009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5434C7"/>
    <w:pPr>
      <w:widowControl w:val="0"/>
      <w:suppressAutoHyphens w:val="0"/>
      <w:autoSpaceDE w:val="0"/>
      <w:autoSpaceDN w:val="0"/>
      <w:adjustRightInd w:val="0"/>
      <w:spacing w:line="240" w:lineRule="exact"/>
      <w:ind w:firstLine="365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3037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EDYTA</cp:lastModifiedBy>
  <cp:revision>7</cp:revision>
  <dcterms:created xsi:type="dcterms:W3CDTF">2016-06-06T06:39:00Z</dcterms:created>
  <dcterms:modified xsi:type="dcterms:W3CDTF">2016-06-07T06:40:00Z</dcterms:modified>
</cp:coreProperties>
</file>