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3B" w:rsidRPr="007153FE" w:rsidRDefault="0046033B" w:rsidP="007153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4" w:right="2140"/>
        <w:rPr>
          <w:rFonts w:ascii="Times New Roman" w:hAnsi="Times New Roman"/>
        </w:rPr>
      </w:pPr>
      <w:r w:rsidRPr="007153FE">
        <w:rPr>
          <w:rFonts w:ascii="Times New Roman" w:hAnsi="Times New Roman"/>
        </w:rPr>
        <w:t xml:space="preserve">Załącznik do Uchwały </w:t>
      </w:r>
    </w:p>
    <w:p w:rsidR="0046033B" w:rsidRPr="007153FE" w:rsidRDefault="0046033B" w:rsidP="007153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228" w:right="2140" w:firstLine="436"/>
        <w:rPr>
          <w:rFonts w:ascii="Times New Roman" w:hAnsi="Times New Roman"/>
        </w:rPr>
      </w:pPr>
      <w:r w:rsidRPr="007153FE">
        <w:rPr>
          <w:rFonts w:ascii="Times New Roman" w:hAnsi="Times New Roman"/>
        </w:rPr>
        <w:t xml:space="preserve">Nr ……………… </w:t>
      </w:r>
    </w:p>
    <w:p w:rsidR="0046033B" w:rsidRPr="007153FE" w:rsidRDefault="0046033B" w:rsidP="007153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228" w:right="2140" w:firstLine="436"/>
        <w:rPr>
          <w:rFonts w:ascii="Times New Roman" w:hAnsi="Times New Roman"/>
        </w:rPr>
      </w:pPr>
      <w:r w:rsidRPr="007153FE">
        <w:rPr>
          <w:rFonts w:ascii="Times New Roman" w:hAnsi="Times New Roman"/>
        </w:rPr>
        <w:t>Rady Gminy Bobrowniki</w:t>
      </w:r>
    </w:p>
    <w:p w:rsidR="0046033B" w:rsidRPr="007153FE" w:rsidRDefault="0046033B" w:rsidP="007153FE">
      <w:pPr>
        <w:widowControl w:val="0"/>
        <w:autoSpaceDE w:val="0"/>
        <w:autoSpaceDN w:val="0"/>
        <w:adjustRightInd w:val="0"/>
        <w:spacing w:after="0" w:line="240" w:lineRule="auto"/>
        <w:ind w:left="5228" w:firstLine="436"/>
        <w:rPr>
          <w:rFonts w:ascii="Times New Roman" w:hAnsi="Times New Roman"/>
        </w:rPr>
      </w:pPr>
      <w:r w:rsidRPr="007153FE">
        <w:rPr>
          <w:rFonts w:ascii="Times New Roman" w:hAnsi="Times New Roman"/>
        </w:rPr>
        <w:t>z dnia …………….. 2016 r.</w:t>
      </w:r>
    </w:p>
    <w:p w:rsidR="0046033B" w:rsidRPr="007153FE" w:rsidRDefault="0046033B" w:rsidP="004603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153FE" w:rsidRDefault="007153FE" w:rsidP="0046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b/>
          <w:bCs/>
          <w:sz w:val="24"/>
          <w:szCs w:val="24"/>
        </w:rPr>
        <w:t>REGULAMIN UTRZYMANIA CZYSTOŚCI I PORZĄDKU NA TERENIE GMINY BOBROWNIKI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240" w:lineRule="auto"/>
        <w:ind w:left="4580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b/>
          <w:bCs/>
          <w:sz w:val="24"/>
          <w:szCs w:val="24"/>
        </w:rPr>
        <w:t>Rozdział I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240" w:lineRule="auto"/>
        <w:ind w:left="1220"/>
        <w:jc w:val="center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b/>
          <w:bCs/>
          <w:sz w:val="24"/>
          <w:szCs w:val="24"/>
        </w:rPr>
        <w:t>Wymagania w zakresie utrzymania czystości i porządku na terenie nieruchomości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D60A33" w:rsidP="0046033B">
      <w:pPr>
        <w:widowControl w:val="0"/>
        <w:numPr>
          <w:ilvl w:val="1"/>
          <w:numId w:val="2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17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46033B" w:rsidRPr="00912E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6033B" w:rsidRPr="00912EBC">
        <w:rPr>
          <w:rFonts w:ascii="Times New Roman" w:hAnsi="Times New Roman"/>
          <w:sz w:val="24"/>
          <w:szCs w:val="24"/>
        </w:rPr>
        <w:t>1. Właściciele nieruchomości prowadzą selektywną zbiórkę następujących rodzajów odpadów:</w:t>
      </w:r>
      <w:r w:rsidR="0046033B" w:rsidRPr="00912EB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b/>
          <w:bCs/>
          <w:sz w:val="24"/>
          <w:szCs w:val="24"/>
        </w:rPr>
      </w:pPr>
    </w:p>
    <w:p w:rsidR="0046033B" w:rsidRPr="00912EBC" w:rsidRDefault="00A0163D" w:rsidP="0046033B">
      <w:pPr>
        <w:widowControl w:val="0"/>
        <w:numPr>
          <w:ilvl w:val="0"/>
          <w:numId w:val="2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033B" w:rsidRPr="00912EBC">
        <w:rPr>
          <w:rFonts w:ascii="Times New Roman" w:hAnsi="Times New Roman"/>
          <w:sz w:val="24"/>
          <w:szCs w:val="24"/>
        </w:rPr>
        <w:t xml:space="preserve">papier i tektura;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A0163D" w:rsidP="0046033B">
      <w:pPr>
        <w:widowControl w:val="0"/>
        <w:numPr>
          <w:ilvl w:val="0"/>
          <w:numId w:val="2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033B" w:rsidRPr="00912EBC">
        <w:rPr>
          <w:rFonts w:ascii="Times New Roman" w:hAnsi="Times New Roman"/>
          <w:sz w:val="24"/>
          <w:szCs w:val="24"/>
        </w:rPr>
        <w:t xml:space="preserve">metale;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A0163D" w:rsidP="0046033B">
      <w:pPr>
        <w:widowControl w:val="0"/>
        <w:numPr>
          <w:ilvl w:val="0"/>
          <w:numId w:val="2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033B" w:rsidRPr="00912EBC">
        <w:rPr>
          <w:rFonts w:ascii="Times New Roman" w:hAnsi="Times New Roman"/>
          <w:sz w:val="24"/>
          <w:szCs w:val="24"/>
        </w:rPr>
        <w:t xml:space="preserve">tworzywa sztuczne;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A0163D" w:rsidP="0046033B">
      <w:pPr>
        <w:widowControl w:val="0"/>
        <w:numPr>
          <w:ilvl w:val="0"/>
          <w:numId w:val="2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033B" w:rsidRPr="00912EBC">
        <w:rPr>
          <w:rFonts w:ascii="Times New Roman" w:hAnsi="Times New Roman"/>
          <w:sz w:val="24"/>
          <w:szCs w:val="24"/>
        </w:rPr>
        <w:t xml:space="preserve">opakowania wielomateriałowe;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A0163D" w:rsidP="0046033B">
      <w:pPr>
        <w:widowControl w:val="0"/>
        <w:numPr>
          <w:ilvl w:val="0"/>
          <w:numId w:val="2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033B" w:rsidRPr="00912EBC">
        <w:rPr>
          <w:rFonts w:ascii="Times New Roman" w:hAnsi="Times New Roman"/>
          <w:sz w:val="24"/>
          <w:szCs w:val="24"/>
        </w:rPr>
        <w:t xml:space="preserve">szkło;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A0163D" w:rsidP="0046033B">
      <w:pPr>
        <w:widowControl w:val="0"/>
        <w:numPr>
          <w:ilvl w:val="0"/>
          <w:numId w:val="2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033B" w:rsidRPr="00912EBC">
        <w:rPr>
          <w:rFonts w:ascii="Times New Roman" w:hAnsi="Times New Roman"/>
          <w:sz w:val="24"/>
          <w:szCs w:val="24"/>
        </w:rPr>
        <w:t xml:space="preserve">odpady komunalne ulegające biodegradacji;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A0163D" w:rsidRPr="00A0163D" w:rsidRDefault="00A0163D" w:rsidP="00A0163D">
      <w:pPr>
        <w:widowControl w:val="0"/>
        <w:numPr>
          <w:ilvl w:val="0"/>
          <w:numId w:val="2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/>
        <w:ind w:left="340" w:hanging="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033B" w:rsidRPr="00912EBC">
        <w:rPr>
          <w:rFonts w:ascii="Times New Roman" w:hAnsi="Times New Roman"/>
          <w:sz w:val="24"/>
          <w:szCs w:val="24"/>
        </w:rPr>
        <w:t>odpady zielone;</w:t>
      </w:r>
    </w:p>
    <w:p w:rsidR="0046033B" w:rsidRPr="00912EBC" w:rsidRDefault="0046033B" w:rsidP="00A0163D">
      <w:pPr>
        <w:widowControl w:val="0"/>
        <w:numPr>
          <w:ilvl w:val="0"/>
          <w:numId w:val="2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/>
        <w:ind w:left="340" w:hanging="237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 </w:t>
      </w:r>
      <w:r w:rsidR="00A0163D">
        <w:rPr>
          <w:rFonts w:ascii="Times New Roman" w:hAnsi="Times New Roman"/>
          <w:sz w:val="24"/>
          <w:szCs w:val="24"/>
        </w:rPr>
        <w:t>odzież i tekstylia</w:t>
      </w:r>
      <w:r w:rsidR="00D60A33">
        <w:rPr>
          <w:rFonts w:ascii="Times New Roman" w:hAnsi="Times New Roman"/>
          <w:sz w:val="24"/>
          <w:szCs w:val="24"/>
        </w:rPr>
        <w:t>;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A0163D" w:rsidP="0046033B">
      <w:pPr>
        <w:widowControl w:val="0"/>
        <w:numPr>
          <w:ilvl w:val="0"/>
          <w:numId w:val="2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033B" w:rsidRPr="00912EBC">
        <w:rPr>
          <w:rFonts w:ascii="Times New Roman" w:hAnsi="Times New Roman"/>
          <w:sz w:val="24"/>
          <w:szCs w:val="24"/>
        </w:rPr>
        <w:t xml:space="preserve">przeterminowane leki;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A0163D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42" w:hanging="39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chemikalia;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A0163D" w:rsidP="0046033B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033B" w:rsidRPr="00912EBC">
        <w:rPr>
          <w:rFonts w:ascii="Times New Roman" w:hAnsi="Times New Roman"/>
          <w:sz w:val="24"/>
          <w:szCs w:val="24"/>
        </w:rPr>
        <w:t xml:space="preserve">zużyte baterie i akumulatory;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A0163D" w:rsidP="0046033B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033B" w:rsidRPr="00912EBC">
        <w:rPr>
          <w:rFonts w:ascii="Times New Roman" w:hAnsi="Times New Roman"/>
          <w:sz w:val="24"/>
          <w:szCs w:val="24"/>
        </w:rPr>
        <w:t xml:space="preserve">zużyty sprzęt elektryczny i elektroniczny;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A0163D" w:rsidP="0046033B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033B" w:rsidRPr="00912EBC">
        <w:rPr>
          <w:rFonts w:ascii="Times New Roman" w:hAnsi="Times New Roman"/>
          <w:sz w:val="24"/>
          <w:szCs w:val="24"/>
        </w:rPr>
        <w:t xml:space="preserve">meble i inne odpady wielkogabarytowe;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A0163D" w:rsidP="0046033B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033B" w:rsidRPr="00912EBC">
        <w:rPr>
          <w:rFonts w:ascii="Times New Roman" w:hAnsi="Times New Roman"/>
          <w:sz w:val="24"/>
          <w:szCs w:val="24"/>
        </w:rPr>
        <w:t xml:space="preserve">odpady budowlane i rozbiórkowe;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A0163D" w:rsidP="0046033B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033B" w:rsidRPr="00912EBC">
        <w:rPr>
          <w:rFonts w:ascii="Times New Roman" w:hAnsi="Times New Roman"/>
          <w:sz w:val="24"/>
          <w:szCs w:val="24"/>
        </w:rPr>
        <w:t xml:space="preserve">zużyte opony;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A0163D" w:rsidP="0046033B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60A33">
        <w:rPr>
          <w:rFonts w:ascii="Times New Roman" w:hAnsi="Times New Roman"/>
          <w:sz w:val="24"/>
          <w:szCs w:val="24"/>
        </w:rPr>
        <w:t>popiół</w:t>
      </w:r>
      <w:r w:rsidR="0046033B" w:rsidRPr="00912EBC">
        <w:rPr>
          <w:rFonts w:ascii="Times New Roman" w:hAnsi="Times New Roman"/>
          <w:sz w:val="24"/>
          <w:szCs w:val="24"/>
        </w:rPr>
        <w:t xml:space="preserve">. </w:t>
      </w:r>
    </w:p>
    <w:p w:rsidR="0046033B" w:rsidRPr="00912EBC" w:rsidRDefault="0046033B" w:rsidP="004603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.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sz w:val="24"/>
          <w:szCs w:val="24"/>
        </w:rPr>
      </w:pPr>
    </w:p>
    <w:p w:rsidR="0046033B" w:rsidRPr="00D60A33" w:rsidRDefault="0046033B" w:rsidP="00D60A33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71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60A33">
        <w:rPr>
          <w:rFonts w:ascii="Times New Roman" w:hAnsi="Times New Roman"/>
          <w:sz w:val="24"/>
          <w:szCs w:val="24"/>
        </w:rPr>
        <w:t xml:space="preserve">Odpady komunalne, o których mowa w ust. 1 pkt. 6 - 7 mogą być zbierane i odbierane łącznie jako bioodpady (odpady mokre). </w:t>
      </w:r>
    </w:p>
    <w:p w:rsidR="0046033B" w:rsidRDefault="00D60A33" w:rsidP="00D60A33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6033B">
        <w:rPr>
          <w:rFonts w:ascii="Times New Roman" w:hAnsi="Times New Roman"/>
          <w:sz w:val="24"/>
          <w:szCs w:val="24"/>
        </w:rPr>
        <w:t xml:space="preserve"> </w:t>
      </w:r>
      <w:r w:rsidR="0046033B" w:rsidRPr="00912EBC">
        <w:rPr>
          <w:rFonts w:ascii="Times New Roman" w:hAnsi="Times New Roman"/>
          <w:sz w:val="24"/>
          <w:szCs w:val="24"/>
        </w:rPr>
        <w:t xml:space="preserve">Odpady wielkogabarytowe należy gromadzić odrębnie od pozostałych odpadów komunalnych wyłącznie w miejscu do tego wyznaczonym. </w:t>
      </w:r>
    </w:p>
    <w:p w:rsidR="0046033B" w:rsidRPr="00912EBC" w:rsidRDefault="0046033B" w:rsidP="00AA1C6B">
      <w:pPr>
        <w:widowControl w:val="0"/>
        <w:overflowPunct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46033B" w:rsidRDefault="0046033B" w:rsidP="0046033B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D60A33">
        <w:rPr>
          <w:rFonts w:ascii="Times New Roman" w:hAnsi="Times New Roman"/>
          <w:b/>
          <w:bCs/>
          <w:sz w:val="24"/>
          <w:szCs w:val="24"/>
        </w:rPr>
        <w:t>2</w:t>
      </w:r>
      <w:r w:rsidRPr="00912E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12EBC">
        <w:rPr>
          <w:rFonts w:ascii="Times New Roman" w:hAnsi="Times New Roman"/>
          <w:sz w:val="24"/>
          <w:szCs w:val="24"/>
        </w:rPr>
        <w:t>1. Mycie pojazdów samochodowych poza myjniami powinno odbywać się wyłącznie w miejscach</w:t>
      </w:r>
      <w:r w:rsidRPr="00912E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2EBC">
        <w:rPr>
          <w:rFonts w:ascii="Times New Roman" w:hAnsi="Times New Roman"/>
          <w:sz w:val="24"/>
          <w:szCs w:val="24"/>
        </w:rPr>
        <w:t>dozwolonych, a więc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033B" w:rsidRPr="00D60A33" w:rsidRDefault="0046033B" w:rsidP="00D60A33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4"/>
          <w:szCs w:val="24"/>
        </w:rPr>
      </w:pPr>
      <w:r w:rsidRPr="00D60A33">
        <w:rPr>
          <w:rFonts w:ascii="Times New Roman" w:hAnsi="Times New Roman"/>
          <w:sz w:val="24"/>
          <w:szCs w:val="24"/>
        </w:rPr>
        <w:t xml:space="preserve"> na terenie nieruchomości nie służącej do użytku publicznego pod warunkiem, że powstające ścieki odprowadzane są do kanalizacji sanitarnej lub gromadzone w sposób umożliwiający ich usunięcie</w:t>
      </w:r>
      <w:r w:rsidR="00D60A33" w:rsidRPr="00D60A33">
        <w:rPr>
          <w:rFonts w:ascii="Times New Roman" w:hAnsi="Times New Roman"/>
          <w:sz w:val="24"/>
          <w:szCs w:val="24"/>
        </w:rPr>
        <w:t>.</w:t>
      </w:r>
      <w:r w:rsidRPr="00D60A33">
        <w:rPr>
          <w:rFonts w:ascii="Times New Roman" w:hAnsi="Times New Roman"/>
          <w:sz w:val="24"/>
          <w:szCs w:val="24"/>
        </w:rPr>
        <w:t xml:space="preserve">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78" w:lineRule="exact"/>
        <w:ind w:firstLine="720"/>
        <w:rPr>
          <w:rFonts w:ascii="Times New Roman" w:hAnsi="Times New Roman"/>
          <w:sz w:val="24"/>
          <w:szCs w:val="24"/>
        </w:rPr>
      </w:pPr>
    </w:p>
    <w:p w:rsidR="0046033B" w:rsidRPr="00D60A33" w:rsidRDefault="0046033B" w:rsidP="00D60A33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  <w:r w:rsidRPr="00D60A33">
        <w:rPr>
          <w:rFonts w:ascii="Times New Roman" w:hAnsi="Times New Roman"/>
          <w:sz w:val="24"/>
          <w:szCs w:val="24"/>
        </w:rPr>
        <w:t xml:space="preserve">na terenach służących do użytku publicznego tylko w miejscach do tego przygotowanych </w:t>
      </w:r>
      <w:r w:rsidR="00D60A33">
        <w:rPr>
          <w:rFonts w:ascii="Times New Roman" w:hAnsi="Times New Roman"/>
          <w:sz w:val="24"/>
          <w:szCs w:val="24"/>
        </w:rPr>
        <w:br/>
        <w:t xml:space="preserve">i </w:t>
      </w:r>
      <w:r w:rsidRPr="00D60A33">
        <w:rPr>
          <w:rFonts w:ascii="Times New Roman" w:hAnsi="Times New Roman"/>
          <w:sz w:val="24"/>
          <w:szCs w:val="24"/>
        </w:rPr>
        <w:t xml:space="preserve">oznaczonych.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46033B" w:rsidRDefault="0046033B" w:rsidP="0046033B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10" w:firstLine="340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lastRenderedPageBreak/>
        <w:t xml:space="preserve">2. Właściciel samochodu może dokonywać napraw związanych z bieżącą eksploatacją pojazdu </w:t>
      </w:r>
      <w:r w:rsidR="00D60A33">
        <w:rPr>
          <w:rFonts w:ascii="Times New Roman" w:hAnsi="Times New Roman"/>
          <w:sz w:val="24"/>
          <w:szCs w:val="24"/>
        </w:rPr>
        <w:br/>
      </w:r>
      <w:r w:rsidRPr="00912EBC">
        <w:rPr>
          <w:rFonts w:ascii="Times New Roman" w:hAnsi="Times New Roman"/>
          <w:sz w:val="24"/>
          <w:szCs w:val="24"/>
        </w:rPr>
        <w:t>w obrębie nieruchomości pod warunkiem, że czynności te nie będą powodować zanieczyszczenia wód</w:t>
      </w:r>
      <w:r w:rsidR="00D60A33">
        <w:rPr>
          <w:rFonts w:ascii="Times New Roman" w:hAnsi="Times New Roman"/>
          <w:sz w:val="24"/>
          <w:szCs w:val="24"/>
        </w:rPr>
        <w:br/>
      </w:r>
      <w:r w:rsidRPr="00912EBC">
        <w:rPr>
          <w:rFonts w:ascii="Times New Roman" w:hAnsi="Times New Roman"/>
          <w:sz w:val="24"/>
          <w:szCs w:val="24"/>
        </w:rPr>
        <w:t>i gleby oraz uciążliwości dla sąsiadów.</w:t>
      </w:r>
    </w:p>
    <w:p w:rsidR="0046033B" w:rsidRPr="00912EBC" w:rsidRDefault="0046033B" w:rsidP="0046033B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10" w:firstLine="340"/>
        <w:jc w:val="both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46033B" w:rsidRDefault="0046033B" w:rsidP="0046033B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10" w:firstLine="340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D60A33">
        <w:rPr>
          <w:rFonts w:ascii="Times New Roman" w:hAnsi="Times New Roman"/>
          <w:b/>
          <w:bCs/>
          <w:sz w:val="24"/>
          <w:szCs w:val="24"/>
        </w:rPr>
        <w:t>3</w:t>
      </w:r>
      <w:r w:rsidRPr="00912E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12EBC">
        <w:rPr>
          <w:rFonts w:ascii="Times New Roman" w:hAnsi="Times New Roman"/>
          <w:sz w:val="24"/>
          <w:szCs w:val="24"/>
        </w:rPr>
        <w:t>Obowiązek uprzątnięcia błota, śniegu i lodu oraz innych zanieczyszczeń z chodników służących do użytku</w:t>
      </w:r>
      <w:r w:rsidRPr="00912E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2EBC">
        <w:rPr>
          <w:rFonts w:ascii="Times New Roman" w:hAnsi="Times New Roman"/>
          <w:sz w:val="24"/>
          <w:szCs w:val="24"/>
        </w:rPr>
        <w:t>publicznego właściciele nieruchomości realizują poprzez usuwanie tych zanieczyszczeń i umieszczanie ich przy krawężniku chodnika od strony jezdni w sposób niepowodujący zakłóceń w ruchu pieszych lub pojazdów.</w:t>
      </w:r>
    </w:p>
    <w:p w:rsidR="0046033B" w:rsidRDefault="0046033B" w:rsidP="0046033B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10" w:firstLine="340"/>
        <w:jc w:val="both"/>
        <w:rPr>
          <w:rFonts w:ascii="Times New Roman" w:hAnsi="Times New Roman"/>
          <w:sz w:val="24"/>
          <w:szCs w:val="24"/>
        </w:rPr>
      </w:pPr>
    </w:p>
    <w:p w:rsidR="007153FE" w:rsidRPr="00912EBC" w:rsidRDefault="007153FE" w:rsidP="0046033B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10" w:firstLine="340"/>
        <w:jc w:val="both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240" w:lineRule="auto"/>
        <w:ind w:left="4550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b/>
          <w:bCs/>
          <w:sz w:val="24"/>
          <w:szCs w:val="24"/>
        </w:rPr>
        <w:t>Rozdział II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D60A33" w:rsidRDefault="0046033B" w:rsidP="0046033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30" w:right="140"/>
        <w:jc w:val="center"/>
        <w:rPr>
          <w:rFonts w:ascii="Times New Roman" w:hAnsi="Times New Roman"/>
          <w:b/>
          <w:bCs/>
          <w:sz w:val="24"/>
          <w:szCs w:val="24"/>
        </w:rPr>
      </w:pPr>
      <w:r w:rsidRPr="00912EBC">
        <w:rPr>
          <w:rFonts w:ascii="Times New Roman" w:hAnsi="Times New Roman"/>
          <w:b/>
          <w:bCs/>
          <w:sz w:val="24"/>
          <w:szCs w:val="24"/>
        </w:rPr>
        <w:t xml:space="preserve">Rodzaje i minimalna pojemność </w:t>
      </w:r>
      <w:r w:rsidR="00D60A33">
        <w:rPr>
          <w:rFonts w:ascii="Times New Roman" w:hAnsi="Times New Roman"/>
          <w:b/>
          <w:bCs/>
          <w:sz w:val="24"/>
          <w:szCs w:val="24"/>
        </w:rPr>
        <w:t>pojemników</w:t>
      </w:r>
      <w:r w:rsidRPr="00912EBC">
        <w:rPr>
          <w:rFonts w:ascii="Times New Roman" w:hAnsi="Times New Roman"/>
          <w:b/>
          <w:bCs/>
          <w:sz w:val="24"/>
          <w:szCs w:val="24"/>
        </w:rPr>
        <w:t xml:space="preserve"> przeznaczonych do zbierania odpadów komunalnych na terenie nieruchomości oraz na drogach publicznych, warunki rozmieszcz</w:t>
      </w:r>
      <w:r w:rsidR="00D60A33">
        <w:rPr>
          <w:rFonts w:ascii="Times New Roman" w:hAnsi="Times New Roman"/>
          <w:b/>
          <w:bCs/>
          <w:sz w:val="24"/>
          <w:szCs w:val="24"/>
        </w:rPr>
        <w:t>ania tych urządzeń i ich utrzym</w:t>
      </w:r>
      <w:r w:rsidRPr="00912EBC">
        <w:rPr>
          <w:rFonts w:ascii="Times New Roman" w:hAnsi="Times New Roman"/>
          <w:b/>
          <w:bCs/>
          <w:sz w:val="24"/>
          <w:szCs w:val="24"/>
        </w:rPr>
        <w:t xml:space="preserve">ania w odpowiednim, stanie sanitarnym, </w:t>
      </w:r>
    </w:p>
    <w:p w:rsidR="0046033B" w:rsidRDefault="0046033B" w:rsidP="0046033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30" w:right="140"/>
        <w:jc w:val="center"/>
        <w:rPr>
          <w:rFonts w:ascii="Times New Roman" w:hAnsi="Times New Roman"/>
          <w:b/>
          <w:bCs/>
          <w:sz w:val="24"/>
          <w:szCs w:val="24"/>
        </w:rPr>
      </w:pPr>
      <w:r w:rsidRPr="00912EBC">
        <w:rPr>
          <w:rFonts w:ascii="Times New Roman" w:hAnsi="Times New Roman"/>
          <w:b/>
          <w:bCs/>
          <w:sz w:val="24"/>
          <w:szCs w:val="24"/>
        </w:rPr>
        <w:t>porządkowym i technicznym</w:t>
      </w:r>
    </w:p>
    <w:p w:rsidR="0046033B" w:rsidRPr="00912EBC" w:rsidRDefault="0046033B" w:rsidP="0046033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30" w:right="140"/>
        <w:jc w:val="center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0" w:firstLine="340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D60A33">
        <w:rPr>
          <w:rFonts w:ascii="Times New Roman" w:hAnsi="Times New Roman"/>
          <w:b/>
          <w:bCs/>
          <w:sz w:val="24"/>
          <w:szCs w:val="24"/>
        </w:rPr>
        <w:t>4</w:t>
      </w:r>
      <w:r w:rsidRPr="00912E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12EBC">
        <w:rPr>
          <w:rFonts w:ascii="Times New Roman" w:hAnsi="Times New Roman"/>
          <w:sz w:val="24"/>
          <w:szCs w:val="24"/>
        </w:rPr>
        <w:t>1. Na terenie Gminy Bobrowniki ustala się następujące minimalne pojemności pojemników i worków</w:t>
      </w:r>
      <w:r w:rsidRPr="00912E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2EBC">
        <w:rPr>
          <w:rFonts w:ascii="Times New Roman" w:hAnsi="Times New Roman"/>
          <w:sz w:val="24"/>
          <w:szCs w:val="24"/>
        </w:rPr>
        <w:t>przewidzianych do zbierania segregowanych odpadów komunalnych: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0"/>
          <w:numId w:val="5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40" w:lineRule="auto"/>
        <w:ind w:left="350" w:hanging="237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pojemniki o pojemności co najmniej 60 l;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0"/>
          <w:numId w:val="5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40" w:lineRule="auto"/>
        <w:ind w:left="350" w:hanging="237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kontenery o pojemności co najmniej 3000 l;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0"/>
          <w:numId w:val="5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40" w:lineRule="auto"/>
        <w:ind w:left="350" w:hanging="237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worki o pojemności co najmniej 30 l.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1"/>
          <w:numId w:val="5"/>
        </w:numPr>
        <w:tabs>
          <w:tab w:val="clear" w:pos="1440"/>
          <w:tab w:val="num" w:pos="570"/>
        </w:tabs>
        <w:overflowPunct w:val="0"/>
        <w:autoSpaceDE w:val="0"/>
        <w:autoSpaceDN w:val="0"/>
        <w:adjustRightInd w:val="0"/>
        <w:spacing w:after="0" w:line="271" w:lineRule="auto"/>
        <w:ind w:left="10" w:firstLine="330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Na terenie Gminy Bobrowniki ustala się następujące minimalne pojemności pojemników i worków przewidzianych do zbierania zmieszanych odpadów komunalnych: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0"/>
          <w:numId w:val="6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40" w:lineRule="auto"/>
        <w:ind w:left="350" w:hanging="237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kosze uliczne o pojemności co najmniej 30 l;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0"/>
          <w:numId w:val="6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40" w:lineRule="auto"/>
        <w:ind w:left="350" w:hanging="237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pojemniki na odpady zmieszane o pojemności co najmniej 80 l;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Default="0046033B" w:rsidP="0046033B">
      <w:pPr>
        <w:widowControl w:val="0"/>
        <w:numPr>
          <w:ilvl w:val="0"/>
          <w:numId w:val="6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40" w:lineRule="auto"/>
        <w:ind w:left="350" w:hanging="237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kontenery o pojemności co najmniej 3000 l. </w:t>
      </w:r>
    </w:p>
    <w:p w:rsidR="0046033B" w:rsidRPr="00912EBC" w:rsidRDefault="0046033B" w:rsidP="00AA1C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D60A33" w:rsidP="0046033B">
      <w:pPr>
        <w:widowControl w:val="0"/>
        <w:numPr>
          <w:ilvl w:val="1"/>
          <w:numId w:val="6"/>
        </w:numPr>
        <w:tabs>
          <w:tab w:val="clear" w:pos="1440"/>
          <w:tab w:val="num" w:pos="515"/>
        </w:tabs>
        <w:overflowPunct w:val="0"/>
        <w:autoSpaceDE w:val="0"/>
        <w:autoSpaceDN w:val="0"/>
        <w:adjustRightInd w:val="0"/>
        <w:spacing w:after="0" w:line="284" w:lineRule="auto"/>
        <w:ind w:left="10" w:firstLine="33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46033B" w:rsidRPr="00912E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6033B" w:rsidRPr="00912EBC">
        <w:rPr>
          <w:rFonts w:ascii="Times New Roman" w:hAnsi="Times New Roman"/>
          <w:sz w:val="24"/>
          <w:szCs w:val="24"/>
        </w:rPr>
        <w:t>1. Właściciele nieruchomości zapewniają wyposażenie nieruchomości w pojemniki do zbierania odpadów</w:t>
      </w:r>
      <w:r w:rsidR="0046033B" w:rsidRPr="00912E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033B" w:rsidRPr="00912EBC">
        <w:rPr>
          <w:rFonts w:ascii="Times New Roman" w:hAnsi="Times New Roman"/>
          <w:sz w:val="24"/>
          <w:szCs w:val="24"/>
        </w:rPr>
        <w:t xml:space="preserve">komunalnych </w:t>
      </w:r>
      <w:r w:rsidR="0046033B">
        <w:rPr>
          <w:rFonts w:ascii="Times New Roman" w:hAnsi="Times New Roman"/>
          <w:sz w:val="24"/>
          <w:szCs w:val="24"/>
        </w:rPr>
        <w:t>o</w:t>
      </w:r>
      <w:r w:rsidR="0046033B" w:rsidRPr="00912EBC">
        <w:rPr>
          <w:rFonts w:ascii="Times New Roman" w:hAnsi="Times New Roman"/>
          <w:sz w:val="24"/>
          <w:szCs w:val="24"/>
        </w:rPr>
        <w:t xml:space="preserve">dpowiadające obowiązującym normom, w ilości zapewniającej ich nieprzepełnienie przy uwzględnieniu częstotliwości odbierania odpadów komunalnych określonej </w:t>
      </w:r>
      <w:r w:rsidR="00AA1C6B">
        <w:rPr>
          <w:rFonts w:ascii="Times New Roman" w:hAnsi="Times New Roman"/>
          <w:sz w:val="24"/>
          <w:szCs w:val="24"/>
        </w:rPr>
        <w:br/>
      </w:r>
      <w:r w:rsidR="0046033B" w:rsidRPr="00912EBC">
        <w:rPr>
          <w:rFonts w:ascii="Times New Roman" w:hAnsi="Times New Roman"/>
          <w:sz w:val="24"/>
          <w:szCs w:val="24"/>
        </w:rPr>
        <w:t xml:space="preserve">w Rozdziale 3 i o pojemności wprost wskazanej lub uwzględniającej wskazane niżej średnie ilości wytworzonych odpadów w okresie miesięcznym: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0"/>
          <w:numId w:val="7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40" w:lineRule="auto"/>
        <w:ind w:left="350" w:hanging="237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dla budynków mieszkalnych: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D60A33" w:rsidRDefault="00A0163D" w:rsidP="00A0163D">
      <w:pPr>
        <w:widowControl w:val="0"/>
        <w:numPr>
          <w:ilvl w:val="1"/>
          <w:numId w:val="7"/>
        </w:numPr>
        <w:tabs>
          <w:tab w:val="clear" w:pos="1440"/>
          <w:tab w:val="num" w:pos="570"/>
        </w:tabs>
        <w:overflowPunct w:val="0"/>
        <w:autoSpaceDE w:val="0"/>
        <w:autoSpaceDN w:val="0"/>
        <w:adjustRightInd w:val="0"/>
        <w:spacing w:after="0" w:line="240" w:lineRule="auto"/>
        <w:ind w:left="570" w:hanging="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zabudowie jednorodzinnej </w:t>
      </w:r>
    </w:p>
    <w:p w:rsidR="00D60A33" w:rsidRDefault="00A0163D" w:rsidP="00D60A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/>
          <w:sz w:val="24"/>
          <w:szCs w:val="24"/>
        </w:rPr>
      </w:pPr>
      <w:r w:rsidRPr="00D60A33">
        <w:rPr>
          <w:rFonts w:ascii="Times New Roman" w:hAnsi="Times New Roman"/>
          <w:color w:val="FF0000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6033B" w:rsidRPr="00A0163D">
        <w:rPr>
          <w:rFonts w:ascii="Times New Roman" w:hAnsi="Times New Roman"/>
          <w:sz w:val="24"/>
          <w:szCs w:val="24"/>
        </w:rPr>
        <w:t xml:space="preserve">41 l odpadów zmieszanych na mieszkańca (lecz nie mniej niż </w:t>
      </w:r>
      <w:r>
        <w:rPr>
          <w:rFonts w:ascii="Times New Roman" w:hAnsi="Times New Roman"/>
          <w:sz w:val="24"/>
          <w:szCs w:val="24"/>
        </w:rPr>
        <w:br/>
      </w:r>
      <w:r w:rsidR="0046033B" w:rsidRPr="00A0163D">
        <w:rPr>
          <w:rFonts w:ascii="Times New Roman" w:hAnsi="Times New Roman"/>
          <w:sz w:val="24"/>
          <w:szCs w:val="24"/>
        </w:rPr>
        <w:t>1 pojemnik 80 l na każdą nieruchomość)</w:t>
      </w:r>
    </w:p>
    <w:p w:rsidR="00D60A33" w:rsidRDefault="00D60A33" w:rsidP="00D60A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/>
          <w:sz w:val="24"/>
          <w:szCs w:val="24"/>
        </w:rPr>
      </w:pPr>
    </w:p>
    <w:p w:rsidR="00D60A33" w:rsidRDefault="00D60A33" w:rsidP="00D60A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/>
          <w:sz w:val="24"/>
          <w:szCs w:val="24"/>
        </w:rPr>
      </w:pPr>
      <w:r w:rsidRPr="00D60A33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="0046033B" w:rsidRPr="00D60A3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6033B" w:rsidRPr="00A0163D">
        <w:rPr>
          <w:rFonts w:ascii="Times New Roman" w:hAnsi="Times New Roman"/>
          <w:sz w:val="24"/>
          <w:szCs w:val="24"/>
        </w:rPr>
        <w:t>25 l odpadów selektywnie zebranych i 16 l odpadów zmieszanych (lecz nie mniej niż 1 pojemnik 80 l przeznaczony na odpady zmieszane i 3 worki</w:t>
      </w:r>
      <w:r>
        <w:rPr>
          <w:rFonts w:ascii="Times New Roman" w:hAnsi="Times New Roman"/>
          <w:sz w:val="24"/>
          <w:szCs w:val="24"/>
        </w:rPr>
        <w:t xml:space="preserve"> na odpady selektywnie zebrane)</w:t>
      </w:r>
    </w:p>
    <w:p w:rsidR="00D60A33" w:rsidRDefault="00D60A33" w:rsidP="00D60A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/>
          <w:sz w:val="24"/>
          <w:szCs w:val="24"/>
        </w:rPr>
      </w:pPr>
    </w:p>
    <w:p w:rsidR="0046033B" w:rsidRPr="00D60A33" w:rsidRDefault="00D60A33" w:rsidP="00D60A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/>
          <w:color w:val="FF0000"/>
          <w:sz w:val="24"/>
          <w:szCs w:val="24"/>
        </w:rPr>
      </w:pPr>
      <w:r w:rsidRPr="00D60A33">
        <w:rPr>
          <w:rFonts w:ascii="Times New Roman" w:hAnsi="Times New Roman"/>
          <w:color w:val="FF0000"/>
          <w:sz w:val="24"/>
          <w:szCs w:val="24"/>
        </w:rPr>
        <w:t>- popiół - nie mniej niż 1 pojemnik 80 l przeznaczony na ten rodzaj odpadu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6F4F07" w:rsidRDefault="0046033B" w:rsidP="00A0163D">
      <w:pPr>
        <w:widowControl w:val="0"/>
        <w:numPr>
          <w:ilvl w:val="1"/>
          <w:numId w:val="7"/>
        </w:numPr>
        <w:tabs>
          <w:tab w:val="clear" w:pos="1440"/>
          <w:tab w:val="num" w:pos="570"/>
        </w:tabs>
        <w:overflowPunct w:val="0"/>
        <w:autoSpaceDE w:val="0"/>
        <w:autoSpaceDN w:val="0"/>
        <w:adjustRightInd w:val="0"/>
        <w:spacing w:after="0" w:line="240" w:lineRule="auto"/>
        <w:ind w:left="570" w:hanging="230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w zabudowie wielorodzinnej: </w:t>
      </w:r>
    </w:p>
    <w:p w:rsidR="006F4F07" w:rsidRDefault="006F4F07" w:rsidP="006F4F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6033B" w:rsidRPr="00A0163D">
        <w:rPr>
          <w:rFonts w:ascii="Times New Roman" w:hAnsi="Times New Roman"/>
          <w:sz w:val="24"/>
          <w:szCs w:val="24"/>
        </w:rPr>
        <w:t>41 l odp</w:t>
      </w:r>
      <w:r>
        <w:rPr>
          <w:rFonts w:ascii="Times New Roman" w:hAnsi="Times New Roman"/>
          <w:sz w:val="24"/>
          <w:szCs w:val="24"/>
        </w:rPr>
        <w:t>adów zmieszanych na mieszkańca,</w:t>
      </w:r>
    </w:p>
    <w:p w:rsidR="006F4F07" w:rsidRDefault="006F4F07" w:rsidP="006F4F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46033B" w:rsidRPr="00A0163D">
        <w:rPr>
          <w:rFonts w:ascii="Times New Roman" w:hAnsi="Times New Roman"/>
          <w:sz w:val="24"/>
          <w:szCs w:val="24"/>
        </w:rPr>
        <w:t xml:space="preserve">25 litrów odpadów selektywnie zbieranych i 16 l odpadów zmieszanych </w:t>
      </w:r>
    </w:p>
    <w:p w:rsidR="006F4F07" w:rsidRPr="00D60A33" w:rsidRDefault="006F4F07" w:rsidP="006F4F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popiół - </w:t>
      </w:r>
      <w:r w:rsidRPr="00D60A33">
        <w:rPr>
          <w:rFonts w:ascii="Times New Roman" w:hAnsi="Times New Roman"/>
          <w:color w:val="FF0000"/>
          <w:sz w:val="24"/>
          <w:szCs w:val="24"/>
        </w:rPr>
        <w:t>nie mniej niż 1 pojemnik 80 l przeznaczony na ten rodzaj odpadu</w:t>
      </w:r>
      <w:r>
        <w:rPr>
          <w:rFonts w:ascii="Times New Roman" w:hAnsi="Times New Roman"/>
          <w:color w:val="FF0000"/>
          <w:sz w:val="24"/>
          <w:szCs w:val="24"/>
        </w:rPr>
        <w:t>;</w:t>
      </w:r>
    </w:p>
    <w:p w:rsidR="006F4F07" w:rsidRPr="00912EBC" w:rsidRDefault="006F4F07" w:rsidP="006F4F07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A0163D" w:rsidRDefault="0046033B" w:rsidP="006F4F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6F4F07" w:rsidRDefault="0046033B" w:rsidP="00A0163D">
      <w:pPr>
        <w:widowControl w:val="0"/>
        <w:numPr>
          <w:ilvl w:val="0"/>
          <w:numId w:val="7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40" w:lineRule="auto"/>
        <w:ind w:left="350" w:hanging="237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dla szkół wszelkiego typu: </w:t>
      </w:r>
    </w:p>
    <w:p w:rsidR="006F4F07" w:rsidRDefault="006F4F07" w:rsidP="006F4F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 l odpadów zmieszanych</w:t>
      </w:r>
    </w:p>
    <w:p w:rsidR="006F4F07" w:rsidRDefault="006F4F07" w:rsidP="006F4F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6033B" w:rsidRPr="00A0163D">
        <w:rPr>
          <w:rFonts w:ascii="Times New Roman" w:hAnsi="Times New Roman"/>
          <w:sz w:val="24"/>
          <w:szCs w:val="24"/>
        </w:rPr>
        <w:t xml:space="preserve">2,2 l odpadów selektywnie zebranych i 0,8 l odpadów zmieszanych na każdego ucznia i </w:t>
      </w:r>
      <w:r>
        <w:rPr>
          <w:rFonts w:ascii="Times New Roman" w:hAnsi="Times New Roman"/>
          <w:sz w:val="24"/>
          <w:szCs w:val="24"/>
        </w:rPr>
        <w:t>pracownika</w:t>
      </w:r>
      <w:r w:rsidR="0046033B" w:rsidRPr="00A0163D">
        <w:rPr>
          <w:rFonts w:ascii="Times New Roman" w:hAnsi="Times New Roman"/>
          <w:sz w:val="24"/>
          <w:szCs w:val="24"/>
        </w:rPr>
        <w:t xml:space="preserve"> </w:t>
      </w:r>
    </w:p>
    <w:p w:rsidR="0046033B" w:rsidRPr="00A0163D" w:rsidRDefault="006F4F07" w:rsidP="006F4F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popiół - </w:t>
      </w:r>
      <w:r w:rsidRPr="00D60A33">
        <w:rPr>
          <w:rFonts w:ascii="Times New Roman" w:hAnsi="Times New Roman"/>
          <w:color w:val="FF0000"/>
          <w:sz w:val="24"/>
          <w:szCs w:val="24"/>
        </w:rPr>
        <w:t>nie mniej niż 1 pojemnik 80 l przeznaczony na ten rodzaj odpadu</w:t>
      </w:r>
      <w:r>
        <w:rPr>
          <w:rFonts w:ascii="Times New Roman" w:hAnsi="Times New Roman"/>
          <w:color w:val="FF0000"/>
          <w:sz w:val="24"/>
          <w:szCs w:val="24"/>
        </w:rPr>
        <w:t>;</w:t>
      </w:r>
    </w:p>
    <w:p w:rsidR="0046033B" w:rsidRDefault="0046033B" w:rsidP="0046033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340"/>
        <w:rPr>
          <w:rFonts w:ascii="Times New Roman" w:hAnsi="Times New Roman"/>
          <w:sz w:val="24"/>
          <w:szCs w:val="24"/>
        </w:rPr>
      </w:pPr>
    </w:p>
    <w:p w:rsidR="006F4F07" w:rsidRDefault="0046033B" w:rsidP="00A0163D">
      <w:pPr>
        <w:widowControl w:val="0"/>
        <w:numPr>
          <w:ilvl w:val="0"/>
          <w:numId w:val="8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37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dla przedszkola: </w:t>
      </w:r>
    </w:p>
    <w:p w:rsidR="006F4F07" w:rsidRDefault="006F4F07" w:rsidP="006F4F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 l odpadów zmieszanych</w:t>
      </w:r>
    </w:p>
    <w:p w:rsidR="0046033B" w:rsidRPr="00A0163D" w:rsidRDefault="006F4F07" w:rsidP="00EB5C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6033B" w:rsidRPr="00A0163D">
        <w:rPr>
          <w:rFonts w:ascii="Times New Roman" w:hAnsi="Times New Roman"/>
          <w:sz w:val="24"/>
          <w:szCs w:val="24"/>
        </w:rPr>
        <w:t>2,2 l odpadów selektywnie zebranych i 0,8 l odpadów zmieszanyc</w:t>
      </w:r>
      <w:r>
        <w:rPr>
          <w:rFonts w:ascii="Times New Roman" w:hAnsi="Times New Roman"/>
          <w:sz w:val="24"/>
          <w:szCs w:val="24"/>
        </w:rPr>
        <w:t>h na każde dziecko i pracownika</w:t>
      </w:r>
      <w:r w:rsidR="0046033B" w:rsidRPr="00A01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popiół </w:t>
      </w:r>
      <w:r w:rsidR="0046033B" w:rsidRPr="00A0163D">
        <w:rPr>
          <w:rFonts w:ascii="Times New Roman" w:hAnsi="Times New Roman"/>
          <w:sz w:val="24"/>
          <w:szCs w:val="24"/>
        </w:rPr>
        <w:t xml:space="preserve"> </w:t>
      </w:r>
      <w:r w:rsidRPr="00D60A33">
        <w:rPr>
          <w:rFonts w:ascii="Times New Roman" w:hAnsi="Times New Roman"/>
          <w:color w:val="FF0000"/>
          <w:sz w:val="24"/>
          <w:szCs w:val="24"/>
        </w:rPr>
        <w:t>nie mniej niż 1 pojemnik 80 l przeznaczony na ten rodzaj odpadu</w:t>
      </w:r>
      <w:r>
        <w:rPr>
          <w:rFonts w:ascii="Times New Roman" w:hAnsi="Times New Roman"/>
          <w:color w:val="FF0000"/>
          <w:sz w:val="24"/>
          <w:szCs w:val="24"/>
        </w:rPr>
        <w:t>;</w:t>
      </w:r>
    </w:p>
    <w:p w:rsidR="0046033B" w:rsidRPr="00912EBC" w:rsidRDefault="0046033B" w:rsidP="00EB5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EB5CB8">
      <w:pPr>
        <w:widowControl w:val="0"/>
        <w:numPr>
          <w:ilvl w:val="0"/>
          <w:numId w:val="8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37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dla lokali handlowych - co najmniej 80 l odpadów zmieszanych na każdy lokal handlowy;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6F4F07" w:rsidRPr="006F4F07" w:rsidRDefault="0046033B" w:rsidP="006F4F07">
      <w:pPr>
        <w:widowControl w:val="0"/>
        <w:numPr>
          <w:ilvl w:val="0"/>
          <w:numId w:val="8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after="0" w:line="240" w:lineRule="auto"/>
        <w:ind w:left="340" w:hanging="237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dla placówek handlowo-usługowych poza lokalem – co najmniej 80 l odpadów zmieszanych na każdy punkt handlowy; </w:t>
      </w:r>
    </w:p>
    <w:p w:rsidR="0046033B" w:rsidRPr="00912EBC" w:rsidRDefault="0046033B" w:rsidP="006F4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4F07" w:rsidRPr="006F4F07" w:rsidRDefault="0046033B" w:rsidP="006F4F07">
      <w:pPr>
        <w:widowControl w:val="0"/>
        <w:numPr>
          <w:ilvl w:val="0"/>
          <w:numId w:val="8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37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dla lokali gastronomicznych: </w:t>
      </w:r>
    </w:p>
    <w:p w:rsidR="006F4F07" w:rsidRDefault="006F4F07" w:rsidP="006F4F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6F4F07" w:rsidRDefault="006F4F07" w:rsidP="006F4F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 l odpadów zmieszanych</w:t>
      </w:r>
      <w:r w:rsidR="0046033B" w:rsidRPr="00A0163D">
        <w:rPr>
          <w:rFonts w:ascii="Times New Roman" w:hAnsi="Times New Roman"/>
          <w:sz w:val="24"/>
          <w:szCs w:val="24"/>
        </w:rPr>
        <w:t xml:space="preserve"> </w:t>
      </w:r>
    </w:p>
    <w:p w:rsidR="006F4F07" w:rsidRDefault="006F4F07" w:rsidP="006F4F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6033B" w:rsidRPr="00A0163D">
        <w:rPr>
          <w:rFonts w:ascii="Times New Roman" w:hAnsi="Times New Roman"/>
          <w:sz w:val="24"/>
          <w:szCs w:val="24"/>
        </w:rPr>
        <w:t>14 l odpadów selektywnie zebranych i 6 l odpadów zmieszanych na jedno miejsce konsumpcyjn</w:t>
      </w:r>
      <w:r>
        <w:rPr>
          <w:rFonts w:ascii="Times New Roman" w:hAnsi="Times New Roman"/>
          <w:sz w:val="24"/>
          <w:szCs w:val="24"/>
        </w:rPr>
        <w:t>e;</w:t>
      </w:r>
    </w:p>
    <w:p w:rsidR="006F4F07" w:rsidRPr="006F4F07" w:rsidRDefault="006F4F07" w:rsidP="006F4F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6F4F07" w:rsidRDefault="0046033B" w:rsidP="00A0163D">
      <w:pPr>
        <w:widowControl w:val="0"/>
        <w:numPr>
          <w:ilvl w:val="0"/>
          <w:numId w:val="8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37"/>
        <w:jc w:val="both"/>
        <w:rPr>
          <w:rFonts w:ascii="Times New Roman" w:hAnsi="Times New Roman"/>
          <w:sz w:val="24"/>
          <w:szCs w:val="24"/>
        </w:rPr>
      </w:pPr>
      <w:r w:rsidRPr="00A0163D">
        <w:rPr>
          <w:rFonts w:ascii="Times New Roman" w:hAnsi="Times New Roman"/>
          <w:sz w:val="24"/>
          <w:szCs w:val="24"/>
        </w:rPr>
        <w:t xml:space="preserve"> </w:t>
      </w:r>
      <w:r w:rsidR="006F4F07">
        <w:rPr>
          <w:rFonts w:ascii="Times New Roman" w:hAnsi="Times New Roman"/>
          <w:sz w:val="24"/>
          <w:szCs w:val="24"/>
        </w:rPr>
        <w:t>dla</w:t>
      </w:r>
      <w:r w:rsidRPr="00A0163D">
        <w:rPr>
          <w:rFonts w:ascii="Times New Roman" w:hAnsi="Times New Roman"/>
          <w:sz w:val="24"/>
          <w:szCs w:val="24"/>
        </w:rPr>
        <w:t xml:space="preserve"> miejsc w ogródkach zlok</w:t>
      </w:r>
      <w:r w:rsidR="006F4F07">
        <w:rPr>
          <w:rFonts w:ascii="Times New Roman" w:hAnsi="Times New Roman"/>
          <w:sz w:val="24"/>
          <w:szCs w:val="24"/>
        </w:rPr>
        <w:t xml:space="preserve">alizowanych na zewnątrz lokalu </w:t>
      </w:r>
    </w:p>
    <w:p w:rsidR="00EB5CB8" w:rsidRDefault="00EB5CB8" w:rsidP="006F4F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6F4F07" w:rsidRDefault="006F4F07" w:rsidP="006F4F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 l odpadów zmieszanych</w:t>
      </w:r>
      <w:r w:rsidRPr="00A0163D">
        <w:rPr>
          <w:rFonts w:ascii="Times New Roman" w:hAnsi="Times New Roman"/>
          <w:sz w:val="24"/>
          <w:szCs w:val="24"/>
        </w:rPr>
        <w:t xml:space="preserve"> </w:t>
      </w:r>
    </w:p>
    <w:p w:rsidR="0046033B" w:rsidRDefault="006F4F07" w:rsidP="006F4F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163D">
        <w:rPr>
          <w:rFonts w:ascii="Times New Roman" w:hAnsi="Times New Roman"/>
          <w:sz w:val="24"/>
          <w:szCs w:val="24"/>
        </w:rPr>
        <w:t>14 l odpadów selektywnie zebranych i 6 l odpadów zmieszanych na jedno miejsce konsumpcyjn</w:t>
      </w:r>
      <w:r>
        <w:rPr>
          <w:rFonts w:ascii="Times New Roman" w:hAnsi="Times New Roman"/>
          <w:sz w:val="24"/>
          <w:szCs w:val="24"/>
        </w:rPr>
        <w:t>e;</w:t>
      </w:r>
    </w:p>
    <w:p w:rsidR="006F4F07" w:rsidRPr="00A0163D" w:rsidRDefault="006F4F07" w:rsidP="006F4F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0"/>
          <w:numId w:val="8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37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dla ulicznych punktów szybkiej konsumpcji – co najmniej jeden pojemnik pojemności 80 l na punkt;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6F4F07" w:rsidRDefault="0046033B" w:rsidP="006F4F07">
      <w:pPr>
        <w:widowControl w:val="0"/>
        <w:numPr>
          <w:ilvl w:val="0"/>
          <w:numId w:val="8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37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dla budynków lub budowli wykorzystywanych na inne cele, w tym przez przedsiębiorców: </w:t>
      </w:r>
    </w:p>
    <w:p w:rsidR="006F4F07" w:rsidRDefault="00A0163D" w:rsidP="006F4F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6F4F07">
        <w:rPr>
          <w:rFonts w:ascii="Times New Roman" w:hAnsi="Times New Roman"/>
          <w:sz w:val="24"/>
          <w:szCs w:val="24"/>
        </w:rPr>
        <w:t xml:space="preserve">     - </w:t>
      </w:r>
      <w:r w:rsidR="0046033B" w:rsidRPr="00A0163D">
        <w:rPr>
          <w:rFonts w:ascii="Times New Roman" w:hAnsi="Times New Roman"/>
          <w:sz w:val="24"/>
          <w:szCs w:val="24"/>
        </w:rPr>
        <w:t xml:space="preserve">11 l odpadów zmieszanych na jedną osobę zatrudnioną </w:t>
      </w:r>
      <w:r w:rsidR="006F4F07">
        <w:rPr>
          <w:rFonts w:ascii="Times New Roman" w:hAnsi="Times New Roman"/>
          <w:sz w:val="24"/>
          <w:szCs w:val="24"/>
        </w:rPr>
        <w:t xml:space="preserve">u </w:t>
      </w:r>
      <w:r w:rsidR="0046033B" w:rsidRPr="00A0163D">
        <w:rPr>
          <w:rFonts w:ascii="Times New Roman" w:hAnsi="Times New Roman"/>
          <w:sz w:val="24"/>
          <w:szCs w:val="24"/>
        </w:rPr>
        <w:t>przedsiębiorcy</w:t>
      </w:r>
    </w:p>
    <w:p w:rsidR="006F4F07" w:rsidRPr="006F4F07" w:rsidRDefault="006F4F07" w:rsidP="006F4F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33B" w:rsidRPr="00A0163D" w:rsidRDefault="006F4F07" w:rsidP="00EB5C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B5CB8">
        <w:rPr>
          <w:rFonts w:ascii="Times New Roman" w:hAnsi="Times New Roman"/>
          <w:sz w:val="24"/>
          <w:szCs w:val="24"/>
        </w:rPr>
        <w:t xml:space="preserve"> </w:t>
      </w:r>
      <w:r w:rsidR="0046033B" w:rsidRPr="00A0163D">
        <w:rPr>
          <w:rFonts w:ascii="Times New Roman" w:hAnsi="Times New Roman"/>
          <w:sz w:val="24"/>
          <w:szCs w:val="24"/>
        </w:rPr>
        <w:t>3 l odpadów zmieszanych i 8 l selektywnie zebranych na jedną osobę zatrudnioną lub wykonującą czynności na rzecz właściciela lub przedsiębiorcy</w:t>
      </w:r>
      <w:r w:rsidR="00A0163D">
        <w:rPr>
          <w:rFonts w:ascii="Times New Roman" w:hAnsi="Times New Roman"/>
          <w:sz w:val="24"/>
          <w:szCs w:val="24"/>
        </w:rPr>
        <w:t xml:space="preserve"> - </w:t>
      </w:r>
      <w:r w:rsidR="0046033B" w:rsidRPr="00A0163D">
        <w:rPr>
          <w:rFonts w:ascii="Times New Roman" w:hAnsi="Times New Roman"/>
          <w:sz w:val="24"/>
          <w:szCs w:val="24"/>
        </w:rPr>
        <w:t xml:space="preserve">jednak co najmniej jeden pojemnik o pojemności 80 l na odpady zmieszane na nieruchomości. </w:t>
      </w:r>
    </w:p>
    <w:p w:rsidR="0046033B" w:rsidRPr="00912EBC" w:rsidRDefault="0046033B" w:rsidP="00EB5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EB5CB8">
      <w:pPr>
        <w:widowControl w:val="0"/>
        <w:numPr>
          <w:ilvl w:val="0"/>
          <w:numId w:val="8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37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dla cmentarzy – co najmniej jeden pojemnik o pojemności minimalnej 240 l.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Default="0046033B" w:rsidP="0046033B">
      <w:pPr>
        <w:widowControl w:val="0"/>
        <w:numPr>
          <w:ilvl w:val="1"/>
          <w:numId w:val="8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95" w:lineRule="auto"/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W przypadku prowadzenia działalności handlowej branży spożywczej oraz gastronomicznej wymagane jest również ustawienie na zewnątrz, poza lokalem, co najmniej jednego pojemnika 80 l na odpady. </w:t>
      </w:r>
    </w:p>
    <w:p w:rsidR="0046033B" w:rsidRPr="00912EBC" w:rsidRDefault="0046033B" w:rsidP="0046033B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330"/>
        <w:jc w:val="both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B5CB8">
        <w:rPr>
          <w:rFonts w:ascii="Times New Roman" w:hAnsi="Times New Roman"/>
          <w:b/>
          <w:bCs/>
          <w:sz w:val="24"/>
          <w:szCs w:val="24"/>
        </w:rPr>
        <w:t>6</w:t>
      </w:r>
      <w:r w:rsidRPr="00912EBC">
        <w:rPr>
          <w:rFonts w:ascii="Times New Roman" w:hAnsi="Times New Roman"/>
          <w:b/>
          <w:bCs/>
          <w:sz w:val="24"/>
          <w:szCs w:val="24"/>
        </w:rPr>
        <w:t>.</w:t>
      </w:r>
      <w:r w:rsidR="00EB5CB8" w:rsidRPr="00EB5CB8">
        <w:rPr>
          <w:rFonts w:ascii="Times New Roman" w:hAnsi="Times New Roman"/>
          <w:bCs/>
          <w:sz w:val="24"/>
          <w:szCs w:val="24"/>
        </w:rPr>
        <w:t>1.</w:t>
      </w:r>
      <w:r w:rsidRPr="00912E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2EBC">
        <w:rPr>
          <w:rFonts w:ascii="Times New Roman" w:hAnsi="Times New Roman"/>
          <w:sz w:val="24"/>
          <w:szCs w:val="24"/>
        </w:rPr>
        <w:t>Ustala się następujące warunki rozmieszczania pojemników na odpady komunalne na nieruchomości:</w:t>
      </w:r>
      <w:r w:rsidRPr="00912EB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</w:rPr>
      </w:pPr>
    </w:p>
    <w:p w:rsidR="0046033B" w:rsidRPr="00EB5CB8" w:rsidRDefault="0046033B" w:rsidP="00EB5CB8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/>
          <w:sz w:val="24"/>
          <w:szCs w:val="24"/>
        </w:rPr>
      </w:pPr>
      <w:r w:rsidRPr="00EB5CB8">
        <w:rPr>
          <w:rFonts w:ascii="Times New Roman" w:hAnsi="Times New Roman"/>
          <w:sz w:val="24"/>
          <w:szCs w:val="24"/>
        </w:rPr>
        <w:t xml:space="preserve">każda nieruchomość, na której zamieszkują mieszkańcy powinna być wyposażona w co najmniej jeden pojemnik do gromadzenia odpadów o minimalnej pojemności będącej iloczynem liczby </w:t>
      </w:r>
      <w:r w:rsidRPr="00EB5CB8">
        <w:rPr>
          <w:rFonts w:ascii="Times New Roman" w:hAnsi="Times New Roman"/>
          <w:sz w:val="24"/>
          <w:szCs w:val="24"/>
        </w:rPr>
        <w:lastRenderedPageBreak/>
        <w:t xml:space="preserve">osób rzeczywiście zamieszkujących na terenie nieruchomości lub przebywającej czasowo na terenie nieruchomości i normatywnej ilości wytwarzanych odpadów, lecz nie mniej niż </w:t>
      </w:r>
      <w:r w:rsidR="00591A2E" w:rsidRPr="00EB5CB8">
        <w:rPr>
          <w:rFonts w:ascii="Times New Roman" w:hAnsi="Times New Roman"/>
          <w:sz w:val="24"/>
          <w:szCs w:val="24"/>
        </w:rPr>
        <w:br/>
      </w:r>
      <w:r w:rsidRPr="00EB5CB8">
        <w:rPr>
          <w:rFonts w:ascii="Times New Roman" w:hAnsi="Times New Roman"/>
          <w:sz w:val="24"/>
          <w:szCs w:val="24"/>
        </w:rPr>
        <w:t xml:space="preserve">1 pojemnik o pojemności 80 l;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46033B" w:rsidRPr="00EB5CB8" w:rsidRDefault="00EB5CB8" w:rsidP="00EB5CB8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5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</w:t>
      </w:r>
      <w:r w:rsidR="0046033B" w:rsidRPr="00EB5CB8">
        <w:rPr>
          <w:rFonts w:ascii="Times New Roman" w:hAnsi="Times New Roman"/>
          <w:sz w:val="24"/>
          <w:szCs w:val="24"/>
        </w:rPr>
        <w:t xml:space="preserve"> się przy zachowaniu minimalnej pojemności pojemnika ustalonej </w:t>
      </w:r>
      <w:r w:rsidR="0046033B" w:rsidRPr="00EB5CB8">
        <w:rPr>
          <w:rFonts w:ascii="Times New Roman" w:hAnsi="Times New Roman"/>
          <w:sz w:val="24"/>
          <w:szCs w:val="24"/>
          <w:highlight w:val="yellow"/>
          <w:u w:val="single"/>
        </w:rPr>
        <w:t xml:space="preserve">zgodnie z § </w:t>
      </w:r>
      <w:r w:rsidRPr="00EB5CB8">
        <w:rPr>
          <w:rFonts w:ascii="Times New Roman" w:hAnsi="Times New Roman"/>
          <w:sz w:val="24"/>
          <w:szCs w:val="24"/>
          <w:highlight w:val="yellow"/>
          <w:u w:val="single"/>
        </w:rPr>
        <w:t>4</w:t>
      </w:r>
      <w:r w:rsidR="0046033B" w:rsidRPr="00EB5CB8">
        <w:rPr>
          <w:rFonts w:ascii="Times New Roman" w:hAnsi="Times New Roman"/>
          <w:sz w:val="24"/>
          <w:szCs w:val="24"/>
          <w:highlight w:val="yellow"/>
          <w:u w:val="single"/>
        </w:rPr>
        <w:t xml:space="preserve"> ust</w:t>
      </w:r>
      <w:r w:rsidR="0046033B" w:rsidRPr="00EB5CB8">
        <w:rPr>
          <w:rFonts w:ascii="Times New Roman" w:hAnsi="Times New Roman"/>
          <w:sz w:val="24"/>
          <w:szCs w:val="24"/>
        </w:rPr>
        <w:t xml:space="preserve"> 1 pkt 1) na wspólne korzystanie przez właścicieli kilku sąsiadujących ze sobą nieruchomości, na których zamieszkują mieszkańcy z jednego lub kilku pojemników na odpady;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46033B" w:rsidRDefault="0046033B" w:rsidP="00EB5CB8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02C">
        <w:rPr>
          <w:rFonts w:ascii="Times New Roman" w:hAnsi="Times New Roman"/>
          <w:sz w:val="24"/>
          <w:szCs w:val="24"/>
        </w:rPr>
        <w:t xml:space="preserve">ustawienie pojemników do zbierania odpadów komunalnych może nastąpić jedynie w miejscach nie stanowiących utrudnienia dla </w:t>
      </w:r>
      <w:r w:rsidR="00EB5CB8">
        <w:rPr>
          <w:rFonts w:ascii="Times New Roman" w:hAnsi="Times New Roman"/>
          <w:sz w:val="24"/>
          <w:szCs w:val="24"/>
        </w:rPr>
        <w:t>nieruchomości i osób trzecich</w:t>
      </w:r>
      <w:r w:rsidRPr="00EE402C">
        <w:rPr>
          <w:rFonts w:ascii="Times New Roman" w:hAnsi="Times New Roman"/>
          <w:sz w:val="24"/>
          <w:szCs w:val="24"/>
        </w:rPr>
        <w:t xml:space="preserve"> oraz </w:t>
      </w:r>
      <w:r w:rsidR="00EB5CB8">
        <w:rPr>
          <w:rFonts w:ascii="Times New Roman" w:hAnsi="Times New Roman"/>
          <w:sz w:val="24"/>
          <w:szCs w:val="24"/>
        </w:rPr>
        <w:t xml:space="preserve">dla korzystającego </w:t>
      </w:r>
      <w:r w:rsidRPr="00EE402C">
        <w:rPr>
          <w:rFonts w:ascii="Times New Roman" w:hAnsi="Times New Roman"/>
          <w:sz w:val="24"/>
          <w:szCs w:val="24"/>
        </w:rPr>
        <w:t xml:space="preserve"> z tych urządzeń </w:t>
      </w:r>
      <w:r w:rsidR="00EB5CB8">
        <w:rPr>
          <w:rFonts w:ascii="Times New Roman" w:hAnsi="Times New Roman"/>
          <w:sz w:val="24"/>
          <w:szCs w:val="24"/>
        </w:rPr>
        <w:t xml:space="preserve">przedsiębiorcy </w:t>
      </w:r>
      <w:r w:rsidRPr="00EE402C">
        <w:rPr>
          <w:rFonts w:ascii="Times New Roman" w:hAnsi="Times New Roman"/>
          <w:sz w:val="24"/>
          <w:szCs w:val="24"/>
        </w:rPr>
        <w:t xml:space="preserve">odbierającego odpady komunalne. </w:t>
      </w:r>
    </w:p>
    <w:p w:rsidR="00591A2E" w:rsidRPr="00591A2E" w:rsidRDefault="00591A2E" w:rsidP="00591A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FC8" w:rsidRPr="00804695" w:rsidRDefault="00611FC8" w:rsidP="00EB5CB8">
      <w:pPr>
        <w:pStyle w:val="Brakstyluakapitowego"/>
        <w:widowControl/>
        <w:numPr>
          <w:ilvl w:val="0"/>
          <w:numId w:val="27"/>
        </w:numPr>
        <w:spacing w:line="240" w:lineRule="auto"/>
        <w:rPr>
          <w:color w:val="auto"/>
        </w:rPr>
      </w:pPr>
      <w:r w:rsidRPr="00804695">
        <w:rPr>
          <w:color w:val="auto"/>
        </w:rPr>
        <w:t>Określa się minimalną pojemność koszy ulicznych przeznaczonych do zbierania zmieszanych odpadów komunalnych na drogach publicznych:</w:t>
      </w:r>
      <w:r w:rsidRPr="00804695">
        <w:rPr>
          <w:color w:val="auto"/>
        </w:rPr>
        <w:tab/>
        <w:t>w terenie zabudowan</w:t>
      </w:r>
      <w:r w:rsidR="00591A2E" w:rsidRPr="00804695">
        <w:rPr>
          <w:color w:val="auto"/>
        </w:rPr>
        <w:t>ym – od 30 l</w:t>
      </w:r>
      <w:r w:rsidRPr="00804695">
        <w:rPr>
          <w:color w:val="auto"/>
        </w:rPr>
        <w:t xml:space="preserve"> d</w:t>
      </w:r>
      <w:r w:rsidR="00804695" w:rsidRPr="00804695">
        <w:rPr>
          <w:color w:val="auto"/>
        </w:rPr>
        <w:t xml:space="preserve">o 90 l, usytuowane </w:t>
      </w:r>
      <w:r w:rsidR="00EB5CB8">
        <w:rPr>
          <w:color w:val="auto"/>
        </w:rPr>
        <w:t xml:space="preserve">w odległości </w:t>
      </w:r>
      <w:r w:rsidR="00804695" w:rsidRPr="00804695">
        <w:rPr>
          <w:color w:val="auto"/>
        </w:rPr>
        <w:t>dostosowane</w:t>
      </w:r>
      <w:r w:rsidR="00EB5CB8">
        <w:rPr>
          <w:color w:val="auto"/>
        </w:rPr>
        <w:t>j</w:t>
      </w:r>
      <w:r w:rsidR="00804695" w:rsidRPr="00804695">
        <w:rPr>
          <w:color w:val="auto"/>
        </w:rPr>
        <w:t xml:space="preserve"> do natężenia ruchu.</w:t>
      </w:r>
    </w:p>
    <w:p w:rsidR="0046033B" w:rsidRDefault="0046033B" w:rsidP="00611FC8">
      <w:pPr>
        <w:widowControl w:val="0"/>
        <w:overflowPunct w:val="0"/>
        <w:autoSpaceDE w:val="0"/>
        <w:autoSpaceDN w:val="0"/>
        <w:adjustRightInd w:val="0"/>
        <w:spacing w:after="0" w:line="275" w:lineRule="auto"/>
        <w:rPr>
          <w:rFonts w:ascii="Times New Roman" w:hAnsi="Times New Roman"/>
          <w:sz w:val="24"/>
          <w:szCs w:val="24"/>
        </w:rPr>
      </w:pPr>
    </w:p>
    <w:p w:rsidR="0046033B" w:rsidRPr="00912EBC" w:rsidRDefault="00EB5CB8" w:rsidP="0046033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</w:t>
      </w:r>
      <w:r w:rsidR="0046033B" w:rsidRPr="00912E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6033B" w:rsidRPr="00912EBC">
        <w:rPr>
          <w:rFonts w:ascii="Times New Roman" w:hAnsi="Times New Roman"/>
          <w:sz w:val="24"/>
          <w:szCs w:val="24"/>
        </w:rPr>
        <w:t>1. Na terenie nieruchomości pojemniki do zbierania odpadów komunalnych należy przetrzymywać</w:t>
      </w:r>
      <w:r w:rsidR="0046033B" w:rsidRPr="00912E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033B" w:rsidRPr="00912EBC">
        <w:rPr>
          <w:rFonts w:ascii="Times New Roman" w:hAnsi="Times New Roman"/>
          <w:sz w:val="24"/>
          <w:szCs w:val="24"/>
        </w:rPr>
        <w:t>w miejscu wyodrębnionym.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0"/>
          <w:numId w:val="1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55" w:lineRule="auto"/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Pojemniki powinny być utrzymywane w odpowiednim stanie technicznym i porządkowym oraz poddawane czyszczeniu i dezynfekcji z częstotliwością zapewniającą ich utrzymanie w należytym stanie sanitarnym.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611FC8" w:rsidRPr="00611FC8" w:rsidRDefault="00611FC8" w:rsidP="00611FC8">
      <w:pPr>
        <w:pStyle w:val="PARSgrsf"/>
        <w:widowControl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46033B" w:rsidRPr="00611FC8" w:rsidRDefault="0046033B" w:rsidP="0046033B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6033B" w:rsidRPr="00611FC8" w:rsidRDefault="0046033B" w:rsidP="0046033B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b/>
          <w:bCs/>
          <w:sz w:val="24"/>
          <w:szCs w:val="24"/>
        </w:rPr>
        <w:t>Rozdział III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46033B" w:rsidRDefault="0046033B" w:rsidP="0046033B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2580" w:right="40" w:hanging="2567"/>
        <w:rPr>
          <w:rFonts w:ascii="Times New Roman" w:hAnsi="Times New Roman"/>
          <w:b/>
          <w:bCs/>
          <w:sz w:val="24"/>
          <w:szCs w:val="24"/>
        </w:rPr>
      </w:pPr>
      <w:r w:rsidRPr="00912EBC">
        <w:rPr>
          <w:rFonts w:ascii="Times New Roman" w:hAnsi="Times New Roman"/>
          <w:b/>
          <w:bCs/>
          <w:sz w:val="24"/>
          <w:szCs w:val="24"/>
        </w:rPr>
        <w:t>Częstotliwość i sposób pozbywania się odpadów komunalnych i nieczystości ciekłych z terenu nieruchomości oraz terenów przeznaczonych do użytku publicznego</w:t>
      </w:r>
    </w:p>
    <w:p w:rsidR="007153FE" w:rsidRPr="00912EBC" w:rsidRDefault="007153FE" w:rsidP="0046033B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2580" w:right="40" w:hanging="2567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EB5CB8" w:rsidP="004603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  <w:r w:rsidR="0046033B" w:rsidRPr="00912E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6033B" w:rsidRPr="00912EBC">
        <w:rPr>
          <w:rFonts w:ascii="Times New Roman" w:hAnsi="Times New Roman"/>
          <w:sz w:val="24"/>
          <w:szCs w:val="24"/>
        </w:rPr>
        <w:t>Określa się szczegółowy sposób pozbywania się odpadów komunalnych przez właścicieli nieruchomości:</w:t>
      </w:r>
      <w:r w:rsidR="0046033B" w:rsidRPr="00912EB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0"/>
          <w:numId w:val="11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after="0" w:line="255" w:lineRule="auto"/>
        <w:ind w:left="340" w:hanging="237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niesegregowane (zmieszane) odpady komunalne należy zbierać w workach, pojemnikach, kontenerach na odpady komunalne w terminach odbioru odpadów udostępnić przedsiębiorcy odbierającemu odpady komunalne; </w:t>
      </w:r>
    </w:p>
    <w:p w:rsidR="0046033B" w:rsidRPr="006909FA" w:rsidRDefault="0046033B" w:rsidP="00460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6033B" w:rsidRPr="00804695" w:rsidRDefault="0046033B" w:rsidP="0046033B">
      <w:pPr>
        <w:widowControl w:val="0"/>
        <w:numPr>
          <w:ilvl w:val="0"/>
          <w:numId w:val="12"/>
        </w:numPr>
        <w:tabs>
          <w:tab w:val="num" w:pos="248"/>
        </w:tabs>
        <w:overflowPunct w:val="0"/>
        <w:autoSpaceDE w:val="0"/>
        <w:autoSpaceDN w:val="0"/>
        <w:adjustRightInd w:val="0"/>
        <w:spacing w:after="0" w:line="255" w:lineRule="auto"/>
        <w:ind w:left="237" w:hanging="237"/>
        <w:jc w:val="both"/>
        <w:rPr>
          <w:rFonts w:ascii="Times New Roman" w:hAnsi="Times New Roman"/>
          <w:sz w:val="24"/>
          <w:szCs w:val="24"/>
        </w:rPr>
      </w:pPr>
      <w:r w:rsidRPr="00804695">
        <w:rPr>
          <w:rFonts w:ascii="Times New Roman" w:hAnsi="Times New Roman"/>
          <w:sz w:val="24"/>
          <w:szCs w:val="24"/>
        </w:rPr>
        <w:t xml:space="preserve">papier i tekturę, tworzywa sztuczne, </w:t>
      </w:r>
      <w:r w:rsidR="00804695" w:rsidRPr="00804695">
        <w:rPr>
          <w:rFonts w:ascii="Times New Roman" w:hAnsi="Times New Roman"/>
          <w:sz w:val="24"/>
          <w:szCs w:val="24"/>
        </w:rPr>
        <w:t>opakowania</w:t>
      </w:r>
      <w:r w:rsidRPr="00804695">
        <w:rPr>
          <w:rFonts w:ascii="Times New Roman" w:hAnsi="Times New Roman"/>
          <w:sz w:val="24"/>
          <w:szCs w:val="24"/>
        </w:rPr>
        <w:t xml:space="preserve"> wielomateriałowe, metale oraz szkło należy zbierać w workach, pojemnikach, kontenerach na odpady komunalne </w:t>
      </w:r>
      <w:r w:rsidRPr="00804695">
        <w:rPr>
          <w:rFonts w:ascii="Times New Roman" w:hAnsi="Times New Roman"/>
          <w:b/>
          <w:sz w:val="24"/>
          <w:szCs w:val="24"/>
          <w:u w:val="single"/>
        </w:rPr>
        <w:t>(każdy rodzaj odpadu osobno)</w:t>
      </w:r>
      <w:r w:rsidR="00804695" w:rsidRPr="00804695">
        <w:rPr>
          <w:rFonts w:ascii="Times New Roman" w:hAnsi="Times New Roman"/>
          <w:b/>
          <w:sz w:val="24"/>
          <w:szCs w:val="24"/>
          <w:u w:val="single"/>
        </w:rPr>
        <w:t>,</w:t>
      </w:r>
      <w:r w:rsidRPr="00804695">
        <w:rPr>
          <w:rFonts w:ascii="Times New Roman" w:hAnsi="Times New Roman"/>
          <w:sz w:val="24"/>
          <w:szCs w:val="24"/>
        </w:rPr>
        <w:t xml:space="preserve"> </w:t>
      </w:r>
      <w:r w:rsidR="00804695" w:rsidRPr="00804695">
        <w:rPr>
          <w:rFonts w:ascii="Times New Roman" w:hAnsi="Times New Roman"/>
          <w:sz w:val="24"/>
          <w:szCs w:val="24"/>
        </w:rPr>
        <w:br/>
      </w:r>
      <w:r w:rsidRPr="00804695">
        <w:rPr>
          <w:rFonts w:ascii="Times New Roman" w:hAnsi="Times New Roman"/>
          <w:sz w:val="24"/>
          <w:szCs w:val="24"/>
        </w:rPr>
        <w:t xml:space="preserve">a w terminach odbioru odpadów udostępnić przedsiębiorcy odbierającemu odpady komunalne; </w:t>
      </w:r>
    </w:p>
    <w:p w:rsidR="0046033B" w:rsidRPr="00804695" w:rsidRDefault="0046033B" w:rsidP="0046033B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0"/>
          <w:numId w:val="12"/>
        </w:numPr>
        <w:tabs>
          <w:tab w:val="num" w:pos="248"/>
        </w:tabs>
        <w:overflowPunct w:val="0"/>
        <w:autoSpaceDE w:val="0"/>
        <w:autoSpaceDN w:val="0"/>
        <w:adjustRightInd w:val="0"/>
        <w:spacing w:after="0" w:line="255" w:lineRule="auto"/>
        <w:ind w:left="237" w:hanging="237"/>
        <w:jc w:val="both"/>
        <w:rPr>
          <w:rFonts w:ascii="Times New Roman" w:hAnsi="Times New Roman"/>
          <w:sz w:val="24"/>
          <w:szCs w:val="24"/>
        </w:rPr>
      </w:pPr>
      <w:r w:rsidRPr="00804695">
        <w:rPr>
          <w:rFonts w:ascii="Times New Roman" w:hAnsi="Times New Roman"/>
          <w:sz w:val="24"/>
          <w:szCs w:val="24"/>
        </w:rPr>
        <w:t>odpady komunalne ulegające biodegradacji i odpady zielone (odpady mokre) należy zbierać w</w:t>
      </w:r>
      <w:r w:rsidRPr="00912EBC">
        <w:rPr>
          <w:rFonts w:ascii="Times New Roman" w:hAnsi="Times New Roman"/>
          <w:sz w:val="24"/>
          <w:szCs w:val="24"/>
        </w:rPr>
        <w:t xml:space="preserve"> workach, pojemnikach, a w terminach odbioru odpadów udostępnić przedsiębiorcy odbierającemu odpady komunalne, przy czym odpady zielone można także: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1"/>
          <w:numId w:val="12"/>
        </w:numPr>
        <w:tabs>
          <w:tab w:val="clear" w:pos="1440"/>
          <w:tab w:val="num" w:pos="457"/>
        </w:tabs>
        <w:overflowPunct w:val="0"/>
        <w:autoSpaceDE w:val="0"/>
        <w:autoSpaceDN w:val="0"/>
        <w:adjustRightInd w:val="0"/>
        <w:spacing w:after="0" w:line="240" w:lineRule="auto"/>
        <w:ind w:left="457" w:hanging="230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przekazywać do punktu selektywnego zbierania odpadów,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1"/>
          <w:numId w:val="12"/>
        </w:numPr>
        <w:tabs>
          <w:tab w:val="clear" w:pos="1440"/>
          <w:tab w:val="num" w:pos="457"/>
        </w:tabs>
        <w:overflowPunct w:val="0"/>
        <w:autoSpaceDE w:val="0"/>
        <w:autoSpaceDN w:val="0"/>
        <w:adjustRightInd w:val="0"/>
        <w:spacing w:after="0" w:line="240" w:lineRule="auto"/>
        <w:ind w:left="457" w:hanging="230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gromadzić w kompostowniach przydomowych.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0"/>
          <w:numId w:val="12"/>
        </w:numPr>
        <w:tabs>
          <w:tab w:val="num" w:pos="237"/>
        </w:tabs>
        <w:overflowPunct w:val="0"/>
        <w:autoSpaceDE w:val="0"/>
        <w:autoSpaceDN w:val="0"/>
        <w:adjustRightInd w:val="0"/>
        <w:spacing w:after="0" w:line="240" w:lineRule="auto"/>
        <w:ind w:left="237" w:hanging="237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przeterminowane leki należy: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1"/>
          <w:numId w:val="12"/>
        </w:numPr>
        <w:tabs>
          <w:tab w:val="clear" w:pos="1440"/>
          <w:tab w:val="num" w:pos="457"/>
        </w:tabs>
        <w:overflowPunct w:val="0"/>
        <w:autoSpaceDE w:val="0"/>
        <w:autoSpaceDN w:val="0"/>
        <w:adjustRightInd w:val="0"/>
        <w:spacing w:after="0" w:line="240" w:lineRule="auto"/>
        <w:ind w:left="457" w:hanging="230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gromadzić w przeznaczonych do tego celu pojemnikach ustawionych w aptekach,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1"/>
          <w:numId w:val="12"/>
        </w:numPr>
        <w:tabs>
          <w:tab w:val="clear" w:pos="1440"/>
          <w:tab w:val="num" w:pos="457"/>
        </w:tabs>
        <w:overflowPunct w:val="0"/>
        <w:autoSpaceDE w:val="0"/>
        <w:autoSpaceDN w:val="0"/>
        <w:adjustRightInd w:val="0"/>
        <w:spacing w:after="0" w:line="240" w:lineRule="auto"/>
        <w:ind w:left="457" w:hanging="230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przekazywać do punktu selektywnego zbierania odpadów.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0"/>
          <w:numId w:val="12"/>
        </w:numPr>
        <w:tabs>
          <w:tab w:val="num" w:pos="237"/>
        </w:tabs>
        <w:overflowPunct w:val="0"/>
        <w:autoSpaceDE w:val="0"/>
        <w:autoSpaceDN w:val="0"/>
        <w:adjustRightInd w:val="0"/>
        <w:spacing w:after="0" w:line="240" w:lineRule="auto"/>
        <w:ind w:left="237" w:hanging="237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chemikalia oraz zużyte opony należy przekazywać do: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1"/>
          <w:numId w:val="12"/>
        </w:numPr>
        <w:tabs>
          <w:tab w:val="clear" w:pos="1440"/>
          <w:tab w:val="num" w:pos="457"/>
        </w:tabs>
        <w:overflowPunct w:val="0"/>
        <w:autoSpaceDE w:val="0"/>
        <w:autoSpaceDN w:val="0"/>
        <w:adjustRightInd w:val="0"/>
        <w:spacing w:after="0" w:line="240" w:lineRule="auto"/>
        <w:ind w:left="457" w:hanging="230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lastRenderedPageBreak/>
        <w:t xml:space="preserve">punktu selektywnego zbierania odpadów,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1"/>
          <w:numId w:val="12"/>
        </w:numPr>
        <w:tabs>
          <w:tab w:val="clear" w:pos="1440"/>
          <w:tab w:val="num" w:pos="457"/>
        </w:tabs>
        <w:overflowPunct w:val="0"/>
        <w:autoSpaceDE w:val="0"/>
        <w:autoSpaceDN w:val="0"/>
        <w:adjustRightInd w:val="0"/>
        <w:spacing w:after="0" w:line="240" w:lineRule="auto"/>
        <w:ind w:left="457" w:hanging="230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punktów ich sprzedaży.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0"/>
          <w:numId w:val="12"/>
        </w:numPr>
        <w:tabs>
          <w:tab w:val="num" w:pos="237"/>
        </w:tabs>
        <w:overflowPunct w:val="0"/>
        <w:autoSpaceDE w:val="0"/>
        <w:autoSpaceDN w:val="0"/>
        <w:adjustRightInd w:val="0"/>
        <w:spacing w:after="0" w:line="240" w:lineRule="auto"/>
        <w:ind w:left="237" w:hanging="237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zużyte baterie i akumulatory należy: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1"/>
          <w:numId w:val="12"/>
        </w:numPr>
        <w:tabs>
          <w:tab w:val="clear" w:pos="1440"/>
          <w:tab w:val="num" w:pos="457"/>
        </w:tabs>
        <w:overflowPunct w:val="0"/>
        <w:autoSpaceDE w:val="0"/>
        <w:autoSpaceDN w:val="0"/>
        <w:adjustRightInd w:val="0"/>
        <w:spacing w:after="0" w:line="240" w:lineRule="auto"/>
        <w:ind w:left="457" w:hanging="230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gromadzić w przeznaczonych do tego celu pojemnikach ustawionych w budynkach użyteczności publicznej,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1"/>
          <w:numId w:val="12"/>
        </w:numPr>
        <w:tabs>
          <w:tab w:val="clear" w:pos="1440"/>
          <w:tab w:val="num" w:pos="457"/>
        </w:tabs>
        <w:overflowPunct w:val="0"/>
        <w:autoSpaceDE w:val="0"/>
        <w:autoSpaceDN w:val="0"/>
        <w:adjustRightInd w:val="0"/>
        <w:spacing w:after="0" w:line="240" w:lineRule="auto"/>
        <w:ind w:left="457" w:hanging="230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przekazywać do punktu selektywnego zbierania odpadów,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1"/>
          <w:numId w:val="12"/>
        </w:numPr>
        <w:tabs>
          <w:tab w:val="clear" w:pos="1440"/>
          <w:tab w:val="num" w:pos="457"/>
        </w:tabs>
        <w:overflowPunct w:val="0"/>
        <w:autoSpaceDE w:val="0"/>
        <w:autoSpaceDN w:val="0"/>
        <w:adjustRightInd w:val="0"/>
        <w:spacing w:after="0" w:line="240" w:lineRule="auto"/>
        <w:ind w:left="457" w:hanging="230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przekazywać do punktów ich sprzedaży.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0"/>
          <w:numId w:val="12"/>
        </w:numPr>
        <w:tabs>
          <w:tab w:val="num" w:pos="237"/>
        </w:tabs>
        <w:overflowPunct w:val="0"/>
        <w:autoSpaceDE w:val="0"/>
        <w:autoSpaceDN w:val="0"/>
        <w:adjustRightInd w:val="0"/>
        <w:spacing w:after="0" w:line="240" w:lineRule="auto"/>
        <w:ind w:left="237" w:hanging="237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zużyty sprzęt elektryczny i elektroniczny należy przekazywać do: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1"/>
          <w:numId w:val="12"/>
        </w:numPr>
        <w:tabs>
          <w:tab w:val="clear" w:pos="1440"/>
          <w:tab w:val="num" w:pos="457"/>
        </w:tabs>
        <w:overflowPunct w:val="0"/>
        <w:autoSpaceDE w:val="0"/>
        <w:autoSpaceDN w:val="0"/>
        <w:adjustRightInd w:val="0"/>
        <w:spacing w:after="0" w:line="240" w:lineRule="auto"/>
        <w:ind w:left="457" w:hanging="230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punktu selektywnego zbierania odpadów,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1"/>
          <w:numId w:val="12"/>
        </w:numPr>
        <w:tabs>
          <w:tab w:val="clear" w:pos="1440"/>
          <w:tab w:val="num" w:pos="457"/>
        </w:tabs>
        <w:overflowPunct w:val="0"/>
        <w:autoSpaceDE w:val="0"/>
        <w:autoSpaceDN w:val="0"/>
        <w:adjustRightInd w:val="0"/>
        <w:spacing w:after="0" w:line="240" w:lineRule="auto"/>
        <w:ind w:left="457" w:hanging="230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punktów ich sprzedaży,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1"/>
          <w:numId w:val="12"/>
        </w:numPr>
        <w:tabs>
          <w:tab w:val="clear" w:pos="1440"/>
          <w:tab w:val="num" w:pos="457"/>
        </w:tabs>
        <w:overflowPunct w:val="0"/>
        <w:autoSpaceDE w:val="0"/>
        <w:autoSpaceDN w:val="0"/>
        <w:adjustRightInd w:val="0"/>
        <w:spacing w:after="0" w:line="240" w:lineRule="auto"/>
        <w:ind w:left="457" w:hanging="230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przedsiębiorcy odbierającemu odpady komunalne w terminach odbioru tych odpadów.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0"/>
          <w:numId w:val="12"/>
        </w:numPr>
        <w:tabs>
          <w:tab w:val="num" w:pos="237"/>
        </w:tabs>
        <w:overflowPunct w:val="0"/>
        <w:autoSpaceDE w:val="0"/>
        <w:autoSpaceDN w:val="0"/>
        <w:adjustRightInd w:val="0"/>
        <w:spacing w:after="0" w:line="240" w:lineRule="auto"/>
        <w:ind w:left="237" w:hanging="237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meble i odpady wielkogabarytowe należy przekazywać: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1"/>
          <w:numId w:val="12"/>
        </w:numPr>
        <w:tabs>
          <w:tab w:val="clear" w:pos="1440"/>
          <w:tab w:val="num" w:pos="457"/>
        </w:tabs>
        <w:overflowPunct w:val="0"/>
        <w:autoSpaceDE w:val="0"/>
        <w:autoSpaceDN w:val="0"/>
        <w:adjustRightInd w:val="0"/>
        <w:spacing w:after="0" w:line="240" w:lineRule="auto"/>
        <w:ind w:left="457" w:hanging="230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do punktu selektywnego zbierania odpadów,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1"/>
          <w:numId w:val="12"/>
        </w:numPr>
        <w:tabs>
          <w:tab w:val="clear" w:pos="1440"/>
          <w:tab w:val="num" w:pos="457"/>
        </w:tabs>
        <w:overflowPunct w:val="0"/>
        <w:autoSpaceDE w:val="0"/>
        <w:autoSpaceDN w:val="0"/>
        <w:adjustRightInd w:val="0"/>
        <w:spacing w:after="0" w:line="240" w:lineRule="auto"/>
        <w:ind w:left="457" w:hanging="230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przedsiębiorcy odbierającemu odpady komunalne w terminach odbioru tych odpadów.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0"/>
          <w:numId w:val="12"/>
        </w:numPr>
        <w:tabs>
          <w:tab w:val="num" w:pos="237"/>
        </w:tabs>
        <w:overflowPunct w:val="0"/>
        <w:autoSpaceDE w:val="0"/>
        <w:autoSpaceDN w:val="0"/>
        <w:adjustRightInd w:val="0"/>
        <w:spacing w:after="0" w:line="240" w:lineRule="auto"/>
        <w:ind w:left="237" w:hanging="237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odpady budowlane i rozbiórkowe: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1"/>
          <w:numId w:val="12"/>
        </w:numPr>
        <w:tabs>
          <w:tab w:val="clear" w:pos="1440"/>
          <w:tab w:val="num" w:pos="457"/>
        </w:tabs>
        <w:overflowPunct w:val="0"/>
        <w:autoSpaceDE w:val="0"/>
        <w:autoSpaceDN w:val="0"/>
        <w:adjustRightInd w:val="0"/>
        <w:spacing w:after="0" w:line="240" w:lineRule="auto"/>
        <w:ind w:left="457" w:hanging="230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należy przekazywać do punktu selektywnego zbierania odpadów,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E739F0" w:rsidP="0046033B">
      <w:pPr>
        <w:widowControl w:val="0"/>
        <w:numPr>
          <w:ilvl w:val="1"/>
          <w:numId w:val="12"/>
        </w:numPr>
        <w:tabs>
          <w:tab w:val="clear" w:pos="1440"/>
          <w:tab w:val="num" w:pos="468"/>
        </w:tabs>
        <w:overflowPunct w:val="0"/>
        <w:autoSpaceDE w:val="0"/>
        <w:autoSpaceDN w:val="0"/>
        <w:adjustRightInd w:val="0"/>
        <w:spacing w:after="0" w:line="271" w:lineRule="auto"/>
        <w:ind w:left="457" w:hanging="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033B" w:rsidRPr="00912EBC">
        <w:rPr>
          <w:rFonts w:ascii="Times New Roman" w:hAnsi="Times New Roman"/>
          <w:sz w:val="24"/>
          <w:szCs w:val="24"/>
        </w:rPr>
        <w:t xml:space="preserve">pochodzące z działalności gospodarczej prowadzonej przez osoby fizyczne i prawne należy przekazywać podmiotom uprawnionym zgodnie z odrębnymi przepisami.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46033B" w:rsidRPr="00EB5CB8" w:rsidRDefault="00E739F0" w:rsidP="00EB5CB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033B" w:rsidRPr="00912EBC">
        <w:rPr>
          <w:rFonts w:ascii="Times New Roman" w:hAnsi="Times New Roman"/>
          <w:sz w:val="24"/>
          <w:szCs w:val="24"/>
        </w:rPr>
        <w:t>tekstylia i odzież należy przekazywać do punktu selektywnego zbierania odpadów</w:t>
      </w:r>
      <w:r w:rsidR="00EB5CB8">
        <w:rPr>
          <w:rFonts w:ascii="Times New Roman" w:hAnsi="Times New Roman"/>
          <w:sz w:val="24"/>
          <w:szCs w:val="24"/>
        </w:rPr>
        <w:t>.</w:t>
      </w:r>
      <w:r w:rsidR="0046033B" w:rsidRPr="00EB5CB8">
        <w:rPr>
          <w:rFonts w:ascii="Times New Roman" w:hAnsi="Times New Roman"/>
          <w:sz w:val="24"/>
          <w:szCs w:val="24"/>
        </w:rPr>
        <w:t xml:space="preserve"> </w:t>
      </w:r>
    </w:p>
    <w:p w:rsidR="00EB5CB8" w:rsidRPr="00804695" w:rsidRDefault="00E739F0" w:rsidP="0080469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5CB8">
        <w:rPr>
          <w:rFonts w:ascii="Times New Roman" w:hAnsi="Times New Roman"/>
          <w:sz w:val="24"/>
          <w:szCs w:val="24"/>
        </w:rPr>
        <w:t xml:space="preserve">popiół należy przekazywać </w:t>
      </w:r>
      <w:r w:rsidR="00EB5CB8" w:rsidRPr="00912EBC">
        <w:rPr>
          <w:rFonts w:ascii="Times New Roman" w:hAnsi="Times New Roman"/>
          <w:sz w:val="24"/>
          <w:szCs w:val="24"/>
        </w:rPr>
        <w:t>przedsiębiorcy odbierającemu odpady komunalne w terminach odbioru tych odpadów</w:t>
      </w:r>
    </w:p>
    <w:p w:rsidR="0046033B" w:rsidRDefault="0046033B" w:rsidP="00460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33B" w:rsidRPr="00912EBC" w:rsidRDefault="00EB5CB8" w:rsidP="0046033B">
      <w:pPr>
        <w:widowControl w:val="0"/>
        <w:overflowPunct w:val="0"/>
        <w:autoSpaceDE w:val="0"/>
        <w:autoSpaceDN w:val="0"/>
        <w:adjustRightInd w:val="0"/>
        <w:spacing w:after="0" w:line="299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</w:t>
      </w:r>
      <w:r w:rsidR="0046033B" w:rsidRPr="00912E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6033B" w:rsidRPr="00912EBC">
        <w:rPr>
          <w:rFonts w:ascii="Times New Roman" w:hAnsi="Times New Roman"/>
          <w:sz w:val="24"/>
          <w:szCs w:val="24"/>
        </w:rPr>
        <w:t>Ustala się następującą częstotliwość odbierania odpadów komunalnych z terenów nieruchomości, na</w:t>
      </w:r>
      <w:r w:rsidR="0046033B" w:rsidRPr="00912E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033B" w:rsidRPr="00912EBC">
        <w:rPr>
          <w:rFonts w:ascii="Times New Roman" w:hAnsi="Times New Roman"/>
          <w:sz w:val="24"/>
          <w:szCs w:val="24"/>
        </w:rPr>
        <w:t>których zamieszkują mieszkańcy i z terenów nieruchomości, na których nie zamieszkują mieszkańcy: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46033B" w:rsidRPr="00EB5CB8" w:rsidRDefault="00EB5CB8" w:rsidP="00EB5CB8">
      <w:pPr>
        <w:pStyle w:val="Akapitzlist"/>
        <w:widowControl w:val="0"/>
        <w:numPr>
          <w:ilvl w:val="0"/>
          <w:numId w:val="14"/>
        </w:numPr>
        <w:tabs>
          <w:tab w:val="num" w:pos="9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6033B" w:rsidRPr="00EB5CB8">
        <w:rPr>
          <w:rFonts w:ascii="Times New Roman" w:hAnsi="Times New Roman"/>
          <w:b/>
          <w:sz w:val="24"/>
          <w:szCs w:val="24"/>
        </w:rPr>
        <w:t>z obszarów zabudowy budynkami jednorodzinnymi i wielorodzinnymi poniżej ośmiu lokali mieszkalnych</w:t>
      </w:r>
      <w:r w:rsidR="0046033B" w:rsidRPr="00EB5CB8">
        <w:rPr>
          <w:rFonts w:ascii="Times New Roman" w:hAnsi="Times New Roman"/>
          <w:sz w:val="24"/>
          <w:szCs w:val="24"/>
        </w:rPr>
        <w:t xml:space="preserve">: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46033B" w:rsidRPr="00EB5CB8" w:rsidRDefault="0046033B" w:rsidP="00EB5CB8">
      <w:pPr>
        <w:pStyle w:val="Akapitzlist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B5CB8">
        <w:rPr>
          <w:rFonts w:ascii="Times New Roman" w:hAnsi="Times New Roman"/>
          <w:sz w:val="24"/>
          <w:szCs w:val="24"/>
        </w:rPr>
        <w:t xml:space="preserve">niesegregowane (zmieszane) odpady komunalne - </w:t>
      </w:r>
      <w:r w:rsidRPr="00EB5CB8">
        <w:rPr>
          <w:rFonts w:ascii="Times New Roman" w:hAnsi="Times New Roman"/>
          <w:sz w:val="24"/>
          <w:szCs w:val="24"/>
          <w:u w:val="single"/>
        </w:rPr>
        <w:t xml:space="preserve">dwa razy w miesiącu lub na zgłoszenie telefoniczne, </w:t>
      </w:r>
    </w:p>
    <w:p w:rsidR="0046033B" w:rsidRPr="00EB5CB8" w:rsidRDefault="0046033B" w:rsidP="00EB5CB8">
      <w:pPr>
        <w:pStyle w:val="Akapitzlist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B5CB8">
        <w:rPr>
          <w:rFonts w:ascii="Times New Roman" w:hAnsi="Times New Roman"/>
          <w:sz w:val="24"/>
          <w:szCs w:val="24"/>
        </w:rPr>
        <w:t xml:space="preserve">bioodpady, w tym odpady zielone (odpady mokre) - </w:t>
      </w:r>
      <w:r w:rsidRPr="00EB5CB8">
        <w:rPr>
          <w:rFonts w:ascii="Times New Roman" w:hAnsi="Times New Roman"/>
          <w:sz w:val="24"/>
          <w:szCs w:val="24"/>
          <w:u w:val="single"/>
        </w:rPr>
        <w:t>co dwa tygodnie lub na zgłoszenie telefonicz</w:t>
      </w:r>
      <w:r w:rsidRPr="00EB5CB8">
        <w:rPr>
          <w:rFonts w:ascii="Times New Roman" w:hAnsi="Times New Roman"/>
          <w:sz w:val="24"/>
          <w:szCs w:val="24"/>
        </w:rPr>
        <w:t xml:space="preserve">ne, </w:t>
      </w:r>
    </w:p>
    <w:p w:rsidR="0046033B" w:rsidRPr="00EB5CB8" w:rsidRDefault="0046033B" w:rsidP="00EB5CB8">
      <w:pPr>
        <w:pStyle w:val="Akapitzlist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B5CB8">
        <w:rPr>
          <w:rFonts w:ascii="Times New Roman" w:hAnsi="Times New Roman"/>
          <w:sz w:val="24"/>
          <w:szCs w:val="24"/>
        </w:rPr>
        <w:t xml:space="preserve">papier i tektura -  </w:t>
      </w:r>
      <w:r w:rsidRPr="00EB5CB8">
        <w:rPr>
          <w:rFonts w:ascii="Times New Roman" w:hAnsi="Times New Roman"/>
          <w:sz w:val="24"/>
          <w:szCs w:val="24"/>
          <w:u w:val="single"/>
        </w:rPr>
        <w:t>co cztery tygodnie;</w:t>
      </w:r>
    </w:p>
    <w:p w:rsidR="0046033B" w:rsidRPr="00E739F0" w:rsidRDefault="0046033B" w:rsidP="00E739F0">
      <w:pPr>
        <w:pStyle w:val="Akapitzlist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739F0">
        <w:rPr>
          <w:rFonts w:ascii="Times New Roman" w:hAnsi="Times New Roman"/>
          <w:sz w:val="24"/>
          <w:szCs w:val="24"/>
        </w:rPr>
        <w:t xml:space="preserve">tworzywa sztuczne, opakowania wielomateriałowe - </w:t>
      </w:r>
      <w:r w:rsidRPr="00E739F0">
        <w:rPr>
          <w:rFonts w:ascii="Times New Roman" w:hAnsi="Times New Roman"/>
          <w:sz w:val="24"/>
          <w:szCs w:val="24"/>
          <w:u w:val="single"/>
        </w:rPr>
        <w:t>co cztery tygodnie;</w:t>
      </w:r>
    </w:p>
    <w:p w:rsidR="0046033B" w:rsidRPr="00E739F0" w:rsidRDefault="0046033B" w:rsidP="00E739F0">
      <w:pPr>
        <w:pStyle w:val="Akapitzlist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739F0">
        <w:rPr>
          <w:rFonts w:ascii="Times New Roman" w:hAnsi="Times New Roman"/>
          <w:sz w:val="24"/>
          <w:szCs w:val="24"/>
        </w:rPr>
        <w:t xml:space="preserve">metale – </w:t>
      </w:r>
      <w:r w:rsidRPr="00E739F0">
        <w:rPr>
          <w:rFonts w:ascii="Times New Roman" w:hAnsi="Times New Roman"/>
          <w:sz w:val="24"/>
          <w:szCs w:val="24"/>
          <w:u w:val="single"/>
        </w:rPr>
        <w:t xml:space="preserve">co cztery tygodnie; </w:t>
      </w:r>
    </w:p>
    <w:p w:rsidR="0046033B" w:rsidRPr="00E739F0" w:rsidRDefault="00E739F0" w:rsidP="00E739F0">
      <w:pPr>
        <w:pStyle w:val="Akapitzlist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9F0">
        <w:rPr>
          <w:rFonts w:ascii="Times New Roman" w:hAnsi="Times New Roman"/>
          <w:sz w:val="24"/>
          <w:szCs w:val="24"/>
        </w:rPr>
        <w:t>s</w:t>
      </w:r>
      <w:r w:rsidR="0046033B" w:rsidRPr="00E739F0">
        <w:rPr>
          <w:rFonts w:ascii="Times New Roman" w:hAnsi="Times New Roman"/>
          <w:sz w:val="24"/>
          <w:szCs w:val="24"/>
        </w:rPr>
        <w:t xml:space="preserve">zkło – </w:t>
      </w:r>
      <w:r w:rsidR="0046033B" w:rsidRPr="00E739F0">
        <w:rPr>
          <w:rFonts w:ascii="Times New Roman" w:hAnsi="Times New Roman"/>
          <w:sz w:val="24"/>
          <w:szCs w:val="24"/>
          <w:u w:val="single"/>
        </w:rPr>
        <w:t>co osiem tygodni;</w:t>
      </w:r>
      <w:r w:rsidR="0046033B" w:rsidRPr="00E739F0">
        <w:rPr>
          <w:rFonts w:ascii="Times New Roman" w:hAnsi="Times New Roman"/>
          <w:sz w:val="24"/>
          <w:szCs w:val="24"/>
        </w:rPr>
        <w:t xml:space="preserve"> </w:t>
      </w:r>
    </w:p>
    <w:p w:rsidR="0046033B" w:rsidRPr="00E739F0" w:rsidRDefault="00E739F0" w:rsidP="00E739F0">
      <w:pPr>
        <w:pStyle w:val="Akapitzlist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popió</w:t>
      </w:r>
      <w:r w:rsidR="0046033B" w:rsidRPr="00E739F0">
        <w:rPr>
          <w:rFonts w:ascii="Times New Roman" w:hAnsi="Times New Roman"/>
          <w:sz w:val="24"/>
          <w:szCs w:val="24"/>
        </w:rPr>
        <w:t xml:space="preserve">ł - w okresie od 1 października do 30 kwietnia – </w:t>
      </w:r>
      <w:r w:rsidR="0046033B" w:rsidRPr="00E739F0">
        <w:rPr>
          <w:rFonts w:ascii="Times New Roman" w:hAnsi="Times New Roman"/>
          <w:sz w:val="24"/>
          <w:szCs w:val="24"/>
          <w:u w:val="single"/>
        </w:rPr>
        <w:t>2 razy w miesiącu,</w:t>
      </w:r>
      <w:r w:rsidR="0046033B" w:rsidRPr="00E739F0">
        <w:rPr>
          <w:rFonts w:ascii="Times New Roman" w:hAnsi="Times New Roman"/>
          <w:sz w:val="24"/>
          <w:szCs w:val="24"/>
        </w:rPr>
        <w:t xml:space="preserve"> a od 1 maja do 30 września raz na 2 miesiące;</w:t>
      </w:r>
    </w:p>
    <w:p w:rsidR="0046033B" w:rsidRPr="00E739F0" w:rsidRDefault="0046033B" w:rsidP="00E739F0">
      <w:pPr>
        <w:pStyle w:val="Akapitzlist"/>
        <w:widowControl w:val="0"/>
        <w:numPr>
          <w:ilvl w:val="0"/>
          <w:numId w:val="14"/>
        </w:numPr>
        <w:tabs>
          <w:tab w:val="num" w:pos="1080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9F0">
        <w:rPr>
          <w:rFonts w:ascii="Times New Roman" w:hAnsi="Times New Roman"/>
          <w:b/>
          <w:sz w:val="24"/>
          <w:szCs w:val="24"/>
        </w:rPr>
        <w:t>z obszarów zabudowy wielorodzinnej powyżej ośmiu lokali mieszkalnych</w:t>
      </w:r>
      <w:r w:rsidRPr="00E739F0">
        <w:rPr>
          <w:rFonts w:ascii="Times New Roman" w:hAnsi="Times New Roman"/>
          <w:sz w:val="24"/>
          <w:szCs w:val="24"/>
        </w:rPr>
        <w:t xml:space="preserve">: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46033B" w:rsidRPr="00E739F0" w:rsidRDefault="0046033B" w:rsidP="00E739F0">
      <w:pPr>
        <w:pStyle w:val="Akapitzlist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9F0">
        <w:rPr>
          <w:rFonts w:ascii="Times New Roman" w:hAnsi="Times New Roman"/>
          <w:sz w:val="24"/>
          <w:szCs w:val="24"/>
        </w:rPr>
        <w:t xml:space="preserve">niesegregowane (zmieszane) odpady komunalne – </w:t>
      </w:r>
      <w:r w:rsidRPr="00E739F0">
        <w:rPr>
          <w:rFonts w:ascii="Times New Roman" w:hAnsi="Times New Roman"/>
          <w:sz w:val="24"/>
          <w:szCs w:val="24"/>
          <w:u w:val="single"/>
        </w:rPr>
        <w:t>dwa razy w miesiącu;</w:t>
      </w:r>
      <w:r w:rsidRPr="00E739F0">
        <w:rPr>
          <w:rFonts w:ascii="Times New Roman" w:hAnsi="Times New Roman"/>
          <w:sz w:val="24"/>
          <w:szCs w:val="24"/>
        </w:rPr>
        <w:t xml:space="preserve">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E739F0" w:rsidRDefault="0046033B" w:rsidP="00E739F0">
      <w:pPr>
        <w:pStyle w:val="Akapitzlist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9F0">
        <w:rPr>
          <w:rFonts w:ascii="Times New Roman" w:hAnsi="Times New Roman"/>
          <w:sz w:val="24"/>
          <w:szCs w:val="24"/>
        </w:rPr>
        <w:lastRenderedPageBreak/>
        <w:t xml:space="preserve">bioodpady w tym odpady zielone (odpady mokre) – </w:t>
      </w:r>
      <w:r w:rsidRPr="00E739F0">
        <w:rPr>
          <w:rFonts w:ascii="Times New Roman" w:hAnsi="Times New Roman"/>
          <w:sz w:val="24"/>
          <w:szCs w:val="24"/>
          <w:u w:val="single"/>
        </w:rPr>
        <w:t>co dwa tygodnie lub na zgłoszenie telefoniczne,</w:t>
      </w:r>
      <w:r w:rsidRPr="00E739F0">
        <w:rPr>
          <w:rFonts w:ascii="Times New Roman" w:hAnsi="Times New Roman"/>
          <w:sz w:val="24"/>
          <w:szCs w:val="24"/>
        </w:rPr>
        <w:t xml:space="preserve">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E739F0" w:rsidRDefault="0046033B" w:rsidP="00E739F0">
      <w:pPr>
        <w:pStyle w:val="Akapitzlist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9F0">
        <w:rPr>
          <w:rFonts w:ascii="Times New Roman" w:hAnsi="Times New Roman"/>
          <w:sz w:val="24"/>
          <w:szCs w:val="24"/>
        </w:rPr>
        <w:t xml:space="preserve">papier i tektura - </w:t>
      </w:r>
      <w:r w:rsidRPr="00E739F0">
        <w:rPr>
          <w:rFonts w:ascii="Times New Roman" w:hAnsi="Times New Roman"/>
          <w:sz w:val="24"/>
          <w:szCs w:val="24"/>
          <w:u w:val="single"/>
        </w:rPr>
        <w:t>co cztery</w:t>
      </w:r>
      <w:r w:rsidRPr="00E739F0">
        <w:rPr>
          <w:rFonts w:ascii="Times New Roman" w:hAnsi="Times New Roman"/>
          <w:sz w:val="24"/>
          <w:szCs w:val="24"/>
        </w:rPr>
        <w:t xml:space="preserve"> </w:t>
      </w:r>
      <w:r w:rsidRPr="00E739F0">
        <w:rPr>
          <w:rFonts w:ascii="Times New Roman" w:hAnsi="Times New Roman"/>
          <w:sz w:val="24"/>
          <w:szCs w:val="24"/>
          <w:u w:val="single"/>
        </w:rPr>
        <w:t>tygodnie;</w:t>
      </w:r>
    </w:p>
    <w:p w:rsidR="0046033B" w:rsidRPr="00E739F0" w:rsidRDefault="00E739F0" w:rsidP="00E739F0">
      <w:pPr>
        <w:pStyle w:val="Akapitzlist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9F0">
        <w:rPr>
          <w:rFonts w:ascii="Times New Roman" w:hAnsi="Times New Roman"/>
          <w:sz w:val="24"/>
          <w:szCs w:val="24"/>
        </w:rPr>
        <w:t xml:space="preserve"> </w:t>
      </w:r>
      <w:r w:rsidR="0046033B" w:rsidRPr="00E739F0">
        <w:rPr>
          <w:rFonts w:ascii="Times New Roman" w:hAnsi="Times New Roman"/>
          <w:sz w:val="24"/>
          <w:szCs w:val="24"/>
        </w:rPr>
        <w:t xml:space="preserve">tworzywa sztuczne, opakowania wielomateriałowe - </w:t>
      </w:r>
      <w:r w:rsidR="0046033B" w:rsidRPr="00E739F0">
        <w:rPr>
          <w:rFonts w:ascii="Times New Roman" w:hAnsi="Times New Roman"/>
          <w:sz w:val="24"/>
          <w:szCs w:val="24"/>
          <w:u w:val="single"/>
        </w:rPr>
        <w:t>co cztery</w:t>
      </w:r>
      <w:r w:rsidR="0046033B" w:rsidRPr="00E739F0">
        <w:rPr>
          <w:rFonts w:ascii="Times New Roman" w:hAnsi="Times New Roman"/>
          <w:sz w:val="24"/>
          <w:szCs w:val="24"/>
        </w:rPr>
        <w:t xml:space="preserve"> </w:t>
      </w:r>
      <w:r w:rsidR="0046033B" w:rsidRPr="00E739F0">
        <w:rPr>
          <w:rFonts w:ascii="Times New Roman" w:hAnsi="Times New Roman"/>
          <w:sz w:val="24"/>
          <w:szCs w:val="24"/>
          <w:u w:val="single"/>
        </w:rPr>
        <w:t>tygodnie;</w:t>
      </w:r>
    </w:p>
    <w:p w:rsidR="0046033B" w:rsidRPr="00E739F0" w:rsidRDefault="0046033B" w:rsidP="00E739F0">
      <w:pPr>
        <w:pStyle w:val="Akapitzlist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9F0">
        <w:rPr>
          <w:rFonts w:ascii="Times New Roman" w:hAnsi="Times New Roman"/>
          <w:sz w:val="24"/>
          <w:szCs w:val="24"/>
        </w:rPr>
        <w:t xml:space="preserve">metale - </w:t>
      </w:r>
      <w:r w:rsidRPr="00E739F0">
        <w:rPr>
          <w:rFonts w:ascii="Times New Roman" w:hAnsi="Times New Roman"/>
          <w:sz w:val="24"/>
          <w:szCs w:val="24"/>
          <w:u w:val="single"/>
        </w:rPr>
        <w:t>co cztery</w:t>
      </w:r>
      <w:r w:rsidRPr="00E739F0">
        <w:rPr>
          <w:rFonts w:ascii="Times New Roman" w:hAnsi="Times New Roman"/>
          <w:sz w:val="24"/>
          <w:szCs w:val="24"/>
        </w:rPr>
        <w:t xml:space="preserve"> </w:t>
      </w:r>
      <w:r w:rsidRPr="00E739F0">
        <w:rPr>
          <w:rFonts w:ascii="Times New Roman" w:hAnsi="Times New Roman"/>
          <w:sz w:val="24"/>
          <w:szCs w:val="24"/>
          <w:u w:val="single"/>
        </w:rPr>
        <w:t xml:space="preserve">tygodnie;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46033B" w:rsidRPr="00E739F0" w:rsidRDefault="0046033B" w:rsidP="00E739F0">
      <w:pPr>
        <w:pStyle w:val="Akapitzlist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9F0">
        <w:rPr>
          <w:rFonts w:ascii="Times New Roman" w:hAnsi="Times New Roman"/>
          <w:sz w:val="24"/>
          <w:szCs w:val="24"/>
        </w:rPr>
        <w:t xml:space="preserve">szkło – </w:t>
      </w:r>
      <w:r w:rsidRPr="00E739F0">
        <w:rPr>
          <w:rFonts w:ascii="Times New Roman" w:hAnsi="Times New Roman"/>
          <w:sz w:val="24"/>
          <w:szCs w:val="24"/>
          <w:u w:val="single"/>
        </w:rPr>
        <w:t>co osiem tygodni;</w:t>
      </w:r>
      <w:r w:rsidRPr="00E739F0">
        <w:rPr>
          <w:rFonts w:ascii="Times New Roman" w:hAnsi="Times New Roman"/>
          <w:sz w:val="24"/>
          <w:szCs w:val="24"/>
        </w:rPr>
        <w:t xml:space="preserve">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E739F0" w:rsidRDefault="00E739F0" w:rsidP="00E739F0">
      <w:pPr>
        <w:pStyle w:val="Akapitzlist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popiół</w:t>
      </w:r>
      <w:r w:rsidR="0046033B" w:rsidRPr="00E739F0">
        <w:rPr>
          <w:rFonts w:ascii="Times New Roman" w:hAnsi="Times New Roman"/>
          <w:sz w:val="24"/>
          <w:szCs w:val="24"/>
        </w:rPr>
        <w:t xml:space="preserve"> - w okresie od 1 października do 30 kwietnia –</w:t>
      </w:r>
      <w:r w:rsidR="00805E3C" w:rsidRPr="00E739F0">
        <w:rPr>
          <w:rFonts w:ascii="Times New Roman" w:hAnsi="Times New Roman"/>
          <w:sz w:val="24"/>
          <w:szCs w:val="24"/>
        </w:rPr>
        <w:t xml:space="preserve"> raz w miesiącu, a od 1 maja </w:t>
      </w:r>
      <w:r>
        <w:rPr>
          <w:rFonts w:ascii="Times New Roman" w:hAnsi="Times New Roman"/>
          <w:sz w:val="24"/>
          <w:szCs w:val="24"/>
        </w:rPr>
        <w:br/>
      </w:r>
      <w:r w:rsidR="00805E3C" w:rsidRPr="00E739F0">
        <w:rPr>
          <w:rFonts w:ascii="Times New Roman" w:hAnsi="Times New Roman"/>
          <w:sz w:val="24"/>
          <w:szCs w:val="24"/>
        </w:rPr>
        <w:t>do</w:t>
      </w:r>
      <w:r w:rsidR="0046033B" w:rsidRPr="00E739F0">
        <w:rPr>
          <w:rFonts w:ascii="Times New Roman" w:hAnsi="Times New Roman"/>
          <w:sz w:val="24"/>
          <w:szCs w:val="24"/>
        </w:rPr>
        <w:t xml:space="preserve"> 30 września raz na 2 miesiące;</w:t>
      </w:r>
    </w:p>
    <w:p w:rsidR="0046033B" w:rsidRDefault="0046033B" w:rsidP="0046033B">
      <w:pPr>
        <w:widowControl w:val="0"/>
        <w:overflowPunct w:val="0"/>
        <w:autoSpaceDE w:val="0"/>
        <w:autoSpaceDN w:val="0"/>
        <w:adjustRightInd w:val="0"/>
        <w:spacing w:after="0" w:line="389" w:lineRule="auto"/>
        <w:ind w:left="340" w:right="-6"/>
        <w:jc w:val="both"/>
        <w:rPr>
          <w:rFonts w:ascii="Times New Roman" w:hAnsi="Times New Roman"/>
          <w:sz w:val="24"/>
          <w:szCs w:val="24"/>
        </w:rPr>
      </w:pPr>
    </w:p>
    <w:p w:rsidR="0046033B" w:rsidRPr="00E739F0" w:rsidRDefault="0046033B" w:rsidP="00E739F0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89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  <w:r w:rsidRPr="00E739F0">
        <w:rPr>
          <w:rFonts w:ascii="Times New Roman" w:hAnsi="Times New Roman"/>
          <w:sz w:val="24"/>
          <w:szCs w:val="24"/>
        </w:rPr>
        <w:t xml:space="preserve"> </w:t>
      </w:r>
      <w:r w:rsidRPr="00E739F0">
        <w:rPr>
          <w:rFonts w:ascii="Times New Roman" w:hAnsi="Times New Roman"/>
          <w:b/>
          <w:sz w:val="24"/>
          <w:szCs w:val="24"/>
        </w:rPr>
        <w:t xml:space="preserve">z terenów nieruchomości, na których nie zamieszkują mieszkańcy: </w:t>
      </w:r>
    </w:p>
    <w:p w:rsidR="0046033B" w:rsidRPr="00E739F0" w:rsidRDefault="0046033B" w:rsidP="00E739F0">
      <w:pPr>
        <w:pStyle w:val="Akapitzlist"/>
        <w:widowControl w:val="0"/>
        <w:numPr>
          <w:ilvl w:val="1"/>
          <w:numId w:val="1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9F0">
        <w:rPr>
          <w:rFonts w:ascii="Times New Roman" w:hAnsi="Times New Roman"/>
          <w:sz w:val="24"/>
          <w:szCs w:val="24"/>
        </w:rPr>
        <w:t xml:space="preserve">niesegregowane (zmieszane) odpady komunalne: w okresie od 1 maja do 30 września – </w:t>
      </w:r>
      <w:r w:rsidRPr="00E739F0">
        <w:rPr>
          <w:rFonts w:ascii="Times New Roman" w:hAnsi="Times New Roman"/>
          <w:sz w:val="24"/>
          <w:szCs w:val="24"/>
          <w:u w:val="single"/>
        </w:rPr>
        <w:t>co najmniej raz w miesiącu,</w:t>
      </w:r>
      <w:r w:rsidRPr="00E739F0">
        <w:rPr>
          <w:rFonts w:ascii="Times New Roman" w:hAnsi="Times New Roman"/>
          <w:sz w:val="24"/>
          <w:szCs w:val="24"/>
        </w:rPr>
        <w:t xml:space="preserve"> w okresie od 1 października do 30 kwietnia – 1 raz w miesiącu.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E739F0" w:rsidRDefault="0046033B" w:rsidP="00E739F0">
      <w:pPr>
        <w:pStyle w:val="Akapitzlist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9F0">
        <w:rPr>
          <w:rFonts w:ascii="Times New Roman" w:hAnsi="Times New Roman"/>
          <w:sz w:val="24"/>
          <w:szCs w:val="24"/>
        </w:rPr>
        <w:t xml:space="preserve">bioodpady, w tym odpady zielone (odpady mokre): w okresie od 1 maja do 30 września – </w:t>
      </w:r>
      <w:r w:rsidRPr="00E739F0">
        <w:rPr>
          <w:rFonts w:ascii="Times New Roman" w:hAnsi="Times New Roman"/>
          <w:sz w:val="24"/>
          <w:szCs w:val="24"/>
          <w:u w:val="single"/>
        </w:rPr>
        <w:t>co najmniej raz w miesiącu</w:t>
      </w:r>
      <w:r w:rsidRPr="00E739F0">
        <w:rPr>
          <w:rFonts w:ascii="Times New Roman" w:hAnsi="Times New Roman"/>
          <w:sz w:val="24"/>
          <w:szCs w:val="24"/>
        </w:rPr>
        <w:t xml:space="preserve"> </w:t>
      </w:r>
      <w:r w:rsidR="00E739F0">
        <w:rPr>
          <w:rFonts w:ascii="Times New Roman" w:hAnsi="Times New Roman"/>
          <w:sz w:val="24"/>
          <w:szCs w:val="24"/>
        </w:rPr>
        <w:t>, a</w:t>
      </w:r>
      <w:r w:rsidRPr="00E739F0">
        <w:rPr>
          <w:rFonts w:ascii="Times New Roman" w:hAnsi="Times New Roman"/>
          <w:sz w:val="24"/>
          <w:szCs w:val="24"/>
        </w:rPr>
        <w:t xml:space="preserve"> okresie od 1 </w:t>
      </w:r>
      <w:r w:rsidR="00AA1C6B" w:rsidRPr="00E739F0">
        <w:rPr>
          <w:rFonts w:ascii="Times New Roman" w:hAnsi="Times New Roman"/>
          <w:sz w:val="24"/>
          <w:szCs w:val="24"/>
        </w:rPr>
        <w:t>października</w:t>
      </w:r>
      <w:r w:rsidRPr="00E739F0">
        <w:rPr>
          <w:rFonts w:ascii="Times New Roman" w:hAnsi="Times New Roman"/>
          <w:sz w:val="24"/>
          <w:szCs w:val="24"/>
        </w:rPr>
        <w:t xml:space="preserve"> do 30 kwietnia -  </w:t>
      </w:r>
      <w:r w:rsidR="00E739F0">
        <w:rPr>
          <w:rFonts w:ascii="Times New Roman" w:hAnsi="Times New Roman"/>
          <w:sz w:val="24"/>
          <w:szCs w:val="24"/>
        </w:rPr>
        <w:t xml:space="preserve">1 </w:t>
      </w:r>
      <w:r w:rsidRPr="00E739F0">
        <w:rPr>
          <w:rFonts w:ascii="Times New Roman" w:hAnsi="Times New Roman"/>
          <w:sz w:val="24"/>
          <w:szCs w:val="24"/>
          <w:u w:val="single"/>
        </w:rPr>
        <w:t xml:space="preserve">raz w miesiącu, </w:t>
      </w:r>
    </w:p>
    <w:p w:rsidR="00AA1C6B" w:rsidRDefault="00AA1C6B" w:rsidP="00AA1C6B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560"/>
        <w:jc w:val="both"/>
        <w:rPr>
          <w:rFonts w:ascii="Times New Roman" w:hAnsi="Times New Roman"/>
          <w:sz w:val="24"/>
          <w:szCs w:val="24"/>
        </w:rPr>
      </w:pPr>
    </w:p>
    <w:p w:rsidR="00E739F0" w:rsidRPr="00E739F0" w:rsidRDefault="0046033B" w:rsidP="00E739F0">
      <w:pPr>
        <w:pStyle w:val="Akapitzlist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739F0">
        <w:rPr>
          <w:rFonts w:ascii="Times New Roman" w:hAnsi="Times New Roman"/>
          <w:sz w:val="24"/>
          <w:szCs w:val="24"/>
        </w:rPr>
        <w:t xml:space="preserve">papier i tektura, tworzywa sztuczne, opakowania wielomateriałowe - </w:t>
      </w:r>
      <w:r w:rsidRPr="00E739F0">
        <w:rPr>
          <w:rFonts w:ascii="Times New Roman" w:hAnsi="Times New Roman"/>
          <w:sz w:val="24"/>
          <w:szCs w:val="24"/>
          <w:u w:val="single"/>
        </w:rPr>
        <w:t>co cztery</w:t>
      </w:r>
      <w:r w:rsidRPr="00E739F0">
        <w:rPr>
          <w:rFonts w:ascii="Times New Roman" w:hAnsi="Times New Roman"/>
          <w:sz w:val="24"/>
          <w:szCs w:val="24"/>
        </w:rPr>
        <w:t xml:space="preserve"> </w:t>
      </w:r>
      <w:r w:rsidRPr="00E739F0">
        <w:rPr>
          <w:rFonts w:ascii="Times New Roman" w:hAnsi="Times New Roman"/>
          <w:sz w:val="24"/>
          <w:szCs w:val="24"/>
          <w:u w:val="single"/>
        </w:rPr>
        <w:t>tygodnie</w:t>
      </w:r>
    </w:p>
    <w:p w:rsidR="0046033B" w:rsidRPr="00E739F0" w:rsidRDefault="00E739F0" w:rsidP="00E739F0">
      <w:pPr>
        <w:pStyle w:val="Akapitzlist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popiół</w:t>
      </w:r>
      <w:r w:rsidR="0046033B" w:rsidRPr="00E73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805E3C" w:rsidRPr="00E739F0">
        <w:rPr>
          <w:rFonts w:ascii="Times New Roman" w:hAnsi="Times New Roman"/>
          <w:sz w:val="24"/>
          <w:szCs w:val="24"/>
        </w:rPr>
        <w:t xml:space="preserve"> raz na 2 miesiące</w:t>
      </w:r>
    </w:p>
    <w:p w:rsidR="0046033B" w:rsidRPr="00912EBC" w:rsidRDefault="00E739F0" w:rsidP="0046033B">
      <w:pPr>
        <w:widowControl w:val="0"/>
        <w:overflowPunct w:val="0"/>
        <w:autoSpaceDE w:val="0"/>
        <w:autoSpaceDN w:val="0"/>
        <w:adjustRightInd w:val="0"/>
        <w:spacing w:before="240" w:after="0" w:line="275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10</w:t>
      </w:r>
      <w:r w:rsidR="0046033B" w:rsidRPr="00912EBC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Ust</w:t>
      </w:r>
      <w:r w:rsidR="0046033B" w:rsidRPr="00912EBC">
        <w:rPr>
          <w:rFonts w:ascii="Times New Roman" w:hAnsi="Times New Roman"/>
          <w:sz w:val="24"/>
          <w:szCs w:val="24"/>
        </w:rPr>
        <w:t>ala się częstotliwość usuwania odpadów komunalnych z terenów przeznaczonych do użytku</w:t>
      </w:r>
      <w:r w:rsidR="0046033B" w:rsidRPr="00912E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033B" w:rsidRPr="00912EBC">
        <w:rPr>
          <w:rFonts w:ascii="Times New Roman" w:hAnsi="Times New Roman"/>
          <w:sz w:val="24"/>
          <w:szCs w:val="24"/>
        </w:rPr>
        <w:t>publicznego: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0"/>
          <w:numId w:val="17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37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kosze na odpady rozmieszczone w pasach drogowych należy opróżniać: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1"/>
          <w:numId w:val="17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30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w okresie sezonu trwającego od 1 kwietnia do 30 września - </w:t>
      </w:r>
      <w:r w:rsidRPr="00912EBC">
        <w:rPr>
          <w:rFonts w:ascii="Times New Roman" w:hAnsi="Times New Roman"/>
          <w:sz w:val="24"/>
          <w:szCs w:val="24"/>
          <w:u w:val="single"/>
        </w:rPr>
        <w:t>co najmniej dwa razy w tygodniu,</w:t>
      </w:r>
      <w:r w:rsidRPr="00912EBC">
        <w:rPr>
          <w:rFonts w:ascii="Times New Roman" w:hAnsi="Times New Roman"/>
          <w:sz w:val="24"/>
          <w:szCs w:val="24"/>
        </w:rPr>
        <w:t xml:space="preserve">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1"/>
          <w:numId w:val="17"/>
        </w:numPr>
        <w:tabs>
          <w:tab w:val="clear" w:pos="1440"/>
          <w:tab w:val="num" w:pos="571"/>
        </w:tabs>
        <w:overflowPunct w:val="0"/>
        <w:autoSpaceDE w:val="0"/>
        <w:autoSpaceDN w:val="0"/>
        <w:adjustRightInd w:val="0"/>
        <w:spacing w:after="0" w:line="271" w:lineRule="auto"/>
        <w:ind w:left="560" w:hanging="230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poza sezonem – jeden raz w tygodniu, a w razie zwiększonej ilości odpadów - z częstotliwością nie dopuszczającą do ich przepełnienia.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0"/>
          <w:numId w:val="17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after="0" w:line="271" w:lineRule="auto"/>
        <w:ind w:left="340" w:hanging="237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kosze zlokalizowane na skwerach, zieleńcach, w parkach należy opróżniać z częstotliwością zapewniająca lokalne potrzeby w tym zakresie;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46033B" w:rsidRPr="0046033B" w:rsidRDefault="0046033B" w:rsidP="0046033B">
      <w:pPr>
        <w:widowControl w:val="0"/>
        <w:numPr>
          <w:ilvl w:val="0"/>
          <w:numId w:val="17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/>
        <w:ind w:left="340" w:hanging="237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z cmentarzy - według potrzeb; </w:t>
      </w:r>
    </w:p>
    <w:p w:rsidR="0046033B" w:rsidRPr="0046033B" w:rsidRDefault="0046033B" w:rsidP="0046033B">
      <w:pPr>
        <w:widowControl w:val="0"/>
        <w:numPr>
          <w:ilvl w:val="0"/>
          <w:numId w:val="18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37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>w przypadku placówek handlowo-usługowych zlokalizowanych</w:t>
      </w:r>
      <w:r w:rsidR="005726CA">
        <w:rPr>
          <w:rFonts w:ascii="Times New Roman" w:hAnsi="Times New Roman"/>
          <w:sz w:val="24"/>
          <w:szCs w:val="24"/>
        </w:rPr>
        <w:t xml:space="preserve"> poza budynkami – 1 raz w miesiącu.</w:t>
      </w:r>
    </w:p>
    <w:p w:rsidR="0046033B" w:rsidRPr="00912EBC" w:rsidRDefault="0046033B" w:rsidP="005726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5726CA" w:rsidP="0046033B">
      <w:pPr>
        <w:widowControl w:val="0"/>
        <w:numPr>
          <w:ilvl w:val="1"/>
          <w:numId w:val="18"/>
        </w:numPr>
        <w:tabs>
          <w:tab w:val="clear" w:pos="1440"/>
          <w:tab w:val="num" w:pos="505"/>
        </w:tabs>
        <w:overflowPunct w:val="0"/>
        <w:autoSpaceDE w:val="0"/>
        <w:autoSpaceDN w:val="0"/>
        <w:adjustRightInd w:val="0"/>
        <w:spacing w:after="0" w:line="275" w:lineRule="auto"/>
        <w:ind w:left="0" w:firstLine="33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="0046033B" w:rsidRPr="00912E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6033B" w:rsidRPr="00912EBC">
        <w:rPr>
          <w:rFonts w:ascii="Times New Roman" w:hAnsi="Times New Roman"/>
          <w:sz w:val="24"/>
          <w:szCs w:val="24"/>
        </w:rPr>
        <w:t>Ustala się następującą częstotliwość pozbywania się odpadów komunalnych z terenów nieruchomości</w:t>
      </w:r>
      <w:r w:rsidR="0046033B" w:rsidRPr="00912E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033B" w:rsidRPr="00912EBC">
        <w:rPr>
          <w:rFonts w:ascii="Times New Roman" w:hAnsi="Times New Roman"/>
          <w:sz w:val="24"/>
          <w:szCs w:val="24"/>
        </w:rPr>
        <w:t xml:space="preserve">oraz z terenów użytku publicznego: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0"/>
          <w:numId w:val="19"/>
        </w:numPr>
        <w:tabs>
          <w:tab w:val="num" w:pos="351"/>
        </w:tabs>
        <w:overflowPunct w:val="0"/>
        <w:autoSpaceDE w:val="0"/>
        <w:autoSpaceDN w:val="0"/>
        <w:adjustRightInd w:val="0"/>
        <w:spacing w:after="0" w:line="271" w:lineRule="auto"/>
        <w:ind w:left="340" w:hanging="237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chemikalia i zużyte opony – oddawane w punkcie selektywnego zbierania odpadów oraz w punktach ich sprzedaży – w godzinach ich pracy;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4175EF" w:rsidRDefault="0046033B" w:rsidP="0046033B">
      <w:pPr>
        <w:widowControl w:val="0"/>
        <w:numPr>
          <w:ilvl w:val="0"/>
          <w:numId w:val="19"/>
        </w:numPr>
        <w:tabs>
          <w:tab w:val="num" w:pos="351"/>
        </w:tabs>
        <w:overflowPunct w:val="0"/>
        <w:autoSpaceDE w:val="0"/>
        <w:autoSpaceDN w:val="0"/>
        <w:adjustRightInd w:val="0"/>
        <w:spacing w:after="0" w:line="271" w:lineRule="auto"/>
        <w:ind w:left="340" w:hanging="237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przeterminowane leki – oddawane w punkcie selektywnego zbierania odpadów oraz w aptekach – </w:t>
      </w:r>
    </w:p>
    <w:p w:rsidR="0046033B" w:rsidRPr="00912EBC" w:rsidRDefault="0046033B" w:rsidP="005726CA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w godzinach ich pracy;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46033B" w:rsidRPr="006B30D9" w:rsidRDefault="0046033B" w:rsidP="0046033B">
      <w:pPr>
        <w:widowControl w:val="0"/>
        <w:numPr>
          <w:ilvl w:val="0"/>
          <w:numId w:val="19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37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baterie i akumulatory – oddawane w punkcie selektywnego zbierania odpadów oraz w punktach ich sprzedaży </w:t>
      </w:r>
      <w:r w:rsidRPr="006B30D9">
        <w:rPr>
          <w:rFonts w:ascii="Times New Roman" w:hAnsi="Times New Roman"/>
          <w:sz w:val="24"/>
          <w:szCs w:val="24"/>
        </w:rPr>
        <w:t xml:space="preserve">– w godzinach ich pracy;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340" w:hanging="227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4) zużyty sprzęt elektryczny i elektroniczny – oddawanych w punkcie selektywnego zbierania odpadów oraz w punktach ich sprzedaży – w godzinach ich pracy </w:t>
      </w:r>
      <w:r>
        <w:rPr>
          <w:rFonts w:ascii="Times New Roman" w:hAnsi="Times New Roman"/>
          <w:sz w:val="24"/>
          <w:szCs w:val="24"/>
        </w:rPr>
        <w:t xml:space="preserve">oraz dwa razy do roku z terenów </w:t>
      </w:r>
      <w:r w:rsidRPr="00912EBC">
        <w:rPr>
          <w:rFonts w:ascii="Times New Roman" w:hAnsi="Times New Roman"/>
          <w:sz w:val="24"/>
          <w:szCs w:val="24"/>
        </w:rPr>
        <w:t>nieruchomości;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0"/>
          <w:numId w:val="20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after="0" w:line="271" w:lineRule="auto"/>
        <w:ind w:left="340" w:hanging="237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lastRenderedPageBreak/>
        <w:t xml:space="preserve">meble i odpady wielkogabarytowe – oddawane w punkcie selektywnego zbierania odpadów – </w:t>
      </w:r>
      <w:r w:rsidR="00805E3C">
        <w:rPr>
          <w:rFonts w:ascii="Times New Roman" w:hAnsi="Times New Roman"/>
          <w:sz w:val="24"/>
          <w:szCs w:val="24"/>
        </w:rPr>
        <w:br/>
      </w:r>
      <w:r w:rsidRPr="00912EBC">
        <w:rPr>
          <w:rFonts w:ascii="Times New Roman" w:hAnsi="Times New Roman"/>
          <w:sz w:val="24"/>
          <w:szCs w:val="24"/>
        </w:rPr>
        <w:t xml:space="preserve">w godzinach pracy oraz dwa razy do roku z terenów nieruchomości;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0"/>
          <w:numId w:val="20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37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odpady budowlane i rozbiórkowe: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1"/>
          <w:numId w:val="20"/>
        </w:numPr>
        <w:tabs>
          <w:tab w:val="clear" w:pos="1440"/>
          <w:tab w:val="num" w:pos="559"/>
        </w:tabs>
        <w:overflowPunct w:val="0"/>
        <w:autoSpaceDE w:val="0"/>
        <w:autoSpaceDN w:val="0"/>
        <w:adjustRightInd w:val="0"/>
        <w:spacing w:after="0" w:line="271" w:lineRule="auto"/>
        <w:ind w:left="560" w:hanging="230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wymienione w § 9 pkt 9 lit.a – oddawanych w punkcie selektywnego zbierania odpadów – </w:t>
      </w:r>
      <w:r w:rsidR="00805E3C">
        <w:rPr>
          <w:rFonts w:ascii="Times New Roman" w:hAnsi="Times New Roman"/>
          <w:sz w:val="24"/>
          <w:szCs w:val="24"/>
        </w:rPr>
        <w:br/>
      </w:r>
      <w:r w:rsidRPr="00912EBC">
        <w:rPr>
          <w:rFonts w:ascii="Times New Roman" w:hAnsi="Times New Roman"/>
          <w:sz w:val="24"/>
          <w:szCs w:val="24"/>
        </w:rPr>
        <w:t xml:space="preserve">w godzinach pracy,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1"/>
          <w:numId w:val="20"/>
        </w:numPr>
        <w:tabs>
          <w:tab w:val="clear" w:pos="1440"/>
          <w:tab w:val="num" w:pos="571"/>
        </w:tabs>
        <w:overflowPunct w:val="0"/>
        <w:autoSpaceDE w:val="0"/>
        <w:autoSpaceDN w:val="0"/>
        <w:adjustRightInd w:val="0"/>
        <w:spacing w:after="0" w:line="322" w:lineRule="auto"/>
        <w:ind w:left="560" w:hanging="230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wymienione w § 9 pkt. 9 lit. b – umieszczanych w pojemnikach w terminie uzgodnionym </w:t>
      </w:r>
      <w:r w:rsidR="00805E3C">
        <w:rPr>
          <w:rFonts w:ascii="Times New Roman" w:hAnsi="Times New Roman"/>
          <w:sz w:val="24"/>
          <w:szCs w:val="24"/>
        </w:rPr>
        <w:br/>
      </w:r>
      <w:r w:rsidRPr="00912EBC">
        <w:rPr>
          <w:rFonts w:ascii="Times New Roman" w:hAnsi="Times New Roman"/>
          <w:sz w:val="24"/>
          <w:szCs w:val="24"/>
        </w:rPr>
        <w:t xml:space="preserve">z podmiotem odbierającym odpady komunalne.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0"/>
          <w:numId w:val="20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37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tekstylia i odzież – oddawane w punkcie selektywnego zbierania odpadów – w godzinach pracy;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Default="00805E3C" w:rsidP="0046033B">
      <w:pPr>
        <w:widowControl w:val="0"/>
        <w:numPr>
          <w:ilvl w:val="0"/>
          <w:numId w:val="20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opakowania</w:t>
      </w:r>
      <w:r w:rsidR="0046033B" w:rsidRPr="00912EBC">
        <w:rPr>
          <w:rFonts w:ascii="Times New Roman" w:hAnsi="Times New Roman"/>
          <w:sz w:val="24"/>
          <w:szCs w:val="24"/>
        </w:rPr>
        <w:t xml:space="preserve"> wielomateriałowe – oddawane w punkcie selektywnego zbierania odpadów – </w:t>
      </w:r>
      <w:r>
        <w:rPr>
          <w:rFonts w:ascii="Times New Roman" w:hAnsi="Times New Roman"/>
          <w:sz w:val="24"/>
          <w:szCs w:val="24"/>
        </w:rPr>
        <w:br/>
      </w:r>
      <w:r w:rsidR="0046033B" w:rsidRPr="00912EBC">
        <w:rPr>
          <w:rFonts w:ascii="Times New Roman" w:hAnsi="Times New Roman"/>
          <w:sz w:val="24"/>
          <w:szCs w:val="24"/>
        </w:rPr>
        <w:t xml:space="preserve">w godzinach pracy. </w:t>
      </w:r>
    </w:p>
    <w:p w:rsidR="0046033B" w:rsidRPr="00912EBC" w:rsidRDefault="0046033B" w:rsidP="00AA1C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5726CA" w:rsidP="0046033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12</w:t>
      </w:r>
      <w:r w:rsidR="0046033B" w:rsidRPr="00912E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6033B" w:rsidRPr="00912EBC">
        <w:rPr>
          <w:rFonts w:ascii="Times New Roman" w:hAnsi="Times New Roman"/>
          <w:sz w:val="24"/>
          <w:szCs w:val="24"/>
        </w:rPr>
        <w:t>1. Właściciele nieruchomości obowiązani są do pozbywania się nieczystości ciekłych z terenu</w:t>
      </w:r>
      <w:r w:rsidR="0046033B" w:rsidRPr="00912E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033B" w:rsidRPr="00912EBC">
        <w:rPr>
          <w:rFonts w:ascii="Times New Roman" w:hAnsi="Times New Roman"/>
          <w:sz w:val="24"/>
          <w:szCs w:val="24"/>
        </w:rPr>
        <w:t>gromadzenia nieczystości ciekłych, gwarantując zachowanie czystości i porządku na nieruchomości.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>2. Właściciele nieruchomości, obowiązani są do pozbywania się nieczystości ciekłych z terenu nieruchomości co najmniej raz na dwa miesiące, z zastrzeżeniem ust. 1.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AA1C6B" w:rsidRDefault="00AA1C6B" w:rsidP="00805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726CA" w:rsidRDefault="005726CA" w:rsidP="00805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726CA" w:rsidRDefault="005726CA" w:rsidP="005726CA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/>
          <w:b/>
          <w:bCs/>
          <w:sz w:val="24"/>
          <w:szCs w:val="24"/>
        </w:rPr>
      </w:pPr>
      <w:r w:rsidRPr="00912EBC">
        <w:rPr>
          <w:rFonts w:ascii="Times New Roman" w:hAnsi="Times New Roman"/>
          <w:b/>
          <w:bCs/>
          <w:sz w:val="24"/>
          <w:szCs w:val="24"/>
        </w:rPr>
        <w:t>Rozdział IV</w:t>
      </w:r>
    </w:p>
    <w:p w:rsidR="005726CA" w:rsidRDefault="005726CA" w:rsidP="00572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2940" w:rsidRPr="001C2940" w:rsidRDefault="001C2940" w:rsidP="00572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940">
        <w:rPr>
          <w:rFonts w:ascii="Times New Roman" w:hAnsi="Times New Roman"/>
          <w:b/>
          <w:sz w:val="24"/>
          <w:szCs w:val="24"/>
        </w:rPr>
        <w:t xml:space="preserve">Inne wymagania wynikające z Wojewódzkiego Planu Gospodarowania Odpadami </w:t>
      </w:r>
    </w:p>
    <w:p w:rsidR="001C2940" w:rsidRPr="001C2940" w:rsidRDefault="001C2940" w:rsidP="00572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2940" w:rsidRPr="001C2940" w:rsidRDefault="001C2940" w:rsidP="001C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940">
        <w:rPr>
          <w:rFonts w:ascii="Times New Roman" w:hAnsi="Times New Roman"/>
          <w:b/>
          <w:sz w:val="24"/>
          <w:szCs w:val="24"/>
        </w:rPr>
        <w:t>§ 13</w:t>
      </w:r>
      <w:r>
        <w:rPr>
          <w:rFonts w:ascii="Times New Roman" w:hAnsi="Times New Roman"/>
          <w:sz w:val="24"/>
          <w:szCs w:val="24"/>
        </w:rPr>
        <w:t>.</w:t>
      </w:r>
      <w:r w:rsidRPr="001C2940">
        <w:rPr>
          <w:rFonts w:ascii="Times New Roman" w:hAnsi="Times New Roman"/>
          <w:sz w:val="24"/>
          <w:szCs w:val="24"/>
        </w:rPr>
        <w:t>Gmina, właściciele nieruchomości oraz podmioty odbierające odpady komunalne od właścicieli nieruchomości, są zobowiązani do prowadzenia działań zmierzających do ograniczenia powstających odpadów komunalnych oraz do prowadzenia selektywnego zbierania odpadów komunalnych w taki sposób, aby ograniczyć ich ilość kierowaną na składowiska, ze szczególnym uwzględnieniem ograniczenia ilości kierowanych na składowiska odpadów komunalnych ulegających biodegradacji.</w:t>
      </w:r>
    </w:p>
    <w:p w:rsidR="001C2940" w:rsidRPr="001C2940" w:rsidRDefault="001C2940" w:rsidP="001C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940" w:rsidRPr="001C2940" w:rsidRDefault="001C2940" w:rsidP="001C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940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940">
        <w:rPr>
          <w:rFonts w:ascii="Times New Roman" w:hAnsi="Times New Roman"/>
          <w:b/>
          <w:sz w:val="24"/>
          <w:szCs w:val="24"/>
        </w:rPr>
        <w:t>14</w:t>
      </w:r>
      <w:r w:rsidRPr="001C2940">
        <w:rPr>
          <w:rFonts w:ascii="Times New Roman" w:hAnsi="Times New Roman"/>
          <w:sz w:val="24"/>
          <w:szCs w:val="24"/>
        </w:rPr>
        <w:t xml:space="preserve">. Ograniczenie ilości odpadów komunalnych ulegających biodegradacji, w tym odpadów zielonych kierowanych na składowiska powinno być osiągane na terenie Gminy poprzez ich indywidualne zagospodarowanie w przydomowych kompostownikach lub ich selektywne zbieranie i odbieranie. </w:t>
      </w:r>
    </w:p>
    <w:p w:rsidR="001C2940" w:rsidRPr="001C2940" w:rsidRDefault="001C2940" w:rsidP="001C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940" w:rsidRDefault="001C2940" w:rsidP="001C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940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940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C2940">
        <w:rPr>
          <w:rFonts w:ascii="Times New Roman" w:hAnsi="Times New Roman"/>
          <w:sz w:val="24"/>
          <w:szCs w:val="24"/>
        </w:rPr>
        <w:t xml:space="preserve">Gmina prowadzi działania mające na celu: </w:t>
      </w:r>
    </w:p>
    <w:p w:rsidR="001C2940" w:rsidRDefault="001C2940" w:rsidP="001C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940" w:rsidRDefault="001C2940" w:rsidP="001C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940">
        <w:rPr>
          <w:rFonts w:ascii="Times New Roman" w:hAnsi="Times New Roman"/>
          <w:sz w:val="24"/>
          <w:szCs w:val="24"/>
        </w:rPr>
        <w:t xml:space="preserve">l) informowanie i edukowanie mieszkańców odnośnie prawidłowego gospodarowania odpadami komunalnymi </w:t>
      </w:r>
    </w:p>
    <w:p w:rsidR="001C2940" w:rsidRDefault="001C2940" w:rsidP="001C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940">
        <w:rPr>
          <w:rFonts w:ascii="Times New Roman" w:hAnsi="Times New Roman"/>
          <w:sz w:val="24"/>
          <w:szCs w:val="24"/>
        </w:rPr>
        <w:t>2) zwiększenie poziomu wiedzy mieszkańców w zakresie selektywnej zbiórki odpadów</w:t>
      </w:r>
    </w:p>
    <w:p w:rsidR="001C2940" w:rsidRDefault="001C2940" w:rsidP="001C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940">
        <w:rPr>
          <w:rFonts w:ascii="Times New Roman" w:hAnsi="Times New Roman"/>
          <w:sz w:val="24"/>
          <w:szCs w:val="24"/>
        </w:rPr>
        <w:t>3) upowszechnianie zagospodarowania odpadów ulegających biodegradacji poprzez ich kompost</w:t>
      </w:r>
      <w:r>
        <w:rPr>
          <w:rFonts w:ascii="Times New Roman" w:hAnsi="Times New Roman"/>
          <w:sz w:val="24"/>
          <w:szCs w:val="24"/>
        </w:rPr>
        <w:t>owanie lub selektywne zbieranie</w:t>
      </w:r>
    </w:p>
    <w:p w:rsidR="001C2940" w:rsidRPr="001C2940" w:rsidRDefault="001C2940" w:rsidP="001C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C2940">
        <w:rPr>
          <w:rFonts w:ascii="Times New Roman" w:hAnsi="Times New Roman"/>
          <w:sz w:val="24"/>
          <w:szCs w:val="24"/>
        </w:rPr>
        <w:t>4) upowszechnianie systemu gospodarki odpadami komunalnymi prowadzonego na terenie gminy.</w:t>
      </w:r>
    </w:p>
    <w:p w:rsidR="001C2940" w:rsidRDefault="001C2940" w:rsidP="001C2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2940" w:rsidRPr="001C2940" w:rsidRDefault="001C2940" w:rsidP="00572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A1C6B" w:rsidRDefault="00AA1C6B" w:rsidP="005726CA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033B" w:rsidRPr="00912EBC" w:rsidRDefault="005726CA" w:rsidP="0046033B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Rozdział </w:t>
      </w:r>
      <w:r w:rsidR="0046033B" w:rsidRPr="00912EBC">
        <w:rPr>
          <w:rFonts w:ascii="Times New Roman" w:hAnsi="Times New Roman"/>
          <w:b/>
          <w:bCs/>
          <w:sz w:val="24"/>
          <w:szCs w:val="24"/>
        </w:rPr>
        <w:t>V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46033B" w:rsidRDefault="0046033B" w:rsidP="00AA1C6B">
      <w:pPr>
        <w:widowControl w:val="0"/>
        <w:overflowPunct w:val="0"/>
        <w:autoSpaceDE w:val="0"/>
        <w:autoSpaceDN w:val="0"/>
        <w:adjustRightInd w:val="0"/>
        <w:spacing w:after="0" w:line="325" w:lineRule="auto"/>
        <w:ind w:left="400" w:right="360" w:hanging="46"/>
        <w:jc w:val="center"/>
        <w:rPr>
          <w:rFonts w:ascii="Times New Roman" w:hAnsi="Times New Roman"/>
          <w:b/>
          <w:bCs/>
          <w:sz w:val="24"/>
          <w:szCs w:val="24"/>
        </w:rPr>
      </w:pPr>
      <w:r w:rsidRPr="00912EBC">
        <w:rPr>
          <w:rFonts w:ascii="Times New Roman" w:hAnsi="Times New Roman"/>
          <w:b/>
          <w:bCs/>
          <w:sz w:val="24"/>
          <w:szCs w:val="24"/>
        </w:rPr>
        <w:t>Obowiązki osób utrzymujących zwierzęta domowe, mających na celu ochronę przed zagrożeniem lub uciążliwością dla ludzi oraz przed zanieczyszczeniem terenów przeznaczonych do wspólnego użytku</w:t>
      </w:r>
    </w:p>
    <w:p w:rsidR="007153FE" w:rsidRPr="00AA1C6B" w:rsidRDefault="007153FE" w:rsidP="00AA1C6B">
      <w:pPr>
        <w:widowControl w:val="0"/>
        <w:overflowPunct w:val="0"/>
        <w:autoSpaceDE w:val="0"/>
        <w:autoSpaceDN w:val="0"/>
        <w:adjustRightInd w:val="0"/>
        <w:spacing w:after="0" w:line="325" w:lineRule="auto"/>
        <w:ind w:left="400" w:right="360" w:hanging="4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46033B" w:rsidRDefault="0046033B" w:rsidP="0046033B">
      <w:pPr>
        <w:widowControl w:val="0"/>
        <w:overflowPunct w:val="0"/>
        <w:autoSpaceDE w:val="0"/>
        <w:autoSpaceDN w:val="0"/>
        <w:adjustRightInd w:val="0"/>
        <w:spacing w:after="0" w:line="257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b/>
          <w:bCs/>
          <w:sz w:val="24"/>
          <w:szCs w:val="24"/>
        </w:rPr>
        <w:t xml:space="preserve">§ 14. </w:t>
      </w:r>
      <w:r w:rsidRPr="00912EBC">
        <w:rPr>
          <w:rFonts w:ascii="Times New Roman" w:hAnsi="Times New Roman"/>
          <w:sz w:val="24"/>
          <w:szCs w:val="24"/>
        </w:rPr>
        <w:t>Osoby utrzymujące zwierzęta domowe są zobowiązane do zachowania bezpieczeństwa i środków</w:t>
      </w:r>
      <w:r w:rsidRPr="00912E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2EBC">
        <w:rPr>
          <w:rFonts w:ascii="Times New Roman" w:hAnsi="Times New Roman"/>
          <w:sz w:val="24"/>
          <w:szCs w:val="24"/>
        </w:rPr>
        <w:t>ostrożności, zapewniających ochronę przed zagrożeniem lub uciążliwością dla ludzi oraz przed zanieczyszczeniem terenów przeznaczonych do użytku publicznego.</w:t>
      </w:r>
    </w:p>
    <w:p w:rsidR="0046033B" w:rsidRPr="00912EBC" w:rsidRDefault="0046033B" w:rsidP="0046033B">
      <w:pPr>
        <w:widowControl w:val="0"/>
        <w:overflowPunct w:val="0"/>
        <w:autoSpaceDE w:val="0"/>
        <w:autoSpaceDN w:val="0"/>
        <w:adjustRightInd w:val="0"/>
        <w:spacing w:after="0" w:line="257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overflowPunct w:val="0"/>
        <w:autoSpaceDE w:val="0"/>
        <w:autoSpaceDN w:val="0"/>
        <w:adjustRightInd w:val="0"/>
        <w:spacing w:after="0" w:line="326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b/>
          <w:bCs/>
          <w:sz w:val="24"/>
          <w:szCs w:val="24"/>
        </w:rPr>
        <w:t xml:space="preserve">§ 15. </w:t>
      </w:r>
      <w:r w:rsidRPr="00912EBC">
        <w:rPr>
          <w:rFonts w:ascii="Times New Roman" w:hAnsi="Times New Roman"/>
          <w:sz w:val="24"/>
          <w:szCs w:val="24"/>
        </w:rPr>
        <w:t>1. Do obowiązków właścicieli utrzymujących zwierzęta domowe należy prowadzenie psów na uwięzi,</w:t>
      </w:r>
      <w:r w:rsidRPr="00912E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2EBC">
        <w:rPr>
          <w:rFonts w:ascii="Times New Roman" w:hAnsi="Times New Roman"/>
          <w:sz w:val="24"/>
          <w:szCs w:val="24"/>
        </w:rPr>
        <w:t>a psów rasy uznawanej za agresywną lub w inny sposób zagrażającego otoczeniu - w nałożonym kagańcu.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46033B" w:rsidRDefault="0046033B" w:rsidP="0046033B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2. Natychmiastowe usuwanie zanieczyszczeń pozostawionych przez zwierzęta domowe </w:t>
      </w:r>
      <w:r w:rsidR="004175EF">
        <w:rPr>
          <w:rFonts w:ascii="Times New Roman" w:hAnsi="Times New Roman"/>
          <w:sz w:val="24"/>
          <w:szCs w:val="24"/>
        </w:rPr>
        <w:br/>
      </w:r>
      <w:r w:rsidRPr="00912EBC">
        <w:rPr>
          <w:rFonts w:ascii="Times New Roman" w:hAnsi="Times New Roman"/>
          <w:sz w:val="24"/>
          <w:szCs w:val="24"/>
        </w:rPr>
        <w:t>na chodnikach, jezdniach, placach i innych terenach przeznaczonych do wspólnego użytku</w:t>
      </w:r>
      <w:r>
        <w:rPr>
          <w:rFonts w:ascii="Times New Roman" w:hAnsi="Times New Roman"/>
          <w:sz w:val="24"/>
          <w:szCs w:val="24"/>
        </w:rPr>
        <w:t>.</w:t>
      </w:r>
    </w:p>
    <w:p w:rsidR="0046033B" w:rsidRPr="00912EBC" w:rsidRDefault="0046033B" w:rsidP="0046033B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b/>
          <w:bCs/>
          <w:sz w:val="24"/>
          <w:szCs w:val="24"/>
        </w:rPr>
        <w:t xml:space="preserve">§ 16. </w:t>
      </w:r>
      <w:r w:rsidRPr="00912EBC">
        <w:rPr>
          <w:rFonts w:ascii="Times New Roman" w:hAnsi="Times New Roman"/>
          <w:sz w:val="24"/>
          <w:szCs w:val="24"/>
        </w:rPr>
        <w:t>Osoby utrzymujące psy rasy uznanej za agresywną lub psy obronne obowiązane są zapewnić</w:t>
      </w:r>
      <w:r w:rsidRPr="00912E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2EBC">
        <w:rPr>
          <w:rFonts w:ascii="Times New Roman" w:hAnsi="Times New Roman"/>
          <w:sz w:val="24"/>
          <w:szCs w:val="24"/>
        </w:rPr>
        <w:t>wywieszenie tablic ostrzegawczych na bramach nieruchomości .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46033B" w:rsidRDefault="0046033B" w:rsidP="0046033B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/>
          <w:b/>
          <w:bCs/>
          <w:sz w:val="24"/>
          <w:szCs w:val="24"/>
        </w:rPr>
      </w:pP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b/>
          <w:bCs/>
          <w:sz w:val="24"/>
          <w:szCs w:val="24"/>
        </w:rPr>
        <w:t>Rozdział V</w:t>
      </w:r>
      <w:r w:rsidR="001C2940">
        <w:rPr>
          <w:rFonts w:ascii="Times New Roman" w:hAnsi="Times New Roman"/>
          <w:b/>
          <w:bCs/>
          <w:sz w:val="24"/>
          <w:szCs w:val="24"/>
        </w:rPr>
        <w:t>I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46033B" w:rsidRDefault="0046033B" w:rsidP="0046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2EBC">
        <w:rPr>
          <w:rFonts w:ascii="Times New Roman" w:hAnsi="Times New Roman"/>
          <w:b/>
          <w:bCs/>
          <w:sz w:val="24"/>
          <w:szCs w:val="24"/>
        </w:rPr>
        <w:t xml:space="preserve">Wymagania odnośnie utrzymywania zwierząt gospodarskich na terenach wyłączonych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912EBC">
        <w:rPr>
          <w:rFonts w:ascii="Times New Roman" w:hAnsi="Times New Roman"/>
          <w:b/>
          <w:bCs/>
          <w:sz w:val="24"/>
          <w:szCs w:val="24"/>
        </w:rPr>
        <w:t>z produkcji rolniczej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46033B" w:rsidRDefault="0046033B" w:rsidP="0046033B">
      <w:pPr>
        <w:widowControl w:val="0"/>
        <w:numPr>
          <w:ilvl w:val="0"/>
          <w:numId w:val="21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170"/>
        <w:jc w:val="both"/>
        <w:rPr>
          <w:rFonts w:ascii="Times New Roman" w:hAnsi="Times New Roman"/>
          <w:b/>
          <w:bCs/>
          <w:sz w:val="24"/>
          <w:szCs w:val="24"/>
        </w:rPr>
      </w:pPr>
      <w:r w:rsidRPr="00912EBC">
        <w:rPr>
          <w:rFonts w:ascii="Times New Roman" w:hAnsi="Times New Roman"/>
          <w:b/>
          <w:bCs/>
          <w:sz w:val="24"/>
          <w:szCs w:val="24"/>
        </w:rPr>
        <w:t xml:space="preserve">17. </w:t>
      </w:r>
      <w:r w:rsidRPr="00912EBC">
        <w:rPr>
          <w:rFonts w:ascii="Times New Roman" w:hAnsi="Times New Roman"/>
          <w:sz w:val="24"/>
          <w:szCs w:val="24"/>
        </w:rPr>
        <w:t>Zabrania się utrzymywania zwierząt gospodarskich na terenach o zabudowie wielorodzinnej.</w:t>
      </w:r>
      <w:r w:rsidRPr="00912EB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6033B" w:rsidRPr="00912EBC" w:rsidRDefault="0046033B" w:rsidP="004603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b/>
          <w:bCs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0"/>
          <w:numId w:val="21"/>
        </w:numPr>
        <w:tabs>
          <w:tab w:val="clear" w:pos="720"/>
          <w:tab w:val="num" w:pos="505"/>
        </w:tabs>
        <w:overflowPunct w:val="0"/>
        <w:autoSpaceDE w:val="0"/>
        <w:autoSpaceDN w:val="0"/>
        <w:adjustRightInd w:val="0"/>
        <w:spacing w:after="0" w:line="295" w:lineRule="auto"/>
        <w:ind w:left="0" w:firstLine="330"/>
        <w:jc w:val="both"/>
        <w:rPr>
          <w:rFonts w:ascii="Times New Roman" w:hAnsi="Times New Roman"/>
          <w:b/>
          <w:bCs/>
          <w:sz w:val="24"/>
          <w:szCs w:val="24"/>
        </w:rPr>
      </w:pPr>
      <w:r w:rsidRPr="00912EBC">
        <w:rPr>
          <w:rFonts w:ascii="Times New Roman" w:hAnsi="Times New Roman"/>
          <w:b/>
          <w:bCs/>
          <w:sz w:val="24"/>
          <w:szCs w:val="24"/>
        </w:rPr>
        <w:t xml:space="preserve">18. </w:t>
      </w:r>
      <w:r w:rsidRPr="00912EBC">
        <w:rPr>
          <w:rFonts w:ascii="Times New Roman" w:hAnsi="Times New Roman"/>
          <w:sz w:val="24"/>
          <w:szCs w:val="24"/>
        </w:rPr>
        <w:t>1. Utrzymanie zwierząt gospodarskich powinno być usytuowane i prowadzone w taki sposób, aby nie</w:t>
      </w:r>
      <w:r w:rsidRPr="00912E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2EBC">
        <w:rPr>
          <w:rFonts w:ascii="Times New Roman" w:hAnsi="Times New Roman"/>
          <w:sz w:val="24"/>
          <w:szCs w:val="24"/>
        </w:rPr>
        <w:t xml:space="preserve">pogarszało warunków zdrowotnych, sanitarnych i porządkowych otoczenia, nie powodowało zanieczyszczenia powietrza, gleby i wody oraz innych uciążliwości dla ludzi zamieszkujących sąsiednie nieruchomości.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340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2. Pomieszczenia dla zwierząt gospodarskich i bezpośrednie ich otoczenie winny być utrzymane </w:t>
      </w:r>
      <w:r w:rsidR="004175EF">
        <w:rPr>
          <w:rFonts w:ascii="Times New Roman" w:hAnsi="Times New Roman"/>
          <w:sz w:val="24"/>
          <w:szCs w:val="24"/>
        </w:rPr>
        <w:br/>
      </w:r>
      <w:r w:rsidRPr="00912EBC">
        <w:rPr>
          <w:rFonts w:ascii="Times New Roman" w:hAnsi="Times New Roman"/>
          <w:sz w:val="24"/>
          <w:szCs w:val="24"/>
        </w:rPr>
        <w:t>w należytej czystości.</w:t>
      </w:r>
    </w:p>
    <w:p w:rsidR="0046033B" w:rsidRPr="00912EBC" w:rsidRDefault="0046033B" w:rsidP="004603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E2E0F" w:rsidRDefault="007E2E0F" w:rsidP="0046033B">
      <w:pPr>
        <w:widowControl w:val="0"/>
        <w:autoSpaceDE w:val="0"/>
        <w:autoSpaceDN w:val="0"/>
        <w:adjustRightInd w:val="0"/>
        <w:spacing w:after="0" w:line="240" w:lineRule="auto"/>
        <w:ind w:left="4397"/>
        <w:rPr>
          <w:rFonts w:ascii="Times New Roman" w:hAnsi="Times New Roman"/>
          <w:b/>
          <w:bCs/>
          <w:sz w:val="24"/>
          <w:szCs w:val="24"/>
        </w:rPr>
      </w:pPr>
      <w:bookmarkStart w:id="0" w:name="page8"/>
      <w:bookmarkEnd w:id="0"/>
    </w:p>
    <w:p w:rsidR="007E2E0F" w:rsidRDefault="007E2E0F" w:rsidP="00805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240" w:lineRule="auto"/>
        <w:ind w:left="4397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b/>
          <w:bCs/>
          <w:sz w:val="24"/>
          <w:szCs w:val="24"/>
        </w:rPr>
        <w:t>Rozdział VI</w:t>
      </w:r>
      <w:r w:rsidR="001C2940">
        <w:rPr>
          <w:rFonts w:ascii="Times New Roman" w:hAnsi="Times New Roman"/>
          <w:b/>
          <w:bCs/>
          <w:sz w:val="24"/>
          <w:szCs w:val="24"/>
        </w:rPr>
        <w:t>I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46033B" w:rsidRDefault="0046033B" w:rsidP="0046033B">
      <w:pPr>
        <w:widowControl w:val="0"/>
        <w:autoSpaceDE w:val="0"/>
        <w:autoSpaceDN w:val="0"/>
        <w:adjustRightInd w:val="0"/>
        <w:spacing w:after="0" w:line="240" w:lineRule="auto"/>
        <w:ind w:left="1097"/>
        <w:rPr>
          <w:rFonts w:ascii="Times New Roman" w:hAnsi="Times New Roman"/>
          <w:b/>
          <w:bCs/>
          <w:sz w:val="24"/>
          <w:szCs w:val="24"/>
        </w:rPr>
      </w:pPr>
      <w:r w:rsidRPr="00912EBC">
        <w:rPr>
          <w:rFonts w:ascii="Times New Roman" w:hAnsi="Times New Roman"/>
          <w:b/>
          <w:bCs/>
          <w:sz w:val="24"/>
          <w:szCs w:val="24"/>
        </w:rPr>
        <w:t>Obszary podlegające obowiązkowej deratyzacji oraz terminy jej przeprowadzania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240" w:lineRule="auto"/>
        <w:ind w:left="1097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1"/>
          <w:numId w:val="22"/>
        </w:numPr>
        <w:tabs>
          <w:tab w:val="clear" w:pos="1440"/>
          <w:tab w:val="num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170"/>
        <w:jc w:val="both"/>
        <w:rPr>
          <w:rFonts w:ascii="Times New Roman" w:hAnsi="Times New Roman"/>
          <w:b/>
          <w:bCs/>
          <w:sz w:val="24"/>
          <w:szCs w:val="24"/>
        </w:rPr>
      </w:pPr>
      <w:r w:rsidRPr="00912EBC">
        <w:rPr>
          <w:rFonts w:ascii="Times New Roman" w:hAnsi="Times New Roman"/>
          <w:b/>
          <w:bCs/>
          <w:sz w:val="24"/>
          <w:szCs w:val="24"/>
        </w:rPr>
        <w:t xml:space="preserve">19. </w:t>
      </w:r>
      <w:r w:rsidRPr="00912EBC">
        <w:rPr>
          <w:rFonts w:ascii="Times New Roman" w:hAnsi="Times New Roman"/>
          <w:sz w:val="24"/>
          <w:szCs w:val="24"/>
        </w:rPr>
        <w:t>1. Wyznacza się zabudowany obszar Gminy Bobrowniki tj.:</w:t>
      </w:r>
      <w:r w:rsidRPr="00912EB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b/>
          <w:bCs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0"/>
          <w:numId w:val="22"/>
        </w:numPr>
        <w:tabs>
          <w:tab w:val="clear" w:pos="720"/>
          <w:tab w:val="num" w:pos="237"/>
        </w:tabs>
        <w:overflowPunct w:val="0"/>
        <w:autoSpaceDE w:val="0"/>
        <w:autoSpaceDN w:val="0"/>
        <w:adjustRightInd w:val="0"/>
        <w:spacing w:after="0" w:line="240" w:lineRule="auto"/>
        <w:ind w:left="237" w:hanging="237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miejscowość Bobrowniki;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0"/>
          <w:numId w:val="22"/>
        </w:numPr>
        <w:tabs>
          <w:tab w:val="clear" w:pos="720"/>
          <w:tab w:val="num" w:pos="237"/>
        </w:tabs>
        <w:overflowPunct w:val="0"/>
        <w:autoSpaceDE w:val="0"/>
        <w:autoSpaceDN w:val="0"/>
        <w:adjustRightInd w:val="0"/>
        <w:spacing w:after="0" w:line="240" w:lineRule="auto"/>
        <w:ind w:left="237" w:hanging="237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w miejscowości Rybitwy - bloki;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46033B">
      <w:pPr>
        <w:widowControl w:val="0"/>
        <w:numPr>
          <w:ilvl w:val="0"/>
          <w:numId w:val="22"/>
        </w:numPr>
        <w:tabs>
          <w:tab w:val="clear" w:pos="720"/>
          <w:tab w:val="num" w:pos="237"/>
        </w:tabs>
        <w:overflowPunct w:val="0"/>
        <w:autoSpaceDE w:val="0"/>
        <w:autoSpaceDN w:val="0"/>
        <w:adjustRightInd w:val="0"/>
        <w:spacing w:after="0" w:line="240" w:lineRule="auto"/>
        <w:ind w:left="237" w:hanging="237"/>
        <w:jc w:val="both"/>
        <w:rPr>
          <w:rFonts w:ascii="Times New Roman" w:hAnsi="Times New Roman"/>
          <w:sz w:val="24"/>
          <w:szCs w:val="24"/>
        </w:rPr>
      </w:pPr>
      <w:r w:rsidRPr="00912EBC">
        <w:rPr>
          <w:rFonts w:ascii="Times New Roman" w:hAnsi="Times New Roman"/>
          <w:sz w:val="24"/>
          <w:szCs w:val="24"/>
        </w:rPr>
        <w:t xml:space="preserve">w miejscowości Gnojno - blok; 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46033B" w:rsidRPr="00912EBC" w:rsidRDefault="0046033B" w:rsidP="00AA1C6B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177" w:firstLine="227"/>
        <w:rPr>
          <w:rFonts w:ascii="Times New Roman" w:hAnsi="Times New Roman"/>
          <w:sz w:val="24"/>
          <w:szCs w:val="24"/>
        </w:rPr>
        <w:sectPr w:rsidR="0046033B" w:rsidRPr="00912EBC">
          <w:headerReference w:type="default" r:id="rId8"/>
          <w:footerReference w:type="default" r:id="rId9"/>
          <w:pgSz w:w="11900" w:h="16837"/>
          <w:pgMar w:top="831" w:right="840" w:bottom="697" w:left="963" w:header="708" w:footer="708" w:gutter="0"/>
          <w:cols w:space="708" w:equalWidth="0">
            <w:col w:w="10097"/>
          </w:cols>
          <w:noEndnote/>
        </w:sect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912EBC">
        <w:rPr>
          <w:rFonts w:ascii="Times New Roman" w:hAnsi="Times New Roman"/>
          <w:sz w:val="24"/>
          <w:szCs w:val="24"/>
        </w:rPr>
        <w:t xml:space="preserve">jako obszar podlegający obowiązkowi przeprowadzania deratyzacji w terminach od dnia 1 kwietnia do 30 kwietnia lub od 1 </w:t>
      </w:r>
      <w:r w:rsidR="001C2940">
        <w:rPr>
          <w:rFonts w:ascii="Times New Roman" w:hAnsi="Times New Roman"/>
          <w:sz w:val="24"/>
          <w:szCs w:val="24"/>
        </w:rPr>
        <w:t>października do 31 października.</w:t>
      </w:r>
    </w:p>
    <w:p w:rsidR="0046033B" w:rsidRPr="00912EBC" w:rsidRDefault="0046033B" w:rsidP="00460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6033B" w:rsidRPr="00912EBC">
          <w:pgSz w:w="11900" w:h="16837"/>
          <w:pgMar w:top="835" w:right="840" w:bottom="697" w:left="860" w:header="708" w:footer="708" w:gutter="0"/>
          <w:cols w:space="708" w:equalWidth="0">
            <w:col w:w="10200"/>
          </w:cols>
          <w:noEndnote/>
        </w:sectPr>
      </w:pPr>
    </w:p>
    <w:p w:rsidR="0046033B" w:rsidRPr="00912EBC" w:rsidRDefault="0046033B" w:rsidP="00AA1C6B">
      <w:pPr>
        <w:widowControl w:val="0"/>
        <w:overflowPunct w:val="0"/>
        <w:autoSpaceDE w:val="0"/>
        <w:autoSpaceDN w:val="0"/>
        <w:adjustRightInd w:val="0"/>
        <w:spacing w:after="0" w:line="275" w:lineRule="auto"/>
        <w:rPr>
          <w:rFonts w:ascii="Times New Roman" w:hAnsi="Times New Roman"/>
          <w:sz w:val="24"/>
          <w:szCs w:val="24"/>
        </w:rPr>
        <w:sectPr w:rsidR="0046033B" w:rsidRPr="00912EBC" w:rsidSect="0046033B">
          <w:pgSz w:w="11900" w:h="16837"/>
          <w:pgMar w:top="1115" w:right="840" w:bottom="697" w:left="860" w:header="708" w:footer="708" w:gutter="0"/>
          <w:cols w:space="708" w:equalWidth="0">
            <w:col w:w="10200"/>
          </w:cols>
          <w:noEndnote/>
        </w:sectPr>
      </w:pPr>
    </w:p>
    <w:p w:rsidR="00771A2B" w:rsidRDefault="00771A2B"/>
    <w:sectPr w:rsidR="00771A2B" w:rsidSect="00771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B9F" w:rsidRDefault="007A0B9F" w:rsidP="0046033B">
      <w:pPr>
        <w:spacing w:after="0" w:line="240" w:lineRule="auto"/>
      </w:pPr>
      <w:r>
        <w:separator/>
      </w:r>
    </w:p>
  </w:endnote>
  <w:endnote w:type="continuationSeparator" w:id="1">
    <w:p w:rsidR="007A0B9F" w:rsidRDefault="007A0B9F" w:rsidP="0046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4862"/>
      <w:docPartObj>
        <w:docPartGallery w:val="Page Numbers (Bottom of Page)"/>
        <w:docPartUnique/>
      </w:docPartObj>
    </w:sdtPr>
    <w:sdtContent>
      <w:p w:rsidR="00E739F0" w:rsidRDefault="00E739F0">
        <w:pPr>
          <w:pStyle w:val="Stopka"/>
          <w:jc w:val="right"/>
        </w:pPr>
        <w:fldSimple w:instr=" PAGE   \* MERGEFORMAT ">
          <w:r w:rsidR="001C2940">
            <w:rPr>
              <w:noProof/>
            </w:rPr>
            <w:t>8</w:t>
          </w:r>
        </w:fldSimple>
      </w:p>
    </w:sdtContent>
  </w:sdt>
  <w:p w:rsidR="00E739F0" w:rsidRDefault="00E739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B9F" w:rsidRDefault="007A0B9F" w:rsidP="0046033B">
      <w:pPr>
        <w:spacing w:after="0" w:line="240" w:lineRule="auto"/>
      </w:pPr>
      <w:r>
        <w:separator/>
      </w:r>
    </w:p>
  </w:footnote>
  <w:footnote w:type="continuationSeparator" w:id="1">
    <w:p w:rsidR="007A0B9F" w:rsidRDefault="007A0B9F" w:rsidP="0046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9F0" w:rsidRDefault="00E739F0" w:rsidP="0046033B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30A"/>
    <w:multiLevelType w:val="hybridMultilevel"/>
    <w:tmpl w:val="0000301C"/>
    <w:lvl w:ilvl="0" w:tplc="00000BD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6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732"/>
    <w:multiLevelType w:val="hybridMultilevel"/>
    <w:tmpl w:val="00000120"/>
    <w:lvl w:ilvl="0" w:tplc="000075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3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DDC"/>
    <w:multiLevelType w:val="hybridMultilevel"/>
    <w:tmpl w:val="00004CAD"/>
    <w:lvl w:ilvl="0" w:tplc="0000314F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366"/>
    <w:multiLevelType w:val="hybridMultilevel"/>
    <w:tmpl w:val="00001CD0"/>
    <w:lvl w:ilvl="0" w:tplc="0000366B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6C4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649"/>
    <w:multiLevelType w:val="hybridMultilevel"/>
    <w:tmpl w:val="00006DF1"/>
    <w:lvl w:ilvl="0" w:tplc="00005AF1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1E1F"/>
    <w:multiLevelType w:val="hybridMultilevel"/>
    <w:tmpl w:val="00006E5D"/>
    <w:lvl w:ilvl="0" w:tplc="00001AD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63CB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2EE"/>
    <w:multiLevelType w:val="hybridMultilevel"/>
    <w:tmpl w:val="00004B40"/>
    <w:lvl w:ilvl="0" w:tplc="000058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2EA6"/>
    <w:multiLevelType w:val="hybridMultilevel"/>
    <w:tmpl w:val="000012DB"/>
    <w:lvl w:ilvl="0" w:tplc="0000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E87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323B"/>
    <w:multiLevelType w:val="hybridMultilevel"/>
    <w:tmpl w:val="00002213"/>
    <w:lvl w:ilvl="0" w:tplc="0000260D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6B89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390C"/>
    <w:multiLevelType w:val="hybridMultilevel"/>
    <w:tmpl w:val="00000F3E"/>
    <w:lvl w:ilvl="0" w:tplc="0000009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30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0000440D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4" w:tplc="000049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  <w:lvl w:ilvl="5" w:tplc="00004D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</w:lvl>
    <w:lvl w:ilvl="6" w:tplc="00004DB7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</w:lvl>
    <w:lvl w:ilvl="7" w:tplc="00001547">
      <w:start w:val="1"/>
      <w:numFmt w:val="bullet"/>
      <w:lvlText w:val="•"/>
      <w:lvlJc w:val="left"/>
      <w:pPr>
        <w:tabs>
          <w:tab w:val="num" w:pos="2204"/>
        </w:tabs>
        <w:ind w:left="2204" w:hanging="360"/>
      </w:p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3BF6"/>
    <w:multiLevelType w:val="hybridMultilevel"/>
    <w:tmpl w:val="00003A9E"/>
    <w:lvl w:ilvl="0" w:tplc="0000797D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0005F49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41BB"/>
    <w:multiLevelType w:val="hybridMultilevel"/>
    <w:tmpl w:val="000026E9"/>
    <w:lvl w:ilvl="0" w:tplc="000001E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BB3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4509"/>
    <w:multiLevelType w:val="hybridMultilevel"/>
    <w:tmpl w:val="00001238"/>
    <w:lvl w:ilvl="0" w:tplc="00003B2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4DF2"/>
    <w:multiLevelType w:val="hybridMultilevel"/>
    <w:tmpl w:val="00004944"/>
    <w:lvl w:ilvl="0" w:tplc="00002E4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000039B3"/>
    <w:lvl w:ilvl="0" w:tplc="00002D1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74D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D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0000644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4" w:tplc="000066BB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5CFD"/>
    <w:multiLevelType w:val="hybridMultilevel"/>
    <w:tmpl w:val="00003E12"/>
    <w:lvl w:ilvl="0" w:tplc="00001A49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32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5D03"/>
    <w:multiLevelType w:val="hybridMultilevel"/>
    <w:tmpl w:val="00007A5A"/>
    <w:lvl w:ilvl="0" w:tplc="0000767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6784"/>
    <w:multiLevelType w:val="hybridMultilevel"/>
    <w:tmpl w:val="00004AE1"/>
    <w:lvl w:ilvl="0" w:tplc="00003D6C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6BFC"/>
    <w:multiLevelType w:val="hybridMultilevel"/>
    <w:tmpl w:val="00007F96"/>
    <w:lvl w:ilvl="0" w:tplc="00007FF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E45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72AE"/>
    <w:multiLevelType w:val="hybridMultilevel"/>
    <w:tmpl w:val="3C1A0EA6"/>
    <w:lvl w:ilvl="0" w:tplc="00005F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20F16D8B"/>
    <w:multiLevelType w:val="hybridMultilevel"/>
    <w:tmpl w:val="60FE508C"/>
    <w:lvl w:ilvl="0" w:tplc="802A6F4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>
    <w:nsid w:val="2A00062E"/>
    <w:multiLevelType w:val="hybridMultilevel"/>
    <w:tmpl w:val="5E6A5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EC1026"/>
    <w:multiLevelType w:val="hybridMultilevel"/>
    <w:tmpl w:val="ED14D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F7376"/>
    <w:multiLevelType w:val="hybridMultilevel"/>
    <w:tmpl w:val="A06833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FDF5D20"/>
    <w:multiLevelType w:val="hybridMultilevel"/>
    <w:tmpl w:val="3AB81D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1"/>
  </w:num>
  <w:num w:numId="4">
    <w:abstractNumId w:val="5"/>
  </w:num>
  <w:num w:numId="5">
    <w:abstractNumId w:val="12"/>
  </w:num>
  <w:num w:numId="6">
    <w:abstractNumId w:val="8"/>
  </w:num>
  <w:num w:numId="7">
    <w:abstractNumId w:val="10"/>
  </w:num>
  <w:num w:numId="8">
    <w:abstractNumId w:val="16"/>
  </w:num>
  <w:num w:numId="9">
    <w:abstractNumId w:val="13"/>
  </w:num>
  <w:num w:numId="10">
    <w:abstractNumId w:val="18"/>
  </w:num>
  <w:num w:numId="11">
    <w:abstractNumId w:val="14"/>
  </w:num>
  <w:num w:numId="12">
    <w:abstractNumId w:val="6"/>
  </w:num>
  <w:num w:numId="13">
    <w:abstractNumId w:val="20"/>
  </w:num>
  <w:num w:numId="14">
    <w:abstractNumId w:val="9"/>
  </w:num>
  <w:num w:numId="15">
    <w:abstractNumId w:val="1"/>
  </w:num>
  <w:num w:numId="16">
    <w:abstractNumId w:val="2"/>
  </w:num>
  <w:num w:numId="17">
    <w:abstractNumId w:val="7"/>
  </w:num>
  <w:num w:numId="18">
    <w:abstractNumId w:val="17"/>
  </w:num>
  <w:num w:numId="19">
    <w:abstractNumId w:val="11"/>
  </w:num>
  <w:num w:numId="20">
    <w:abstractNumId w:val="3"/>
  </w:num>
  <w:num w:numId="21">
    <w:abstractNumId w:val="15"/>
  </w:num>
  <w:num w:numId="22">
    <w:abstractNumId w:val="4"/>
  </w:num>
  <w:num w:numId="23">
    <w:abstractNumId w:val="22"/>
  </w:num>
  <w:num w:numId="24">
    <w:abstractNumId w:val="25"/>
  </w:num>
  <w:num w:numId="25">
    <w:abstractNumId w:val="26"/>
  </w:num>
  <w:num w:numId="26">
    <w:abstractNumId w:val="2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261"/>
    <w:rsid w:val="000436E3"/>
    <w:rsid w:val="00087087"/>
    <w:rsid w:val="001911F5"/>
    <w:rsid w:val="001C2940"/>
    <w:rsid w:val="001F3E17"/>
    <w:rsid w:val="002C3E5C"/>
    <w:rsid w:val="003F38BF"/>
    <w:rsid w:val="004175EF"/>
    <w:rsid w:val="0046033B"/>
    <w:rsid w:val="00465C3A"/>
    <w:rsid w:val="00471193"/>
    <w:rsid w:val="004D10B2"/>
    <w:rsid w:val="00535B2C"/>
    <w:rsid w:val="005726CA"/>
    <w:rsid w:val="00591A2E"/>
    <w:rsid w:val="00611FC8"/>
    <w:rsid w:val="006909FA"/>
    <w:rsid w:val="006C1815"/>
    <w:rsid w:val="006F4F07"/>
    <w:rsid w:val="007153FE"/>
    <w:rsid w:val="0071680A"/>
    <w:rsid w:val="00771A2B"/>
    <w:rsid w:val="007A0B9F"/>
    <w:rsid w:val="007E2E0F"/>
    <w:rsid w:val="00804695"/>
    <w:rsid w:val="0080550E"/>
    <w:rsid w:val="00805E3C"/>
    <w:rsid w:val="00900EE4"/>
    <w:rsid w:val="009C61FE"/>
    <w:rsid w:val="00A0163D"/>
    <w:rsid w:val="00A612B5"/>
    <w:rsid w:val="00A90F62"/>
    <w:rsid w:val="00AA1C6B"/>
    <w:rsid w:val="00B50036"/>
    <w:rsid w:val="00BA6261"/>
    <w:rsid w:val="00CF5799"/>
    <w:rsid w:val="00D60A33"/>
    <w:rsid w:val="00E739F0"/>
    <w:rsid w:val="00EB3BB6"/>
    <w:rsid w:val="00EB5CB8"/>
    <w:rsid w:val="00EE402C"/>
    <w:rsid w:val="00F2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33B"/>
    <w:rPr>
      <w:rFonts w:ascii="Calibri" w:eastAsia="Times New Roman" w:hAnsi="Calibri" w:cs="Times New Roman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60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33B"/>
    <w:rPr>
      <w:rFonts w:ascii="Calibri" w:eastAsia="Times New Roman" w:hAnsi="Calibri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6033B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460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033B"/>
    <w:rPr>
      <w:rFonts w:ascii="Calibri" w:eastAsia="Times New Roman" w:hAnsi="Calibri" w:cs="Times New Roman"/>
      <w:sz w:val="22"/>
      <w:lang w:eastAsia="pl-PL"/>
    </w:rPr>
  </w:style>
  <w:style w:type="paragraph" w:customStyle="1" w:styleId="Brakstyluakapitowego">
    <w:name w:val="[Brak stylu akapitowego]"/>
    <w:rsid w:val="00611FC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eastAsia="Times New Roman" w:cs="Times New Roman"/>
      <w:color w:val="000000"/>
      <w:szCs w:val="24"/>
      <w:lang w:eastAsia="pl-PL"/>
    </w:rPr>
  </w:style>
  <w:style w:type="paragraph" w:customStyle="1" w:styleId="PARSgrsf">
    <w:name w:val="PARSgrsf"/>
    <w:basedOn w:val="Brakstyluakapitowego"/>
    <w:uiPriority w:val="99"/>
    <w:rsid w:val="00611FC8"/>
    <w:pPr>
      <w:suppressAutoHyphens/>
      <w:spacing w:before="113" w:line="280" w:lineRule="atLeast"/>
      <w:jc w:val="center"/>
    </w:pPr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BFD9-F31A-4156-9896-4D9D3DA2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11</Pages>
  <Words>2454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Rutkowska</dc:creator>
  <cp:lastModifiedBy>Katarzyna Rutkowska</cp:lastModifiedBy>
  <cp:revision>18</cp:revision>
  <cp:lastPrinted>2016-02-16T09:10:00Z</cp:lastPrinted>
  <dcterms:created xsi:type="dcterms:W3CDTF">2016-01-20T07:11:00Z</dcterms:created>
  <dcterms:modified xsi:type="dcterms:W3CDTF">2016-03-21T12:01:00Z</dcterms:modified>
</cp:coreProperties>
</file>