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63" w:rsidRPr="0057690A" w:rsidRDefault="00405866" w:rsidP="00375CDB">
      <w:pPr>
        <w:rPr>
          <w:rFonts w:ascii="Times New Roman" w:hAnsi="Times New Roman" w:cs="Times New Roman"/>
          <w:b/>
          <w:sz w:val="24"/>
          <w:szCs w:val="24"/>
        </w:rPr>
      </w:pPr>
      <w:r>
        <w:rPr>
          <w:rFonts w:ascii="Times New Roman" w:hAnsi="Times New Roman" w:cs="Times New Roman"/>
          <w:b/>
          <w:sz w:val="24"/>
          <w:szCs w:val="24"/>
        </w:rPr>
        <w:t>UG.271</w:t>
      </w:r>
      <w:r w:rsidR="00803ADA">
        <w:rPr>
          <w:rFonts w:ascii="Times New Roman" w:hAnsi="Times New Roman" w:cs="Times New Roman"/>
          <w:b/>
          <w:sz w:val="24"/>
          <w:szCs w:val="24"/>
        </w:rPr>
        <w:t>.PN.2.2</w:t>
      </w:r>
      <w:r w:rsidR="0054503D">
        <w:rPr>
          <w:rFonts w:ascii="Times New Roman" w:hAnsi="Times New Roman" w:cs="Times New Roman"/>
          <w:b/>
          <w:sz w:val="24"/>
          <w:szCs w:val="24"/>
        </w:rPr>
        <w:t>015</w:t>
      </w:r>
    </w:p>
    <w:p w:rsidR="005D3663" w:rsidRPr="0057690A" w:rsidRDefault="005D3663" w:rsidP="00375CDB">
      <w:pPr>
        <w:jc w:val="center"/>
        <w:rPr>
          <w:rFonts w:ascii="Times New Roman" w:hAnsi="Times New Roman" w:cs="Times New Roman"/>
          <w:b/>
          <w:sz w:val="24"/>
          <w:szCs w:val="24"/>
        </w:rPr>
      </w:pPr>
      <w:r w:rsidRPr="0057690A">
        <w:rPr>
          <w:rFonts w:ascii="Times New Roman" w:hAnsi="Times New Roman" w:cs="Times New Roman"/>
          <w:b/>
          <w:noProof/>
          <w:sz w:val="24"/>
          <w:szCs w:val="24"/>
          <w:lang w:eastAsia="pl-PL"/>
        </w:rPr>
        <w:drawing>
          <wp:inline distT="0" distB="0" distL="0" distR="0">
            <wp:extent cx="1219200" cy="1521461"/>
            <wp:effectExtent l="19050" t="0" r="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px-POL_gmina_Bobrowniki_(powiat_lipnowski)_COA.svg.png"/>
                    <pic:cNvPicPr/>
                  </pic:nvPicPr>
                  <pic:blipFill>
                    <a:blip r:embed="rId8" cstate="print"/>
                    <a:stretch>
                      <a:fillRect/>
                    </a:stretch>
                  </pic:blipFill>
                  <pic:spPr>
                    <a:xfrm>
                      <a:off x="0" y="0"/>
                      <a:ext cx="1219200" cy="1521461"/>
                    </a:xfrm>
                    <a:prstGeom prst="rect">
                      <a:avLst/>
                    </a:prstGeom>
                  </pic:spPr>
                </pic:pic>
              </a:graphicData>
            </a:graphic>
          </wp:inline>
        </w:drawing>
      </w:r>
    </w:p>
    <w:p w:rsidR="005576A3" w:rsidRPr="0057690A" w:rsidRDefault="005576A3" w:rsidP="00375CDB">
      <w:pPr>
        <w:jc w:val="center"/>
        <w:rPr>
          <w:rFonts w:ascii="Times New Roman" w:hAnsi="Times New Roman" w:cs="Times New Roman"/>
          <w:b/>
          <w:sz w:val="24"/>
          <w:szCs w:val="24"/>
        </w:rPr>
      </w:pPr>
    </w:p>
    <w:p w:rsidR="005D3663" w:rsidRPr="0057690A" w:rsidRDefault="005D3663" w:rsidP="00375CDB">
      <w:pPr>
        <w:spacing w:after="0"/>
        <w:jc w:val="center"/>
        <w:rPr>
          <w:rFonts w:ascii="Times New Roman" w:hAnsi="Times New Roman" w:cs="Times New Roman"/>
          <w:b/>
          <w:sz w:val="24"/>
          <w:szCs w:val="24"/>
        </w:rPr>
      </w:pPr>
      <w:r w:rsidRPr="0057690A">
        <w:rPr>
          <w:rFonts w:ascii="Times New Roman" w:hAnsi="Times New Roman" w:cs="Times New Roman"/>
          <w:b/>
          <w:sz w:val="24"/>
          <w:szCs w:val="24"/>
        </w:rPr>
        <w:t>SPECYFIKACJA ISTOTNYCH</w:t>
      </w:r>
    </w:p>
    <w:p w:rsidR="005D3663" w:rsidRPr="0057690A" w:rsidRDefault="005D3663" w:rsidP="00375CDB">
      <w:pPr>
        <w:spacing w:after="0"/>
        <w:jc w:val="center"/>
        <w:rPr>
          <w:rFonts w:ascii="Times New Roman" w:hAnsi="Times New Roman" w:cs="Times New Roman"/>
          <w:b/>
          <w:sz w:val="24"/>
          <w:szCs w:val="24"/>
        </w:rPr>
      </w:pPr>
      <w:r w:rsidRPr="0057690A">
        <w:rPr>
          <w:rFonts w:ascii="Times New Roman" w:hAnsi="Times New Roman" w:cs="Times New Roman"/>
          <w:b/>
          <w:sz w:val="24"/>
          <w:szCs w:val="24"/>
        </w:rPr>
        <w:t>WARUNKÓW ZAMÓWIENIA</w:t>
      </w:r>
    </w:p>
    <w:p w:rsidR="005D3663" w:rsidRPr="0057690A" w:rsidRDefault="005D3663" w:rsidP="00375CDB">
      <w:pPr>
        <w:spacing w:after="0"/>
        <w:jc w:val="center"/>
        <w:rPr>
          <w:rFonts w:ascii="Times New Roman" w:hAnsi="Times New Roman" w:cs="Times New Roman"/>
          <w:b/>
          <w:sz w:val="24"/>
          <w:szCs w:val="24"/>
        </w:rPr>
      </w:pPr>
    </w:p>
    <w:p w:rsidR="005576A3" w:rsidRPr="0057690A" w:rsidRDefault="005576A3" w:rsidP="00375CDB">
      <w:pPr>
        <w:spacing w:after="0"/>
        <w:jc w:val="center"/>
        <w:rPr>
          <w:rFonts w:ascii="Times New Roman" w:hAnsi="Times New Roman" w:cs="Times New Roman"/>
          <w:b/>
          <w:sz w:val="24"/>
          <w:szCs w:val="24"/>
        </w:rPr>
      </w:pPr>
    </w:p>
    <w:p w:rsidR="005D3663" w:rsidRPr="0057690A" w:rsidRDefault="005D3663" w:rsidP="00375CDB">
      <w:pPr>
        <w:spacing w:after="0"/>
        <w:rPr>
          <w:rFonts w:ascii="Times New Roman" w:hAnsi="Times New Roman" w:cs="Times New Roman"/>
          <w:b/>
          <w:sz w:val="24"/>
          <w:szCs w:val="24"/>
        </w:rPr>
      </w:pPr>
      <w:r w:rsidRPr="0057690A">
        <w:rPr>
          <w:rFonts w:ascii="Times New Roman" w:hAnsi="Times New Roman" w:cs="Times New Roman"/>
          <w:sz w:val="24"/>
          <w:szCs w:val="24"/>
        </w:rPr>
        <w:t>Zamawiający:</w:t>
      </w:r>
      <w:r w:rsidRPr="0057690A">
        <w:rPr>
          <w:rFonts w:ascii="Times New Roman" w:hAnsi="Times New Roman" w:cs="Times New Roman"/>
          <w:sz w:val="24"/>
          <w:szCs w:val="24"/>
        </w:rPr>
        <w:tab/>
      </w:r>
      <w:r w:rsidRPr="0057690A">
        <w:rPr>
          <w:rFonts w:ascii="Times New Roman" w:hAnsi="Times New Roman" w:cs="Times New Roman"/>
          <w:sz w:val="24"/>
          <w:szCs w:val="24"/>
        </w:rPr>
        <w:tab/>
      </w:r>
      <w:r w:rsidRPr="0057690A">
        <w:rPr>
          <w:rFonts w:ascii="Times New Roman" w:hAnsi="Times New Roman" w:cs="Times New Roman"/>
          <w:b/>
          <w:sz w:val="24"/>
          <w:szCs w:val="24"/>
        </w:rPr>
        <w:t>Gmina Bobrowniki</w:t>
      </w:r>
    </w:p>
    <w:p w:rsidR="005D3663" w:rsidRPr="0057690A" w:rsidRDefault="005D3663" w:rsidP="00375CDB">
      <w:pPr>
        <w:rPr>
          <w:rFonts w:ascii="Times New Roman" w:hAnsi="Times New Roman" w:cs="Times New Roman"/>
          <w:b/>
          <w:sz w:val="24"/>
          <w:szCs w:val="24"/>
        </w:rPr>
      </w:pPr>
      <w:r w:rsidRPr="0057690A">
        <w:rPr>
          <w:rFonts w:ascii="Times New Roman" w:hAnsi="Times New Roman" w:cs="Times New Roman"/>
          <w:b/>
          <w:sz w:val="24"/>
          <w:szCs w:val="24"/>
        </w:rPr>
        <w:tab/>
      </w:r>
      <w:r w:rsidRPr="0057690A">
        <w:rPr>
          <w:rFonts w:ascii="Times New Roman" w:hAnsi="Times New Roman" w:cs="Times New Roman"/>
          <w:b/>
          <w:sz w:val="24"/>
          <w:szCs w:val="24"/>
        </w:rPr>
        <w:tab/>
      </w:r>
      <w:r w:rsidRPr="0057690A">
        <w:rPr>
          <w:rFonts w:ascii="Times New Roman" w:hAnsi="Times New Roman" w:cs="Times New Roman"/>
          <w:b/>
          <w:sz w:val="24"/>
          <w:szCs w:val="24"/>
        </w:rPr>
        <w:tab/>
        <w:t>województwo kujawsko - pomorskie</w:t>
      </w:r>
    </w:p>
    <w:p w:rsidR="005D3663" w:rsidRPr="0057690A" w:rsidRDefault="005D3663" w:rsidP="00375CDB">
      <w:pPr>
        <w:rPr>
          <w:rFonts w:ascii="Times New Roman" w:hAnsi="Times New Roman" w:cs="Times New Roman"/>
          <w:b/>
          <w:sz w:val="24"/>
          <w:szCs w:val="24"/>
        </w:rPr>
      </w:pPr>
      <w:r w:rsidRPr="0057690A">
        <w:rPr>
          <w:rFonts w:ascii="Times New Roman" w:hAnsi="Times New Roman" w:cs="Times New Roman"/>
          <w:sz w:val="24"/>
          <w:szCs w:val="24"/>
        </w:rPr>
        <w:t>Tryb zamówienia</w:t>
      </w:r>
      <w:r w:rsidRPr="008D4B69">
        <w:rPr>
          <w:rFonts w:ascii="Times New Roman" w:hAnsi="Times New Roman" w:cs="Times New Roman"/>
          <w:b/>
          <w:sz w:val="24"/>
          <w:szCs w:val="24"/>
        </w:rPr>
        <w:t xml:space="preserve">:    </w:t>
      </w:r>
      <w:r w:rsidR="008D4B69" w:rsidRPr="008D4B69">
        <w:rPr>
          <w:rFonts w:ascii="Times New Roman" w:hAnsi="Times New Roman" w:cs="Times New Roman"/>
          <w:b/>
          <w:sz w:val="24"/>
          <w:szCs w:val="24"/>
        </w:rPr>
        <w:t>P</w:t>
      </w:r>
      <w:r w:rsidRPr="008D4B69">
        <w:rPr>
          <w:rFonts w:ascii="Times New Roman" w:hAnsi="Times New Roman" w:cs="Times New Roman"/>
          <w:b/>
          <w:sz w:val="24"/>
          <w:szCs w:val="24"/>
        </w:rPr>
        <w:t>rzetarg</w:t>
      </w:r>
      <w:r w:rsidRPr="0057690A">
        <w:rPr>
          <w:rFonts w:ascii="Times New Roman" w:hAnsi="Times New Roman" w:cs="Times New Roman"/>
          <w:b/>
          <w:sz w:val="24"/>
          <w:szCs w:val="24"/>
        </w:rPr>
        <w:t xml:space="preserve"> nieograniczony</w:t>
      </w:r>
    </w:p>
    <w:p w:rsidR="005576A3" w:rsidRPr="0057690A" w:rsidRDefault="005D3663" w:rsidP="00375CDB">
      <w:pPr>
        <w:rPr>
          <w:rFonts w:ascii="Times New Roman" w:hAnsi="Times New Roman" w:cs="Times New Roman"/>
          <w:sz w:val="24"/>
          <w:szCs w:val="24"/>
        </w:rPr>
      </w:pPr>
      <w:r w:rsidRPr="0057690A">
        <w:rPr>
          <w:rFonts w:ascii="Times New Roman" w:hAnsi="Times New Roman" w:cs="Times New Roman"/>
          <w:sz w:val="24"/>
          <w:szCs w:val="24"/>
        </w:rPr>
        <w:t xml:space="preserve">Przedmiot zamówienia: </w:t>
      </w:r>
      <w:r w:rsidRPr="0054503D">
        <w:rPr>
          <w:rFonts w:ascii="Times New Roman" w:hAnsi="Times New Roman" w:cs="Times New Roman"/>
          <w:b/>
          <w:sz w:val="24"/>
          <w:szCs w:val="24"/>
        </w:rPr>
        <w:t>Usługi</w:t>
      </w:r>
    </w:p>
    <w:p w:rsidR="005D3663" w:rsidRPr="0057690A" w:rsidRDefault="005D3663" w:rsidP="00375CDB">
      <w:pPr>
        <w:spacing w:before="240"/>
        <w:jc w:val="center"/>
        <w:rPr>
          <w:rFonts w:ascii="Times New Roman" w:hAnsi="Times New Roman" w:cs="Times New Roman"/>
          <w:b/>
          <w:bCs/>
          <w:i/>
          <w:kern w:val="36"/>
          <w:sz w:val="26"/>
          <w:szCs w:val="26"/>
        </w:rPr>
      </w:pPr>
      <w:r w:rsidRPr="0057690A">
        <w:rPr>
          <w:rFonts w:ascii="Times New Roman" w:hAnsi="Times New Roman" w:cs="Times New Roman"/>
          <w:b/>
          <w:bCs/>
          <w:i/>
          <w:kern w:val="36"/>
          <w:sz w:val="26"/>
          <w:szCs w:val="26"/>
        </w:rPr>
        <w:t>Odbiór i zagospodarowanie odpadów komunalnych od właścicieli nieruchomości położonych na obszarze Gminy Bobrowniki i PSZOK</w:t>
      </w:r>
    </w:p>
    <w:p w:rsidR="005D3663" w:rsidRPr="0057690A" w:rsidRDefault="005D3663" w:rsidP="00375CDB">
      <w:pPr>
        <w:spacing w:before="240" w:after="0"/>
        <w:rPr>
          <w:rFonts w:ascii="Times New Roman" w:hAnsi="Times New Roman" w:cs="Times New Roman"/>
          <w:snapToGrid w:val="0"/>
          <w:color w:val="000000"/>
          <w:sz w:val="24"/>
          <w:szCs w:val="24"/>
        </w:rPr>
      </w:pPr>
      <w:r w:rsidRPr="0057690A">
        <w:rPr>
          <w:rFonts w:ascii="Times New Roman" w:hAnsi="Times New Roman" w:cs="Times New Roman"/>
          <w:snapToGrid w:val="0"/>
          <w:color w:val="000000"/>
          <w:sz w:val="24"/>
          <w:szCs w:val="24"/>
          <w:highlight w:val="white"/>
        </w:rPr>
        <w:t xml:space="preserve">kod CPV </w:t>
      </w:r>
      <w:r w:rsidRPr="0057690A">
        <w:rPr>
          <w:rFonts w:ascii="Times New Roman" w:hAnsi="Times New Roman" w:cs="Times New Roman"/>
          <w:snapToGrid w:val="0"/>
          <w:color w:val="000000"/>
          <w:sz w:val="24"/>
          <w:szCs w:val="24"/>
        </w:rPr>
        <w:t>:</w:t>
      </w:r>
    </w:p>
    <w:p w:rsidR="0085608E" w:rsidRPr="0057690A" w:rsidRDefault="0085608E" w:rsidP="0085608E">
      <w:pPr>
        <w:ind w:firstLine="708"/>
        <w:jc w:val="both"/>
        <w:rPr>
          <w:rFonts w:ascii="Times New Roman" w:hAnsi="Times New Roman" w:cs="Times New Roman"/>
          <w:b/>
          <w:sz w:val="24"/>
          <w:szCs w:val="24"/>
        </w:rPr>
      </w:pPr>
      <w:r w:rsidRPr="0057690A">
        <w:rPr>
          <w:rFonts w:ascii="Times New Roman" w:hAnsi="Times New Roman" w:cs="Times New Roman"/>
          <w:b/>
          <w:sz w:val="24"/>
          <w:szCs w:val="24"/>
        </w:rPr>
        <w:t>90533000-2</w:t>
      </w:r>
      <w:r w:rsidR="00A529F6">
        <w:rPr>
          <w:rFonts w:ascii="Times New Roman" w:hAnsi="Times New Roman" w:cs="Times New Roman"/>
          <w:b/>
          <w:sz w:val="24"/>
          <w:szCs w:val="24"/>
        </w:rPr>
        <w:t xml:space="preserve"> </w:t>
      </w:r>
      <w:r w:rsidRPr="0057690A">
        <w:rPr>
          <w:rFonts w:ascii="Times New Roman" w:hAnsi="Times New Roman" w:cs="Times New Roman"/>
          <w:b/>
          <w:sz w:val="24"/>
          <w:szCs w:val="24"/>
        </w:rPr>
        <w:t xml:space="preserve">- </w:t>
      </w:r>
      <w:r w:rsidR="00A529F6">
        <w:rPr>
          <w:rFonts w:ascii="Times New Roman" w:hAnsi="Times New Roman" w:cs="Times New Roman"/>
          <w:b/>
          <w:sz w:val="24"/>
          <w:szCs w:val="24"/>
        </w:rPr>
        <w:tab/>
      </w:r>
      <w:r w:rsidRPr="0057690A">
        <w:rPr>
          <w:rFonts w:ascii="Times New Roman" w:hAnsi="Times New Roman" w:cs="Times New Roman"/>
          <w:b/>
          <w:sz w:val="24"/>
          <w:szCs w:val="24"/>
        </w:rPr>
        <w:t>Usługi gospodarki odpadami</w:t>
      </w:r>
    </w:p>
    <w:p w:rsidR="005D3663" w:rsidRPr="0057690A" w:rsidRDefault="00A529F6" w:rsidP="00375CDB">
      <w:pPr>
        <w:spacing w:after="0"/>
        <w:ind w:firstLine="708"/>
        <w:jc w:val="both"/>
        <w:rPr>
          <w:rFonts w:ascii="Times New Roman" w:hAnsi="Times New Roman" w:cs="Times New Roman"/>
          <w:b/>
          <w:snapToGrid w:val="0"/>
          <w:color w:val="000000"/>
          <w:sz w:val="24"/>
          <w:szCs w:val="24"/>
        </w:rPr>
      </w:pPr>
      <w:r>
        <w:rPr>
          <w:rFonts w:ascii="Times New Roman" w:hAnsi="Times New Roman" w:cs="Times New Roman"/>
          <w:b/>
          <w:sz w:val="24"/>
          <w:szCs w:val="24"/>
        </w:rPr>
        <w:t xml:space="preserve">90513100-7 </w:t>
      </w:r>
      <w:r w:rsidR="005D3663" w:rsidRPr="0057690A">
        <w:rPr>
          <w:rFonts w:ascii="Times New Roman" w:hAnsi="Times New Roman" w:cs="Times New Roman"/>
          <w:b/>
          <w:sz w:val="24"/>
          <w:szCs w:val="24"/>
        </w:rPr>
        <w:t xml:space="preserve">- </w:t>
      </w:r>
      <w:r>
        <w:rPr>
          <w:rFonts w:ascii="Times New Roman" w:hAnsi="Times New Roman" w:cs="Times New Roman"/>
          <w:b/>
          <w:sz w:val="24"/>
          <w:szCs w:val="24"/>
        </w:rPr>
        <w:tab/>
      </w:r>
      <w:r w:rsidR="005D3663" w:rsidRPr="0057690A">
        <w:rPr>
          <w:rFonts w:ascii="Times New Roman" w:hAnsi="Times New Roman" w:cs="Times New Roman"/>
          <w:b/>
          <w:sz w:val="24"/>
          <w:szCs w:val="24"/>
        </w:rPr>
        <w:t>Usługi wywozu odpadów pochodzących z gospodarstw   domowych</w:t>
      </w:r>
    </w:p>
    <w:p w:rsidR="005D3663" w:rsidRPr="0057690A" w:rsidRDefault="00A529F6" w:rsidP="00375CD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90514000-3 </w:t>
      </w:r>
      <w:r w:rsidR="005D3663" w:rsidRPr="0057690A">
        <w:rPr>
          <w:rFonts w:ascii="Times New Roman" w:hAnsi="Times New Roman" w:cs="Times New Roman"/>
          <w:b/>
          <w:sz w:val="24"/>
          <w:szCs w:val="24"/>
        </w:rPr>
        <w:t xml:space="preserve">- </w:t>
      </w:r>
      <w:r>
        <w:rPr>
          <w:rFonts w:ascii="Times New Roman" w:hAnsi="Times New Roman" w:cs="Times New Roman"/>
          <w:b/>
          <w:sz w:val="24"/>
          <w:szCs w:val="24"/>
        </w:rPr>
        <w:tab/>
      </w:r>
      <w:r w:rsidR="005D3663" w:rsidRPr="0057690A">
        <w:rPr>
          <w:rFonts w:ascii="Times New Roman" w:hAnsi="Times New Roman" w:cs="Times New Roman"/>
          <w:b/>
          <w:sz w:val="24"/>
          <w:szCs w:val="24"/>
        </w:rPr>
        <w:t>Usługi recyklingu odpadów</w:t>
      </w:r>
    </w:p>
    <w:p w:rsidR="005D3663" w:rsidRPr="0057690A" w:rsidRDefault="005D3663" w:rsidP="00375CDB">
      <w:pPr>
        <w:spacing w:after="0"/>
        <w:ind w:firstLine="708"/>
        <w:jc w:val="both"/>
        <w:rPr>
          <w:rFonts w:ascii="Times New Roman" w:hAnsi="Times New Roman" w:cs="Times New Roman"/>
          <w:b/>
          <w:sz w:val="24"/>
          <w:szCs w:val="24"/>
        </w:rPr>
      </w:pPr>
      <w:r w:rsidRPr="0057690A">
        <w:rPr>
          <w:rFonts w:ascii="Times New Roman" w:hAnsi="Times New Roman" w:cs="Times New Roman"/>
          <w:b/>
          <w:sz w:val="24"/>
          <w:szCs w:val="24"/>
        </w:rPr>
        <w:t>90500000-2</w:t>
      </w:r>
      <w:r w:rsidR="00A529F6">
        <w:rPr>
          <w:rFonts w:ascii="Times New Roman" w:hAnsi="Times New Roman" w:cs="Times New Roman"/>
          <w:b/>
          <w:sz w:val="24"/>
          <w:szCs w:val="24"/>
        </w:rPr>
        <w:t xml:space="preserve"> </w:t>
      </w:r>
      <w:r w:rsidRPr="0057690A">
        <w:rPr>
          <w:rFonts w:ascii="Times New Roman" w:hAnsi="Times New Roman" w:cs="Times New Roman"/>
          <w:b/>
          <w:sz w:val="24"/>
          <w:szCs w:val="24"/>
        </w:rPr>
        <w:t xml:space="preserve">- </w:t>
      </w:r>
      <w:r w:rsidR="00A529F6">
        <w:rPr>
          <w:rFonts w:ascii="Times New Roman" w:hAnsi="Times New Roman" w:cs="Times New Roman"/>
          <w:b/>
          <w:sz w:val="24"/>
          <w:szCs w:val="24"/>
        </w:rPr>
        <w:tab/>
      </w:r>
      <w:r w:rsidRPr="0057690A">
        <w:rPr>
          <w:rFonts w:ascii="Times New Roman" w:hAnsi="Times New Roman" w:cs="Times New Roman"/>
          <w:b/>
          <w:sz w:val="24"/>
          <w:szCs w:val="24"/>
        </w:rPr>
        <w:t>Usługi związane z odpadami</w:t>
      </w:r>
    </w:p>
    <w:p w:rsidR="0085608E" w:rsidRPr="0057690A" w:rsidRDefault="0085608E" w:rsidP="0085608E">
      <w:pPr>
        <w:spacing w:after="0" w:line="240" w:lineRule="auto"/>
        <w:ind w:left="2127" w:hanging="1419"/>
        <w:jc w:val="both"/>
        <w:rPr>
          <w:rFonts w:ascii="Times New Roman" w:hAnsi="Times New Roman" w:cs="Times New Roman"/>
          <w:b/>
          <w:sz w:val="24"/>
          <w:szCs w:val="24"/>
        </w:rPr>
      </w:pPr>
      <w:r w:rsidRPr="0057690A">
        <w:rPr>
          <w:rFonts w:ascii="Times New Roman" w:hAnsi="Times New Roman" w:cs="Times New Roman"/>
          <w:b/>
          <w:color w:val="000000"/>
          <w:sz w:val="24"/>
          <w:szCs w:val="24"/>
        </w:rPr>
        <w:t>90000000-7</w:t>
      </w:r>
      <w:r w:rsidR="00A529F6">
        <w:rPr>
          <w:rFonts w:ascii="Times New Roman" w:hAnsi="Times New Roman" w:cs="Times New Roman"/>
          <w:b/>
          <w:color w:val="000000"/>
          <w:sz w:val="24"/>
          <w:szCs w:val="24"/>
        </w:rPr>
        <w:t xml:space="preserve"> </w:t>
      </w:r>
      <w:r w:rsidRPr="0057690A">
        <w:rPr>
          <w:rFonts w:ascii="Times New Roman" w:hAnsi="Times New Roman" w:cs="Times New Roman"/>
          <w:b/>
          <w:color w:val="000000"/>
          <w:sz w:val="24"/>
          <w:szCs w:val="24"/>
        </w:rPr>
        <w:t xml:space="preserve">- </w:t>
      </w:r>
      <w:r w:rsidR="00A529F6">
        <w:rPr>
          <w:rFonts w:ascii="Times New Roman" w:hAnsi="Times New Roman" w:cs="Times New Roman"/>
          <w:b/>
          <w:color w:val="000000"/>
          <w:sz w:val="24"/>
          <w:szCs w:val="24"/>
        </w:rPr>
        <w:tab/>
      </w:r>
      <w:r w:rsidRPr="0057690A">
        <w:rPr>
          <w:rFonts w:ascii="Times New Roman" w:hAnsi="Times New Roman" w:cs="Times New Roman"/>
          <w:b/>
          <w:color w:val="000000"/>
          <w:sz w:val="24"/>
          <w:szCs w:val="24"/>
        </w:rPr>
        <w:t>Usługi odbioru ścieków, usuwania odpadów, oczysz</w:t>
      </w:r>
      <w:r w:rsidR="00373382">
        <w:rPr>
          <w:rFonts w:ascii="Times New Roman" w:hAnsi="Times New Roman" w:cs="Times New Roman"/>
          <w:b/>
          <w:color w:val="000000"/>
          <w:sz w:val="24"/>
          <w:szCs w:val="24"/>
        </w:rPr>
        <w:t>czania/sprzątania i   usługi</w:t>
      </w:r>
      <w:r w:rsidRPr="0057690A">
        <w:rPr>
          <w:rFonts w:ascii="Times New Roman" w:hAnsi="Times New Roman" w:cs="Times New Roman"/>
          <w:b/>
          <w:color w:val="000000"/>
          <w:sz w:val="24"/>
          <w:szCs w:val="24"/>
        </w:rPr>
        <w:t xml:space="preserve">  ekologiczn</w:t>
      </w:r>
      <w:r w:rsidR="00373382">
        <w:rPr>
          <w:rFonts w:ascii="Times New Roman" w:hAnsi="Times New Roman" w:cs="Times New Roman"/>
          <w:b/>
          <w:color w:val="000000"/>
          <w:sz w:val="24"/>
          <w:szCs w:val="24"/>
        </w:rPr>
        <w:t>e</w:t>
      </w:r>
    </w:p>
    <w:p w:rsidR="00232DF8" w:rsidRPr="0057690A" w:rsidRDefault="00232DF8" w:rsidP="00375CDB">
      <w:pPr>
        <w:ind w:firstLine="708"/>
        <w:jc w:val="both"/>
        <w:rPr>
          <w:rFonts w:ascii="Times New Roman" w:hAnsi="Times New Roman" w:cs="Times New Roman"/>
          <w:b/>
          <w:sz w:val="24"/>
          <w:szCs w:val="24"/>
        </w:rPr>
      </w:pPr>
    </w:p>
    <w:p w:rsidR="005D3663" w:rsidRPr="0057690A" w:rsidRDefault="005D3663" w:rsidP="00375CDB">
      <w:pPr>
        <w:spacing w:after="0"/>
        <w:ind w:left="4956" w:firstLine="708"/>
        <w:rPr>
          <w:rFonts w:ascii="Times New Roman" w:hAnsi="Times New Roman" w:cs="Times New Roman"/>
          <w:sz w:val="24"/>
          <w:szCs w:val="24"/>
        </w:rPr>
      </w:pPr>
      <w:r w:rsidRPr="0057690A">
        <w:rPr>
          <w:rFonts w:ascii="Times New Roman" w:hAnsi="Times New Roman" w:cs="Times New Roman"/>
          <w:sz w:val="24"/>
          <w:szCs w:val="24"/>
        </w:rPr>
        <w:t xml:space="preserve">    Zatwierdzone do publikacji </w:t>
      </w:r>
    </w:p>
    <w:p w:rsidR="00F55623" w:rsidRDefault="00F55623" w:rsidP="00375CDB">
      <w:pPr>
        <w:ind w:left="4956" w:firstLine="708"/>
        <w:rPr>
          <w:rFonts w:ascii="Times New Roman" w:hAnsi="Times New Roman" w:cs="Times New Roman"/>
          <w:sz w:val="24"/>
          <w:szCs w:val="24"/>
        </w:rPr>
      </w:pPr>
    </w:p>
    <w:p w:rsidR="005D3663" w:rsidRPr="00F55623" w:rsidRDefault="00F55623" w:rsidP="00375CDB">
      <w:pPr>
        <w:ind w:left="4956" w:firstLine="708"/>
        <w:rPr>
          <w:rFonts w:ascii="Times New Roman" w:hAnsi="Times New Roman" w:cs="Times New Roman"/>
          <w:sz w:val="24"/>
          <w:szCs w:val="24"/>
        </w:rPr>
      </w:pPr>
      <w:r w:rsidRPr="00F55623">
        <w:rPr>
          <w:rFonts w:ascii="Times New Roman" w:hAnsi="Times New Roman" w:cs="Times New Roman"/>
          <w:sz w:val="24"/>
          <w:szCs w:val="24"/>
        </w:rPr>
        <w:t xml:space="preserve">    </w:t>
      </w:r>
      <w:r w:rsidR="00852E59">
        <w:rPr>
          <w:rFonts w:ascii="Times New Roman" w:hAnsi="Times New Roman" w:cs="Times New Roman"/>
          <w:sz w:val="24"/>
          <w:szCs w:val="24"/>
        </w:rPr>
        <w:t xml:space="preserve"> </w:t>
      </w:r>
      <w:r w:rsidRPr="00F55623">
        <w:rPr>
          <w:rFonts w:ascii="Times New Roman" w:hAnsi="Times New Roman" w:cs="Times New Roman"/>
          <w:sz w:val="24"/>
          <w:szCs w:val="24"/>
        </w:rPr>
        <w:t xml:space="preserve">    Wójt</w:t>
      </w:r>
      <w:r w:rsidR="005D3663" w:rsidRPr="00F55623">
        <w:rPr>
          <w:rFonts w:ascii="Times New Roman" w:hAnsi="Times New Roman" w:cs="Times New Roman"/>
          <w:sz w:val="24"/>
          <w:szCs w:val="24"/>
        </w:rPr>
        <w:t xml:space="preserve"> Gminy Bobrowniki</w:t>
      </w:r>
    </w:p>
    <w:p w:rsidR="005D3663" w:rsidRPr="0057690A" w:rsidRDefault="005D3663" w:rsidP="00F55623">
      <w:pPr>
        <w:ind w:left="5664"/>
        <w:rPr>
          <w:rFonts w:ascii="Times New Roman" w:hAnsi="Times New Roman" w:cs="Times New Roman"/>
          <w:sz w:val="24"/>
          <w:szCs w:val="24"/>
        </w:rPr>
      </w:pPr>
      <w:r w:rsidRPr="0057690A">
        <w:rPr>
          <w:rFonts w:ascii="Times New Roman" w:hAnsi="Times New Roman" w:cs="Times New Roman"/>
          <w:sz w:val="24"/>
          <w:szCs w:val="24"/>
        </w:rPr>
        <w:t xml:space="preserve">          </w:t>
      </w:r>
      <w:r w:rsidR="00F55623">
        <w:rPr>
          <w:rFonts w:ascii="Times New Roman" w:hAnsi="Times New Roman" w:cs="Times New Roman"/>
          <w:sz w:val="24"/>
          <w:szCs w:val="24"/>
        </w:rPr>
        <w:t>Jarosław Jacek Poliwko</w:t>
      </w:r>
      <w:r w:rsidRPr="0057690A">
        <w:rPr>
          <w:rFonts w:ascii="Times New Roman" w:hAnsi="Times New Roman" w:cs="Times New Roman"/>
          <w:sz w:val="24"/>
          <w:szCs w:val="24"/>
        </w:rPr>
        <w:t xml:space="preserve">  </w:t>
      </w:r>
    </w:p>
    <w:p w:rsidR="00F55623" w:rsidRPr="0057690A" w:rsidRDefault="00F55623" w:rsidP="00375CDB">
      <w:pPr>
        <w:rPr>
          <w:rFonts w:ascii="Times New Roman" w:hAnsi="Times New Roman" w:cs="Times New Roman"/>
          <w:sz w:val="24"/>
          <w:szCs w:val="24"/>
        </w:rPr>
      </w:pPr>
    </w:p>
    <w:p w:rsidR="0085608E" w:rsidRDefault="0085608E" w:rsidP="00375CDB">
      <w:pPr>
        <w:spacing w:after="0"/>
        <w:rPr>
          <w:rFonts w:ascii="Times New Roman" w:hAnsi="Times New Roman" w:cs="Times New Roman"/>
          <w:sz w:val="24"/>
          <w:szCs w:val="24"/>
        </w:rPr>
      </w:pPr>
    </w:p>
    <w:p w:rsidR="0085608E" w:rsidRDefault="005D3663" w:rsidP="00375CDB">
      <w:pPr>
        <w:spacing w:after="0"/>
      </w:pPr>
      <w:r w:rsidRPr="0057690A">
        <w:rPr>
          <w:rFonts w:ascii="Times New Roman" w:hAnsi="Times New Roman" w:cs="Times New Roman"/>
          <w:sz w:val="24"/>
          <w:szCs w:val="24"/>
        </w:rPr>
        <w:t xml:space="preserve">Specyfikację udostępnia się nieodpłatnie na stronie internetowej </w:t>
      </w:r>
      <w:hyperlink r:id="rId9" w:history="1">
        <w:r w:rsidR="00375CDB" w:rsidRPr="0057690A">
          <w:rPr>
            <w:rStyle w:val="Hipercze"/>
            <w:rFonts w:ascii="Times New Roman" w:hAnsi="Times New Roman" w:cs="Times New Roman"/>
            <w:sz w:val="24"/>
            <w:szCs w:val="24"/>
          </w:rPr>
          <w:t>www.bip.ugbobrowniki.pl</w:t>
        </w:r>
      </w:hyperlink>
    </w:p>
    <w:p w:rsidR="00F55623" w:rsidRPr="0085608E" w:rsidRDefault="00F55623" w:rsidP="00375CDB">
      <w:pPr>
        <w:spacing w:after="0"/>
        <w:rPr>
          <w:rFonts w:ascii="Times New Roman" w:hAnsi="Times New Roman" w:cs="Times New Roman"/>
          <w:sz w:val="24"/>
          <w:szCs w:val="24"/>
          <w:u w:val="single"/>
        </w:rPr>
      </w:pPr>
    </w:p>
    <w:p w:rsidR="00161897" w:rsidRPr="0057690A" w:rsidRDefault="00161897" w:rsidP="00375CDB">
      <w:pPr>
        <w:spacing w:after="0"/>
        <w:rPr>
          <w:rFonts w:ascii="Times New Roman" w:hAnsi="Times New Roman" w:cs="Times New Roman"/>
          <w:sz w:val="24"/>
          <w:szCs w:val="24"/>
          <w:u w:val="single"/>
        </w:rPr>
      </w:pPr>
      <w:r w:rsidRPr="0057690A">
        <w:rPr>
          <w:rFonts w:ascii="Times New Roman" w:hAnsi="Times New Roman" w:cs="Times New Roman"/>
          <w:b/>
          <w:sz w:val="24"/>
          <w:szCs w:val="24"/>
        </w:rPr>
        <w:lastRenderedPageBreak/>
        <w:t>I</w:t>
      </w:r>
      <w:r w:rsidR="00F30B78" w:rsidRPr="0057690A">
        <w:rPr>
          <w:rFonts w:ascii="Times New Roman" w:hAnsi="Times New Roman" w:cs="Times New Roman"/>
          <w:b/>
          <w:sz w:val="24"/>
          <w:szCs w:val="24"/>
        </w:rPr>
        <w:t>.</w:t>
      </w:r>
      <w:r w:rsidRPr="0057690A">
        <w:rPr>
          <w:rFonts w:ascii="Times New Roman" w:hAnsi="Times New Roman" w:cs="Times New Roman"/>
          <w:b/>
          <w:sz w:val="24"/>
          <w:szCs w:val="24"/>
        </w:rPr>
        <w:t xml:space="preserve"> INFORMACJE OGÓLNE</w:t>
      </w:r>
    </w:p>
    <w:p w:rsidR="00142B54" w:rsidRPr="0057690A" w:rsidRDefault="00161897" w:rsidP="00375CDB">
      <w:pPr>
        <w:autoSpaceDE w:val="0"/>
        <w:autoSpaceDN w:val="0"/>
        <w:adjustRightInd w:val="0"/>
        <w:spacing w:after="0"/>
        <w:jc w:val="both"/>
        <w:rPr>
          <w:rFonts w:ascii="Times New Roman" w:hAnsi="Times New Roman" w:cs="Times New Roman"/>
          <w:b/>
          <w:sz w:val="24"/>
          <w:szCs w:val="24"/>
        </w:rPr>
      </w:pPr>
      <w:r w:rsidRPr="0057690A">
        <w:rPr>
          <w:rFonts w:ascii="Times New Roman" w:hAnsi="Times New Roman" w:cs="Times New Roman"/>
          <w:b/>
          <w:sz w:val="24"/>
          <w:szCs w:val="24"/>
        </w:rPr>
        <w:t xml:space="preserve">1. </w:t>
      </w:r>
      <w:r w:rsidR="008245BF" w:rsidRPr="0057690A">
        <w:rPr>
          <w:rFonts w:ascii="Times New Roman" w:hAnsi="Times New Roman" w:cs="Times New Roman"/>
          <w:b/>
          <w:sz w:val="24"/>
          <w:szCs w:val="24"/>
        </w:rPr>
        <w:t>Tryb udzielenia zamówienia.</w:t>
      </w:r>
    </w:p>
    <w:p w:rsidR="00161897" w:rsidRPr="0057690A" w:rsidRDefault="00F30B78" w:rsidP="00375CDB">
      <w:pPr>
        <w:autoSpaceDE w:val="0"/>
        <w:autoSpaceDN w:val="0"/>
        <w:adjustRightInd w:val="0"/>
        <w:jc w:val="both"/>
        <w:rPr>
          <w:rFonts w:ascii="Times New Roman" w:hAnsi="Times New Roman" w:cs="Times New Roman"/>
          <w:color w:val="000000"/>
          <w:sz w:val="24"/>
          <w:szCs w:val="24"/>
        </w:rPr>
      </w:pPr>
      <w:r w:rsidRPr="0057690A">
        <w:rPr>
          <w:rFonts w:ascii="Times New Roman" w:hAnsi="Times New Roman" w:cs="Times New Roman"/>
          <w:snapToGrid w:val="0"/>
          <w:color w:val="000000"/>
          <w:sz w:val="24"/>
          <w:szCs w:val="24"/>
        </w:rPr>
        <w:t xml:space="preserve">Postępowanie o zamówienie publiczne prowadzone jest w trybie </w:t>
      </w:r>
      <w:r w:rsidRPr="0057690A">
        <w:rPr>
          <w:rFonts w:ascii="Times New Roman" w:hAnsi="Times New Roman" w:cs="Times New Roman"/>
          <w:b/>
          <w:snapToGrid w:val="0"/>
          <w:color w:val="000000"/>
          <w:sz w:val="24"/>
          <w:szCs w:val="24"/>
        </w:rPr>
        <w:t>przetargu nie</w:t>
      </w:r>
      <w:r w:rsidRPr="0057690A">
        <w:rPr>
          <w:rFonts w:ascii="Times New Roman" w:hAnsi="Times New Roman" w:cs="Times New Roman"/>
          <w:b/>
          <w:snapToGrid w:val="0"/>
          <w:color w:val="000000"/>
          <w:sz w:val="24"/>
          <w:szCs w:val="24"/>
          <w:highlight w:val="white"/>
        </w:rPr>
        <w:t>ograniczonego</w:t>
      </w:r>
      <w:r w:rsidRPr="0057690A">
        <w:rPr>
          <w:rFonts w:ascii="Times New Roman" w:hAnsi="Times New Roman" w:cs="Times New Roman"/>
          <w:snapToGrid w:val="0"/>
          <w:color w:val="000000"/>
          <w:sz w:val="24"/>
          <w:szCs w:val="24"/>
        </w:rPr>
        <w:t xml:space="preserve">  </w:t>
      </w:r>
      <w:r w:rsidRPr="0057690A">
        <w:rPr>
          <w:rFonts w:ascii="Times New Roman" w:hAnsi="Times New Roman" w:cs="Times New Roman"/>
          <w:color w:val="000000"/>
          <w:sz w:val="24"/>
          <w:szCs w:val="24"/>
        </w:rPr>
        <w:t xml:space="preserve">o wartości nie </w:t>
      </w:r>
      <w:r w:rsidRPr="0057690A">
        <w:rPr>
          <w:rFonts w:ascii="Times New Roman" w:hAnsi="Times New Roman" w:cs="Times New Roman"/>
          <w:bCs/>
          <w:color w:val="000000"/>
          <w:sz w:val="24"/>
          <w:szCs w:val="24"/>
        </w:rPr>
        <w:t>przekraczającej</w:t>
      </w:r>
      <w:r w:rsidRPr="0057690A">
        <w:rPr>
          <w:rFonts w:ascii="Times New Roman" w:hAnsi="Times New Roman" w:cs="Times New Roman"/>
          <w:b/>
          <w:bCs/>
          <w:color w:val="000000"/>
          <w:sz w:val="24"/>
          <w:szCs w:val="24"/>
        </w:rPr>
        <w:t xml:space="preserve"> </w:t>
      </w:r>
      <w:r w:rsidRPr="0057690A">
        <w:rPr>
          <w:rFonts w:ascii="Times New Roman" w:hAnsi="Times New Roman" w:cs="Times New Roman"/>
          <w:color w:val="000000"/>
          <w:sz w:val="24"/>
          <w:szCs w:val="24"/>
        </w:rPr>
        <w:t xml:space="preserve">kwoty, o jakich mowa w przepisach wydanych na podstawie art. 11 ust.8 w sprawie udzielenia zamówienia publicznego prowadzonego w trybie przetargu </w:t>
      </w:r>
      <w:r w:rsidR="00FF2E24">
        <w:rPr>
          <w:rFonts w:ascii="Times New Roman" w:hAnsi="Times New Roman" w:cs="Times New Roman"/>
          <w:color w:val="000000"/>
          <w:sz w:val="24"/>
          <w:szCs w:val="24"/>
        </w:rPr>
        <w:t xml:space="preserve">nieograniczonego na podstawie    </w:t>
      </w:r>
      <w:r w:rsidR="0054503D">
        <w:rPr>
          <w:rFonts w:ascii="Times New Roman" w:hAnsi="Times New Roman" w:cs="Times New Roman"/>
          <w:color w:val="000000"/>
          <w:sz w:val="24"/>
          <w:szCs w:val="24"/>
        </w:rPr>
        <w:t xml:space="preserve"> </w:t>
      </w:r>
      <w:r w:rsidR="004F38FA">
        <w:rPr>
          <w:rFonts w:ascii="Times New Roman" w:hAnsi="Times New Roman" w:cs="Times New Roman"/>
          <w:color w:val="000000"/>
          <w:sz w:val="24"/>
          <w:szCs w:val="24"/>
        </w:rPr>
        <w:t xml:space="preserve"> </w:t>
      </w:r>
      <w:r w:rsidRPr="004F38FA">
        <w:rPr>
          <w:rFonts w:ascii="Times New Roman" w:hAnsi="Times New Roman" w:cs="Times New Roman"/>
          <w:color w:val="000000"/>
          <w:sz w:val="24"/>
          <w:szCs w:val="24"/>
        </w:rPr>
        <w:t xml:space="preserve">art. 39 ustawy </w:t>
      </w:r>
      <w:r w:rsidR="00D060DB">
        <w:rPr>
          <w:rFonts w:ascii="Times New Roman" w:hAnsi="Times New Roman" w:cs="Times New Roman"/>
          <w:color w:val="000000"/>
          <w:sz w:val="24"/>
          <w:szCs w:val="24"/>
        </w:rPr>
        <w:t xml:space="preserve">   </w:t>
      </w:r>
      <w:r w:rsidRPr="004F38FA">
        <w:rPr>
          <w:rFonts w:ascii="Times New Roman" w:hAnsi="Times New Roman" w:cs="Times New Roman"/>
          <w:color w:val="000000"/>
          <w:sz w:val="24"/>
          <w:szCs w:val="24"/>
        </w:rPr>
        <w:t xml:space="preserve">z dnia 29 stycznia 2004 r. Prawo zamówień </w:t>
      </w:r>
      <w:r w:rsidRPr="0054503D">
        <w:rPr>
          <w:rFonts w:ascii="Times New Roman" w:hAnsi="Times New Roman" w:cs="Times New Roman"/>
          <w:sz w:val="24"/>
          <w:szCs w:val="24"/>
        </w:rPr>
        <w:t xml:space="preserve">publicznych </w:t>
      </w:r>
      <w:r w:rsidR="00F007A2" w:rsidRPr="0054503D">
        <w:rPr>
          <w:rStyle w:val="apple-converted-space"/>
          <w:rFonts w:ascii="Times New Roman" w:hAnsi="Times New Roman" w:cs="Times New Roman"/>
          <w:bCs/>
          <w:sz w:val="24"/>
          <w:szCs w:val="24"/>
          <w:shd w:val="clear" w:color="auto" w:fill="FFFFFF"/>
        </w:rPr>
        <w:t> </w:t>
      </w:r>
      <w:r w:rsidR="004F38FA" w:rsidRPr="0054503D">
        <w:rPr>
          <w:rFonts w:ascii="Times New Roman" w:hAnsi="Times New Roman" w:cs="Times New Roman"/>
          <w:sz w:val="24"/>
          <w:szCs w:val="24"/>
        </w:rPr>
        <w:t>(Dz. U. z 2013</w:t>
      </w:r>
      <w:r w:rsidR="005568F8">
        <w:rPr>
          <w:rFonts w:ascii="Times New Roman" w:hAnsi="Times New Roman" w:cs="Times New Roman"/>
          <w:sz w:val="24"/>
          <w:szCs w:val="24"/>
        </w:rPr>
        <w:t xml:space="preserve"> </w:t>
      </w:r>
      <w:r w:rsidR="004F38FA" w:rsidRPr="0054503D">
        <w:rPr>
          <w:rFonts w:ascii="Times New Roman" w:hAnsi="Times New Roman" w:cs="Times New Roman"/>
          <w:sz w:val="24"/>
          <w:szCs w:val="24"/>
        </w:rPr>
        <w:t xml:space="preserve">r., poz. 907) </w:t>
      </w:r>
      <w:r w:rsidRPr="0054503D">
        <w:rPr>
          <w:rFonts w:ascii="Times New Roman" w:hAnsi="Times New Roman" w:cs="Times New Roman"/>
          <w:sz w:val="24"/>
          <w:szCs w:val="24"/>
        </w:rPr>
        <w:t>z</w:t>
      </w:r>
      <w:r w:rsidRPr="004F38FA">
        <w:rPr>
          <w:rFonts w:ascii="Times New Roman" w:hAnsi="Times New Roman" w:cs="Times New Roman"/>
          <w:sz w:val="24"/>
          <w:szCs w:val="24"/>
        </w:rPr>
        <w:t xml:space="preserve">wanej dalej </w:t>
      </w:r>
      <w:r w:rsidR="00D776F6">
        <w:rPr>
          <w:rFonts w:ascii="Times New Roman" w:hAnsi="Times New Roman" w:cs="Times New Roman"/>
          <w:sz w:val="24"/>
          <w:szCs w:val="24"/>
        </w:rPr>
        <w:t xml:space="preserve">     </w:t>
      </w:r>
      <w:r w:rsidRPr="004F38FA">
        <w:rPr>
          <w:rFonts w:ascii="Times New Roman" w:hAnsi="Times New Roman" w:cs="Times New Roman"/>
          <w:sz w:val="24"/>
          <w:szCs w:val="24"/>
        </w:rPr>
        <w:t>w skrócie Pzp. Wykonawca ponosi ryzyko nieterminowego dostarczenia</w:t>
      </w:r>
      <w:r w:rsidRPr="0057690A">
        <w:rPr>
          <w:rFonts w:ascii="Times New Roman" w:hAnsi="Times New Roman" w:cs="Times New Roman"/>
          <w:color w:val="000000"/>
          <w:sz w:val="24"/>
          <w:szCs w:val="24"/>
        </w:rPr>
        <w:t xml:space="preserve"> wszystkich wymaganych informacji i dokumentów oraz przedłożenia oferty nie w pełni odpowiadającej pod każdym względem zbiorowi dokumentów związanych z przedmiotowym postępowaniem. Wykonawca ponosi koszty związane ze złożeniem oferty. Zamawiający nie zwraca kosztów udziału w postępowaniu. </w:t>
      </w: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2. Użyte w Specyfikacji terminy mają następujące znaczenie:</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a) </w:t>
      </w:r>
      <w:r w:rsidRPr="0057690A">
        <w:rPr>
          <w:rFonts w:ascii="Times New Roman" w:hAnsi="Times New Roman" w:cs="Times New Roman"/>
          <w:b/>
          <w:sz w:val="24"/>
          <w:szCs w:val="24"/>
        </w:rPr>
        <w:t>Zamawiający</w:t>
      </w:r>
      <w:r w:rsidRPr="0057690A">
        <w:rPr>
          <w:rFonts w:ascii="Times New Roman" w:hAnsi="Times New Roman" w:cs="Times New Roman"/>
          <w:sz w:val="24"/>
          <w:szCs w:val="24"/>
        </w:rPr>
        <w:t xml:space="preserve"> – Gmina </w:t>
      </w:r>
      <w:r w:rsidR="00400C7B" w:rsidRPr="0057690A">
        <w:rPr>
          <w:rFonts w:ascii="Times New Roman" w:hAnsi="Times New Roman" w:cs="Times New Roman"/>
          <w:sz w:val="24"/>
          <w:szCs w:val="24"/>
        </w:rPr>
        <w:t>Bobrowniki</w:t>
      </w:r>
      <w:r w:rsidRPr="0057690A">
        <w:rPr>
          <w:rFonts w:ascii="Times New Roman" w:hAnsi="Times New Roman" w:cs="Times New Roman"/>
          <w:sz w:val="24"/>
          <w:szCs w:val="24"/>
        </w:rPr>
        <w: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b) </w:t>
      </w:r>
      <w:r w:rsidRPr="0057690A">
        <w:rPr>
          <w:rFonts w:ascii="Times New Roman" w:hAnsi="Times New Roman" w:cs="Times New Roman"/>
          <w:b/>
          <w:sz w:val="24"/>
          <w:szCs w:val="24"/>
        </w:rPr>
        <w:t>Postępowanie</w:t>
      </w:r>
      <w:r w:rsidRPr="0057690A">
        <w:rPr>
          <w:rFonts w:ascii="Times New Roman" w:hAnsi="Times New Roman" w:cs="Times New Roman"/>
          <w:sz w:val="24"/>
          <w:szCs w:val="24"/>
        </w:rPr>
        <w:t xml:space="preserve"> – postępowanie prowadzone przez Zamawiającego na podstawie niniejszej Specyfikacji,</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c)</w:t>
      </w:r>
      <w:r w:rsidR="00D060DB">
        <w:rPr>
          <w:rFonts w:ascii="Times New Roman" w:hAnsi="Times New Roman" w:cs="Times New Roman"/>
          <w:sz w:val="24"/>
          <w:szCs w:val="24"/>
        </w:rPr>
        <w:t xml:space="preserve">  </w:t>
      </w:r>
      <w:r w:rsidRPr="0057690A">
        <w:rPr>
          <w:rFonts w:ascii="Times New Roman" w:hAnsi="Times New Roman" w:cs="Times New Roman"/>
          <w:sz w:val="24"/>
          <w:szCs w:val="24"/>
        </w:rPr>
        <w:t xml:space="preserve"> </w:t>
      </w:r>
      <w:r w:rsidRPr="0057690A">
        <w:rPr>
          <w:rFonts w:ascii="Times New Roman" w:hAnsi="Times New Roman" w:cs="Times New Roman"/>
          <w:b/>
          <w:sz w:val="24"/>
          <w:szCs w:val="24"/>
        </w:rPr>
        <w:t>Specyfikacja</w:t>
      </w:r>
      <w:r w:rsidRPr="0057690A">
        <w:rPr>
          <w:rFonts w:ascii="Times New Roman" w:hAnsi="Times New Roman" w:cs="Times New Roman"/>
          <w:sz w:val="24"/>
          <w:szCs w:val="24"/>
        </w:rPr>
        <w:t xml:space="preserve"> – niniejsza Specyfikacja Istotnych Warunków Zamówienia,</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d) </w:t>
      </w:r>
      <w:r w:rsidRPr="0057690A">
        <w:rPr>
          <w:rFonts w:ascii="Times New Roman" w:hAnsi="Times New Roman" w:cs="Times New Roman"/>
          <w:b/>
          <w:sz w:val="24"/>
          <w:szCs w:val="24"/>
        </w:rPr>
        <w:t>Zamówienie</w:t>
      </w:r>
      <w:r w:rsidRPr="0057690A">
        <w:rPr>
          <w:rFonts w:ascii="Times New Roman" w:hAnsi="Times New Roman" w:cs="Times New Roman"/>
          <w:sz w:val="24"/>
          <w:szCs w:val="24"/>
        </w:rPr>
        <w:t xml:space="preserve"> – należy przez to rozumieć zamówienie publiczne, którego przedmiot został w sposób szczegółowy opisany w punkcie III Specyfikacji,</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e) </w:t>
      </w:r>
      <w:r w:rsidRPr="0057690A">
        <w:rPr>
          <w:rFonts w:ascii="Times New Roman" w:hAnsi="Times New Roman" w:cs="Times New Roman"/>
          <w:b/>
          <w:sz w:val="24"/>
          <w:szCs w:val="24"/>
        </w:rPr>
        <w:t>Wykonawca</w:t>
      </w:r>
      <w:r w:rsidRPr="0057690A">
        <w:rPr>
          <w:rFonts w:ascii="Times New Roman" w:hAnsi="Times New Roman" w:cs="Times New Roman"/>
          <w:sz w:val="24"/>
          <w:szCs w:val="24"/>
        </w:rPr>
        <w:t xml:space="preserve"> – osoba fizyczna, osoba prawna albo jednostka organizacyjna nie posiadająca osobowości prawnej, która ubiega się o wykonanie zamówienia, złoży ofertę na wykonanie zamówienia albo zawrze z Zamawiającym umowę w sprawie wykonania zamówienia,</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f)</w:t>
      </w:r>
      <w:r w:rsidRPr="0057690A">
        <w:rPr>
          <w:rFonts w:ascii="Times New Roman" w:hAnsi="Times New Roman" w:cs="Times New Roman"/>
          <w:b/>
          <w:sz w:val="24"/>
          <w:szCs w:val="24"/>
        </w:rPr>
        <w:t xml:space="preserve"> JST</w:t>
      </w:r>
      <w:r w:rsidRPr="0057690A">
        <w:rPr>
          <w:rFonts w:ascii="Times New Roman" w:hAnsi="Times New Roman" w:cs="Times New Roman"/>
          <w:sz w:val="24"/>
          <w:szCs w:val="24"/>
        </w:rPr>
        <w:t xml:space="preserve"> –jednostki samorządu terytorialnego,</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g) </w:t>
      </w:r>
      <w:r w:rsidRPr="0057690A">
        <w:rPr>
          <w:rFonts w:ascii="Times New Roman" w:hAnsi="Times New Roman" w:cs="Times New Roman"/>
          <w:b/>
          <w:sz w:val="24"/>
          <w:szCs w:val="24"/>
        </w:rPr>
        <w:t>Odpady</w:t>
      </w:r>
      <w:r w:rsidRPr="0057690A">
        <w:rPr>
          <w:rFonts w:ascii="Times New Roman" w:hAnsi="Times New Roman" w:cs="Times New Roman"/>
          <w:sz w:val="24"/>
          <w:szCs w:val="24"/>
        </w:rPr>
        <w:t xml:space="preserve"> – należy przez to rozumieć stałe odpady komunalne,</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h) </w:t>
      </w:r>
      <w:r w:rsidRPr="0057690A">
        <w:rPr>
          <w:rFonts w:ascii="Times New Roman" w:hAnsi="Times New Roman" w:cs="Times New Roman"/>
          <w:b/>
          <w:sz w:val="24"/>
          <w:szCs w:val="24"/>
        </w:rPr>
        <w:t>PSZO</w:t>
      </w:r>
      <w:r w:rsidR="00400C7B" w:rsidRPr="0057690A">
        <w:rPr>
          <w:rFonts w:ascii="Times New Roman" w:hAnsi="Times New Roman" w:cs="Times New Roman"/>
          <w:b/>
          <w:sz w:val="24"/>
          <w:szCs w:val="24"/>
        </w:rPr>
        <w:t>K</w:t>
      </w:r>
      <w:r w:rsidRPr="0057690A">
        <w:rPr>
          <w:rFonts w:ascii="Times New Roman" w:hAnsi="Times New Roman" w:cs="Times New Roman"/>
          <w:sz w:val="24"/>
          <w:szCs w:val="24"/>
        </w:rPr>
        <w:t xml:space="preserve"> – punkt selektywnej zbiórki odpadów</w:t>
      </w:r>
      <w:r w:rsidR="00400C7B" w:rsidRPr="0057690A">
        <w:rPr>
          <w:rFonts w:ascii="Times New Roman" w:hAnsi="Times New Roman" w:cs="Times New Roman"/>
          <w:sz w:val="24"/>
          <w:szCs w:val="24"/>
        </w:rPr>
        <w:t xml:space="preserve"> komunalnych</w:t>
      </w:r>
      <w:r w:rsidRPr="0057690A">
        <w:rPr>
          <w:rFonts w:ascii="Times New Roman" w:hAnsi="Times New Roman" w:cs="Times New Roman"/>
          <w:sz w:val="24"/>
          <w:szCs w:val="24"/>
        </w:rPr>
        <w:t>,</w:t>
      </w:r>
    </w:p>
    <w:p w:rsidR="00161897" w:rsidRPr="00D060DB"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i) </w:t>
      </w:r>
      <w:r w:rsidRPr="0057690A">
        <w:rPr>
          <w:rFonts w:ascii="Times New Roman" w:hAnsi="Times New Roman" w:cs="Times New Roman"/>
          <w:b/>
          <w:sz w:val="24"/>
          <w:szCs w:val="24"/>
        </w:rPr>
        <w:t>Regulamin</w:t>
      </w:r>
      <w:r w:rsidR="00EB3677" w:rsidRPr="0057690A">
        <w:rPr>
          <w:rFonts w:ascii="Times New Roman" w:hAnsi="Times New Roman" w:cs="Times New Roman"/>
          <w:sz w:val="24"/>
          <w:szCs w:val="24"/>
        </w:rPr>
        <w:t xml:space="preserve"> – Uchwała Nr X</w:t>
      </w:r>
      <w:r w:rsidR="00D060DB">
        <w:rPr>
          <w:rFonts w:ascii="Times New Roman" w:hAnsi="Times New Roman" w:cs="Times New Roman"/>
          <w:sz w:val="24"/>
          <w:szCs w:val="24"/>
        </w:rPr>
        <w:t>IV/10</w:t>
      </w:r>
      <w:r w:rsidR="00EB3677" w:rsidRPr="0057690A">
        <w:rPr>
          <w:rFonts w:ascii="Times New Roman" w:hAnsi="Times New Roman" w:cs="Times New Roman"/>
          <w:sz w:val="24"/>
          <w:szCs w:val="24"/>
        </w:rPr>
        <w:t>8/</w:t>
      </w:r>
      <w:r w:rsidR="00EB3677" w:rsidRPr="00D060DB">
        <w:rPr>
          <w:rFonts w:ascii="Times New Roman" w:hAnsi="Times New Roman" w:cs="Times New Roman"/>
          <w:sz w:val="24"/>
          <w:szCs w:val="24"/>
        </w:rPr>
        <w:t xml:space="preserve">2013 </w:t>
      </w:r>
      <w:r w:rsidR="00D060DB" w:rsidRPr="00D060DB">
        <w:rPr>
          <w:rFonts w:ascii="Times New Roman" w:hAnsi="Times New Roman" w:cs="Times New Roman"/>
          <w:sz w:val="24"/>
          <w:szCs w:val="24"/>
        </w:rPr>
        <w:t>Rady Gminy Bobrowniki z dnia 22 maja</w:t>
      </w:r>
      <w:r w:rsidR="00EB3677" w:rsidRPr="00D060DB">
        <w:rPr>
          <w:rFonts w:ascii="Times New Roman" w:hAnsi="Times New Roman" w:cs="Times New Roman"/>
          <w:sz w:val="24"/>
          <w:szCs w:val="24"/>
        </w:rPr>
        <w:t xml:space="preserve"> 2013 </w:t>
      </w:r>
      <w:r w:rsidR="00444EBD">
        <w:rPr>
          <w:rFonts w:ascii="Times New Roman" w:hAnsi="Times New Roman" w:cs="Times New Roman"/>
          <w:sz w:val="24"/>
          <w:szCs w:val="24"/>
        </w:rPr>
        <w:t>r.</w:t>
      </w:r>
      <w:r w:rsidR="00325AD5" w:rsidRPr="00D060DB">
        <w:rPr>
          <w:rFonts w:ascii="Times New Roman" w:hAnsi="Times New Roman" w:cs="Times New Roman"/>
          <w:sz w:val="24"/>
          <w:szCs w:val="24"/>
        </w:rPr>
        <w:br/>
      </w:r>
      <w:r w:rsidR="00D060DB" w:rsidRPr="00D060DB">
        <w:rPr>
          <w:rFonts w:ascii="Times New Roman" w:hAnsi="Times New Roman" w:cs="Times New Roman"/>
          <w:sz w:val="24"/>
          <w:szCs w:val="24"/>
        </w:rPr>
        <w:t>w sprawie R</w:t>
      </w:r>
      <w:r w:rsidRPr="00D060DB">
        <w:rPr>
          <w:rFonts w:ascii="Times New Roman" w:hAnsi="Times New Roman" w:cs="Times New Roman"/>
          <w:sz w:val="24"/>
          <w:szCs w:val="24"/>
        </w:rPr>
        <w:t xml:space="preserve">egulaminu utrzymania czystości i porządku na terenie Gminy </w:t>
      </w:r>
      <w:r w:rsidR="00EB3677" w:rsidRPr="00D060DB">
        <w:rPr>
          <w:rFonts w:ascii="Times New Roman" w:hAnsi="Times New Roman" w:cs="Times New Roman"/>
          <w:sz w:val="24"/>
          <w:szCs w:val="24"/>
        </w:rPr>
        <w:t xml:space="preserve">Bobrowniki, </w:t>
      </w:r>
    </w:p>
    <w:p w:rsidR="00161897" w:rsidRPr="0057690A" w:rsidRDefault="00161897" w:rsidP="00375CDB">
      <w:pPr>
        <w:spacing w:after="0"/>
        <w:jc w:val="both"/>
        <w:rPr>
          <w:rFonts w:ascii="Times New Roman" w:hAnsi="Times New Roman" w:cs="Times New Roman"/>
          <w:sz w:val="24"/>
          <w:szCs w:val="24"/>
        </w:rPr>
      </w:pPr>
      <w:r w:rsidRPr="00D060DB">
        <w:rPr>
          <w:rFonts w:ascii="Times New Roman" w:hAnsi="Times New Roman" w:cs="Times New Roman"/>
          <w:sz w:val="24"/>
          <w:szCs w:val="24"/>
        </w:rPr>
        <w:t xml:space="preserve">j) </w:t>
      </w:r>
      <w:r w:rsidRPr="00D060DB">
        <w:rPr>
          <w:rFonts w:ascii="Times New Roman" w:hAnsi="Times New Roman" w:cs="Times New Roman"/>
          <w:b/>
          <w:sz w:val="24"/>
          <w:szCs w:val="24"/>
        </w:rPr>
        <w:t xml:space="preserve">RIPOK </w:t>
      </w:r>
      <w:r w:rsidRPr="00D060DB">
        <w:rPr>
          <w:rFonts w:ascii="Times New Roman" w:hAnsi="Times New Roman" w:cs="Times New Roman"/>
          <w:sz w:val="24"/>
          <w:szCs w:val="24"/>
        </w:rPr>
        <w:t>– Regionalna Instalacja Przetwarzania Odpadów Komunalnych,</w:t>
      </w:r>
    </w:p>
    <w:p w:rsidR="00F902B8" w:rsidRPr="0057690A" w:rsidRDefault="00F902B8"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k) </w:t>
      </w:r>
      <w:r w:rsidRPr="0057690A">
        <w:rPr>
          <w:rFonts w:ascii="Times New Roman" w:hAnsi="Times New Roman" w:cs="Times New Roman"/>
          <w:b/>
          <w:sz w:val="24"/>
          <w:szCs w:val="24"/>
        </w:rPr>
        <w:t>DPR</w:t>
      </w:r>
      <w:r w:rsidRPr="0057690A">
        <w:rPr>
          <w:rFonts w:ascii="Times New Roman" w:hAnsi="Times New Roman" w:cs="Times New Roman"/>
          <w:sz w:val="24"/>
          <w:szCs w:val="24"/>
        </w:rPr>
        <w:t xml:space="preserve"> – Dokument Potwierdzający Recykling</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k) </w:t>
      </w:r>
      <w:r w:rsidRPr="0057690A">
        <w:rPr>
          <w:rFonts w:ascii="Times New Roman" w:hAnsi="Times New Roman" w:cs="Times New Roman"/>
          <w:b/>
          <w:sz w:val="24"/>
          <w:szCs w:val="24"/>
        </w:rPr>
        <w:t>Wojewódzki Plan Gospodarki Odpadami</w:t>
      </w:r>
      <w:r w:rsidRPr="0057690A">
        <w:rPr>
          <w:rFonts w:ascii="Times New Roman" w:hAnsi="Times New Roman" w:cs="Times New Roman"/>
          <w:sz w:val="24"/>
          <w:szCs w:val="24"/>
        </w:rPr>
        <w:t xml:space="preserve"> – uchwała Nr XXVI/434/12 Sejmiku Województwa Kujawsko – Pomorskiego z 24 września 2012 r. w sprawie uchwalenia „Planu gospodarki odpadami województwa kujawsko – pomorskiego na lata 2012 – 2017 </w:t>
      </w:r>
      <w:r w:rsidR="001E50A6">
        <w:rPr>
          <w:rFonts w:ascii="Times New Roman" w:hAnsi="Times New Roman" w:cs="Times New Roman"/>
          <w:sz w:val="24"/>
          <w:szCs w:val="24"/>
        </w:rPr>
        <w:t xml:space="preserve">                     </w:t>
      </w:r>
      <w:r w:rsidRPr="0057690A">
        <w:rPr>
          <w:rFonts w:ascii="Times New Roman" w:hAnsi="Times New Roman" w:cs="Times New Roman"/>
          <w:sz w:val="24"/>
          <w:szCs w:val="24"/>
        </w:rPr>
        <w:t>z perspektywą na lata 2018 – 2023”,</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l) </w:t>
      </w:r>
      <w:r w:rsidRPr="0057690A">
        <w:rPr>
          <w:rFonts w:ascii="Times New Roman" w:hAnsi="Times New Roman" w:cs="Times New Roman"/>
          <w:b/>
          <w:sz w:val="24"/>
          <w:szCs w:val="24"/>
        </w:rPr>
        <w:t>Wykonanie Wojewódzkiego Planu Gospodarki Odpadami</w:t>
      </w:r>
      <w:r w:rsidRPr="0057690A">
        <w:rPr>
          <w:rFonts w:ascii="Times New Roman" w:hAnsi="Times New Roman" w:cs="Times New Roman"/>
          <w:sz w:val="24"/>
          <w:szCs w:val="24"/>
        </w:rPr>
        <w:t xml:space="preserve"> – uchwała Nr XXVI/435/12 Sejmiku Województwa Kujawsko – Pomorskiego z 24 września 2012 r. w sprawie wykonania „Planu gospodarki odpadami województwa kujawsko – pomorskiego na lata 2012 – 2017</w:t>
      </w:r>
      <w:r w:rsidR="001E50A6">
        <w:rPr>
          <w:rFonts w:ascii="Times New Roman" w:hAnsi="Times New Roman" w:cs="Times New Roman"/>
          <w:sz w:val="24"/>
          <w:szCs w:val="24"/>
        </w:rPr>
        <w:t xml:space="preserve">       </w:t>
      </w:r>
      <w:r w:rsidRPr="0057690A">
        <w:rPr>
          <w:rFonts w:ascii="Times New Roman" w:hAnsi="Times New Roman" w:cs="Times New Roman"/>
          <w:sz w:val="24"/>
          <w:szCs w:val="24"/>
        </w:rPr>
        <w:t xml:space="preserve"> z perspektywą na lata 2018 – 2023”</w:t>
      </w:r>
      <w:r w:rsidR="00EB3677" w:rsidRPr="0057690A">
        <w:rPr>
          <w:rFonts w:ascii="Times New Roman" w:hAnsi="Times New Roman" w:cs="Times New Roman"/>
          <w:sz w:val="24"/>
          <w:szCs w:val="24"/>
        </w:rPr>
        <w:t>.</w:t>
      </w:r>
    </w:p>
    <w:p w:rsidR="00161897" w:rsidRPr="0057690A" w:rsidRDefault="00161897" w:rsidP="00375CDB">
      <w:pPr>
        <w:spacing w:after="0"/>
        <w:jc w:val="both"/>
        <w:rPr>
          <w:rFonts w:ascii="Times New Roman" w:hAnsi="Times New Roman" w:cs="Times New Roman"/>
          <w:b/>
          <w:sz w:val="24"/>
          <w:szCs w:val="24"/>
        </w:rPr>
      </w:pPr>
    </w:p>
    <w:p w:rsidR="00910B75" w:rsidRPr="0057690A" w:rsidRDefault="00910B75" w:rsidP="00375CDB">
      <w:pPr>
        <w:spacing w:after="0"/>
        <w:jc w:val="both"/>
        <w:rPr>
          <w:rFonts w:ascii="Times New Roman" w:hAnsi="Times New Roman" w:cs="Times New Roman"/>
          <w:b/>
          <w:sz w:val="24"/>
          <w:szCs w:val="24"/>
        </w:rPr>
      </w:pPr>
    </w:p>
    <w:p w:rsidR="00161897" w:rsidRPr="0057690A" w:rsidRDefault="00F30B78"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w:t>
      </w:r>
      <w:r w:rsidR="00161897" w:rsidRPr="0057690A">
        <w:rPr>
          <w:rFonts w:ascii="Times New Roman" w:hAnsi="Times New Roman" w:cs="Times New Roman"/>
          <w:b/>
          <w:sz w:val="24"/>
          <w:szCs w:val="24"/>
        </w:rPr>
        <w:t>I. NAZWA I ADRES ZAMAWIAJĄCEGO.</w:t>
      </w:r>
    </w:p>
    <w:p w:rsidR="00161897" w:rsidRPr="0057690A" w:rsidRDefault="00161897" w:rsidP="00375CDB">
      <w:pPr>
        <w:spacing w:after="0"/>
        <w:jc w:val="both"/>
        <w:rPr>
          <w:rFonts w:ascii="Times New Roman" w:hAnsi="Times New Roman" w:cs="Times New Roman"/>
          <w:sz w:val="24"/>
          <w:szCs w:val="24"/>
          <w:u w:val="single"/>
        </w:rPr>
      </w:pPr>
      <w:r w:rsidRPr="0057690A">
        <w:rPr>
          <w:rFonts w:ascii="Times New Roman" w:hAnsi="Times New Roman" w:cs="Times New Roman"/>
          <w:sz w:val="24"/>
          <w:szCs w:val="24"/>
          <w:u w:val="single"/>
        </w:rPr>
        <w:t>Dane Zamawiającego:</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Gmina Bobrowniki, ul. Nieszawska 10, 87-617 Bobrowniki</w:t>
      </w:r>
    </w:p>
    <w:p w:rsidR="00142B54"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Tel. 54 251 49 03, fax 54 251 49 01, </w:t>
      </w:r>
    </w:p>
    <w:p w:rsidR="00910B75" w:rsidRPr="00255CA0" w:rsidRDefault="00910B75" w:rsidP="00375CDB">
      <w:pPr>
        <w:spacing w:after="0"/>
        <w:jc w:val="both"/>
        <w:rPr>
          <w:rFonts w:ascii="Times New Roman" w:hAnsi="Times New Roman" w:cs="Times New Roman"/>
          <w:sz w:val="24"/>
          <w:szCs w:val="24"/>
        </w:rPr>
      </w:pPr>
      <w:r w:rsidRPr="00255CA0">
        <w:rPr>
          <w:rFonts w:ascii="Times New Roman" w:hAnsi="Times New Roman" w:cs="Times New Roman"/>
          <w:sz w:val="24"/>
          <w:szCs w:val="24"/>
        </w:rPr>
        <w:lastRenderedPageBreak/>
        <w:t xml:space="preserve">Strona internetowa: </w:t>
      </w:r>
      <w:hyperlink r:id="rId10" w:history="1">
        <w:r w:rsidRPr="00255CA0">
          <w:rPr>
            <w:rStyle w:val="Hipercze"/>
            <w:rFonts w:ascii="Times New Roman" w:hAnsi="Times New Roman" w:cs="Times New Roman"/>
            <w:sz w:val="24"/>
            <w:szCs w:val="24"/>
          </w:rPr>
          <w:t>www.ugbobrowniki.pl</w:t>
        </w:r>
      </w:hyperlink>
      <w:r w:rsidRPr="00255CA0">
        <w:rPr>
          <w:rFonts w:ascii="Times New Roman" w:hAnsi="Times New Roman" w:cs="Times New Roman"/>
          <w:sz w:val="24"/>
          <w:szCs w:val="24"/>
        </w:rPr>
        <w:t xml:space="preserve">,  </w:t>
      </w:r>
      <w:hyperlink r:id="rId11" w:history="1">
        <w:r w:rsidRPr="00255CA0">
          <w:rPr>
            <w:rStyle w:val="Hipercze"/>
            <w:rFonts w:ascii="Times New Roman" w:hAnsi="Times New Roman" w:cs="Times New Roman"/>
            <w:sz w:val="24"/>
            <w:szCs w:val="24"/>
          </w:rPr>
          <w:t>www.bip.ugbobrowniki.pl</w:t>
        </w:r>
      </w:hyperlink>
      <w:r w:rsidRPr="00255CA0">
        <w:rPr>
          <w:rFonts w:ascii="Times New Roman" w:hAnsi="Times New Roman" w:cs="Times New Roman"/>
          <w:sz w:val="24"/>
          <w:szCs w:val="24"/>
        </w:rPr>
        <w:t xml:space="preserve">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NIP </w:t>
      </w:r>
      <w:r w:rsidR="00EB3677" w:rsidRPr="0057690A">
        <w:rPr>
          <w:rFonts w:ascii="Times New Roman" w:hAnsi="Times New Roman" w:cs="Times New Roman"/>
          <w:sz w:val="24"/>
          <w:szCs w:val="24"/>
        </w:rPr>
        <w:t>466 03 44 759</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Regon </w:t>
      </w:r>
      <w:r w:rsidR="00EB3677" w:rsidRPr="0057690A">
        <w:rPr>
          <w:rFonts w:ascii="Times New Roman" w:hAnsi="Times New Roman" w:cs="Times New Roman"/>
          <w:sz w:val="24"/>
          <w:szCs w:val="24"/>
        </w:rPr>
        <w:t>910866519</w:t>
      </w:r>
    </w:p>
    <w:p w:rsidR="00161897" w:rsidRPr="0057690A" w:rsidRDefault="00161897" w:rsidP="00375CDB">
      <w:pPr>
        <w:spacing w:after="0"/>
        <w:jc w:val="both"/>
        <w:rPr>
          <w:rFonts w:ascii="Times New Roman" w:hAnsi="Times New Roman" w:cs="Times New Roman"/>
          <w:sz w:val="24"/>
          <w:szCs w:val="24"/>
          <w:u w:val="single"/>
        </w:rPr>
      </w:pPr>
      <w:r w:rsidRPr="0057690A">
        <w:rPr>
          <w:rFonts w:ascii="Times New Roman" w:hAnsi="Times New Roman" w:cs="Times New Roman"/>
          <w:sz w:val="24"/>
          <w:szCs w:val="24"/>
          <w:u w:val="single"/>
        </w:rPr>
        <w:t>Czas pracy Urzędu Gminy Bobrowniki:</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Poniedziałek, środa, czwartek od 7.15 do 15.15</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Wtorek od 7.15 do 16.00</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Piątek od 7.15 do 14.30</w:t>
      </w: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III. OPIS PRZEDMIOTU ZAMÓWIENIA.</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Przedmiot</w:t>
      </w:r>
      <w:r w:rsidR="00E70B3C" w:rsidRPr="0057690A">
        <w:rPr>
          <w:rFonts w:ascii="Times New Roman" w:hAnsi="Times New Roman" w:cs="Times New Roman"/>
          <w:sz w:val="24"/>
          <w:szCs w:val="24"/>
        </w:rPr>
        <w:t>em</w:t>
      </w:r>
      <w:r w:rsidRPr="0057690A">
        <w:rPr>
          <w:rFonts w:ascii="Times New Roman" w:hAnsi="Times New Roman" w:cs="Times New Roman"/>
          <w:sz w:val="24"/>
          <w:szCs w:val="24"/>
        </w:rPr>
        <w:t xml:space="preserve"> zamówienia </w:t>
      </w:r>
      <w:r w:rsidR="00E70B3C" w:rsidRPr="0057690A">
        <w:rPr>
          <w:rFonts w:ascii="Times New Roman" w:hAnsi="Times New Roman" w:cs="Times New Roman"/>
          <w:sz w:val="24"/>
          <w:szCs w:val="24"/>
        </w:rPr>
        <w:t>jest świadczenie usług pn.</w:t>
      </w:r>
      <w:r w:rsidRPr="0057690A">
        <w:rPr>
          <w:rFonts w:ascii="Times New Roman" w:hAnsi="Times New Roman" w:cs="Times New Roman"/>
          <w:sz w:val="24"/>
          <w:szCs w:val="24"/>
        </w:rPr>
        <w:t xml:space="preserve"> </w:t>
      </w:r>
      <w:r w:rsidR="00E70B3C" w:rsidRPr="0057690A">
        <w:rPr>
          <w:rFonts w:ascii="Times New Roman" w:hAnsi="Times New Roman" w:cs="Times New Roman"/>
          <w:sz w:val="24"/>
          <w:szCs w:val="24"/>
        </w:rPr>
        <w:t>O</w:t>
      </w:r>
      <w:r w:rsidRPr="0057690A">
        <w:rPr>
          <w:rFonts w:ascii="Times New Roman" w:hAnsi="Times New Roman" w:cs="Times New Roman"/>
          <w:sz w:val="24"/>
          <w:szCs w:val="24"/>
        </w:rPr>
        <w:t xml:space="preserve">dbieranie i zagospodarowanie stałych odpadów komunalnych z terenu gminy </w:t>
      </w:r>
      <w:r w:rsidR="00CF6AB6" w:rsidRPr="0057690A">
        <w:rPr>
          <w:rFonts w:ascii="Times New Roman" w:hAnsi="Times New Roman" w:cs="Times New Roman"/>
          <w:sz w:val="24"/>
          <w:szCs w:val="24"/>
        </w:rPr>
        <w:t>Bobrowniki</w:t>
      </w:r>
      <w:r w:rsidRPr="0057690A">
        <w:rPr>
          <w:rFonts w:ascii="Times New Roman" w:hAnsi="Times New Roman" w:cs="Times New Roman"/>
          <w:sz w:val="24"/>
          <w:szCs w:val="24"/>
        </w:rPr>
        <w:t>. Zakres zamówienia dotyczy wszystkich nieruchomości</w:t>
      </w:r>
      <w:r w:rsidR="0036427E" w:rsidRPr="0057690A">
        <w:rPr>
          <w:rFonts w:ascii="Times New Roman" w:hAnsi="Times New Roman" w:cs="Times New Roman"/>
          <w:sz w:val="24"/>
          <w:szCs w:val="24"/>
        </w:rPr>
        <w:t xml:space="preserve"> zamieszkałych</w:t>
      </w:r>
      <w:r w:rsidRPr="0057690A">
        <w:rPr>
          <w:rFonts w:ascii="Times New Roman" w:hAnsi="Times New Roman" w:cs="Times New Roman"/>
          <w:sz w:val="24"/>
          <w:szCs w:val="24"/>
        </w:rPr>
        <w:t xml:space="preserve"> z terenu gminy Bobrowniki. </w:t>
      </w: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Wspólny Słownik Zamówień CPV</w:t>
      </w:r>
    </w:p>
    <w:p w:rsidR="00AE519C" w:rsidRDefault="00AE519C" w:rsidP="00AE519C">
      <w:pPr>
        <w:jc w:val="both"/>
        <w:rPr>
          <w:rFonts w:ascii="Times New Roman" w:hAnsi="Times New Roman" w:cs="Times New Roman"/>
          <w:sz w:val="24"/>
          <w:szCs w:val="24"/>
        </w:rPr>
      </w:pPr>
      <w:r w:rsidRPr="0057690A">
        <w:rPr>
          <w:rFonts w:ascii="Times New Roman" w:hAnsi="Times New Roman" w:cs="Times New Roman"/>
          <w:sz w:val="24"/>
          <w:szCs w:val="24"/>
        </w:rPr>
        <w:t>90533000-2</w:t>
      </w:r>
      <w:r w:rsidR="005568F8">
        <w:rPr>
          <w:rFonts w:ascii="Times New Roman" w:hAnsi="Times New Roman" w:cs="Times New Roman"/>
          <w:sz w:val="24"/>
          <w:szCs w:val="24"/>
        </w:rPr>
        <w:t xml:space="preserve"> </w:t>
      </w:r>
      <w:r w:rsidRPr="0057690A">
        <w:rPr>
          <w:rFonts w:ascii="Times New Roman" w:hAnsi="Times New Roman" w:cs="Times New Roman"/>
          <w:sz w:val="24"/>
          <w:szCs w:val="24"/>
        </w:rPr>
        <w:t xml:space="preserve"> - Usługi gospodarki odpadami</w:t>
      </w:r>
    </w:p>
    <w:p w:rsidR="00EF398C" w:rsidRPr="0057690A" w:rsidRDefault="00EF398C"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90513100-7  - Usługi wywozu odpadów pochodzących z gospodarstw domowych</w:t>
      </w:r>
    </w:p>
    <w:p w:rsidR="00EF398C" w:rsidRPr="0057690A" w:rsidRDefault="00EF398C"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90514000-3</w:t>
      </w:r>
      <w:r w:rsidR="005568F8">
        <w:rPr>
          <w:rFonts w:ascii="Times New Roman" w:hAnsi="Times New Roman" w:cs="Times New Roman"/>
          <w:sz w:val="24"/>
          <w:szCs w:val="24"/>
        </w:rPr>
        <w:t xml:space="preserve"> </w:t>
      </w:r>
      <w:r w:rsidRPr="0057690A">
        <w:rPr>
          <w:rFonts w:ascii="Times New Roman" w:hAnsi="Times New Roman" w:cs="Times New Roman"/>
          <w:sz w:val="24"/>
          <w:szCs w:val="24"/>
        </w:rPr>
        <w:t xml:space="preserve"> - Usługi recyklingu odpadów</w:t>
      </w:r>
    </w:p>
    <w:p w:rsidR="00EF398C" w:rsidRPr="0057690A" w:rsidRDefault="00EF398C"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90500000-2</w:t>
      </w:r>
      <w:r w:rsidR="005568F8">
        <w:rPr>
          <w:rFonts w:ascii="Times New Roman" w:hAnsi="Times New Roman" w:cs="Times New Roman"/>
          <w:sz w:val="24"/>
          <w:szCs w:val="24"/>
        </w:rPr>
        <w:t xml:space="preserve"> </w:t>
      </w:r>
      <w:r w:rsidRPr="0057690A">
        <w:rPr>
          <w:rFonts w:ascii="Times New Roman" w:hAnsi="Times New Roman" w:cs="Times New Roman"/>
          <w:sz w:val="24"/>
          <w:szCs w:val="24"/>
        </w:rPr>
        <w:t xml:space="preserve"> -</w:t>
      </w:r>
      <w:r w:rsidR="004F38FA">
        <w:rPr>
          <w:rFonts w:ascii="Times New Roman" w:hAnsi="Times New Roman" w:cs="Times New Roman"/>
          <w:sz w:val="24"/>
          <w:szCs w:val="24"/>
        </w:rPr>
        <w:t xml:space="preserve"> </w:t>
      </w:r>
      <w:r w:rsidRPr="0057690A">
        <w:rPr>
          <w:rFonts w:ascii="Times New Roman" w:hAnsi="Times New Roman" w:cs="Times New Roman"/>
          <w:sz w:val="24"/>
          <w:szCs w:val="24"/>
        </w:rPr>
        <w:t>Usługi związane z odpadami</w:t>
      </w:r>
    </w:p>
    <w:p w:rsidR="00AE519C" w:rsidRPr="0057690A" w:rsidRDefault="00AE519C" w:rsidP="00AE519C">
      <w:pPr>
        <w:spacing w:after="0"/>
        <w:jc w:val="both"/>
        <w:rPr>
          <w:rFonts w:ascii="Times New Roman" w:hAnsi="Times New Roman" w:cs="Times New Roman"/>
          <w:sz w:val="24"/>
          <w:szCs w:val="24"/>
        </w:rPr>
      </w:pPr>
      <w:r w:rsidRPr="0057690A">
        <w:rPr>
          <w:rFonts w:ascii="Times New Roman" w:hAnsi="Times New Roman" w:cs="Times New Roman"/>
          <w:color w:val="000000"/>
          <w:sz w:val="24"/>
          <w:szCs w:val="24"/>
        </w:rPr>
        <w:t xml:space="preserve">90000000-7 </w:t>
      </w:r>
      <w:r w:rsidR="005568F8">
        <w:rPr>
          <w:rFonts w:ascii="Times New Roman" w:hAnsi="Times New Roman" w:cs="Times New Roman"/>
          <w:color w:val="000000"/>
          <w:sz w:val="24"/>
          <w:szCs w:val="24"/>
        </w:rPr>
        <w:t xml:space="preserve">- </w:t>
      </w:r>
      <w:r w:rsidRPr="0057690A">
        <w:rPr>
          <w:rFonts w:ascii="Times New Roman" w:hAnsi="Times New Roman" w:cs="Times New Roman"/>
          <w:color w:val="000000"/>
          <w:sz w:val="24"/>
          <w:szCs w:val="24"/>
        </w:rPr>
        <w:t>Usługi odbioru ścieków, usuwania odpadów, oczyszczania/sprzątania i usługi ekologiczn</w:t>
      </w:r>
      <w:r w:rsidR="00373382">
        <w:rPr>
          <w:rFonts w:ascii="Times New Roman" w:hAnsi="Times New Roman" w:cs="Times New Roman"/>
          <w:color w:val="000000"/>
          <w:sz w:val="24"/>
          <w:szCs w:val="24"/>
        </w:rPr>
        <w:t>e</w:t>
      </w:r>
    </w:p>
    <w:p w:rsidR="00EF398C" w:rsidRPr="0057690A" w:rsidRDefault="00EF398C" w:rsidP="00375CDB">
      <w:pPr>
        <w:jc w:val="both"/>
        <w:rPr>
          <w:rFonts w:ascii="Times New Roman" w:hAnsi="Times New Roman" w:cs="Times New Roman"/>
          <w:b/>
          <w:sz w:val="24"/>
          <w:szCs w:val="24"/>
        </w:rPr>
      </w:pPr>
    </w:p>
    <w:p w:rsidR="00161897" w:rsidRPr="0057690A" w:rsidRDefault="00737310" w:rsidP="00375CDB">
      <w:pPr>
        <w:jc w:val="both"/>
        <w:rPr>
          <w:rFonts w:ascii="Times New Roman" w:hAnsi="Times New Roman" w:cs="Times New Roman"/>
          <w:b/>
          <w:sz w:val="24"/>
          <w:szCs w:val="24"/>
        </w:rPr>
      </w:pPr>
      <w:r>
        <w:rPr>
          <w:rFonts w:ascii="Times New Roman" w:hAnsi="Times New Roman" w:cs="Times New Roman"/>
          <w:b/>
          <w:sz w:val="24"/>
          <w:szCs w:val="24"/>
        </w:rPr>
        <w:t>III.</w:t>
      </w:r>
      <w:r w:rsidR="00161897" w:rsidRPr="0057690A">
        <w:rPr>
          <w:rFonts w:ascii="Times New Roman" w:hAnsi="Times New Roman" w:cs="Times New Roman"/>
          <w:b/>
          <w:sz w:val="24"/>
          <w:szCs w:val="24"/>
        </w:rPr>
        <w:t xml:space="preserve">A. Ogólna charakterystyka Gminy </w:t>
      </w:r>
      <w:r w:rsidR="0066301F" w:rsidRPr="0057690A">
        <w:rPr>
          <w:rFonts w:ascii="Times New Roman" w:hAnsi="Times New Roman" w:cs="Times New Roman"/>
          <w:b/>
          <w:sz w:val="24"/>
          <w:szCs w:val="24"/>
        </w:rPr>
        <w:t>Bobrowniki</w:t>
      </w:r>
      <w:r w:rsidR="00161897" w:rsidRPr="0057690A">
        <w:rPr>
          <w:rFonts w:ascii="Times New Roman" w:hAnsi="Times New Roman" w:cs="Times New Roman"/>
          <w:b/>
          <w:sz w:val="24"/>
          <w:szCs w:val="24"/>
        </w:rPr>
        <w:t xml:space="preserve"> w kontekście odbioru </w:t>
      </w:r>
      <w:r>
        <w:rPr>
          <w:rFonts w:ascii="Times New Roman" w:hAnsi="Times New Roman" w:cs="Times New Roman"/>
          <w:b/>
          <w:sz w:val="24"/>
          <w:szCs w:val="24"/>
        </w:rPr>
        <w:t xml:space="preserve">                                 </w:t>
      </w:r>
      <w:r w:rsidR="0066301F" w:rsidRPr="0057690A">
        <w:rPr>
          <w:rFonts w:ascii="Times New Roman" w:hAnsi="Times New Roman" w:cs="Times New Roman"/>
          <w:b/>
          <w:sz w:val="24"/>
          <w:szCs w:val="24"/>
        </w:rPr>
        <w:t xml:space="preserve"> </w:t>
      </w:r>
      <w:r w:rsidR="00161897" w:rsidRPr="0057690A">
        <w:rPr>
          <w:rFonts w:ascii="Times New Roman" w:hAnsi="Times New Roman" w:cs="Times New Roman"/>
          <w:b/>
          <w:sz w:val="24"/>
          <w:szCs w:val="24"/>
        </w:rPr>
        <w:t>i zagospodarowania odpadów</w:t>
      </w:r>
      <w:r w:rsidR="005568F8">
        <w:rPr>
          <w:rFonts w:ascii="Times New Roman" w:hAnsi="Times New Roman" w:cs="Times New Roman"/>
          <w:b/>
          <w:sz w:val="24"/>
          <w:szCs w:val="24"/>
        </w:rPr>
        <w:t xml:space="preserve"> </w:t>
      </w:r>
      <w:r w:rsidR="005568F8" w:rsidRPr="005568F8">
        <w:rPr>
          <w:rFonts w:ascii="Times New Roman" w:hAnsi="Times New Roman" w:cs="Times New Roman"/>
          <w:sz w:val="24"/>
          <w:szCs w:val="24"/>
        </w:rPr>
        <w:t>(dane na 01października 2015 r.</w:t>
      </w:r>
      <w:r w:rsidR="005568F8">
        <w:rPr>
          <w:rFonts w:ascii="Times New Roman" w:hAnsi="Times New Roman" w:cs="Times New Roman"/>
          <w:sz w:val="24"/>
          <w:szCs w:val="24"/>
        </w:rPr>
        <w:t>).</w:t>
      </w:r>
    </w:p>
    <w:p w:rsidR="005568F8" w:rsidRPr="006D55C4" w:rsidRDefault="007953BB" w:rsidP="00375CDB">
      <w:pPr>
        <w:spacing w:after="0"/>
        <w:jc w:val="both"/>
        <w:rPr>
          <w:rFonts w:ascii="Times New Roman" w:hAnsi="Times New Roman" w:cs="Times New Roman"/>
          <w:sz w:val="24"/>
          <w:szCs w:val="24"/>
        </w:rPr>
      </w:pPr>
      <w:r w:rsidRPr="00B77EF2">
        <w:rPr>
          <w:rFonts w:ascii="Times New Roman" w:hAnsi="Times New Roman" w:cs="Times New Roman"/>
          <w:b/>
          <w:sz w:val="24"/>
          <w:szCs w:val="24"/>
        </w:rPr>
        <w:t>III.A.</w:t>
      </w:r>
      <w:r w:rsidR="00161897" w:rsidRPr="00B77EF2">
        <w:rPr>
          <w:rFonts w:ascii="Times New Roman" w:hAnsi="Times New Roman" w:cs="Times New Roman"/>
          <w:b/>
          <w:sz w:val="24"/>
          <w:szCs w:val="24"/>
        </w:rPr>
        <w:t>1.</w:t>
      </w:r>
      <w:r w:rsidR="00161897" w:rsidRPr="004F38FA">
        <w:rPr>
          <w:rFonts w:ascii="Times New Roman" w:hAnsi="Times New Roman" w:cs="Times New Roman"/>
          <w:sz w:val="24"/>
          <w:szCs w:val="24"/>
        </w:rPr>
        <w:t xml:space="preserve"> Liczba mieszkańców zameldowanych na terenie </w:t>
      </w:r>
      <w:r w:rsidR="0036427E" w:rsidRPr="004F38FA">
        <w:rPr>
          <w:rFonts w:ascii="Times New Roman" w:hAnsi="Times New Roman" w:cs="Times New Roman"/>
          <w:sz w:val="24"/>
          <w:szCs w:val="24"/>
        </w:rPr>
        <w:t>Gminy Bobrowniki</w:t>
      </w:r>
      <w:r w:rsidR="00161897" w:rsidRPr="004F38FA">
        <w:rPr>
          <w:rFonts w:ascii="Times New Roman" w:hAnsi="Times New Roman" w:cs="Times New Roman"/>
          <w:sz w:val="24"/>
          <w:szCs w:val="24"/>
        </w:rPr>
        <w:t xml:space="preserve"> </w:t>
      </w:r>
      <w:r w:rsidR="00161897" w:rsidRPr="006D55C4">
        <w:rPr>
          <w:rFonts w:ascii="Times New Roman" w:hAnsi="Times New Roman" w:cs="Times New Roman"/>
          <w:sz w:val="24"/>
          <w:szCs w:val="24"/>
        </w:rPr>
        <w:t>wynosi</w:t>
      </w:r>
      <w:r w:rsidR="00347EEC" w:rsidRPr="006D55C4">
        <w:rPr>
          <w:rFonts w:ascii="Times New Roman" w:hAnsi="Times New Roman" w:cs="Times New Roman"/>
          <w:sz w:val="24"/>
          <w:szCs w:val="24"/>
        </w:rPr>
        <w:t xml:space="preserve"> </w:t>
      </w:r>
      <w:r w:rsidR="00161897" w:rsidRPr="006D55C4">
        <w:rPr>
          <w:rFonts w:ascii="Times New Roman" w:hAnsi="Times New Roman" w:cs="Times New Roman"/>
          <w:sz w:val="24"/>
          <w:szCs w:val="24"/>
        </w:rPr>
        <w:t xml:space="preserve"> </w:t>
      </w:r>
      <w:r w:rsidR="006D55C4" w:rsidRPr="006D55C4">
        <w:rPr>
          <w:rFonts w:ascii="Times New Roman" w:hAnsi="Times New Roman" w:cs="Times New Roman"/>
          <w:sz w:val="24"/>
          <w:szCs w:val="24"/>
          <w:u w:val="single"/>
        </w:rPr>
        <w:t>3208</w:t>
      </w:r>
      <w:r w:rsidR="006D55C4">
        <w:rPr>
          <w:rFonts w:ascii="Times New Roman" w:hAnsi="Times New Roman" w:cs="Times New Roman"/>
          <w:color w:val="FF0000"/>
          <w:sz w:val="24"/>
          <w:szCs w:val="24"/>
          <w:u w:val="single"/>
        </w:rPr>
        <w:t xml:space="preserve"> </w:t>
      </w:r>
      <w:r w:rsidR="00161897" w:rsidRPr="006D55C4">
        <w:rPr>
          <w:rFonts w:ascii="Times New Roman" w:hAnsi="Times New Roman" w:cs="Times New Roman"/>
          <w:sz w:val="24"/>
          <w:szCs w:val="24"/>
          <w:u w:val="single"/>
        </w:rPr>
        <w:t>osób</w:t>
      </w:r>
      <w:r w:rsidR="006D55C4" w:rsidRPr="006D55C4">
        <w:rPr>
          <w:rFonts w:ascii="Times New Roman" w:hAnsi="Times New Roman" w:cs="Times New Roman"/>
          <w:sz w:val="24"/>
          <w:szCs w:val="24"/>
        </w:rPr>
        <w:t xml:space="preserve">. </w:t>
      </w:r>
      <w:r w:rsidR="005568F8" w:rsidRPr="006D55C4">
        <w:rPr>
          <w:rFonts w:ascii="Times New Roman" w:hAnsi="Times New Roman" w:cs="Times New Roman"/>
          <w:sz w:val="24"/>
          <w:szCs w:val="24"/>
        </w:rPr>
        <w:t>Liczba osób</w:t>
      </w:r>
      <w:r w:rsidR="00553961" w:rsidRPr="006D55C4">
        <w:rPr>
          <w:rFonts w:ascii="Times New Roman" w:hAnsi="Times New Roman" w:cs="Times New Roman"/>
          <w:sz w:val="28"/>
          <w:szCs w:val="24"/>
        </w:rPr>
        <w:t xml:space="preserve"> </w:t>
      </w:r>
      <w:r w:rsidR="00485C3B" w:rsidRPr="006D55C4">
        <w:rPr>
          <w:rFonts w:ascii="Times New Roman" w:hAnsi="Times New Roman" w:cs="Times New Roman"/>
          <w:sz w:val="24"/>
          <w:szCs w:val="24"/>
        </w:rPr>
        <w:t>ujętych w deklaracjach (zamieszkałych</w:t>
      </w:r>
      <w:r w:rsidR="005568F8" w:rsidRPr="006D55C4">
        <w:rPr>
          <w:rFonts w:ascii="Times New Roman" w:hAnsi="Times New Roman" w:cs="Times New Roman"/>
          <w:sz w:val="24"/>
          <w:szCs w:val="24"/>
        </w:rPr>
        <w:t xml:space="preserve"> na terenie Gminy Bobrowniki</w:t>
      </w:r>
      <w:r w:rsidR="00485C3B" w:rsidRPr="006D55C4">
        <w:rPr>
          <w:rFonts w:ascii="Times New Roman" w:hAnsi="Times New Roman" w:cs="Times New Roman"/>
          <w:sz w:val="24"/>
          <w:szCs w:val="24"/>
        </w:rPr>
        <w:t>)</w:t>
      </w:r>
      <w:r w:rsidR="00347EEC" w:rsidRPr="006D55C4">
        <w:rPr>
          <w:rFonts w:ascii="Times New Roman" w:hAnsi="Times New Roman" w:cs="Times New Roman"/>
          <w:sz w:val="24"/>
          <w:szCs w:val="24"/>
        </w:rPr>
        <w:t xml:space="preserve"> </w:t>
      </w:r>
      <w:r w:rsidR="005E30FE" w:rsidRPr="0040534D">
        <w:rPr>
          <w:rFonts w:ascii="Times New Roman" w:hAnsi="Times New Roman" w:cs="Times New Roman"/>
          <w:sz w:val="24"/>
          <w:szCs w:val="24"/>
        </w:rPr>
        <w:t xml:space="preserve">wynosi </w:t>
      </w:r>
      <w:r w:rsidR="00663434" w:rsidRPr="0040534D">
        <w:rPr>
          <w:rFonts w:ascii="Times New Roman" w:hAnsi="Times New Roman" w:cs="Times New Roman"/>
          <w:sz w:val="24"/>
          <w:szCs w:val="24"/>
        </w:rPr>
        <w:t xml:space="preserve"> </w:t>
      </w:r>
      <w:r w:rsidR="00F007A2" w:rsidRPr="0040534D">
        <w:rPr>
          <w:rFonts w:ascii="Times New Roman" w:hAnsi="Times New Roman" w:cs="Times New Roman"/>
          <w:sz w:val="24"/>
          <w:szCs w:val="24"/>
        </w:rPr>
        <w:t>2</w:t>
      </w:r>
      <w:r w:rsidR="005E587F">
        <w:rPr>
          <w:rFonts w:ascii="Times New Roman" w:hAnsi="Times New Roman" w:cs="Times New Roman"/>
          <w:sz w:val="24"/>
          <w:szCs w:val="24"/>
        </w:rPr>
        <w:t>472</w:t>
      </w:r>
      <w:r w:rsidR="005568F8" w:rsidRPr="0040534D">
        <w:rPr>
          <w:rFonts w:ascii="Times New Roman" w:hAnsi="Times New Roman" w:cs="Times New Roman"/>
          <w:sz w:val="24"/>
          <w:szCs w:val="24"/>
        </w:rPr>
        <w:t>, w</w:t>
      </w:r>
      <w:r w:rsidR="00161897" w:rsidRPr="0040534D">
        <w:rPr>
          <w:rFonts w:ascii="Times New Roman" w:hAnsi="Times New Roman" w:cs="Times New Roman"/>
          <w:sz w:val="24"/>
          <w:szCs w:val="24"/>
        </w:rPr>
        <w:t xml:space="preserve"> tym</w:t>
      </w:r>
      <w:r w:rsidR="005568F8" w:rsidRPr="0040534D">
        <w:rPr>
          <w:rFonts w:ascii="Times New Roman" w:hAnsi="Times New Roman" w:cs="Times New Roman"/>
          <w:sz w:val="24"/>
          <w:szCs w:val="24"/>
        </w:rPr>
        <w:t>:</w:t>
      </w:r>
      <w:r w:rsidR="00161897" w:rsidRPr="006D55C4">
        <w:rPr>
          <w:rFonts w:ascii="Times New Roman" w:hAnsi="Times New Roman" w:cs="Times New Roman"/>
          <w:sz w:val="24"/>
          <w:szCs w:val="24"/>
        </w:rPr>
        <w:t xml:space="preserve"> </w:t>
      </w:r>
    </w:p>
    <w:p w:rsidR="005568F8" w:rsidRPr="006D55C4" w:rsidRDefault="00161897" w:rsidP="005568F8">
      <w:pPr>
        <w:pStyle w:val="Akapitzlist"/>
        <w:numPr>
          <w:ilvl w:val="0"/>
          <w:numId w:val="34"/>
        </w:numPr>
        <w:spacing w:after="0"/>
        <w:jc w:val="both"/>
        <w:rPr>
          <w:rFonts w:ascii="Times New Roman" w:hAnsi="Times New Roman" w:cs="Times New Roman"/>
          <w:sz w:val="24"/>
          <w:szCs w:val="24"/>
        </w:rPr>
      </w:pPr>
      <w:r w:rsidRPr="006D55C4">
        <w:rPr>
          <w:rFonts w:ascii="Times New Roman" w:hAnsi="Times New Roman" w:cs="Times New Roman"/>
          <w:sz w:val="24"/>
          <w:szCs w:val="24"/>
        </w:rPr>
        <w:t xml:space="preserve">w zabudowie wielolokalowej do </w:t>
      </w:r>
      <w:r w:rsidR="0066301F" w:rsidRPr="006D55C4">
        <w:rPr>
          <w:rFonts w:ascii="Times New Roman" w:hAnsi="Times New Roman" w:cs="Times New Roman"/>
          <w:sz w:val="24"/>
          <w:szCs w:val="24"/>
        </w:rPr>
        <w:t xml:space="preserve">8 </w:t>
      </w:r>
      <w:r w:rsidRPr="006D55C4">
        <w:rPr>
          <w:rFonts w:ascii="Times New Roman" w:hAnsi="Times New Roman" w:cs="Times New Roman"/>
          <w:sz w:val="24"/>
          <w:szCs w:val="24"/>
        </w:rPr>
        <w:t xml:space="preserve">lokali </w:t>
      </w:r>
      <w:r w:rsidR="00347EEC" w:rsidRPr="006D55C4">
        <w:rPr>
          <w:rFonts w:ascii="Times New Roman" w:hAnsi="Times New Roman" w:cs="Times New Roman"/>
          <w:sz w:val="24"/>
          <w:szCs w:val="24"/>
        </w:rPr>
        <w:t xml:space="preserve">zamieszkuje </w:t>
      </w:r>
      <w:r w:rsidRPr="006D55C4">
        <w:rPr>
          <w:rFonts w:ascii="Times New Roman" w:hAnsi="Times New Roman" w:cs="Times New Roman"/>
          <w:sz w:val="24"/>
          <w:szCs w:val="24"/>
        </w:rPr>
        <w:t>około</w:t>
      </w:r>
      <w:r w:rsidR="006D55C4" w:rsidRPr="006D55C4">
        <w:rPr>
          <w:rFonts w:ascii="Times New Roman" w:hAnsi="Times New Roman" w:cs="Times New Roman"/>
          <w:sz w:val="24"/>
          <w:szCs w:val="24"/>
        </w:rPr>
        <w:t xml:space="preserve"> </w:t>
      </w:r>
      <w:r w:rsidR="0040534D">
        <w:rPr>
          <w:rFonts w:ascii="Times New Roman" w:hAnsi="Times New Roman" w:cs="Times New Roman"/>
          <w:sz w:val="24"/>
          <w:szCs w:val="24"/>
        </w:rPr>
        <w:t xml:space="preserve">80 </w:t>
      </w:r>
      <w:r w:rsidRPr="006D55C4">
        <w:rPr>
          <w:rFonts w:ascii="Times New Roman" w:hAnsi="Times New Roman" w:cs="Times New Roman"/>
          <w:sz w:val="24"/>
          <w:szCs w:val="24"/>
        </w:rPr>
        <w:t xml:space="preserve">osób, </w:t>
      </w:r>
    </w:p>
    <w:p w:rsidR="005568F8" w:rsidRPr="006D55C4" w:rsidRDefault="00CA676C" w:rsidP="005568F8">
      <w:pPr>
        <w:pStyle w:val="Akapitzlist"/>
        <w:numPr>
          <w:ilvl w:val="0"/>
          <w:numId w:val="34"/>
        </w:numPr>
        <w:spacing w:after="0"/>
        <w:jc w:val="both"/>
        <w:rPr>
          <w:rFonts w:ascii="Times New Roman" w:hAnsi="Times New Roman" w:cs="Times New Roman"/>
          <w:sz w:val="24"/>
          <w:szCs w:val="24"/>
        </w:rPr>
      </w:pPr>
      <w:r w:rsidRPr="006D55C4">
        <w:rPr>
          <w:rFonts w:ascii="Times New Roman" w:hAnsi="Times New Roman" w:cs="Times New Roman"/>
          <w:sz w:val="24"/>
          <w:szCs w:val="24"/>
        </w:rPr>
        <w:t xml:space="preserve">w </w:t>
      </w:r>
      <w:r w:rsidR="00161897" w:rsidRPr="006D55C4">
        <w:rPr>
          <w:rFonts w:ascii="Times New Roman" w:hAnsi="Times New Roman" w:cs="Times New Roman"/>
          <w:sz w:val="24"/>
          <w:szCs w:val="24"/>
        </w:rPr>
        <w:t xml:space="preserve">zabudowie wielolokalowej powyżej </w:t>
      </w:r>
      <w:r w:rsidR="0066301F" w:rsidRPr="006D55C4">
        <w:rPr>
          <w:rFonts w:ascii="Times New Roman" w:hAnsi="Times New Roman" w:cs="Times New Roman"/>
          <w:sz w:val="24"/>
          <w:szCs w:val="24"/>
        </w:rPr>
        <w:t>8</w:t>
      </w:r>
      <w:r w:rsidR="00161897" w:rsidRPr="006D55C4">
        <w:rPr>
          <w:rFonts w:ascii="Times New Roman" w:hAnsi="Times New Roman" w:cs="Times New Roman"/>
          <w:sz w:val="24"/>
          <w:szCs w:val="24"/>
        </w:rPr>
        <w:t xml:space="preserve"> lokali </w:t>
      </w:r>
      <w:r w:rsidR="006D55C4" w:rsidRPr="006D55C4">
        <w:rPr>
          <w:rFonts w:ascii="Times New Roman" w:hAnsi="Times New Roman" w:cs="Times New Roman"/>
          <w:sz w:val="24"/>
          <w:szCs w:val="24"/>
        </w:rPr>
        <w:t>zamieszkują</w:t>
      </w:r>
      <w:r w:rsidR="00347EEC" w:rsidRPr="006D55C4">
        <w:rPr>
          <w:rFonts w:ascii="Times New Roman" w:hAnsi="Times New Roman" w:cs="Times New Roman"/>
          <w:sz w:val="24"/>
          <w:szCs w:val="24"/>
        </w:rPr>
        <w:t xml:space="preserve"> </w:t>
      </w:r>
      <w:r w:rsidR="006D55C4" w:rsidRPr="006D55C4">
        <w:rPr>
          <w:rFonts w:ascii="Times New Roman" w:hAnsi="Times New Roman" w:cs="Times New Roman"/>
          <w:sz w:val="24"/>
          <w:szCs w:val="24"/>
        </w:rPr>
        <w:t>54</w:t>
      </w:r>
      <w:r w:rsidR="0040534D">
        <w:rPr>
          <w:rFonts w:ascii="Times New Roman" w:hAnsi="Times New Roman" w:cs="Times New Roman"/>
          <w:sz w:val="24"/>
          <w:szCs w:val="24"/>
        </w:rPr>
        <w:t xml:space="preserve"> </w:t>
      </w:r>
      <w:r w:rsidR="006D55C4" w:rsidRPr="006D55C4">
        <w:rPr>
          <w:rFonts w:ascii="Times New Roman" w:hAnsi="Times New Roman" w:cs="Times New Roman"/>
          <w:sz w:val="24"/>
          <w:szCs w:val="24"/>
        </w:rPr>
        <w:t>oso</w:t>
      </w:r>
      <w:r w:rsidR="00161897" w:rsidRPr="006D55C4">
        <w:rPr>
          <w:rFonts w:ascii="Times New Roman" w:hAnsi="Times New Roman" w:cs="Times New Roman"/>
          <w:sz w:val="24"/>
          <w:szCs w:val="24"/>
        </w:rPr>
        <w:t>b</w:t>
      </w:r>
      <w:r w:rsidR="006D55C4" w:rsidRPr="006D55C4">
        <w:rPr>
          <w:rFonts w:ascii="Times New Roman" w:hAnsi="Times New Roman" w:cs="Times New Roman"/>
          <w:sz w:val="24"/>
          <w:szCs w:val="24"/>
        </w:rPr>
        <w:t>y</w:t>
      </w:r>
      <w:r w:rsidR="00161897" w:rsidRPr="006D55C4">
        <w:rPr>
          <w:rFonts w:ascii="Times New Roman" w:hAnsi="Times New Roman" w:cs="Times New Roman"/>
          <w:sz w:val="24"/>
          <w:szCs w:val="24"/>
        </w:rPr>
        <w:t xml:space="preserve">, </w:t>
      </w:r>
    </w:p>
    <w:p w:rsidR="00161897" w:rsidRPr="006D55C4" w:rsidRDefault="00347EEC" w:rsidP="005568F8">
      <w:pPr>
        <w:pStyle w:val="Akapitzlist"/>
        <w:numPr>
          <w:ilvl w:val="0"/>
          <w:numId w:val="34"/>
        </w:numPr>
        <w:spacing w:after="0"/>
        <w:jc w:val="both"/>
        <w:rPr>
          <w:rFonts w:ascii="Times New Roman" w:hAnsi="Times New Roman" w:cs="Times New Roman"/>
          <w:sz w:val="24"/>
          <w:szCs w:val="24"/>
        </w:rPr>
      </w:pPr>
      <w:r w:rsidRPr="006D55C4">
        <w:rPr>
          <w:rFonts w:ascii="Times New Roman" w:hAnsi="Times New Roman" w:cs="Times New Roman"/>
          <w:sz w:val="24"/>
          <w:szCs w:val="24"/>
        </w:rPr>
        <w:t xml:space="preserve">w </w:t>
      </w:r>
      <w:r w:rsidR="00161897" w:rsidRPr="006D55C4">
        <w:rPr>
          <w:rFonts w:ascii="Times New Roman" w:hAnsi="Times New Roman" w:cs="Times New Roman"/>
          <w:sz w:val="24"/>
          <w:szCs w:val="24"/>
        </w:rPr>
        <w:t xml:space="preserve">zabudowie </w:t>
      </w:r>
      <w:r w:rsidR="00161897" w:rsidRPr="0040534D">
        <w:rPr>
          <w:rFonts w:ascii="Times New Roman" w:hAnsi="Times New Roman" w:cs="Times New Roman"/>
          <w:sz w:val="24"/>
          <w:szCs w:val="24"/>
        </w:rPr>
        <w:t xml:space="preserve">jednorodzinnej </w:t>
      </w:r>
      <w:r w:rsidR="006D55C4" w:rsidRPr="0040534D">
        <w:rPr>
          <w:rFonts w:ascii="Times New Roman" w:hAnsi="Times New Roman" w:cs="Times New Roman"/>
          <w:sz w:val="24"/>
          <w:szCs w:val="24"/>
        </w:rPr>
        <w:t>23</w:t>
      </w:r>
      <w:r w:rsidR="0040534D">
        <w:rPr>
          <w:rFonts w:ascii="Times New Roman" w:hAnsi="Times New Roman" w:cs="Times New Roman"/>
          <w:sz w:val="24"/>
          <w:szCs w:val="24"/>
        </w:rPr>
        <w:t>3</w:t>
      </w:r>
      <w:r w:rsidR="005E587F">
        <w:rPr>
          <w:rFonts w:ascii="Times New Roman" w:hAnsi="Times New Roman" w:cs="Times New Roman"/>
          <w:sz w:val="24"/>
          <w:szCs w:val="24"/>
        </w:rPr>
        <w:t>8</w:t>
      </w:r>
      <w:r w:rsidR="0036427E" w:rsidRPr="0040534D">
        <w:rPr>
          <w:rFonts w:ascii="Times New Roman" w:hAnsi="Times New Roman" w:cs="Times New Roman"/>
          <w:sz w:val="24"/>
          <w:szCs w:val="24"/>
        </w:rPr>
        <w:t xml:space="preserve"> os</w:t>
      </w:r>
      <w:r w:rsidR="006D55C4" w:rsidRPr="0040534D">
        <w:rPr>
          <w:rFonts w:ascii="Times New Roman" w:hAnsi="Times New Roman" w:cs="Times New Roman"/>
          <w:sz w:val="24"/>
          <w:szCs w:val="24"/>
        </w:rPr>
        <w:t>oby</w:t>
      </w:r>
      <w:r w:rsidR="00161897" w:rsidRPr="0040534D">
        <w:rPr>
          <w:rFonts w:ascii="Times New Roman" w:hAnsi="Times New Roman" w:cs="Times New Roman"/>
          <w:sz w:val="24"/>
          <w:szCs w:val="24"/>
        </w:rPr>
        <w:t>.</w:t>
      </w:r>
      <w:r w:rsidR="00161897" w:rsidRPr="006D55C4">
        <w:rPr>
          <w:rFonts w:ascii="Times New Roman" w:hAnsi="Times New Roman" w:cs="Times New Roman"/>
          <w:sz w:val="24"/>
          <w:szCs w:val="24"/>
        </w:rPr>
        <w:t xml:space="preserve"> </w:t>
      </w:r>
    </w:p>
    <w:p w:rsidR="00DD2D77" w:rsidRPr="0040534D" w:rsidRDefault="007953BB" w:rsidP="00375CDB">
      <w:pPr>
        <w:spacing w:after="0"/>
        <w:jc w:val="both"/>
        <w:rPr>
          <w:rFonts w:ascii="Times New Roman" w:hAnsi="Times New Roman" w:cs="Times New Roman"/>
          <w:sz w:val="24"/>
          <w:szCs w:val="24"/>
        </w:rPr>
      </w:pPr>
      <w:r w:rsidRPr="00B77EF2">
        <w:rPr>
          <w:rFonts w:ascii="Times New Roman" w:hAnsi="Times New Roman" w:cs="Times New Roman"/>
          <w:b/>
          <w:sz w:val="24"/>
          <w:szCs w:val="24"/>
        </w:rPr>
        <w:t>III.A.</w:t>
      </w:r>
      <w:r w:rsidR="00161897" w:rsidRPr="00B77EF2">
        <w:rPr>
          <w:rFonts w:ascii="Times New Roman" w:hAnsi="Times New Roman" w:cs="Times New Roman"/>
          <w:b/>
          <w:sz w:val="24"/>
          <w:szCs w:val="24"/>
        </w:rPr>
        <w:t>2.</w:t>
      </w:r>
      <w:r w:rsidR="00161897" w:rsidRPr="004F38FA">
        <w:rPr>
          <w:rFonts w:ascii="Times New Roman" w:hAnsi="Times New Roman" w:cs="Times New Roman"/>
          <w:sz w:val="24"/>
          <w:szCs w:val="24"/>
        </w:rPr>
        <w:t xml:space="preserve"> </w:t>
      </w:r>
      <w:r w:rsidR="00DD2D77" w:rsidRPr="004F38FA">
        <w:rPr>
          <w:rFonts w:ascii="Times New Roman" w:hAnsi="Times New Roman" w:cs="Times New Roman"/>
          <w:sz w:val="24"/>
          <w:szCs w:val="24"/>
        </w:rPr>
        <w:t xml:space="preserve">Na terenie gminy </w:t>
      </w:r>
      <w:r w:rsidR="00DD2D77" w:rsidRPr="0040534D">
        <w:rPr>
          <w:rFonts w:ascii="Times New Roman" w:hAnsi="Times New Roman" w:cs="Times New Roman"/>
          <w:sz w:val="24"/>
          <w:szCs w:val="24"/>
        </w:rPr>
        <w:t xml:space="preserve">Bobrowniki jest około </w:t>
      </w:r>
      <w:r w:rsidR="00485C3B" w:rsidRPr="0040534D">
        <w:rPr>
          <w:rFonts w:ascii="Times New Roman" w:hAnsi="Times New Roman" w:cs="Times New Roman"/>
          <w:sz w:val="24"/>
          <w:szCs w:val="24"/>
        </w:rPr>
        <w:t>800</w:t>
      </w:r>
      <w:r w:rsidR="00DD2D77" w:rsidRPr="0040534D">
        <w:rPr>
          <w:rFonts w:ascii="Times New Roman" w:hAnsi="Times New Roman" w:cs="Times New Roman"/>
          <w:sz w:val="24"/>
          <w:szCs w:val="24"/>
        </w:rPr>
        <w:t xml:space="preserve"> </w:t>
      </w:r>
      <w:r w:rsidR="00485C3B" w:rsidRPr="0040534D">
        <w:rPr>
          <w:rFonts w:ascii="Times New Roman" w:hAnsi="Times New Roman" w:cs="Times New Roman"/>
          <w:sz w:val="24"/>
          <w:szCs w:val="24"/>
        </w:rPr>
        <w:t xml:space="preserve">gospodarstw domowych (budynki wielo </w:t>
      </w:r>
      <w:r w:rsidR="00DD2D77" w:rsidRPr="0040534D">
        <w:rPr>
          <w:rFonts w:ascii="Times New Roman" w:hAnsi="Times New Roman" w:cs="Times New Roman"/>
          <w:sz w:val="24"/>
          <w:szCs w:val="24"/>
        </w:rPr>
        <w:t xml:space="preserve">i jednorodzinne), co  </w:t>
      </w:r>
      <w:r w:rsidR="00DD2D77" w:rsidRPr="0040534D">
        <w:rPr>
          <w:rFonts w:ascii="Times New Roman" w:eastAsia="Times New Roman" w:hAnsi="Times New Roman" w:cs="Times New Roman"/>
          <w:sz w:val="24"/>
          <w:szCs w:val="24"/>
          <w:lang w:eastAsia="pl-PL"/>
        </w:rPr>
        <w:t xml:space="preserve">w podziale na sołectwa przedstawia się następująco : Bobrowniki – </w:t>
      </w:r>
      <w:r w:rsidR="0040534D" w:rsidRPr="0040534D">
        <w:rPr>
          <w:rFonts w:ascii="Times New Roman" w:eastAsia="Times New Roman" w:hAnsi="Times New Roman" w:cs="Times New Roman"/>
          <w:sz w:val="24"/>
          <w:szCs w:val="24"/>
          <w:lang w:eastAsia="pl-PL"/>
        </w:rPr>
        <w:t>307</w:t>
      </w:r>
      <w:r w:rsidR="00DD2D77" w:rsidRPr="0040534D">
        <w:rPr>
          <w:rFonts w:ascii="Times New Roman" w:eastAsia="Times New Roman" w:hAnsi="Times New Roman" w:cs="Times New Roman"/>
          <w:sz w:val="24"/>
          <w:szCs w:val="24"/>
          <w:lang w:eastAsia="pl-PL"/>
        </w:rPr>
        <w:t xml:space="preserve">, Bobrownickie Pole - </w:t>
      </w:r>
      <w:r w:rsidR="00F007A2" w:rsidRPr="0040534D">
        <w:rPr>
          <w:rFonts w:ascii="Times New Roman" w:eastAsia="Times New Roman" w:hAnsi="Times New Roman" w:cs="Times New Roman"/>
          <w:sz w:val="24"/>
          <w:szCs w:val="24"/>
          <w:lang w:eastAsia="pl-PL"/>
        </w:rPr>
        <w:t>1</w:t>
      </w:r>
      <w:r w:rsidR="0040534D" w:rsidRPr="0040534D">
        <w:rPr>
          <w:rFonts w:ascii="Times New Roman" w:eastAsia="Times New Roman" w:hAnsi="Times New Roman" w:cs="Times New Roman"/>
          <w:sz w:val="24"/>
          <w:szCs w:val="24"/>
          <w:lang w:eastAsia="pl-PL"/>
        </w:rPr>
        <w:t>54</w:t>
      </w:r>
      <w:r w:rsidR="00DD2D77" w:rsidRPr="0040534D">
        <w:rPr>
          <w:rFonts w:ascii="Times New Roman" w:eastAsia="Times New Roman" w:hAnsi="Times New Roman" w:cs="Times New Roman"/>
          <w:sz w:val="24"/>
          <w:szCs w:val="24"/>
          <w:lang w:eastAsia="pl-PL"/>
        </w:rPr>
        <w:t xml:space="preserve">, Bógpomóż - </w:t>
      </w:r>
      <w:r w:rsidR="00F007A2" w:rsidRPr="0040534D">
        <w:rPr>
          <w:rFonts w:ascii="Times New Roman" w:eastAsia="Times New Roman" w:hAnsi="Times New Roman" w:cs="Times New Roman"/>
          <w:sz w:val="24"/>
          <w:szCs w:val="24"/>
          <w:lang w:eastAsia="pl-PL"/>
        </w:rPr>
        <w:t>5</w:t>
      </w:r>
      <w:r w:rsidR="0040534D" w:rsidRPr="0040534D">
        <w:rPr>
          <w:rFonts w:ascii="Times New Roman" w:eastAsia="Times New Roman" w:hAnsi="Times New Roman" w:cs="Times New Roman"/>
          <w:sz w:val="24"/>
          <w:szCs w:val="24"/>
          <w:lang w:eastAsia="pl-PL"/>
        </w:rPr>
        <w:t>7</w:t>
      </w:r>
      <w:r w:rsidR="00F007A2" w:rsidRPr="0040534D">
        <w:rPr>
          <w:rFonts w:ascii="Times New Roman" w:eastAsia="Times New Roman" w:hAnsi="Times New Roman" w:cs="Times New Roman"/>
          <w:sz w:val="24"/>
          <w:szCs w:val="24"/>
          <w:lang w:eastAsia="pl-PL"/>
        </w:rPr>
        <w:t>, Białe Błota – 18, Gnojno – 81</w:t>
      </w:r>
      <w:r w:rsidR="00DD2D77" w:rsidRPr="0040534D">
        <w:rPr>
          <w:rFonts w:ascii="Times New Roman" w:eastAsia="Times New Roman" w:hAnsi="Times New Roman" w:cs="Times New Roman"/>
          <w:sz w:val="24"/>
          <w:szCs w:val="24"/>
          <w:lang w:eastAsia="pl-PL"/>
        </w:rPr>
        <w:t xml:space="preserve">, Brzustowa – 13, Polichnowo – </w:t>
      </w:r>
      <w:r w:rsidR="0040534D" w:rsidRPr="0040534D">
        <w:rPr>
          <w:rFonts w:ascii="Times New Roman" w:eastAsia="Times New Roman" w:hAnsi="Times New Roman" w:cs="Times New Roman"/>
          <w:sz w:val="24"/>
          <w:szCs w:val="24"/>
          <w:lang w:eastAsia="pl-PL"/>
        </w:rPr>
        <w:t>46</w:t>
      </w:r>
      <w:r w:rsidR="00DD2D77" w:rsidRPr="0040534D">
        <w:rPr>
          <w:rFonts w:ascii="Times New Roman" w:eastAsia="Times New Roman" w:hAnsi="Times New Roman" w:cs="Times New Roman"/>
          <w:sz w:val="24"/>
          <w:szCs w:val="24"/>
          <w:lang w:eastAsia="pl-PL"/>
        </w:rPr>
        <w:t xml:space="preserve"> Rachcin – </w:t>
      </w:r>
      <w:r w:rsidR="0040534D" w:rsidRPr="0040534D">
        <w:rPr>
          <w:rFonts w:ascii="Times New Roman" w:eastAsia="Times New Roman" w:hAnsi="Times New Roman" w:cs="Times New Roman"/>
          <w:sz w:val="24"/>
          <w:szCs w:val="24"/>
          <w:lang w:eastAsia="pl-PL"/>
        </w:rPr>
        <w:t>92</w:t>
      </w:r>
      <w:r w:rsidR="00DD2D77" w:rsidRPr="0040534D">
        <w:rPr>
          <w:rFonts w:ascii="Times New Roman" w:eastAsia="Times New Roman" w:hAnsi="Times New Roman" w:cs="Times New Roman"/>
          <w:sz w:val="24"/>
          <w:szCs w:val="24"/>
          <w:lang w:eastAsia="pl-PL"/>
        </w:rPr>
        <w:t xml:space="preserve">, Rybitwy – </w:t>
      </w:r>
      <w:r w:rsidR="0040534D" w:rsidRPr="0040534D">
        <w:rPr>
          <w:rFonts w:ascii="Times New Roman" w:eastAsia="Times New Roman" w:hAnsi="Times New Roman" w:cs="Times New Roman"/>
          <w:sz w:val="24"/>
          <w:szCs w:val="24"/>
          <w:lang w:eastAsia="pl-PL"/>
        </w:rPr>
        <w:t>52</w:t>
      </w:r>
      <w:r w:rsidR="00DD2D77" w:rsidRPr="0040534D">
        <w:rPr>
          <w:rFonts w:ascii="Times New Roman" w:eastAsia="Times New Roman" w:hAnsi="Times New Roman" w:cs="Times New Roman"/>
          <w:sz w:val="24"/>
          <w:szCs w:val="24"/>
          <w:lang w:eastAsia="pl-PL"/>
        </w:rPr>
        <w:t>.</w:t>
      </w:r>
      <w:r w:rsidR="00DD2D77" w:rsidRPr="0054503D">
        <w:rPr>
          <w:rFonts w:ascii="Times New Roman" w:eastAsia="Times New Roman" w:hAnsi="Times New Roman" w:cs="Times New Roman"/>
          <w:color w:val="FF0000"/>
          <w:sz w:val="24"/>
          <w:szCs w:val="24"/>
          <w:lang w:eastAsia="pl-PL"/>
        </w:rPr>
        <w:t xml:space="preserve"> </w:t>
      </w:r>
      <w:r w:rsidR="00E8273E" w:rsidRPr="0040534D">
        <w:rPr>
          <w:rFonts w:ascii="Times New Roman" w:eastAsia="Times New Roman" w:hAnsi="Times New Roman" w:cs="Times New Roman"/>
          <w:sz w:val="24"/>
          <w:szCs w:val="24"/>
          <w:lang w:eastAsia="pl-PL"/>
        </w:rPr>
        <w:t>N</w:t>
      </w:r>
      <w:r w:rsidR="00DD2D77" w:rsidRPr="0040534D">
        <w:rPr>
          <w:rFonts w:ascii="Times New Roman" w:eastAsia="Times New Roman" w:hAnsi="Times New Roman" w:cs="Times New Roman"/>
          <w:sz w:val="24"/>
          <w:szCs w:val="24"/>
          <w:lang w:eastAsia="pl-PL"/>
        </w:rPr>
        <w:t xml:space="preserve">a terenie Gminy znajduje się </w:t>
      </w:r>
      <w:r w:rsidR="0040534D" w:rsidRPr="0040534D">
        <w:rPr>
          <w:rFonts w:ascii="Times New Roman" w:hAnsi="Times New Roman" w:cs="Times New Roman"/>
          <w:sz w:val="24"/>
          <w:szCs w:val="24"/>
        </w:rPr>
        <w:t xml:space="preserve">20 </w:t>
      </w:r>
      <w:r w:rsidR="00DD2D77" w:rsidRPr="0040534D">
        <w:rPr>
          <w:rFonts w:ascii="Times New Roman" w:hAnsi="Times New Roman" w:cs="Times New Roman"/>
          <w:sz w:val="24"/>
          <w:szCs w:val="24"/>
        </w:rPr>
        <w:t>nieruchomości osób prawnych oraz 8 nieruchomości zamieszkałych</w:t>
      </w:r>
      <w:r w:rsidR="0040534D" w:rsidRPr="0040534D">
        <w:rPr>
          <w:rFonts w:ascii="Times New Roman" w:hAnsi="Times New Roman" w:cs="Times New Roman"/>
          <w:sz w:val="24"/>
          <w:szCs w:val="24"/>
        </w:rPr>
        <w:t>,</w:t>
      </w:r>
      <w:r w:rsidR="00DD2D77" w:rsidRPr="0040534D">
        <w:rPr>
          <w:rFonts w:ascii="Times New Roman" w:hAnsi="Times New Roman" w:cs="Times New Roman"/>
          <w:sz w:val="24"/>
          <w:szCs w:val="24"/>
        </w:rPr>
        <w:t xml:space="preserve"> gdzie prowadzona jest działalność gospodarcza.</w:t>
      </w:r>
    </w:p>
    <w:p w:rsidR="00161897" w:rsidRPr="004F38FA" w:rsidRDefault="007953BB" w:rsidP="00AD7A79">
      <w:pPr>
        <w:tabs>
          <w:tab w:val="left" w:pos="709"/>
          <w:tab w:val="left" w:pos="851"/>
        </w:tabs>
        <w:spacing w:after="0"/>
        <w:jc w:val="both"/>
        <w:rPr>
          <w:rFonts w:ascii="Times New Roman" w:hAnsi="Times New Roman" w:cs="Times New Roman"/>
          <w:sz w:val="24"/>
          <w:szCs w:val="24"/>
        </w:rPr>
      </w:pPr>
      <w:r w:rsidRPr="00B77EF2">
        <w:rPr>
          <w:rFonts w:ascii="Times New Roman" w:hAnsi="Times New Roman" w:cs="Times New Roman"/>
          <w:b/>
          <w:sz w:val="24"/>
          <w:szCs w:val="24"/>
        </w:rPr>
        <w:t>III.A.</w:t>
      </w:r>
      <w:r w:rsidR="00161897" w:rsidRPr="00B77EF2">
        <w:rPr>
          <w:rFonts w:ascii="Times New Roman" w:hAnsi="Times New Roman" w:cs="Times New Roman"/>
          <w:b/>
          <w:sz w:val="24"/>
          <w:szCs w:val="24"/>
        </w:rPr>
        <w:t>3.</w:t>
      </w:r>
      <w:r w:rsidR="00161897" w:rsidRPr="004F38FA">
        <w:rPr>
          <w:rFonts w:ascii="Times New Roman" w:hAnsi="Times New Roman" w:cs="Times New Roman"/>
          <w:sz w:val="24"/>
          <w:szCs w:val="24"/>
        </w:rPr>
        <w:t xml:space="preserve"> Powierzchnia </w:t>
      </w:r>
      <w:r w:rsidR="0066301F" w:rsidRPr="004F38FA">
        <w:rPr>
          <w:rFonts w:ascii="Times New Roman" w:hAnsi="Times New Roman" w:cs="Times New Roman"/>
          <w:sz w:val="24"/>
          <w:szCs w:val="24"/>
        </w:rPr>
        <w:t>gminy</w:t>
      </w:r>
      <w:r w:rsidR="00161897" w:rsidRPr="004F38FA">
        <w:rPr>
          <w:rFonts w:ascii="Times New Roman" w:hAnsi="Times New Roman" w:cs="Times New Roman"/>
          <w:sz w:val="24"/>
          <w:szCs w:val="24"/>
        </w:rPr>
        <w:t xml:space="preserve"> – </w:t>
      </w:r>
      <w:r w:rsidR="0066301F" w:rsidRPr="004F38FA">
        <w:rPr>
          <w:rFonts w:ascii="Times New Roman" w:hAnsi="Times New Roman" w:cs="Times New Roman"/>
          <w:sz w:val="24"/>
          <w:szCs w:val="24"/>
        </w:rPr>
        <w:t>95</w:t>
      </w:r>
      <w:r w:rsidR="00161897" w:rsidRPr="004F38FA">
        <w:rPr>
          <w:rFonts w:ascii="Times New Roman" w:hAnsi="Times New Roman" w:cs="Times New Roman"/>
          <w:sz w:val="24"/>
          <w:szCs w:val="24"/>
        </w:rPr>
        <w:t xml:space="preserve"> km</w:t>
      </w:r>
      <w:r w:rsidR="00553961" w:rsidRPr="004F38FA">
        <w:rPr>
          <w:rFonts w:ascii="Times New Roman" w:hAnsi="Times New Roman" w:cs="Times New Roman"/>
          <w:sz w:val="24"/>
          <w:szCs w:val="24"/>
          <w:vertAlign w:val="superscript"/>
        </w:rPr>
        <w:t>2</w:t>
      </w:r>
      <w:r w:rsidR="00161897" w:rsidRPr="004F38FA">
        <w:rPr>
          <w:rFonts w:ascii="Times New Roman" w:hAnsi="Times New Roman" w:cs="Times New Roman"/>
          <w:sz w:val="24"/>
          <w:szCs w:val="24"/>
        </w:rPr>
        <w:t>.</w:t>
      </w:r>
    </w:p>
    <w:p w:rsidR="00E41BD3" w:rsidRPr="006D55C4" w:rsidRDefault="007953BB" w:rsidP="00375CDB">
      <w:pPr>
        <w:spacing w:after="0"/>
        <w:jc w:val="both"/>
        <w:rPr>
          <w:rFonts w:ascii="Times New Roman" w:hAnsi="Times New Roman" w:cs="Times New Roman"/>
          <w:sz w:val="24"/>
          <w:szCs w:val="24"/>
        </w:rPr>
      </w:pPr>
      <w:r w:rsidRPr="00B77EF2">
        <w:rPr>
          <w:rFonts w:ascii="Times New Roman" w:hAnsi="Times New Roman" w:cs="Times New Roman"/>
          <w:b/>
          <w:sz w:val="24"/>
          <w:szCs w:val="24"/>
        </w:rPr>
        <w:t>III.A.</w:t>
      </w:r>
      <w:r w:rsidR="00161897" w:rsidRPr="00B77EF2">
        <w:rPr>
          <w:rFonts w:ascii="Times New Roman" w:hAnsi="Times New Roman" w:cs="Times New Roman"/>
          <w:b/>
          <w:sz w:val="24"/>
          <w:szCs w:val="24"/>
        </w:rPr>
        <w:t>4.</w:t>
      </w:r>
      <w:r w:rsidR="00161897" w:rsidRPr="00310903">
        <w:rPr>
          <w:rFonts w:ascii="Times New Roman" w:hAnsi="Times New Roman" w:cs="Times New Roman"/>
          <w:sz w:val="24"/>
          <w:szCs w:val="24"/>
        </w:rPr>
        <w:t xml:space="preserve"> W Gminie </w:t>
      </w:r>
      <w:r w:rsidR="0066301F" w:rsidRPr="00310903">
        <w:rPr>
          <w:rFonts w:ascii="Times New Roman" w:hAnsi="Times New Roman" w:cs="Times New Roman"/>
          <w:sz w:val="24"/>
          <w:szCs w:val="24"/>
        </w:rPr>
        <w:t>Bobrowniki</w:t>
      </w:r>
      <w:r w:rsidR="00310903" w:rsidRPr="00310903">
        <w:rPr>
          <w:rFonts w:ascii="Times New Roman" w:hAnsi="Times New Roman" w:cs="Times New Roman"/>
          <w:sz w:val="24"/>
          <w:szCs w:val="24"/>
        </w:rPr>
        <w:t xml:space="preserve"> w roku 201</w:t>
      </w:r>
      <w:r w:rsidR="00310903">
        <w:rPr>
          <w:rFonts w:ascii="Times New Roman" w:hAnsi="Times New Roman" w:cs="Times New Roman"/>
          <w:sz w:val="24"/>
          <w:szCs w:val="24"/>
        </w:rPr>
        <w:t>4</w:t>
      </w:r>
      <w:r w:rsidR="00E41BD3" w:rsidRPr="00310903">
        <w:rPr>
          <w:rFonts w:ascii="Times New Roman" w:hAnsi="Times New Roman" w:cs="Times New Roman"/>
          <w:sz w:val="24"/>
          <w:szCs w:val="24"/>
        </w:rPr>
        <w:t xml:space="preserve"> zebrana</w:t>
      </w:r>
      <w:r w:rsidR="00161897" w:rsidRPr="00310903">
        <w:rPr>
          <w:rFonts w:ascii="Times New Roman" w:hAnsi="Times New Roman" w:cs="Times New Roman"/>
          <w:sz w:val="24"/>
          <w:szCs w:val="24"/>
        </w:rPr>
        <w:t xml:space="preserve"> </w:t>
      </w:r>
      <w:r w:rsidR="00E41BD3" w:rsidRPr="00310903">
        <w:rPr>
          <w:rFonts w:ascii="Times New Roman" w:hAnsi="Times New Roman" w:cs="Times New Roman"/>
          <w:sz w:val="24"/>
          <w:szCs w:val="24"/>
        </w:rPr>
        <w:t xml:space="preserve">była </w:t>
      </w:r>
      <w:r w:rsidR="00161897" w:rsidRPr="00310903">
        <w:rPr>
          <w:rFonts w:ascii="Times New Roman" w:hAnsi="Times New Roman" w:cs="Times New Roman"/>
          <w:sz w:val="24"/>
          <w:szCs w:val="24"/>
        </w:rPr>
        <w:t>następując</w:t>
      </w:r>
      <w:r w:rsidR="00E41BD3" w:rsidRPr="00310903">
        <w:rPr>
          <w:rFonts w:ascii="Times New Roman" w:hAnsi="Times New Roman" w:cs="Times New Roman"/>
          <w:sz w:val="24"/>
          <w:szCs w:val="24"/>
        </w:rPr>
        <w:t>a</w:t>
      </w:r>
      <w:r w:rsidR="00F007A2" w:rsidRPr="00310903">
        <w:rPr>
          <w:rFonts w:ascii="Times New Roman" w:hAnsi="Times New Roman" w:cs="Times New Roman"/>
          <w:sz w:val="24"/>
          <w:szCs w:val="24"/>
        </w:rPr>
        <w:t xml:space="preserve"> ilość</w:t>
      </w:r>
      <w:r w:rsidR="00E41BD3" w:rsidRPr="00310903">
        <w:rPr>
          <w:rFonts w:ascii="Times New Roman" w:hAnsi="Times New Roman" w:cs="Times New Roman"/>
          <w:sz w:val="24"/>
          <w:szCs w:val="24"/>
        </w:rPr>
        <w:t xml:space="preserve"> zmieszanych</w:t>
      </w:r>
      <w:r w:rsidR="00161897" w:rsidRPr="00310903">
        <w:rPr>
          <w:rFonts w:ascii="Times New Roman" w:hAnsi="Times New Roman" w:cs="Times New Roman"/>
          <w:sz w:val="24"/>
          <w:szCs w:val="24"/>
        </w:rPr>
        <w:t xml:space="preserve"> </w:t>
      </w:r>
      <w:r w:rsidR="0066301F" w:rsidRPr="00310903">
        <w:rPr>
          <w:rFonts w:ascii="Times New Roman" w:hAnsi="Times New Roman" w:cs="Times New Roman"/>
          <w:sz w:val="24"/>
          <w:szCs w:val="24"/>
        </w:rPr>
        <w:t xml:space="preserve"> </w:t>
      </w:r>
      <w:r w:rsidR="00161897" w:rsidRPr="006D55C4">
        <w:rPr>
          <w:rFonts w:ascii="Times New Roman" w:hAnsi="Times New Roman" w:cs="Times New Roman"/>
          <w:sz w:val="24"/>
          <w:szCs w:val="24"/>
        </w:rPr>
        <w:t>odpadów komunalnych</w:t>
      </w:r>
      <w:r w:rsidR="00E41BD3" w:rsidRPr="006D55C4">
        <w:rPr>
          <w:rFonts w:ascii="Times New Roman" w:hAnsi="Times New Roman" w:cs="Times New Roman"/>
          <w:sz w:val="24"/>
          <w:szCs w:val="24"/>
        </w:rPr>
        <w:t xml:space="preserve"> </w:t>
      </w:r>
      <w:r w:rsidR="006D55C4" w:rsidRPr="006D55C4">
        <w:rPr>
          <w:rFonts w:ascii="Times New Roman" w:hAnsi="Times New Roman" w:cs="Times New Roman"/>
          <w:sz w:val="24"/>
          <w:szCs w:val="24"/>
        </w:rPr>
        <w:t>317,1</w:t>
      </w:r>
      <w:r w:rsidR="00E41BD3" w:rsidRPr="006D55C4">
        <w:rPr>
          <w:rFonts w:ascii="Times New Roman" w:hAnsi="Times New Roman" w:cs="Times New Roman"/>
          <w:sz w:val="24"/>
          <w:szCs w:val="24"/>
        </w:rPr>
        <w:t xml:space="preserve"> Mg</w:t>
      </w:r>
      <w:r w:rsidR="00F007A2" w:rsidRPr="006D55C4">
        <w:rPr>
          <w:rFonts w:ascii="Times New Roman" w:hAnsi="Times New Roman" w:cs="Times New Roman"/>
          <w:sz w:val="24"/>
          <w:szCs w:val="24"/>
        </w:rPr>
        <w:t xml:space="preserve">, segregowanych – </w:t>
      </w:r>
      <w:r w:rsidR="006D55C4" w:rsidRPr="006D55C4">
        <w:rPr>
          <w:rFonts w:ascii="Times New Roman" w:hAnsi="Times New Roman" w:cs="Times New Roman"/>
          <w:sz w:val="24"/>
          <w:szCs w:val="24"/>
        </w:rPr>
        <w:t>31,8</w:t>
      </w:r>
      <w:r w:rsidR="00F007A2" w:rsidRPr="006D55C4">
        <w:rPr>
          <w:rFonts w:ascii="Times New Roman" w:hAnsi="Times New Roman" w:cs="Times New Roman"/>
          <w:sz w:val="24"/>
          <w:szCs w:val="24"/>
        </w:rPr>
        <w:t xml:space="preserve"> Mg</w:t>
      </w:r>
      <w:r w:rsidR="00E41BD3" w:rsidRPr="006D55C4">
        <w:rPr>
          <w:rFonts w:ascii="Times New Roman" w:hAnsi="Times New Roman" w:cs="Times New Roman"/>
          <w:sz w:val="24"/>
          <w:szCs w:val="24"/>
        </w:rPr>
        <w:t xml:space="preserve"> od </w:t>
      </w:r>
      <w:r w:rsidR="00F007A2" w:rsidRPr="006D55C4">
        <w:rPr>
          <w:rFonts w:ascii="Times New Roman" w:hAnsi="Times New Roman" w:cs="Times New Roman"/>
          <w:sz w:val="24"/>
          <w:szCs w:val="24"/>
        </w:rPr>
        <w:t>803</w:t>
      </w:r>
      <w:r w:rsidR="002E6E9E" w:rsidRPr="006D55C4">
        <w:rPr>
          <w:rFonts w:ascii="Times New Roman" w:hAnsi="Times New Roman" w:cs="Times New Roman"/>
          <w:sz w:val="24"/>
          <w:szCs w:val="24"/>
        </w:rPr>
        <w:t xml:space="preserve"> </w:t>
      </w:r>
      <w:r w:rsidR="00E41BD3" w:rsidRPr="006D55C4">
        <w:rPr>
          <w:rFonts w:ascii="Times New Roman" w:hAnsi="Times New Roman" w:cs="Times New Roman"/>
          <w:sz w:val="24"/>
          <w:szCs w:val="24"/>
        </w:rPr>
        <w:t>właścicieli nieruchomości</w:t>
      </w:r>
      <w:r w:rsidR="00347EEC" w:rsidRPr="006D55C4">
        <w:rPr>
          <w:rFonts w:ascii="Times New Roman" w:hAnsi="Times New Roman" w:cs="Times New Roman"/>
          <w:sz w:val="24"/>
          <w:szCs w:val="24"/>
        </w:rPr>
        <w:t>.</w:t>
      </w:r>
    </w:p>
    <w:p w:rsidR="00E41BD3" w:rsidRPr="006D55C4" w:rsidRDefault="00E41BD3" w:rsidP="00375CDB">
      <w:pPr>
        <w:spacing w:after="0"/>
        <w:jc w:val="both"/>
        <w:rPr>
          <w:rFonts w:ascii="Times New Roman" w:hAnsi="Times New Roman" w:cs="Times New Roman"/>
          <w:sz w:val="24"/>
          <w:szCs w:val="24"/>
        </w:rPr>
      </w:pPr>
    </w:p>
    <w:p w:rsidR="00B77EF2" w:rsidRDefault="00B77EF2" w:rsidP="00375CDB">
      <w:pPr>
        <w:spacing w:after="0"/>
        <w:jc w:val="both"/>
        <w:rPr>
          <w:rFonts w:ascii="Times New Roman" w:hAnsi="Times New Roman" w:cs="Times New Roman"/>
          <w:b/>
          <w:sz w:val="24"/>
          <w:szCs w:val="24"/>
        </w:rPr>
      </w:pPr>
    </w:p>
    <w:p w:rsidR="00B77EF2" w:rsidRDefault="00B77EF2" w:rsidP="00375CDB">
      <w:pPr>
        <w:spacing w:after="0"/>
        <w:jc w:val="both"/>
        <w:rPr>
          <w:rFonts w:ascii="Times New Roman" w:hAnsi="Times New Roman" w:cs="Times New Roman"/>
          <w:b/>
          <w:sz w:val="24"/>
          <w:szCs w:val="24"/>
        </w:rPr>
      </w:pPr>
    </w:p>
    <w:p w:rsidR="00161897" w:rsidRPr="004F38FA" w:rsidRDefault="007953BB" w:rsidP="00375CDB">
      <w:pPr>
        <w:spacing w:after="0"/>
        <w:jc w:val="both"/>
        <w:rPr>
          <w:rFonts w:ascii="Times New Roman" w:hAnsi="Times New Roman" w:cs="Times New Roman"/>
          <w:b/>
          <w:sz w:val="24"/>
          <w:szCs w:val="24"/>
        </w:rPr>
      </w:pPr>
      <w:r w:rsidRPr="004F38FA">
        <w:rPr>
          <w:rFonts w:ascii="Times New Roman" w:hAnsi="Times New Roman" w:cs="Times New Roman"/>
          <w:b/>
          <w:sz w:val="24"/>
          <w:szCs w:val="24"/>
        </w:rPr>
        <w:lastRenderedPageBreak/>
        <w:t xml:space="preserve">III. </w:t>
      </w:r>
      <w:r w:rsidR="00161897" w:rsidRPr="004F38FA">
        <w:rPr>
          <w:rFonts w:ascii="Times New Roman" w:hAnsi="Times New Roman" w:cs="Times New Roman"/>
          <w:b/>
          <w:sz w:val="24"/>
          <w:szCs w:val="24"/>
        </w:rPr>
        <w:t xml:space="preserve">B. Szczegółowy opis przedmiotu zamówienia </w:t>
      </w:r>
    </w:p>
    <w:p w:rsidR="00161897" w:rsidRPr="004F38FA" w:rsidRDefault="007953BB" w:rsidP="00375CDB">
      <w:pPr>
        <w:spacing w:after="0"/>
        <w:jc w:val="both"/>
        <w:rPr>
          <w:rFonts w:ascii="Times New Roman" w:hAnsi="Times New Roman" w:cs="Times New Roman"/>
          <w:b/>
          <w:sz w:val="24"/>
          <w:szCs w:val="24"/>
        </w:rPr>
      </w:pPr>
      <w:r w:rsidRPr="004F38FA">
        <w:rPr>
          <w:rFonts w:ascii="Times New Roman" w:hAnsi="Times New Roman" w:cs="Times New Roman"/>
          <w:b/>
          <w:sz w:val="24"/>
          <w:szCs w:val="24"/>
        </w:rPr>
        <w:t>III.</w:t>
      </w:r>
      <w:r w:rsidR="002E6E9E">
        <w:rPr>
          <w:rFonts w:ascii="Times New Roman" w:hAnsi="Times New Roman" w:cs="Times New Roman"/>
          <w:b/>
          <w:sz w:val="24"/>
          <w:szCs w:val="24"/>
        </w:rPr>
        <w:t xml:space="preserve"> </w:t>
      </w:r>
      <w:r w:rsidRPr="004F38FA">
        <w:rPr>
          <w:rFonts w:ascii="Times New Roman" w:hAnsi="Times New Roman" w:cs="Times New Roman"/>
          <w:b/>
          <w:sz w:val="24"/>
          <w:szCs w:val="24"/>
        </w:rPr>
        <w:t>B.</w:t>
      </w:r>
      <w:r w:rsidR="00161897" w:rsidRPr="004F38FA">
        <w:rPr>
          <w:rFonts w:ascii="Times New Roman" w:hAnsi="Times New Roman" w:cs="Times New Roman"/>
          <w:b/>
          <w:sz w:val="24"/>
          <w:szCs w:val="24"/>
        </w:rPr>
        <w:t>1. Wymogi dotyczące przekazywania odpadów:</w:t>
      </w:r>
    </w:p>
    <w:p w:rsidR="000442FF"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a) Wykonawca zobowiązany jest do przestrzegania w trakcie realizacji </w:t>
      </w:r>
      <w:r w:rsidR="004E75D3"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zamówienia przepisów prawa, w szczególności takich jak: </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ustawa z dnia </w:t>
      </w:r>
      <w:r w:rsidR="004E75D3"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2 lipca 2004 r. o swobodzie </w:t>
      </w:r>
      <w:r w:rsidRPr="00CB4717">
        <w:rPr>
          <w:rFonts w:ascii="Times New Roman" w:hAnsi="Times New Roman" w:cs="Times New Roman"/>
          <w:sz w:val="24"/>
          <w:szCs w:val="24"/>
        </w:rPr>
        <w:t xml:space="preserve">działalności </w:t>
      </w:r>
      <w:r w:rsidR="00F55C4D" w:rsidRPr="00CB4717">
        <w:rPr>
          <w:rStyle w:val="apple-converted-space"/>
          <w:rFonts w:ascii="Times New Roman" w:hAnsi="Times New Roman" w:cs="Times New Roman"/>
          <w:bCs/>
          <w:sz w:val="24"/>
          <w:szCs w:val="24"/>
          <w:shd w:val="clear" w:color="auto" w:fill="FFFFFF"/>
        </w:rPr>
        <w:t> </w:t>
      </w:r>
      <w:hyperlink r:id="rId12" w:history="1">
        <w:r w:rsidR="00F55C4D" w:rsidRPr="00CB4717">
          <w:rPr>
            <w:rStyle w:val="Hipercze"/>
            <w:rFonts w:ascii="Times New Roman" w:hAnsi="Times New Roman" w:cs="Times New Roman"/>
            <w:bCs/>
            <w:color w:val="auto"/>
            <w:sz w:val="24"/>
            <w:szCs w:val="24"/>
            <w:u w:val="none"/>
            <w:shd w:val="clear" w:color="auto" w:fill="FFFFFF"/>
          </w:rPr>
          <w:t>(Dz.</w:t>
        </w:r>
        <w:r w:rsidR="004F38FA" w:rsidRPr="00CB4717">
          <w:rPr>
            <w:rStyle w:val="Hipercze"/>
            <w:rFonts w:ascii="Times New Roman" w:hAnsi="Times New Roman" w:cs="Times New Roman"/>
            <w:bCs/>
            <w:color w:val="auto"/>
            <w:sz w:val="24"/>
            <w:szCs w:val="24"/>
            <w:u w:val="none"/>
            <w:shd w:val="clear" w:color="auto" w:fill="FFFFFF"/>
          </w:rPr>
          <w:t xml:space="preserve"> </w:t>
        </w:r>
        <w:r w:rsidR="00F55C4D" w:rsidRPr="00CB4717">
          <w:rPr>
            <w:rStyle w:val="Hipercze"/>
            <w:rFonts w:ascii="Times New Roman" w:hAnsi="Times New Roman" w:cs="Times New Roman"/>
            <w:bCs/>
            <w:color w:val="auto"/>
            <w:sz w:val="24"/>
            <w:szCs w:val="24"/>
            <w:u w:val="none"/>
            <w:shd w:val="clear" w:color="auto" w:fill="FFFFFF"/>
          </w:rPr>
          <w:t>U. z</w:t>
        </w:r>
        <w:r w:rsidR="00CB4717" w:rsidRPr="00CB4717">
          <w:rPr>
            <w:rStyle w:val="Hipercze"/>
            <w:rFonts w:ascii="Times New Roman" w:hAnsi="Times New Roman" w:cs="Times New Roman"/>
            <w:bCs/>
            <w:color w:val="auto"/>
            <w:sz w:val="24"/>
            <w:szCs w:val="24"/>
            <w:u w:val="none"/>
            <w:shd w:val="clear" w:color="auto" w:fill="FFFFFF"/>
          </w:rPr>
          <w:t xml:space="preserve"> 2015 r. poz. 584       z póź</w:t>
        </w:r>
        <w:r w:rsidR="00C52B1B" w:rsidRPr="00CB4717">
          <w:rPr>
            <w:rStyle w:val="Hipercze"/>
            <w:rFonts w:ascii="Times New Roman" w:hAnsi="Times New Roman" w:cs="Times New Roman"/>
            <w:bCs/>
            <w:color w:val="auto"/>
            <w:sz w:val="24"/>
            <w:szCs w:val="24"/>
            <w:u w:val="none"/>
            <w:shd w:val="clear" w:color="auto" w:fill="FFFFFF"/>
          </w:rPr>
          <w:t xml:space="preserve">n. </w:t>
        </w:r>
        <w:r w:rsidR="00CB4717" w:rsidRPr="00CB4717">
          <w:rPr>
            <w:rStyle w:val="Hipercze"/>
            <w:rFonts w:ascii="Times New Roman" w:hAnsi="Times New Roman" w:cs="Times New Roman"/>
            <w:bCs/>
            <w:color w:val="auto"/>
            <w:sz w:val="24"/>
            <w:szCs w:val="24"/>
            <w:u w:val="none"/>
            <w:shd w:val="clear" w:color="auto" w:fill="FFFFFF"/>
          </w:rPr>
          <w:t>z</w:t>
        </w:r>
        <w:r w:rsidR="00C52B1B" w:rsidRPr="00CB4717">
          <w:rPr>
            <w:rStyle w:val="Hipercze"/>
            <w:rFonts w:ascii="Times New Roman" w:hAnsi="Times New Roman" w:cs="Times New Roman"/>
            <w:bCs/>
            <w:color w:val="auto"/>
            <w:sz w:val="24"/>
            <w:szCs w:val="24"/>
            <w:u w:val="none"/>
            <w:shd w:val="clear" w:color="auto" w:fill="FFFFFF"/>
          </w:rPr>
          <w:t>m.</w:t>
        </w:r>
        <w:r w:rsidR="00F55C4D" w:rsidRPr="00CB4717">
          <w:rPr>
            <w:rStyle w:val="Hipercze"/>
            <w:rFonts w:ascii="Times New Roman" w:hAnsi="Times New Roman" w:cs="Times New Roman"/>
            <w:bCs/>
            <w:color w:val="auto"/>
            <w:sz w:val="24"/>
            <w:szCs w:val="24"/>
            <w:u w:val="none"/>
            <w:shd w:val="clear" w:color="auto" w:fill="FFFFFF"/>
          </w:rPr>
          <w:t>)</w:t>
        </w:r>
      </w:hyperlink>
      <w:r w:rsidRPr="00CB4717">
        <w:rPr>
          <w:rFonts w:ascii="Times New Roman" w:hAnsi="Times New Roman" w:cs="Times New Roman"/>
          <w:sz w:val="24"/>
          <w:szCs w:val="24"/>
        </w:rPr>
        <w:t xml:space="preserve">, </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CB4717">
        <w:rPr>
          <w:rFonts w:ascii="Times New Roman" w:hAnsi="Times New Roman" w:cs="Times New Roman"/>
          <w:sz w:val="24"/>
          <w:szCs w:val="24"/>
        </w:rPr>
        <w:t xml:space="preserve">ustawa z dnia </w:t>
      </w:r>
      <w:r w:rsidR="003569CB" w:rsidRPr="00CB4717">
        <w:rPr>
          <w:rFonts w:ascii="Times New Roman" w:hAnsi="Times New Roman" w:cs="Times New Roman"/>
          <w:sz w:val="24"/>
          <w:szCs w:val="24"/>
        </w:rPr>
        <w:t xml:space="preserve">14 grudnia 2012 </w:t>
      </w:r>
      <w:r w:rsidRPr="00CB4717">
        <w:rPr>
          <w:rFonts w:ascii="Times New Roman" w:hAnsi="Times New Roman" w:cs="Times New Roman"/>
          <w:sz w:val="24"/>
          <w:szCs w:val="24"/>
        </w:rPr>
        <w:t>r. o odpadach (Dz. U. z 201</w:t>
      </w:r>
      <w:r w:rsidR="003569CB" w:rsidRPr="00CB4717">
        <w:rPr>
          <w:rFonts w:ascii="Times New Roman" w:hAnsi="Times New Roman" w:cs="Times New Roman"/>
          <w:sz w:val="24"/>
          <w:szCs w:val="24"/>
        </w:rPr>
        <w:t>3</w:t>
      </w:r>
      <w:r w:rsidRPr="00CB4717">
        <w:rPr>
          <w:rFonts w:ascii="Times New Roman" w:hAnsi="Times New Roman" w:cs="Times New Roman"/>
          <w:sz w:val="24"/>
          <w:szCs w:val="24"/>
        </w:rPr>
        <w:t xml:space="preserve"> r., </w:t>
      </w:r>
      <w:r w:rsidR="00166352" w:rsidRPr="00CB4717">
        <w:rPr>
          <w:rFonts w:ascii="Times New Roman" w:hAnsi="Times New Roman" w:cs="Times New Roman"/>
          <w:sz w:val="24"/>
          <w:szCs w:val="24"/>
        </w:rPr>
        <w:t>poz.</w:t>
      </w:r>
      <w:r w:rsidRPr="00CB4717">
        <w:rPr>
          <w:rFonts w:ascii="Times New Roman" w:hAnsi="Times New Roman" w:cs="Times New Roman"/>
          <w:sz w:val="24"/>
          <w:szCs w:val="24"/>
        </w:rPr>
        <w:t xml:space="preserve"> </w:t>
      </w:r>
      <w:r w:rsidR="003569CB" w:rsidRPr="00CB4717">
        <w:rPr>
          <w:rFonts w:ascii="Times New Roman" w:hAnsi="Times New Roman" w:cs="Times New Roman"/>
          <w:sz w:val="24"/>
          <w:szCs w:val="24"/>
        </w:rPr>
        <w:t>21</w:t>
      </w:r>
      <w:r w:rsidR="00CB4717" w:rsidRPr="00CB4717">
        <w:rPr>
          <w:rFonts w:ascii="Times New Roman" w:hAnsi="Times New Roman" w:cs="Times New Roman"/>
          <w:sz w:val="24"/>
          <w:szCs w:val="24"/>
        </w:rPr>
        <w:t xml:space="preserve"> z p</w:t>
      </w:r>
      <w:r w:rsidR="00C52B1B" w:rsidRPr="00CB4717">
        <w:rPr>
          <w:rFonts w:ascii="Times New Roman" w:hAnsi="Times New Roman" w:cs="Times New Roman"/>
          <w:sz w:val="24"/>
          <w:szCs w:val="24"/>
        </w:rPr>
        <w:t>ó</w:t>
      </w:r>
      <w:r w:rsidR="00CB4717" w:rsidRPr="00CB4717">
        <w:rPr>
          <w:rFonts w:ascii="Times New Roman" w:hAnsi="Times New Roman" w:cs="Times New Roman"/>
          <w:sz w:val="24"/>
          <w:szCs w:val="24"/>
        </w:rPr>
        <w:t>ź</w:t>
      </w:r>
      <w:r w:rsidR="00C52B1B" w:rsidRPr="00CB4717">
        <w:rPr>
          <w:rFonts w:ascii="Times New Roman" w:hAnsi="Times New Roman" w:cs="Times New Roman"/>
          <w:sz w:val="24"/>
          <w:szCs w:val="24"/>
        </w:rPr>
        <w:t>n.</w:t>
      </w:r>
      <w:r w:rsidR="00CB4717" w:rsidRPr="00CB4717">
        <w:rPr>
          <w:rFonts w:ascii="Times New Roman" w:hAnsi="Times New Roman" w:cs="Times New Roman"/>
          <w:sz w:val="24"/>
          <w:szCs w:val="24"/>
        </w:rPr>
        <w:t xml:space="preserve"> </w:t>
      </w:r>
      <w:r w:rsidR="00C52B1B" w:rsidRPr="00CB4717">
        <w:rPr>
          <w:rFonts w:ascii="Times New Roman" w:hAnsi="Times New Roman" w:cs="Times New Roman"/>
          <w:sz w:val="24"/>
          <w:szCs w:val="24"/>
        </w:rPr>
        <w:t xml:space="preserve">zm </w:t>
      </w:r>
      <w:r w:rsidRPr="00CB4717">
        <w:rPr>
          <w:rFonts w:ascii="Times New Roman" w:hAnsi="Times New Roman" w:cs="Times New Roman"/>
          <w:sz w:val="24"/>
          <w:szCs w:val="24"/>
        </w:rPr>
        <w:t xml:space="preserve">), </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CB4717">
        <w:rPr>
          <w:rFonts w:ascii="Times New Roman" w:hAnsi="Times New Roman" w:cs="Times New Roman"/>
          <w:sz w:val="24"/>
          <w:szCs w:val="24"/>
        </w:rPr>
        <w:t xml:space="preserve">ustawa z dnia 13 września 1996 r. o utrzymaniu czystości i porządku w gminach </w:t>
      </w:r>
      <w:hyperlink r:id="rId13" w:history="1">
        <w:r w:rsidR="00F55C4D" w:rsidRPr="00CB4717">
          <w:rPr>
            <w:rStyle w:val="Hipercze"/>
            <w:rFonts w:ascii="Times New Roman" w:hAnsi="Times New Roman" w:cs="Times New Roman"/>
            <w:bCs/>
            <w:color w:val="auto"/>
            <w:sz w:val="24"/>
            <w:szCs w:val="24"/>
            <w:shd w:val="clear" w:color="auto" w:fill="FFFFFF"/>
          </w:rPr>
          <w:t>(Dz.</w:t>
        </w:r>
        <w:r w:rsidR="00CB4717">
          <w:rPr>
            <w:rStyle w:val="Hipercze"/>
            <w:rFonts w:ascii="Times New Roman" w:hAnsi="Times New Roman" w:cs="Times New Roman"/>
            <w:bCs/>
            <w:color w:val="auto"/>
            <w:sz w:val="24"/>
            <w:szCs w:val="24"/>
            <w:shd w:val="clear" w:color="auto" w:fill="FFFFFF"/>
          </w:rPr>
          <w:t xml:space="preserve"> </w:t>
        </w:r>
        <w:r w:rsidR="00F55C4D" w:rsidRPr="00CB4717">
          <w:rPr>
            <w:rStyle w:val="Hipercze"/>
            <w:rFonts w:ascii="Times New Roman" w:hAnsi="Times New Roman" w:cs="Times New Roman"/>
            <w:bCs/>
            <w:color w:val="auto"/>
            <w:sz w:val="24"/>
            <w:szCs w:val="24"/>
            <w:shd w:val="clear" w:color="auto" w:fill="FFFFFF"/>
          </w:rPr>
          <w:t>U. z 2013 r. poz. 1399</w:t>
        </w:r>
      </w:hyperlink>
      <w:r w:rsidR="00C52B1B" w:rsidRPr="00CB4717">
        <w:rPr>
          <w:rFonts w:ascii="Times New Roman" w:hAnsi="Times New Roman" w:cs="Times New Roman"/>
          <w:sz w:val="24"/>
          <w:szCs w:val="24"/>
        </w:rPr>
        <w:t xml:space="preserve"> z późn. </w:t>
      </w:r>
      <w:r w:rsidR="00CB4717" w:rsidRPr="00CB4717">
        <w:rPr>
          <w:rFonts w:ascii="Times New Roman" w:hAnsi="Times New Roman" w:cs="Times New Roman"/>
          <w:sz w:val="24"/>
          <w:szCs w:val="24"/>
        </w:rPr>
        <w:t>z</w:t>
      </w:r>
      <w:r w:rsidR="00C52B1B" w:rsidRPr="00CB4717">
        <w:rPr>
          <w:rFonts w:ascii="Times New Roman" w:hAnsi="Times New Roman" w:cs="Times New Roman"/>
          <w:sz w:val="24"/>
          <w:szCs w:val="24"/>
        </w:rPr>
        <w:t xml:space="preserve">m </w:t>
      </w:r>
      <w:r w:rsidRPr="00CB4717">
        <w:rPr>
          <w:rFonts w:ascii="Times New Roman" w:hAnsi="Times New Roman" w:cs="Times New Roman"/>
          <w:sz w:val="24"/>
          <w:szCs w:val="24"/>
        </w:rPr>
        <w:t xml:space="preserve">, </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CB4717">
        <w:rPr>
          <w:rFonts w:ascii="Times New Roman" w:hAnsi="Times New Roman" w:cs="Times New Roman"/>
          <w:sz w:val="24"/>
          <w:szCs w:val="24"/>
        </w:rPr>
        <w:t xml:space="preserve">ustawa z dnia 27 kwietnia 2001 r. Prawo ochrony środowiska </w:t>
      </w:r>
      <w:r w:rsidR="00F55C4D" w:rsidRPr="00CB4717">
        <w:rPr>
          <w:rStyle w:val="apple-converted-space"/>
          <w:rFonts w:ascii="Times New Roman" w:hAnsi="Times New Roman" w:cs="Times New Roman"/>
          <w:bCs/>
          <w:sz w:val="24"/>
          <w:szCs w:val="24"/>
          <w:shd w:val="clear" w:color="auto" w:fill="FFFFFF"/>
        </w:rPr>
        <w:t> </w:t>
      </w:r>
      <w:hyperlink r:id="rId14" w:history="1">
        <w:r w:rsidR="00F55C4D" w:rsidRPr="00CB4717">
          <w:rPr>
            <w:rStyle w:val="Hipercze"/>
            <w:rFonts w:ascii="Times New Roman" w:hAnsi="Times New Roman" w:cs="Times New Roman"/>
            <w:bCs/>
            <w:color w:val="auto"/>
            <w:sz w:val="24"/>
            <w:szCs w:val="24"/>
            <w:shd w:val="clear" w:color="auto" w:fill="FFFFFF"/>
          </w:rPr>
          <w:t>(Dz.U. z 2013 r. poz. 1232</w:t>
        </w:r>
        <w:r w:rsidR="00C52B1B" w:rsidRPr="00CB4717">
          <w:rPr>
            <w:rStyle w:val="Hipercze"/>
            <w:rFonts w:ascii="Times New Roman" w:hAnsi="Times New Roman" w:cs="Times New Roman"/>
            <w:bCs/>
            <w:color w:val="auto"/>
            <w:sz w:val="24"/>
            <w:szCs w:val="24"/>
            <w:shd w:val="clear" w:color="auto" w:fill="FFFFFF"/>
          </w:rPr>
          <w:t xml:space="preserve"> z pó</w:t>
        </w:r>
        <w:r w:rsidR="00CB4717">
          <w:rPr>
            <w:rStyle w:val="Hipercze"/>
            <w:rFonts w:ascii="Times New Roman" w:hAnsi="Times New Roman" w:cs="Times New Roman"/>
            <w:bCs/>
            <w:color w:val="auto"/>
            <w:sz w:val="24"/>
            <w:szCs w:val="24"/>
            <w:shd w:val="clear" w:color="auto" w:fill="FFFFFF"/>
          </w:rPr>
          <w:t>źn.</w:t>
        </w:r>
        <w:r w:rsidR="00C52B1B" w:rsidRPr="00CB4717">
          <w:rPr>
            <w:rStyle w:val="Hipercze"/>
            <w:rFonts w:ascii="Times New Roman" w:hAnsi="Times New Roman" w:cs="Times New Roman"/>
            <w:bCs/>
            <w:color w:val="auto"/>
            <w:sz w:val="24"/>
            <w:szCs w:val="24"/>
            <w:shd w:val="clear" w:color="auto" w:fill="FFFFFF"/>
          </w:rPr>
          <w:t xml:space="preserve"> zm</w:t>
        </w:r>
        <w:r w:rsidR="00F55C4D" w:rsidRPr="00CB4717">
          <w:rPr>
            <w:rStyle w:val="Hipercze"/>
            <w:rFonts w:ascii="Times New Roman" w:hAnsi="Times New Roman" w:cs="Times New Roman"/>
            <w:bCs/>
            <w:color w:val="auto"/>
            <w:sz w:val="24"/>
            <w:szCs w:val="24"/>
            <w:shd w:val="clear" w:color="auto" w:fill="FFFFFF"/>
          </w:rPr>
          <w:t>)</w:t>
        </w:r>
      </w:hyperlink>
      <w:r w:rsidRPr="00CB4717">
        <w:rPr>
          <w:rFonts w:ascii="Times New Roman" w:hAnsi="Times New Roman" w:cs="Times New Roman"/>
          <w:sz w:val="24"/>
          <w:szCs w:val="24"/>
        </w:rPr>
        <w:t>,</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CB4717">
        <w:rPr>
          <w:rFonts w:ascii="Times New Roman" w:hAnsi="Times New Roman" w:cs="Times New Roman"/>
          <w:sz w:val="24"/>
          <w:szCs w:val="24"/>
        </w:rPr>
        <w:t xml:space="preserve"> ustawa z dnia 29 lipca 2005 r. o zużytym sprzęcie elektrycznym i elektronicznym </w:t>
      </w:r>
      <w:hyperlink r:id="rId15" w:history="1">
        <w:r w:rsidR="00045FA3" w:rsidRPr="00CB4717">
          <w:rPr>
            <w:rStyle w:val="Hipercze"/>
            <w:rFonts w:ascii="Times New Roman" w:hAnsi="Times New Roman" w:cs="Times New Roman"/>
            <w:bCs/>
            <w:color w:val="auto"/>
            <w:sz w:val="24"/>
            <w:szCs w:val="24"/>
            <w:shd w:val="clear" w:color="auto" w:fill="FFFFFF"/>
          </w:rPr>
          <w:t>(Dz.</w:t>
        </w:r>
        <w:r w:rsidR="00CB4717">
          <w:rPr>
            <w:rStyle w:val="Hipercze"/>
            <w:rFonts w:ascii="Times New Roman" w:hAnsi="Times New Roman" w:cs="Times New Roman"/>
            <w:bCs/>
            <w:color w:val="auto"/>
            <w:sz w:val="24"/>
            <w:szCs w:val="24"/>
            <w:shd w:val="clear" w:color="auto" w:fill="FFFFFF"/>
          </w:rPr>
          <w:t xml:space="preserve"> </w:t>
        </w:r>
        <w:r w:rsidR="00045FA3" w:rsidRPr="00CB4717">
          <w:rPr>
            <w:rStyle w:val="Hipercze"/>
            <w:rFonts w:ascii="Times New Roman" w:hAnsi="Times New Roman" w:cs="Times New Roman"/>
            <w:bCs/>
            <w:color w:val="auto"/>
            <w:sz w:val="24"/>
            <w:szCs w:val="24"/>
            <w:shd w:val="clear" w:color="auto" w:fill="FFFFFF"/>
          </w:rPr>
          <w:t>U. z 2013 r. poz. 1155</w:t>
        </w:r>
        <w:r w:rsidR="00C52B1B" w:rsidRPr="00CB4717">
          <w:rPr>
            <w:rStyle w:val="Hipercze"/>
            <w:rFonts w:ascii="Times New Roman" w:hAnsi="Times New Roman" w:cs="Times New Roman"/>
            <w:bCs/>
            <w:color w:val="auto"/>
            <w:sz w:val="24"/>
            <w:szCs w:val="24"/>
            <w:shd w:val="clear" w:color="auto" w:fill="FFFFFF"/>
          </w:rPr>
          <w:t xml:space="preserve"> z późn. </w:t>
        </w:r>
        <w:r w:rsidR="00CB4717">
          <w:rPr>
            <w:rStyle w:val="Hipercze"/>
            <w:rFonts w:ascii="Times New Roman" w:hAnsi="Times New Roman" w:cs="Times New Roman"/>
            <w:bCs/>
            <w:color w:val="auto"/>
            <w:sz w:val="24"/>
            <w:szCs w:val="24"/>
            <w:shd w:val="clear" w:color="auto" w:fill="FFFFFF"/>
          </w:rPr>
          <w:t>z</w:t>
        </w:r>
        <w:r w:rsidR="00C52B1B" w:rsidRPr="00CB4717">
          <w:rPr>
            <w:rStyle w:val="Hipercze"/>
            <w:rFonts w:ascii="Times New Roman" w:hAnsi="Times New Roman" w:cs="Times New Roman"/>
            <w:bCs/>
            <w:color w:val="auto"/>
            <w:sz w:val="24"/>
            <w:szCs w:val="24"/>
            <w:shd w:val="clear" w:color="auto" w:fill="FFFFFF"/>
          </w:rPr>
          <w:t>m .</w:t>
        </w:r>
        <w:r w:rsidR="00045FA3" w:rsidRPr="00CB4717">
          <w:rPr>
            <w:rStyle w:val="Hipercze"/>
            <w:rFonts w:ascii="Times New Roman" w:hAnsi="Times New Roman" w:cs="Times New Roman"/>
            <w:bCs/>
            <w:color w:val="auto"/>
            <w:sz w:val="24"/>
            <w:szCs w:val="24"/>
            <w:shd w:val="clear" w:color="auto" w:fill="FFFFFF"/>
          </w:rPr>
          <w:t>)</w:t>
        </w:r>
      </w:hyperlink>
      <w:r w:rsidR="00045FA3" w:rsidRPr="00CB4717">
        <w:rPr>
          <w:rFonts w:ascii="Times New Roman" w:hAnsi="Times New Roman" w:cs="Times New Roman"/>
          <w:sz w:val="24"/>
          <w:szCs w:val="24"/>
        </w:rPr>
        <w:t>,</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CB4717">
        <w:rPr>
          <w:rFonts w:ascii="Times New Roman" w:hAnsi="Times New Roman" w:cs="Times New Roman"/>
          <w:sz w:val="24"/>
          <w:szCs w:val="24"/>
        </w:rPr>
        <w:t>ustawa z dnia 24 kwietnia 2009 r. o bateria</w:t>
      </w:r>
      <w:r w:rsidR="00C52B1B" w:rsidRPr="00CB4717">
        <w:rPr>
          <w:rFonts w:ascii="Times New Roman" w:hAnsi="Times New Roman" w:cs="Times New Roman"/>
          <w:sz w:val="24"/>
          <w:szCs w:val="24"/>
        </w:rPr>
        <w:t>ch i akumulatorach (Dz. U. z 2015r. poz</w:t>
      </w:r>
      <w:r w:rsidR="00DC5732">
        <w:rPr>
          <w:rFonts w:ascii="Times New Roman" w:hAnsi="Times New Roman" w:cs="Times New Roman"/>
          <w:sz w:val="24"/>
          <w:szCs w:val="24"/>
        </w:rPr>
        <w:t>.</w:t>
      </w:r>
      <w:r w:rsidR="00C52B1B" w:rsidRPr="00CB4717">
        <w:rPr>
          <w:rFonts w:ascii="Times New Roman" w:hAnsi="Times New Roman" w:cs="Times New Roman"/>
          <w:sz w:val="24"/>
          <w:szCs w:val="24"/>
        </w:rPr>
        <w:t xml:space="preserve"> 687</w:t>
      </w:r>
      <w:r w:rsidR="00166352" w:rsidRPr="00CB4717">
        <w:rPr>
          <w:rFonts w:ascii="Times New Roman" w:hAnsi="Times New Roman" w:cs="Times New Roman"/>
          <w:sz w:val="24"/>
          <w:szCs w:val="24"/>
        </w:rPr>
        <w:t>.</w:t>
      </w:r>
      <w:r w:rsidRPr="00CB4717">
        <w:rPr>
          <w:rFonts w:ascii="Times New Roman" w:hAnsi="Times New Roman" w:cs="Times New Roman"/>
          <w:sz w:val="24"/>
          <w:szCs w:val="24"/>
        </w:rPr>
        <w:t>),</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CB4717">
        <w:rPr>
          <w:rFonts w:ascii="Times New Roman" w:hAnsi="Times New Roman" w:cs="Times New Roman"/>
          <w:sz w:val="24"/>
          <w:szCs w:val="24"/>
        </w:rPr>
        <w:t>ustawa z dnia 18 lipca 2001 r. Prawo wodne ( Dz. U. z 201</w:t>
      </w:r>
      <w:r w:rsidR="00C52B1B" w:rsidRPr="00CB4717">
        <w:rPr>
          <w:rFonts w:ascii="Times New Roman" w:hAnsi="Times New Roman" w:cs="Times New Roman"/>
          <w:sz w:val="24"/>
          <w:szCs w:val="24"/>
        </w:rPr>
        <w:t>5</w:t>
      </w:r>
      <w:r w:rsidRPr="00CB4717">
        <w:rPr>
          <w:rFonts w:ascii="Times New Roman" w:hAnsi="Times New Roman" w:cs="Times New Roman"/>
          <w:sz w:val="24"/>
          <w:szCs w:val="24"/>
        </w:rPr>
        <w:t xml:space="preserve">r., </w:t>
      </w:r>
      <w:r w:rsidR="000442FF" w:rsidRPr="00CB4717">
        <w:rPr>
          <w:rFonts w:ascii="Times New Roman" w:hAnsi="Times New Roman" w:cs="Times New Roman"/>
          <w:sz w:val="24"/>
          <w:szCs w:val="24"/>
        </w:rPr>
        <w:t xml:space="preserve">poz. </w:t>
      </w:r>
      <w:r w:rsidR="00C52B1B" w:rsidRPr="00CB4717">
        <w:rPr>
          <w:rFonts w:ascii="Times New Roman" w:hAnsi="Times New Roman" w:cs="Times New Roman"/>
          <w:sz w:val="24"/>
          <w:szCs w:val="24"/>
        </w:rPr>
        <w:t>469</w:t>
      </w:r>
      <w:r w:rsidR="000442FF" w:rsidRPr="00CB4717">
        <w:rPr>
          <w:rFonts w:ascii="Times New Roman" w:hAnsi="Times New Roman" w:cs="Times New Roman"/>
          <w:sz w:val="24"/>
          <w:szCs w:val="24"/>
        </w:rPr>
        <w:t>),</w:t>
      </w:r>
    </w:p>
    <w:p w:rsidR="000442FF" w:rsidRPr="00CB4717" w:rsidRDefault="00161897" w:rsidP="006832D0">
      <w:pPr>
        <w:pStyle w:val="Akapitzlist"/>
        <w:numPr>
          <w:ilvl w:val="0"/>
          <w:numId w:val="1"/>
        </w:numPr>
        <w:spacing w:after="0"/>
        <w:jc w:val="both"/>
        <w:rPr>
          <w:rFonts w:ascii="Times New Roman" w:hAnsi="Times New Roman" w:cs="Times New Roman"/>
          <w:sz w:val="24"/>
          <w:szCs w:val="24"/>
        </w:rPr>
      </w:pPr>
      <w:r w:rsidRPr="00CB4717">
        <w:rPr>
          <w:rFonts w:ascii="Times New Roman" w:hAnsi="Times New Roman" w:cs="Times New Roman"/>
          <w:sz w:val="24"/>
          <w:szCs w:val="24"/>
        </w:rPr>
        <w:t xml:space="preserve">rozporządzenie Ministra Środowiska z dnia 16 czerwca 2009 r. </w:t>
      </w:r>
      <w:r w:rsidR="004E75D3" w:rsidRPr="00CB4717">
        <w:rPr>
          <w:rFonts w:ascii="Times New Roman" w:hAnsi="Times New Roman" w:cs="Times New Roman"/>
          <w:sz w:val="24"/>
          <w:szCs w:val="24"/>
        </w:rPr>
        <w:t xml:space="preserve"> </w:t>
      </w:r>
      <w:r w:rsidRPr="00CB4717">
        <w:rPr>
          <w:rFonts w:ascii="Times New Roman" w:hAnsi="Times New Roman" w:cs="Times New Roman"/>
          <w:sz w:val="24"/>
          <w:szCs w:val="24"/>
        </w:rPr>
        <w:t xml:space="preserve">w sprawie bezpieczeństwa i higieny pracy przy gospodarowaniu odpadami komunalnymi </w:t>
      </w:r>
      <w:r w:rsidR="004E75D3" w:rsidRPr="00CB4717">
        <w:rPr>
          <w:rFonts w:ascii="Times New Roman" w:hAnsi="Times New Roman" w:cs="Times New Roman"/>
          <w:sz w:val="24"/>
          <w:szCs w:val="24"/>
        </w:rPr>
        <w:t>(Dz. U. 2009</w:t>
      </w:r>
      <w:r w:rsidR="00CB4717">
        <w:rPr>
          <w:rFonts w:ascii="Times New Roman" w:hAnsi="Times New Roman" w:cs="Times New Roman"/>
          <w:sz w:val="24"/>
          <w:szCs w:val="24"/>
        </w:rPr>
        <w:t xml:space="preserve"> </w:t>
      </w:r>
      <w:r w:rsidR="004E75D3" w:rsidRPr="00CB4717">
        <w:rPr>
          <w:rFonts w:ascii="Times New Roman" w:hAnsi="Times New Roman" w:cs="Times New Roman"/>
          <w:sz w:val="24"/>
          <w:szCs w:val="24"/>
        </w:rPr>
        <w:t xml:space="preserve">r., </w:t>
      </w:r>
      <w:r w:rsidRPr="00CB4717">
        <w:rPr>
          <w:rFonts w:ascii="Times New Roman" w:hAnsi="Times New Roman" w:cs="Times New Roman"/>
          <w:sz w:val="24"/>
          <w:szCs w:val="24"/>
        </w:rPr>
        <w:t>nr 104 poz. 868),</w:t>
      </w:r>
    </w:p>
    <w:p w:rsidR="000442FF" w:rsidRPr="0057690A" w:rsidRDefault="00161897" w:rsidP="006832D0">
      <w:pPr>
        <w:pStyle w:val="Akapitzlist"/>
        <w:numPr>
          <w:ilvl w:val="0"/>
          <w:numId w:val="1"/>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 rozporządze</w:t>
      </w:r>
      <w:r w:rsidR="00C52B1B">
        <w:rPr>
          <w:rFonts w:ascii="Times New Roman" w:hAnsi="Times New Roman" w:cs="Times New Roman"/>
          <w:sz w:val="24"/>
          <w:szCs w:val="24"/>
        </w:rPr>
        <w:t xml:space="preserve">nie Ministra </w:t>
      </w:r>
      <w:r w:rsidR="00CB4717">
        <w:rPr>
          <w:rFonts w:ascii="Times New Roman" w:hAnsi="Times New Roman" w:cs="Times New Roman"/>
          <w:sz w:val="24"/>
          <w:szCs w:val="24"/>
        </w:rPr>
        <w:t>Środowiska z dnia</w:t>
      </w:r>
      <w:r w:rsidR="00DC5732">
        <w:rPr>
          <w:rFonts w:ascii="Times New Roman" w:hAnsi="Times New Roman" w:cs="Times New Roman"/>
          <w:sz w:val="24"/>
          <w:szCs w:val="24"/>
        </w:rPr>
        <w:t xml:space="preserve"> </w:t>
      </w:r>
      <w:r w:rsidR="00CB4717">
        <w:rPr>
          <w:rFonts w:ascii="Times New Roman" w:hAnsi="Times New Roman" w:cs="Times New Roman"/>
          <w:sz w:val="24"/>
          <w:szCs w:val="24"/>
        </w:rPr>
        <w:t>12 grudnia 2014</w:t>
      </w:r>
      <w:r w:rsidRPr="0057690A">
        <w:rPr>
          <w:rFonts w:ascii="Times New Roman" w:hAnsi="Times New Roman" w:cs="Times New Roman"/>
          <w:sz w:val="24"/>
          <w:szCs w:val="24"/>
        </w:rPr>
        <w:t xml:space="preserve"> r. w sprawie wzorów dokumentów stosowanych na potrzeby ewidencji i odpadów (Dz. U. 201</w:t>
      </w:r>
      <w:r w:rsidR="00C52B1B">
        <w:rPr>
          <w:rFonts w:ascii="Times New Roman" w:hAnsi="Times New Roman" w:cs="Times New Roman"/>
          <w:sz w:val="24"/>
          <w:szCs w:val="24"/>
        </w:rPr>
        <w:t>4</w:t>
      </w:r>
      <w:r w:rsidR="00CB4717">
        <w:rPr>
          <w:rFonts w:ascii="Times New Roman" w:hAnsi="Times New Roman" w:cs="Times New Roman"/>
          <w:sz w:val="24"/>
          <w:szCs w:val="24"/>
        </w:rPr>
        <w:t xml:space="preserve"> </w:t>
      </w:r>
      <w:r w:rsidRPr="0057690A">
        <w:rPr>
          <w:rFonts w:ascii="Times New Roman" w:hAnsi="Times New Roman" w:cs="Times New Roman"/>
          <w:sz w:val="24"/>
          <w:szCs w:val="24"/>
        </w:rPr>
        <w:t>poz. 1</w:t>
      </w:r>
      <w:r w:rsidR="00CB4717">
        <w:rPr>
          <w:rFonts w:ascii="Times New Roman" w:hAnsi="Times New Roman" w:cs="Times New Roman"/>
          <w:sz w:val="24"/>
          <w:szCs w:val="24"/>
        </w:rPr>
        <w:t>9</w:t>
      </w:r>
      <w:r w:rsidRPr="0057690A">
        <w:rPr>
          <w:rFonts w:ascii="Times New Roman" w:hAnsi="Times New Roman" w:cs="Times New Roman"/>
          <w:sz w:val="24"/>
          <w:szCs w:val="24"/>
        </w:rPr>
        <w:t>73),</w:t>
      </w:r>
    </w:p>
    <w:p w:rsidR="000442FF" w:rsidRDefault="00161897" w:rsidP="006832D0">
      <w:pPr>
        <w:pStyle w:val="Akapitzlist"/>
        <w:numPr>
          <w:ilvl w:val="0"/>
          <w:numId w:val="1"/>
        </w:numPr>
        <w:spacing w:after="0"/>
        <w:jc w:val="both"/>
        <w:rPr>
          <w:rFonts w:ascii="Times New Roman" w:hAnsi="Times New Roman" w:cs="Times New Roman"/>
          <w:sz w:val="24"/>
          <w:szCs w:val="24"/>
        </w:rPr>
      </w:pPr>
      <w:r w:rsidRPr="00DC5732">
        <w:rPr>
          <w:rFonts w:ascii="Times New Roman" w:hAnsi="Times New Roman" w:cs="Times New Roman"/>
          <w:sz w:val="24"/>
          <w:szCs w:val="24"/>
        </w:rPr>
        <w:t xml:space="preserve">rozporządzenie Ministra Środowiska z dnia </w:t>
      </w:r>
      <w:r w:rsidR="00DC5732" w:rsidRPr="00DC5732">
        <w:rPr>
          <w:rFonts w:ascii="Times New Roman" w:hAnsi="Times New Roman" w:cs="Times New Roman"/>
          <w:sz w:val="24"/>
          <w:szCs w:val="24"/>
        </w:rPr>
        <w:t>9 grudnia 2014</w:t>
      </w:r>
      <w:r w:rsidRPr="00DC5732">
        <w:rPr>
          <w:rFonts w:ascii="Times New Roman" w:hAnsi="Times New Roman" w:cs="Times New Roman"/>
          <w:sz w:val="24"/>
          <w:szCs w:val="24"/>
        </w:rPr>
        <w:t xml:space="preserve"> r. w spra</w:t>
      </w:r>
      <w:r w:rsidR="00C52B1B" w:rsidRPr="00DC5732">
        <w:rPr>
          <w:rFonts w:ascii="Times New Roman" w:hAnsi="Times New Roman" w:cs="Times New Roman"/>
          <w:sz w:val="24"/>
          <w:szCs w:val="24"/>
        </w:rPr>
        <w:t>wie katalogu odpadów (Dz. U. 2014</w:t>
      </w:r>
      <w:r w:rsidRPr="00DC5732">
        <w:rPr>
          <w:rFonts w:ascii="Times New Roman" w:hAnsi="Times New Roman" w:cs="Times New Roman"/>
          <w:sz w:val="24"/>
          <w:szCs w:val="24"/>
        </w:rPr>
        <w:t xml:space="preserve">r., </w:t>
      </w:r>
      <w:r w:rsidR="00C52B1B" w:rsidRPr="00DC5732">
        <w:rPr>
          <w:rFonts w:ascii="Times New Roman" w:hAnsi="Times New Roman" w:cs="Times New Roman"/>
          <w:sz w:val="24"/>
          <w:szCs w:val="24"/>
        </w:rPr>
        <w:t xml:space="preserve"> poz. 1923</w:t>
      </w:r>
      <w:r w:rsidRPr="00DC5732">
        <w:rPr>
          <w:rFonts w:ascii="Times New Roman" w:hAnsi="Times New Roman" w:cs="Times New Roman"/>
          <w:sz w:val="24"/>
          <w:szCs w:val="24"/>
        </w:rPr>
        <w:t>),</w:t>
      </w:r>
    </w:p>
    <w:p w:rsidR="007C2BEC" w:rsidRPr="007C2BEC" w:rsidRDefault="007C2BEC" w:rsidP="007C2BEC">
      <w:pPr>
        <w:pStyle w:val="ListParagraph1"/>
        <w:numPr>
          <w:ilvl w:val="0"/>
          <w:numId w:val="1"/>
        </w:numPr>
        <w:spacing w:after="0" w:line="240" w:lineRule="auto"/>
        <w:jc w:val="both"/>
        <w:rPr>
          <w:rFonts w:ascii="Times New Roman" w:hAnsi="Times New Roman"/>
          <w:sz w:val="24"/>
          <w:szCs w:val="24"/>
        </w:rPr>
      </w:pPr>
      <w:r w:rsidRPr="007C2BEC">
        <w:rPr>
          <w:rFonts w:ascii="Times New Roman" w:hAnsi="Times New Roman"/>
          <w:sz w:val="24"/>
          <w:szCs w:val="24"/>
        </w:rPr>
        <w:t>rozporządzenie Ministra Środowiska z dnia 8 grudnia 2010 r. w sprawie zakresu informacji oraz wzorów formularzy służących do sporządzania i przekazywania zbiorowych zestawień danych o odpadach</w:t>
      </w:r>
      <w:r>
        <w:rPr>
          <w:rFonts w:ascii="Times New Roman" w:hAnsi="Times New Roman"/>
          <w:sz w:val="24"/>
          <w:szCs w:val="24"/>
        </w:rPr>
        <w:t xml:space="preserve"> (Dz. U. 2010r., poz. 1674),</w:t>
      </w:r>
    </w:p>
    <w:p w:rsidR="000442FF" w:rsidRPr="0057690A" w:rsidRDefault="00161897" w:rsidP="006832D0">
      <w:pPr>
        <w:pStyle w:val="Akapitzlist"/>
        <w:numPr>
          <w:ilvl w:val="0"/>
          <w:numId w:val="1"/>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 rozporządzenie Ministra Środowiska z dnia 29 maja 2012 r. w sprawie poziomów recyklingu, przygotowania do ponownego użycia i odzysku innymi metodami niektórych frakcji odpadów komunalnych (Dz. U</w:t>
      </w:r>
      <w:r w:rsidR="00CB4717">
        <w:rPr>
          <w:rFonts w:ascii="Times New Roman" w:hAnsi="Times New Roman" w:cs="Times New Roman"/>
          <w:sz w:val="24"/>
          <w:szCs w:val="24"/>
        </w:rPr>
        <w:t>.</w:t>
      </w:r>
      <w:r w:rsidR="000442FF" w:rsidRPr="0057690A">
        <w:rPr>
          <w:rFonts w:ascii="Times New Roman" w:hAnsi="Times New Roman" w:cs="Times New Roman"/>
          <w:sz w:val="24"/>
          <w:szCs w:val="24"/>
        </w:rPr>
        <w:t xml:space="preserve"> 2012 r., poz. 645),</w:t>
      </w:r>
    </w:p>
    <w:p w:rsidR="000442FF" w:rsidRPr="002E6E9E" w:rsidRDefault="00161897" w:rsidP="006832D0">
      <w:pPr>
        <w:pStyle w:val="Akapitzlist"/>
        <w:numPr>
          <w:ilvl w:val="0"/>
          <w:numId w:val="1"/>
        </w:numPr>
        <w:spacing w:after="0"/>
        <w:jc w:val="both"/>
        <w:rPr>
          <w:rFonts w:ascii="Times New Roman" w:hAnsi="Times New Roman" w:cs="Times New Roman"/>
          <w:sz w:val="24"/>
          <w:szCs w:val="24"/>
        </w:rPr>
      </w:pPr>
      <w:r w:rsidRPr="002E6E9E">
        <w:rPr>
          <w:rFonts w:ascii="Times New Roman" w:hAnsi="Times New Roman" w:cs="Times New Roman"/>
          <w:sz w:val="24"/>
          <w:szCs w:val="24"/>
        </w:rPr>
        <w:t>rozporządzenie Ministra Środowiska z dnia 15 maja 2012 r. w sprawie wzorów</w:t>
      </w:r>
      <w:r w:rsidRPr="0057690A">
        <w:rPr>
          <w:rFonts w:ascii="Times New Roman" w:hAnsi="Times New Roman" w:cs="Times New Roman"/>
          <w:sz w:val="24"/>
          <w:szCs w:val="24"/>
        </w:rPr>
        <w:t xml:space="preserve"> sprawozdań o odebranych odpadach komunalnych, odebranych nieczystościach ciekłych oraz realizacji zadań z zakresu gospodarowania odpadami komunalnymi </w:t>
      </w:r>
      <w:r w:rsidR="00373382">
        <w:rPr>
          <w:rFonts w:ascii="Times New Roman" w:hAnsi="Times New Roman" w:cs="Times New Roman"/>
          <w:sz w:val="24"/>
          <w:szCs w:val="24"/>
        </w:rPr>
        <w:t xml:space="preserve">    </w:t>
      </w:r>
      <w:r w:rsidRPr="002E6E9E">
        <w:rPr>
          <w:rFonts w:ascii="Times New Roman" w:hAnsi="Times New Roman" w:cs="Times New Roman"/>
          <w:sz w:val="24"/>
          <w:szCs w:val="24"/>
        </w:rPr>
        <w:t xml:space="preserve">(Dz. U. 2012 r., poz. 630), </w:t>
      </w:r>
    </w:p>
    <w:p w:rsidR="000442FF" w:rsidRDefault="00161897" w:rsidP="006832D0">
      <w:pPr>
        <w:pStyle w:val="Akapitzlist"/>
        <w:numPr>
          <w:ilvl w:val="0"/>
          <w:numId w:val="1"/>
        </w:numPr>
        <w:spacing w:after="0"/>
        <w:jc w:val="both"/>
        <w:rPr>
          <w:rFonts w:ascii="Times New Roman" w:hAnsi="Times New Roman" w:cs="Times New Roman"/>
          <w:sz w:val="24"/>
          <w:szCs w:val="24"/>
        </w:rPr>
      </w:pPr>
      <w:r w:rsidRPr="002E6E9E">
        <w:rPr>
          <w:rFonts w:ascii="Times New Roman" w:hAnsi="Times New Roman" w:cs="Times New Roman"/>
          <w:sz w:val="24"/>
          <w:szCs w:val="24"/>
        </w:rPr>
        <w:t xml:space="preserve">rozporządzenie Ministra Środowiska z dnia 25 maja 2012 r. w sprawie poziomów ograniczenia masy odpadów komunalnych ulegających </w:t>
      </w:r>
      <w:r w:rsidR="000442FF" w:rsidRPr="002E6E9E">
        <w:rPr>
          <w:rFonts w:ascii="Times New Roman" w:hAnsi="Times New Roman" w:cs="Times New Roman"/>
          <w:sz w:val="24"/>
          <w:szCs w:val="24"/>
        </w:rPr>
        <w:t xml:space="preserve">biodegradacji </w:t>
      </w:r>
      <w:r w:rsidRPr="002E6E9E">
        <w:rPr>
          <w:rFonts w:ascii="Times New Roman" w:hAnsi="Times New Roman" w:cs="Times New Roman"/>
          <w:sz w:val="24"/>
          <w:szCs w:val="24"/>
        </w:rPr>
        <w:t>przekazywanych do składowania oraz sposobu obliczania poziomu ograniczenia masy tych odpadów (Dz. U. z 2012 r., poz. 676),</w:t>
      </w:r>
    </w:p>
    <w:p w:rsidR="007C2BEC" w:rsidRPr="002E6E9E" w:rsidRDefault="007C2BEC" w:rsidP="006832D0">
      <w:pPr>
        <w:pStyle w:val="Akapitzlist"/>
        <w:numPr>
          <w:ilvl w:val="0"/>
          <w:numId w:val="1"/>
        </w:numPr>
        <w:spacing w:after="0"/>
        <w:jc w:val="both"/>
        <w:rPr>
          <w:rFonts w:ascii="Times New Roman" w:hAnsi="Times New Roman" w:cs="Times New Roman"/>
          <w:sz w:val="24"/>
          <w:szCs w:val="24"/>
        </w:rPr>
      </w:pPr>
      <w:r>
        <w:rPr>
          <w:rFonts w:ascii="Times New Roman" w:hAnsi="Times New Roman"/>
          <w:sz w:val="24"/>
          <w:szCs w:val="24"/>
        </w:rPr>
        <w:t>rozporządzenie Ministra Środowiska z dnia 11stycznia 2013 r. w sprawie szczegółowych wymagań w zakresie odbierania odpadów komunalnych od właścicieli nieruchomości (Dz. U. Z 2013 r., poz. 122)</w:t>
      </w:r>
    </w:p>
    <w:p w:rsidR="000442FF" w:rsidRPr="002E6E9E" w:rsidRDefault="00161897" w:rsidP="006832D0">
      <w:pPr>
        <w:pStyle w:val="Akapitzlist"/>
        <w:numPr>
          <w:ilvl w:val="0"/>
          <w:numId w:val="1"/>
        </w:numPr>
        <w:spacing w:after="0"/>
        <w:jc w:val="both"/>
        <w:rPr>
          <w:rFonts w:ascii="Times New Roman" w:hAnsi="Times New Roman" w:cs="Times New Roman"/>
          <w:b/>
          <w:color w:val="FF0000"/>
          <w:sz w:val="24"/>
          <w:szCs w:val="24"/>
        </w:rPr>
      </w:pPr>
      <w:r w:rsidRPr="002E6E9E">
        <w:rPr>
          <w:rFonts w:ascii="Times New Roman" w:hAnsi="Times New Roman" w:cs="Times New Roman"/>
          <w:sz w:val="24"/>
          <w:szCs w:val="24"/>
        </w:rPr>
        <w:t xml:space="preserve">uchwała </w:t>
      </w:r>
      <w:r w:rsidR="002E6E9E">
        <w:rPr>
          <w:rFonts w:ascii="Times New Roman" w:hAnsi="Times New Roman" w:cs="Times New Roman"/>
          <w:sz w:val="24"/>
          <w:szCs w:val="24"/>
        </w:rPr>
        <w:t>Nr XV/108</w:t>
      </w:r>
      <w:r w:rsidR="00AC4B60" w:rsidRPr="002E6E9E">
        <w:rPr>
          <w:rFonts w:ascii="Times New Roman" w:hAnsi="Times New Roman" w:cs="Times New Roman"/>
          <w:sz w:val="24"/>
          <w:szCs w:val="24"/>
        </w:rPr>
        <w:t xml:space="preserve">/2013 Rady Gminy Bobrowniki z dnia </w:t>
      </w:r>
      <w:r w:rsidR="002E6E9E">
        <w:rPr>
          <w:rFonts w:ascii="Times New Roman" w:hAnsi="Times New Roman" w:cs="Times New Roman"/>
          <w:sz w:val="24"/>
          <w:szCs w:val="24"/>
        </w:rPr>
        <w:t>22 maja</w:t>
      </w:r>
      <w:r w:rsidR="00AC4B60" w:rsidRPr="002E6E9E">
        <w:rPr>
          <w:rFonts w:ascii="Times New Roman" w:hAnsi="Times New Roman" w:cs="Times New Roman"/>
          <w:sz w:val="24"/>
          <w:szCs w:val="24"/>
        </w:rPr>
        <w:t xml:space="preserve"> 2013</w:t>
      </w:r>
      <w:r w:rsidR="00DC5732">
        <w:rPr>
          <w:rFonts w:ascii="Times New Roman" w:hAnsi="Times New Roman" w:cs="Times New Roman"/>
          <w:sz w:val="24"/>
          <w:szCs w:val="24"/>
        </w:rPr>
        <w:t xml:space="preserve"> r. w sprawie R</w:t>
      </w:r>
      <w:r w:rsidRPr="002E6E9E">
        <w:rPr>
          <w:rFonts w:ascii="Times New Roman" w:hAnsi="Times New Roman" w:cs="Times New Roman"/>
          <w:sz w:val="24"/>
          <w:szCs w:val="24"/>
        </w:rPr>
        <w:t xml:space="preserve">egulaminu utrzymania czystości i porządku na terenie Gminy </w:t>
      </w:r>
      <w:r w:rsidR="00AC4B60" w:rsidRPr="002E6E9E">
        <w:rPr>
          <w:rFonts w:ascii="Times New Roman" w:hAnsi="Times New Roman" w:cs="Times New Roman"/>
          <w:sz w:val="24"/>
          <w:szCs w:val="24"/>
        </w:rPr>
        <w:t>Bobrowniki</w:t>
      </w:r>
      <w:r w:rsidRPr="002E6E9E">
        <w:rPr>
          <w:rFonts w:ascii="Times New Roman" w:hAnsi="Times New Roman" w:cs="Times New Roman"/>
          <w:sz w:val="24"/>
          <w:szCs w:val="24"/>
        </w:rPr>
        <w:t xml:space="preserve"> </w:t>
      </w:r>
      <w:r w:rsidR="00373382" w:rsidRPr="002E6E9E">
        <w:rPr>
          <w:rFonts w:ascii="Times New Roman" w:hAnsi="Times New Roman" w:cs="Times New Roman"/>
          <w:sz w:val="24"/>
          <w:szCs w:val="24"/>
        </w:rPr>
        <w:t xml:space="preserve">             </w:t>
      </w:r>
      <w:r w:rsidRPr="002E6E9E">
        <w:rPr>
          <w:rFonts w:ascii="Times New Roman" w:hAnsi="Times New Roman" w:cs="Times New Roman"/>
          <w:sz w:val="24"/>
          <w:szCs w:val="24"/>
        </w:rPr>
        <w:t>(</w:t>
      </w:r>
      <w:r w:rsidR="00AC4B60" w:rsidRPr="002E6E9E">
        <w:rPr>
          <w:rFonts w:ascii="Times New Roman" w:hAnsi="Times New Roman" w:cs="Times New Roman"/>
          <w:sz w:val="24"/>
          <w:szCs w:val="24"/>
        </w:rPr>
        <w:t>Dz.</w:t>
      </w:r>
      <w:r w:rsidR="00645D33" w:rsidRPr="002E6E9E">
        <w:rPr>
          <w:rFonts w:ascii="Times New Roman" w:hAnsi="Times New Roman" w:cs="Times New Roman"/>
          <w:sz w:val="24"/>
          <w:szCs w:val="24"/>
        </w:rPr>
        <w:t xml:space="preserve"> </w:t>
      </w:r>
      <w:r w:rsidR="00AC4B60" w:rsidRPr="002E6E9E">
        <w:rPr>
          <w:rFonts w:ascii="Times New Roman" w:hAnsi="Times New Roman" w:cs="Times New Roman"/>
          <w:sz w:val="24"/>
          <w:szCs w:val="24"/>
        </w:rPr>
        <w:t>U</w:t>
      </w:r>
      <w:r w:rsidR="003D7B35" w:rsidRPr="002E6E9E">
        <w:rPr>
          <w:rFonts w:ascii="Times New Roman" w:hAnsi="Times New Roman" w:cs="Times New Roman"/>
          <w:sz w:val="24"/>
          <w:szCs w:val="24"/>
        </w:rPr>
        <w:t>rz</w:t>
      </w:r>
      <w:r w:rsidR="00AC4B60" w:rsidRPr="002E6E9E">
        <w:rPr>
          <w:rFonts w:ascii="Times New Roman" w:hAnsi="Times New Roman" w:cs="Times New Roman"/>
          <w:sz w:val="24"/>
          <w:szCs w:val="24"/>
        </w:rPr>
        <w:t>.</w:t>
      </w:r>
      <w:r w:rsidR="003D7B35" w:rsidRPr="002E6E9E">
        <w:rPr>
          <w:rFonts w:ascii="Times New Roman" w:hAnsi="Times New Roman" w:cs="Times New Roman"/>
          <w:sz w:val="24"/>
          <w:szCs w:val="24"/>
        </w:rPr>
        <w:t xml:space="preserve"> </w:t>
      </w:r>
      <w:r w:rsidR="00255CA0" w:rsidRPr="002E6E9E">
        <w:rPr>
          <w:rFonts w:ascii="Times New Roman" w:hAnsi="Times New Roman" w:cs="Times New Roman"/>
          <w:sz w:val="24"/>
          <w:szCs w:val="24"/>
        </w:rPr>
        <w:t>Woj. Kuj.-Pom.</w:t>
      </w:r>
      <w:r w:rsidR="00AC4B60" w:rsidRPr="002E6E9E">
        <w:rPr>
          <w:rFonts w:ascii="Times New Roman" w:hAnsi="Times New Roman" w:cs="Times New Roman"/>
          <w:sz w:val="24"/>
          <w:szCs w:val="24"/>
        </w:rPr>
        <w:t xml:space="preserve"> </w:t>
      </w:r>
      <w:r w:rsidR="00D90E1C" w:rsidRPr="002E6E9E">
        <w:rPr>
          <w:rFonts w:ascii="Times New Roman" w:hAnsi="Times New Roman" w:cs="Times New Roman"/>
          <w:sz w:val="24"/>
          <w:szCs w:val="24"/>
        </w:rPr>
        <w:t xml:space="preserve">z 2013 r., </w:t>
      </w:r>
      <w:r w:rsidR="00D90E1C" w:rsidRPr="00FB0C61">
        <w:rPr>
          <w:rFonts w:ascii="Times New Roman" w:hAnsi="Times New Roman" w:cs="Times New Roman"/>
          <w:sz w:val="24"/>
          <w:szCs w:val="24"/>
        </w:rPr>
        <w:t>poz. 1589</w:t>
      </w:r>
      <w:r w:rsidRPr="00FB0C61">
        <w:rPr>
          <w:rFonts w:ascii="Times New Roman" w:hAnsi="Times New Roman" w:cs="Times New Roman"/>
          <w:sz w:val="24"/>
          <w:szCs w:val="24"/>
        </w:rPr>
        <w:t>),</w:t>
      </w:r>
      <w:r w:rsidRPr="002E6E9E">
        <w:rPr>
          <w:rFonts w:ascii="Times New Roman" w:hAnsi="Times New Roman" w:cs="Times New Roman"/>
          <w:b/>
          <w:color w:val="FF0000"/>
          <w:sz w:val="24"/>
          <w:szCs w:val="24"/>
        </w:rPr>
        <w:t xml:space="preserve"> </w:t>
      </w:r>
    </w:p>
    <w:p w:rsidR="00757EF7" w:rsidRPr="002E6E9E" w:rsidRDefault="00161897" w:rsidP="006832D0">
      <w:pPr>
        <w:pStyle w:val="Akapitzlist"/>
        <w:numPr>
          <w:ilvl w:val="0"/>
          <w:numId w:val="1"/>
        </w:numPr>
        <w:spacing w:after="0"/>
        <w:jc w:val="both"/>
        <w:rPr>
          <w:rFonts w:ascii="Times New Roman" w:hAnsi="Times New Roman" w:cs="Times New Roman"/>
          <w:sz w:val="24"/>
          <w:szCs w:val="24"/>
        </w:rPr>
      </w:pPr>
      <w:r w:rsidRPr="002E6E9E">
        <w:rPr>
          <w:rFonts w:ascii="Times New Roman" w:hAnsi="Times New Roman" w:cs="Times New Roman"/>
          <w:sz w:val="24"/>
          <w:szCs w:val="24"/>
        </w:rPr>
        <w:lastRenderedPageBreak/>
        <w:t>uchwała nr</w:t>
      </w:r>
      <w:r w:rsidR="00AC4B60" w:rsidRPr="002E6E9E">
        <w:rPr>
          <w:rFonts w:ascii="Times New Roman" w:hAnsi="Times New Roman" w:cs="Times New Roman"/>
          <w:sz w:val="24"/>
          <w:szCs w:val="24"/>
        </w:rPr>
        <w:t xml:space="preserve"> XIV/99/2013 </w:t>
      </w:r>
      <w:r w:rsidRPr="002E6E9E">
        <w:rPr>
          <w:rFonts w:ascii="Times New Roman" w:hAnsi="Times New Roman" w:cs="Times New Roman"/>
          <w:sz w:val="24"/>
          <w:szCs w:val="24"/>
        </w:rPr>
        <w:t xml:space="preserve">Rady </w:t>
      </w:r>
      <w:r w:rsidR="00AC4B60" w:rsidRPr="002E6E9E">
        <w:rPr>
          <w:rFonts w:ascii="Times New Roman" w:hAnsi="Times New Roman" w:cs="Times New Roman"/>
          <w:sz w:val="24"/>
          <w:szCs w:val="24"/>
        </w:rPr>
        <w:t>Gminy Bobrowniki z dnia 28 lutego 2013 r</w:t>
      </w:r>
      <w:r w:rsidR="00645D33" w:rsidRPr="002E6E9E">
        <w:rPr>
          <w:rFonts w:ascii="Times New Roman" w:hAnsi="Times New Roman" w:cs="Times New Roman"/>
          <w:sz w:val="24"/>
          <w:szCs w:val="24"/>
        </w:rPr>
        <w:t>.</w:t>
      </w:r>
      <w:r w:rsidRPr="002E6E9E">
        <w:rPr>
          <w:rFonts w:ascii="Times New Roman" w:hAnsi="Times New Roman" w:cs="Times New Roman"/>
          <w:sz w:val="24"/>
          <w:szCs w:val="24"/>
        </w:rPr>
        <w:t xml:space="preserve"> w sprawie szczegółowego sposobu i zakresu świadczenia usług w zakresie odbierania odpadów komunalnych od właścicieli nieruchomości w zamian za uiszczoną przez właściciela nieruchomości opłatę za gospodarowanie odpadami komunalnymi </w:t>
      </w:r>
      <w:r w:rsidR="00FB2F96" w:rsidRPr="002E6E9E">
        <w:rPr>
          <w:rFonts w:ascii="Times New Roman" w:hAnsi="Times New Roman" w:cs="Times New Roman"/>
          <w:sz w:val="24"/>
          <w:szCs w:val="24"/>
        </w:rPr>
        <w:t>(Dz. Urz. Woj. Kuj. – Po</w:t>
      </w:r>
      <w:r w:rsidR="00DC5732">
        <w:rPr>
          <w:rFonts w:ascii="Times New Roman" w:hAnsi="Times New Roman" w:cs="Times New Roman"/>
          <w:sz w:val="24"/>
          <w:szCs w:val="24"/>
        </w:rPr>
        <w:t>m. z 2013, p</w:t>
      </w:r>
      <w:r w:rsidR="00FB2F96" w:rsidRPr="002E6E9E">
        <w:rPr>
          <w:rFonts w:ascii="Times New Roman" w:hAnsi="Times New Roman" w:cs="Times New Roman"/>
          <w:sz w:val="24"/>
          <w:szCs w:val="24"/>
        </w:rPr>
        <w:t>oz. 1519)</w:t>
      </w:r>
      <w:r w:rsidRPr="002E6E9E">
        <w:rPr>
          <w:rFonts w:ascii="Times New Roman" w:hAnsi="Times New Roman" w:cs="Times New Roman"/>
          <w:sz w:val="24"/>
          <w:szCs w:val="24"/>
        </w:rPr>
        <w:t xml:space="preserve">, </w:t>
      </w:r>
    </w:p>
    <w:p w:rsidR="00757EF7" w:rsidRPr="0057690A" w:rsidRDefault="00161897" w:rsidP="006832D0">
      <w:pPr>
        <w:pStyle w:val="Akapitzlist"/>
        <w:numPr>
          <w:ilvl w:val="0"/>
          <w:numId w:val="1"/>
        </w:numPr>
        <w:spacing w:after="0"/>
        <w:jc w:val="both"/>
        <w:rPr>
          <w:rFonts w:ascii="Times New Roman" w:hAnsi="Times New Roman" w:cs="Times New Roman"/>
          <w:sz w:val="24"/>
          <w:szCs w:val="24"/>
        </w:rPr>
      </w:pPr>
      <w:r w:rsidRPr="002E6E9E">
        <w:rPr>
          <w:rFonts w:ascii="Times New Roman" w:hAnsi="Times New Roman" w:cs="Times New Roman"/>
          <w:sz w:val="24"/>
          <w:szCs w:val="24"/>
        </w:rPr>
        <w:t>uchwała Nr XXVI/434/12 Sejmiku Województwa Kujawsko –</w:t>
      </w:r>
      <w:r w:rsidR="00DC5732">
        <w:rPr>
          <w:rFonts w:ascii="Times New Roman" w:hAnsi="Times New Roman" w:cs="Times New Roman"/>
          <w:sz w:val="24"/>
          <w:szCs w:val="24"/>
        </w:rPr>
        <w:t xml:space="preserve"> </w:t>
      </w:r>
      <w:r w:rsidRPr="002E6E9E">
        <w:rPr>
          <w:rFonts w:ascii="Times New Roman" w:hAnsi="Times New Roman" w:cs="Times New Roman"/>
          <w:sz w:val="24"/>
          <w:szCs w:val="24"/>
        </w:rPr>
        <w:t xml:space="preserve">Pomorskiego </w:t>
      </w:r>
      <w:r w:rsidR="00DC5732">
        <w:rPr>
          <w:rFonts w:ascii="Times New Roman" w:hAnsi="Times New Roman" w:cs="Times New Roman"/>
          <w:sz w:val="24"/>
          <w:szCs w:val="24"/>
        </w:rPr>
        <w:t xml:space="preserve">                  </w:t>
      </w:r>
      <w:r w:rsidRPr="002E6E9E">
        <w:rPr>
          <w:rFonts w:ascii="Times New Roman" w:hAnsi="Times New Roman" w:cs="Times New Roman"/>
          <w:sz w:val="24"/>
          <w:szCs w:val="24"/>
        </w:rPr>
        <w:t>z 24</w:t>
      </w:r>
      <w:r w:rsidRPr="0057690A">
        <w:rPr>
          <w:rFonts w:ascii="Times New Roman" w:hAnsi="Times New Roman" w:cs="Times New Roman"/>
          <w:sz w:val="24"/>
          <w:szCs w:val="24"/>
        </w:rPr>
        <w:t xml:space="preserve"> września 2012 r. w sprawie uchwalen</w:t>
      </w:r>
      <w:r w:rsidR="00255CA0">
        <w:rPr>
          <w:rFonts w:ascii="Times New Roman" w:hAnsi="Times New Roman" w:cs="Times New Roman"/>
          <w:sz w:val="24"/>
          <w:szCs w:val="24"/>
        </w:rPr>
        <w:t>ia „ Planu gospodarki odpadami województwa kujawsko – p</w:t>
      </w:r>
      <w:r w:rsidRPr="0057690A">
        <w:rPr>
          <w:rFonts w:ascii="Times New Roman" w:hAnsi="Times New Roman" w:cs="Times New Roman"/>
          <w:sz w:val="24"/>
          <w:szCs w:val="24"/>
        </w:rPr>
        <w:t>omorskiego na lata 2012 – 2017 z pe</w:t>
      </w:r>
      <w:r w:rsidR="00757EF7" w:rsidRPr="0057690A">
        <w:rPr>
          <w:rFonts w:ascii="Times New Roman" w:hAnsi="Times New Roman" w:cs="Times New Roman"/>
          <w:sz w:val="24"/>
          <w:szCs w:val="24"/>
        </w:rPr>
        <w:t>rspektywą na lata 2018 – 2023”,</w:t>
      </w:r>
    </w:p>
    <w:p w:rsidR="00161897" w:rsidRPr="0057690A" w:rsidRDefault="00161897" w:rsidP="006832D0">
      <w:pPr>
        <w:pStyle w:val="Akapitzlist"/>
        <w:numPr>
          <w:ilvl w:val="0"/>
          <w:numId w:val="1"/>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uchwała Nr XXVI/435/12 Sejmiku Województwa Kujawsko – Pomorskiego </w:t>
      </w:r>
      <w:r w:rsidR="00DC5732">
        <w:rPr>
          <w:rFonts w:ascii="Times New Roman" w:hAnsi="Times New Roman" w:cs="Times New Roman"/>
          <w:sz w:val="24"/>
          <w:szCs w:val="24"/>
        </w:rPr>
        <w:t xml:space="preserve">                  </w:t>
      </w:r>
      <w:r w:rsidRPr="0057690A">
        <w:rPr>
          <w:rFonts w:ascii="Times New Roman" w:hAnsi="Times New Roman" w:cs="Times New Roman"/>
          <w:sz w:val="24"/>
          <w:szCs w:val="24"/>
        </w:rPr>
        <w:t>z 24 września 2012 r. w sprawie wykonania „ Planu gospodarki odpadami województwa kujawsko – pomorskiego na lata 2012 – 2017 z perspektywą na lata 2018 –</w:t>
      </w:r>
      <w:r w:rsidR="004E75D3" w:rsidRPr="0057690A">
        <w:rPr>
          <w:rFonts w:ascii="Times New Roman" w:hAnsi="Times New Roman" w:cs="Times New Roman"/>
          <w:sz w:val="24"/>
          <w:szCs w:val="24"/>
        </w:rPr>
        <w:t xml:space="preserve"> </w:t>
      </w:r>
      <w:r w:rsidR="00757EF7" w:rsidRPr="0057690A">
        <w:rPr>
          <w:rFonts w:ascii="Times New Roman" w:hAnsi="Times New Roman" w:cs="Times New Roman"/>
          <w:sz w:val="24"/>
          <w:szCs w:val="24"/>
        </w:rPr>
        <w:t>2023” (</w:t>
      </w:r>
      <w:r w:rsidRPr="0057690A">
        <w:rPr>
          <w:rFonts w:ascii="Times New Roman" w:hAnsi="Times New Roman" w:cs="Times New Roman"/>
          <w:sz w:val="24"/>
          <w:szCs w:val="24"/>
        </w:rPr>
        <w:t>Dz. Urz. Woj. Kuj. – Pom. z 2012 r., poz. 2028).</w:t>
      </w:r>
    </w:p>
    <w:p w:rsidR="00757EF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b) Wykonawca podczas realizacji zamówienia zapewni osiągnięcie odpowiednich poziomów recyklingu, przygotowania do ponownego użycia </w:t>
      </w:r>
      <w:r w:rsidR="004E75D3" w:rsidRPr="0057690A">
        <w:rPr>
          <w:rFonts w:ascii="Times New Roman" w:hAnsi="Times New Roman" w:cs="Times New Roman"/>
          <w:sz w:val="24"/>
          <w:szCs w:val="24"/>
        </w:rPr>
        <w:t xml:space="preserve">i odzysku innymi metodami oraz </w:t>
      </w:r>
      <w:r w:rsidRPr="0057690A">
        <w:rPr>
          <w:rFonts w:ascii="Times New Roman" w:hAnsi="Times New Roman" w:cs="Times New Roman"/>
          <w:sz w:val="24"/>
          <w:szCs w:val="24"/>
        </w:rPr>
        <w:t>ograniczenia masy odpadów komunalnych ulegających biodegradacji przekazywanych do składowania</w:t>
      </w:r>
      <w:r w:rsidR="00AC4B60" w:rsidRPr="0057690A">
        <w:rPr>
          <w:rFonts w:ascii="Times New Roman" w:hAnsi="Times New Roman" w:cs="Times New Roman"/>
          <w:sz w:val="24"/>
          <w:szCs w:val="24"/>
        </w:rPr>
        <w:t xml:space="preserve">, </w:t>
      </w:r>
      <w:r w:rsidR="0045415E" w:rsidRPr="0057690A">
        <w:rPr>
          <w:rFonts w:ascii="Times New Roman" w:hAnsi="Times New Roman" w:cs="Times New Roman"/>
          <w:sz w:val="24"/>
          <w:szCs w:val="24"/>
        </w:rPr>
        <w:t>w stosunku do faktycznie odebranej ilości odpadów komunalnych,</w:t>
      </w:r>
      <w:r w:rsidRPr="0057690A">
        <w:rPr>
          <w:rFonts w:ascii="Times New Roman" w:hAnsi="Times New Roman" w:cs="Times New Roman"/>
          <w:sz w:val="24"/>
          <w:szCs w:val="24"/>
        </w:rPr>
        <w:t xml:space="preserve"> zgodnie z </w:t>
      </w:r>
      <w:r w:rsidR="00757EF7" w:rsidRPr="0057690A">
        <w:rPr>
          <w:rFonts w:ascii="Times New Roman" w:hAnsi="Times New Roman" w:cs="Times New Roman"/>
          <w:sz w:val="24"/>
          <w:szCs w:val="24"/>
        </w:rPr>
        <w:t>:</w:t>
      </w:r>
    </w:p>
    <w:p w:rsidR="00757EF7" w:rsidRPr="002E6E9E" w:rsidRDefault="00161897" w:rsidP="006832D0">
      <w:pPr>
        <w:pStyle w:val="Akapitzlist"/>
        <w:numPr>
          <w:ilvl w:val="0"/>
          <w:numId w:val="2"/>
        </w:numPr>
        <w:spacing w:after="0"/>
        <w:jc w:val="both"/>
        <w:rPr>
          <w:rFonts w:ascii="Times New Roman" w:hAnsi="Times New Roman" w:cs="Times New Roman"/>
          <w:sz w:val="24"/>
          <w:szCs w:val="24"/>
        </w:rPr>
      </w:pPr>
      <w:r w:rsidRPr="002E6E9E">
        <w:rPr>
          <w:rFonts w:ascii="Times New Roman" w:hAnsi="Times New Roman" w:cs="Times New Roman"/>
          <w:sz w:val="24"/>
          <w:szCs w:val="24"/>
        </w:rPr>
        <w:t xml:space="preserve">art. 3 ust. 2 pkt.7, art. 3b i art. 3c ustawy z dnia 13 września </w:t>
      </w:r>
      <w:r w:rsidR="004E75D3" w:rsidRPr="002E6E9E">
        <w:rPr>
          <w:rFonts w:ascii="Times New Roman" w:hAnsi="Times New Roman" w:cs="Times New Roman"/>
          <w:sz w:val="24"/>
          <w:szCs w:val="24"/>
        </w:rPr>
        <w:t xml:space="preserve"> </w:t>
      </w:r>
      <w:r w:rsidRPr="002E6E9E">
        <w:rPr>
          <w:rFonts w:ascii="Times New Roman" w:hAnsi="Times New Roman" w:cs="Times New Roman"/>
          <w:sz w:val="24"/>
          <w:szCs w:val="24"/>
        </w:rPr>
        <w:t xml:space="preserve">1996r. o utrzymaniu czystości i porządku w </w:t>
      </w:r>
      <w:r w:rsidRPr="00DC5732">
        <w:rPr>
          <w:rFonts w:ascii="Times New Roman" w:hAnsi="Times New Roman" w:cs="Times New Roman"/>
          <w:sz w:val="24"/>
          <w:szCs w:val="24"/>
        </w:rPr>
        <w:t xml:space="preserve">gminach </w:t>
      </w:r>
      <w:r w:rsidR="00045FA3" w:rsidRPr="00DC5732">
        <w:rPr>
          <w:rStyle w:val="apple-converted-space"/>
          <w:rFonts w:ascii="Times New Roman" w:hAnsi="Times New Roman" w:cs="Times New Roman"/>
          <w:bCs/>
          <w:sz w:val="24"/>
          <w:szCs w:val="24"/>
          <w:shd w:val="clear" w:color="auto" w:fill="FFFFFF"/>
        </w:rPr>
        <w:t> </w:t>
      </w:r>
      <w:hyperlink r:id="rId16" w:history="1">
        <w:r w:rsidR="002E6E9E" w:rsidRPr="00DC5732">
          <w:rPr>
            <w:rStyle w:val="Hipercze"/>
            <w:rFonts w:ascii="Times New Roman" w:hAnsi="Times New Roman" w:cs="Times New Roman"/>
            <w:bCs/>
            <w:color w:val="auto"/>
            <w:sz w:val="24"/>
            <w:szCs w:val="24"/>
            <w:u w:val="none"/>
            <w:shd w:val="clear" w:color="auto" w:fill="FFFFFF"/>
          </w:rPr>
          <w:t xml:space="preserve">(Dz. </w:t>
        </w:r>
        <w:r w:rsidR="00CB4717" w:rsidRPr="00DC5732">
          <w:rPr>
            <w:rStyle w:val="Hipercze"/>
            <w:rFonts w:ascii="Times New Roman" w:hAnsi="Times New Roman" w:cs="Times New Roman"/>
            <w:bCs/>
            <w:color w:val="auto"/>
            <w:sz w:val="24"/>
            <w:szCs w:val="24"/>
            <w:u w:val="none"/>
            <w:shd w:val="clear" w:color="auto" w:fill="FFFFFF"/>
          </w:rPr>
          <w:t>U. z 20</w:t>
        </w:r>
        <w:r w:rsidR="002E6E9E" w:rsidRPr="00DC5732">
          <w:rPr>
            <w:rStyle w:val="Hipercze"/>
            <w:rFonts w:ascii="Times New Roman" w:hAnsi="Times New Roman" w:cs="Times New Roman"/>
            <w:bCs/>
            <w:color w:val="auto"/>
            <w:sz w:val="24"/>
            <w:szCs w:val="24"/>
            <w:u w:val="none"/>
            <w:shd w:val="clear" w:color="auto" w:fill="FFFFFF"/>
          </w:rPr>
          <w:t>3 r. poz. 1399</w:t>
        </w:r>
        <w:r w:rsidR="006F1F2B" w:rsidRPr="00DC5732">
          <w:rPr>
            <w:rStyle w:val="Hipercze"/>
            <w:rFonts w:ascii="Times New Roman" w:hAnsi="Times New Roman" w:cs="Times New Roman"/>
            <w:bCs/>
            <w:color w:val="auto"/>
            <w:sz w:val="24"/>
            <w:szCs w:val="24"/>
            <w:u w:val="none"/>
            <w:shd w:val="clear" w:color="auto" w:fill="FFFFFF"/>
          </w:rPr>
          <w:t xml:space="preserve"> z późn. zm.</w:t>
        </w:r>
        <w:r w:rsidR="002E6E9E" w:rsidRPr="00DC5732">
          <w:rPr>
            <w:rStyle w:val="Hipercze"/>
            <w:rFonts w:ascii="Times New Roman" w:hAnsi="Times New Roman" w:cs="Times New Roman"/>
            <w:bCs/>
            <w:color w:val="auto"/>
            <w:sz w:val="24"/>
            <w:szCs w:val="24"/>
            <w:u w:val="none"/>
            <w:shd w:val="clear" w:color="auto" w:fill="FFFFFF"/>
          </w:rPr>
          <w:t>)</w:t>
        </w:r>
      </w:hyperlink>
      <w:r w:rsidR="002E6E9E" w:rsidRPr="00DC5732">
        <w:rPr>
          <w:rFonts w:ascii="Times New Roman" w:hAnsi="Times New Roman" w:cs="Times New Roman"/>
          <w:sz w:val="24"/>
          <w:szCs w:val="24"/>
        </w:rPr>
        <w:t>,</w:t>
      </w:r>
    </w:p>
    <w:p w:rsidR="00757EF7" w:rsidRPr="00DC5732" w:rsidRDefault="00161897" w:rsidP="006832D0">
      <w:pPr>
        <w:pStyle w:val="Akapitzlist"/>
        <w:numPr>
          <w:ilvl w:val="0"/>
          <w:numId w:val="2"/>
        </w:numPr>
        <w:spacing w:after="0"/>
        <w:jc w:val="both"/>
        <w:rPr>
          <w:rFonts w:ascii="Times New Roman" w:hAnsi="Times New Roman" w:cs="Times New Roman"/>
          <w:sz w:val="24"/>
          <w:szCs w:val="24"/>
        </w:rPr>
      </w:pPr>
      <w:r w:rsidRPr="00DC5732">
        <w:rPr>
          <w:rFonts w:ascii="Times New Roman" w:hAnsi="Times New Roman" w:cs="Times New Roman"/>
          <w:sz w:val="24"/>
          <w:szCs w:val="24"/>
        </w:rPr>
        <w:t>rozporządzeniem Ministra Środowiska z 29 maja 2012 r. w sprawie poziomów recyklingu, przygotowania do ponownego użycia i odzysku innymi metodami niektóry</w:t>
      </w:r>
      <w:r w:rsidR="006F1F2B" w:rsidRPr="00DC5732">
        <w:rPr>
          <w:rFonts w:ascii="Times New Roman" w:hAnsi="Times New Roman" w:cs="Times New Roman"/>
          <w:sz w:val="24"/>
          <w:szCs w:val="24"/>
        </w:rPr>
        <w:t>ch frakcji odpadów komunalnych (Dz. U. 2012 r., poz. 645),</w:t>
      </w:r>
    </w:p>
    <w:p w:rsidR="00757EF7" w:rsidRPr="00DC5732" w:rsidRDefault="00161897" w:rsidP="00D76411">
      <w:pPr>
        <w:pStyle w:val="Bezodstpw"/>
        <w:numPr>
          <w:ilvl w:val="0"/>
          <w:numId w:val="2"/>
        </w:numPr>
        <w:jc w:val="both"/>
        <w:rPr>
          <w:sz w:val="24"/>
          <w:szCs w:val="24"/>
        </w:rPr>
      </w:pPr>
      <w:r w:rsidRPr="00DC5732">
        <w:rPr>
          <w:sz w:val="24"/>
          <w:szCs w:val="24"/>
        </w:rPr>
        <w:t>rozporządzeniem Ministra Środowis</w:t>
      </w:r>
      <w:r w:rsidR="006F1F2B" w:rsidRPr="00DC5732">
        <w:rPr>
          <w:sz w:val="24"/>
          <w:szCs w:val="24"/>
        </w:rPr>
        <w:t xml:space="preserve">ka z 25 maja 2012 r. w sprawie </w:t>
      </w:r>
      <w:r w:rsidR="004E75D3" w:rsidRPr="00DC5732">
        <w:rPr>
          <w:sz w:val="24"/>
          <w:szCs w:val="24"/>
        </w:rPr>
        <w:t xml:space="preserve"> </w:t>
      </w:r>
      <w:r w:rsidRPr="00DC5732">
        <w:rPr>
          <w:sz w:val="24"/>
          <w:szCs w:val="24"/>
        </w:rPr>
        <w:t xml:space="preserve">poziomów ograniczania masy odpadów komunalnych ulegających biodegradacji przekazywanych do składowania oraz sposobu obliczania poziomu </w:t>
      </w:r>
      <w:r w:rsidR="00757EF7" w:rsidRPr="00DC5732">
        <w:rPr>
          <w:sz w:val="24"/>
          <w:szCs w:val="24"/>
        </w:rPr>
        <w:t>ograniczania masy tych odpadów</w:t>
      </w:r>
      <w:r w:rsidR="006F1F2B" w:rsidRPr="00DC5732">
        <w:rPr>
          <w:sz w:val="24"/>
          <w:szCs w:val="24"/>
        </w:rPr>
        <w:t xml:space="preserve">  </w:t>
      </w:r>
      <w:r w:rsidR="00650404">
        <w:rPr>
          <w:sz w:val="24"/>
          <w:szCs w:val="24"/>
        </w:rPr>
        <w:t xml:space="preserve">                     </w:t>
      </w:r>
      <w:r w:rsidR="006F1F2B" w:rsidRPr="00DC5732">
        <w:rPr>
          <w:sz w:val="24"/>
          <w:szCs w:val="24"/>
        </w:rPr>
        <w:t>(Dz. U. z 2012 r., poz. 676),</w:t>
      </w:r>
    </w:p>
    <w:p w:rsidR="00757EF7" w:rsidRPr="002E6E9E" w:rsidRDefault="00161897" w:rsidP="006832D0">
      <w:pPr>
        <w:pStyle w:val="Akapitzlist"/>
        <w:numPr>
          <w:ilvl w:val="0"/>
          <w:numId w:val="2"/>
        </w:numPr>
        <w:spacing w:after="0"/>
        <w:jc w:val="both"/>
        <w:rPr>
          <w:rFonts w:ascii="Times New Roman" w:hAnsi="Times New Roman" w:cs="Times New Roman"/>
          <w:sz w:val="24"/>
          <w:szCs w:val="24"/>
        </w:rPr>
      </w:pPr>
      <w:r w:rsidRPr="00DC5732">
        <w:rPr>
          <w:rFonts w:ascii="Times New Roman" w:hAnsi="Times New Roman" w:cs="Times New Roman"/>
          <w:sz w:val="24"/>
          <w:szCs w:val="24"/>
        </w:rPr>
        <w:t xml:space="preserve">uchwałą Nr XXVI/434/12 Sejmiku Województwa Kujawsko – Pomorskiego </w:t>
      </w:r>
      <w:r w:rsidR="00D76411">
        <w:rPr>
          <w:rFonts w:ascii="Times New Roman" w:hAnsi="Times New Roman" w:cs="Times New Roman"/>
          <w:sz w:val="24"/>
          <w:szCs w:val="24"/>
        </w:rPr>
        <w:t xml:space="preserve">                    </w:t>
      </w:r>
      <w:r w:rsidRPr="00DC5732">
        <w:rPr>
          <w:rFonts w:ascii="Times New Roman" w:hAnsi="Times New Roman" w:cs="Times New Roman"/>
          <w:sz w:val="24"/>
          <w:szCs w:val="24"/>
        </w:rPr>
        <w:t>z 24</w:t>
      </w:r>
      <w:r w:rsidRPr="002E6E9E">
        <w:rPr>
          <w:rFonts w:ascii="Times New Roman" w:hAnsi="Times New Roman" w:cs="Times New Roman"/>
          <w:sz w:val="24"/>
          <w:szCs w:val="24"/>
        </w:rPr>
        <w:t xml:space="preserve"> września 2012 r. w sprawie uchwalen</w:t>
      </w:r>
      <w:r w:rsidR="00255CA0" w:rsidRPr="002E6E9E">
        <w:rPr>
          <w:rFonts w:ascii="Times New Roman" w:hAnsi="Times New Roman" w:cs="Times New Roman"/>
          <w:sz w:val="24"/>
          <w:szCs w:val="24"/>
        </w:rPr>
        <w:t>ia „ Planu gospodarki odpadami województwa k</w:t>
      </w:r>
      <w:r w:rsidRPr="002E6E9E">
        <w:rPr>
          <w:rFonts w:ascii="Times New Roman" w:hAnsi="Times New Roman" w:cs="Times New Roman"/>
          <w:sz w:val="24"/>
          <w:szCs w:val="24"/>
        </w:rPr>
        <w:t xml:space="preserve">ujawsko – </w:t>
      </w:r>
      <w:r w:rsidR="00255CA0" w:rsidRPr="002E6E9E">
        <w:rPr>
          <w:rFonts w:ascii="Times New Roman" w:hAnsi="Times New Roman" w:cs="Times New Roman"/>
          <w:sz w:val="24"/>
          <w:szCs w:val="24"/>
        </w:rPr>
        <w:t>p</w:t>
      </w:r>
      <w:r w:rsidRPr="002E6E9E">
        <w:rPr>
          <w:rFonts w:ascii="Times New Roman" w:hAnsi="Times New Roman" w:cs="Times New Roman"/>
          <w:sz w:val="24"/>
          <w:szCs w:val="24"/>
        </w:rPr>
        <w:t>omorskiego na lata 2012 – 2017 z perspektywą na lata 2018 –</w:t>
      </w:r>
      <w:r w:rsidR="00757EF7" w:rsidRPr="002E6E9E">
        <w:rPr>
          <w:rFonts w:ascii="Times New Roman" w:hAnsi="Times New Roman" w:cs="Times New Roman"/>
          <w:sz w:val="24"/>
          <w:szCs w:val="24"/>
        </w:rPr>
        <w:t>2023”,</w:t>
      </w:r>
    </w:p>
    <w:p w:rsidR="00F617F2" w:rsidRPr="002E6E9E" w:rsidRDefault="00161897" w:rsidP="00375CDB">
      <w:pPr>
        <w:pStyle w:val="Akapitzlist"/>
        <w:numPr>
          <w:ilvl w:val="0"/>
          <w:numId w:val="2"/>
        </w:numPr>
        <w:spacing w:after="0"/>
        <w:jc w:val="both"/>
        <w:rPr>
          <w:rFonts w:ascii="Times New Roman" w:hAnsi="Times New Roman" w:cs="Times New Roman"/>
          <w:sz w:val="24"/>
          <w:szCs w:val="24"/>
        </w:rPr>
      </w:pPr>
      <w:r w:rsidRPr="002E6E9E">
        <w:rPr>
          <w:rFonts w:ascii="Times New Roman" w:hAnsi="Times New Roman" w:cs="Times New Roman"/>
          <w:sz w:val="24"/>
          <w:szCs w:val="24"/>
        </w:rPr>
        <w:t>uchwałą Nr XXVI/435/12 Sejmiku Województwa Kujawsko –Pomorskiego</w:t>
      </w:r>
      <w:r w:rsidR="00D76411">
        <w:rPr>
          <w:rFonts w:ascii="Times New Roman" w:hAnsi="Times New Roman" w:cs="Times New Roman"/>
          <w:sz w:val="24"/>
          <w:szCs w:val="24"/>
        </w:rPr>
        <w:t xml:space="preserve">                         </w:t>
      </w:r>
      <w:r w:rsidRPr="002E6E9E">
        <w:rPr>
          <w:rFonts w:ascii="Times New Roman" w:hAnsi="Times New Roman" w:cs="Times New Roman"/>
          <w:sz w:val="24"/>
          <w:szCs w:val="24"/>
        </w:rPr>
        <w:t xml:space="preserve"> z 24 września 2012 r. w sprawie wykonania „ Planu gospodarki odpadami województwa kujawsko – pomorskiego na lata 2012 – 2017 z perspektywą na lata 2018 – 2023”</w:t>
      </w:r>
      <w:r w:rsidR="00F617F2" w:rsidRPr="002E6E9E">
        <w:rPr>
          <w:rFonts w:ascii="Times New Roman" w:hAnsi="Times New Roman" w:cs="Times New Roman"/>
          <w:sz w:val="24"/>
          <w:szCs w:val="24"/>
        </w:rPr>
        <w:t>,</w:t>
      </w:r>
    </w:p>
    <w:p w:rsidR="00F617F2" w:rsidRPr="002E6E9E" w:rsidRDefault="00D76411" w:rsidP="00D76411">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w:t>
      </w:r>
      <w:r w:rsidR="00F617F2" w:rsidRPr="002E6E9E">
        <w:rPr>
          <w:rFonts w:ascii="Times New Roman" w:hAnsi="Times New Roman" w:cs="Times New Roman"/>
          <w:sz w:val="24"/>
          <w:szCs w:val="24"/>
        </w:rPr>
        <w:t>chwała NR XLVI/740/14 Sejmiku Województwa  Kujawsko - Pomorskiego</w:t>
      </w:r>
    </w:p>
    <w:p w:rsidR="00F617F2" w:rsidRPr="002E6E9E" w:rsidRDefault="00F617F2" w:rsidP="00D76411">
      <w:pPr>
        <w:pStyle w:val="Akapitzlist"/>
        <w:spacing w:after="0"/>
        <w:ind w:left="284"/>
        <w:jc w:val="both"/>
        <w:rPr>
          <w:rFonts w:ascii="Times New Roman" w:hAnsi="Times New Roman" w:cs="Times New Roman"/>
          <w:sz w:val="24"/>
          <w:szCs w:val="24"/>
        </w:rPr>
      </w:pPr>
      <w:r w:rsidRPr="002E6E9E">
        <w:rPr>
          <w:rFonts w:ascii="Times New Roman" w:hAnsi="Times New Roman" w:cs="Times New Roman"/>
          <w:sz w:val="24"/>
          <w:szCs w:val="24"/>
        </w:rPr>
        <w:t xml:space="preserve">z dnia 24 lutego 2014 r. w  sprawie zmiany uchwały w sprawie wykonania „Planu gospodarki odpadami województwa kujawsko-pomorskiego na lata 2012-2017 </w:t>
      </w:r>
      <w:r w:rsidR="00310903">
        <w:rPr>
          <w:rFonts w:ascii="Times New Roman" w:hAnsi="Times New Roman" w:cs="Times New Roman"/>
          <w:sz w:val="24"/>
          <w:szCs w:val="24"/>
        </w:rPr>
        <w:t xml:space="preserve">        </w:t>
      </w:r>
      <w:r w:rsidR="00D76411">
        <w:rPr>
          <w:rFonts w:ascii="Times New Roman" w:hAnsi="Times New Roman" w:cs="Times New Roman"/>
          <w:sz w:val="24"/>
          <w:szCs w:val="24"/>
        </w:rPr>
        <w:t xml:space="preserve">                </w:t>
      </w:r>
      <w:r w:rsidR="00310903">
        <w:rPr>
          <w:rFonts w:ascii="Times New Roman" w:hAnsi="Times New Roman" w:cs="Times New Roman"/>
          <w:sz w:val="24"/>
          <w:szCs w:val="24"/>
        </w:rPr>
        <w:t xml:space="preserve">   </w:t>
      </w:r>
      <w:r w:rsidRPr="002E6E9E">
        <w:rPr>
          <w:rFonts w:ascii="Times New Roman" w:hAnsi="Times New Roman" w:cs="Times New Roman"/>
          <w:sz w:val="24"/>
          <w:szCs w:val="24"/>
        </w:rPr>
        <w:t>z perspektywą na lata 2018-2023”</w:t>
      </w:r>
    </w:p>
    <w:p w:rsidR="00485C3B" w:rsidRPr="00F617F2" w:rsidRDefault="007953BB" w:rsidP="00B77EF2">
      <w:pPr>
        <w:pStyle w:val="Akapitzlist"/>
        <w:spacing w:after="0"/>
        <w:ind w:left="0" w:firstLine="142"/>
        <w:jc w:val="both"/>
        <w:rPr>
          <w:rFonts w:ascii="Times New Roman" w:hAnsi="Times New Roman" w:cs="Times New Roman"/>
          <w:color w:val="FF0000"/>
          <w:sz w:val="24"/>
          <w:szCs w:val="24"/>
        </w:rPr>
      </w:pPr>
      <w:r w:rsidRPr="002E6E9E">
        <w:rPr>
          <w:rFonts w:ascii="Times New Roman" w:hAnsi="Times New Roman" w:cs="Times New Roman"/>
          <w:sz w:val="24"/>
          <w:szCs w:val="24"/>
        </w:rPr>
        <w:t>c) Wykonawca zobowiązany będzie do zaoferowania, a na wniosek  właścicieli</w:t>
      </w:r>
      <w:r w:rsidRPr="00F617F2">
        <w:rPr>
          <w:rFonts w:ascii="Times New Roman" w:hAnsi="Times New Roman" w:cs="Times New Roman"/>
          <w:sz w:val="24"/>
          <w:szCs w:val="24"/>
        </w:rPr>
        <w:t xml:space="preserve"> nieruchomości dostarczenia i ustawienia na terenie nieruchomości pojemników na odpady zmieszane</w:t>
      </w:r>
      <w:r w:rsidR="00375CDB" w:rsidRPr="00F617F2">
        <w:rPr>
          <w:rFonts w:ascii="Times New Roman" w:hAnsi="Times New Roman" w:cs="Times New Roman"/>
          <w:sz w:val="24"/>
          <w:szCs w:val="24"/>
        </w:rPr>
        <w:t xml:space="preserve"> </w:t>
      </w:r>
      <w:r w:rsidRPr="00F617F2">
        <w:rPr>
          <w:rFonts w:ascii="Times New Roman" w:hAnsi="Times New Roman" w:cs="Times New Roman"/>
          <w:sz w:val="24"/>
          <w:szCs w:val="24"/>
        </w:rPr>
        <w:t>i popiół na czas realizacji przedmiotowego zamówienia lub na inny okres. Zakres świadczenia tej usługi Wykonawca ustali indywidualne z właścicielami nieruchomości na podstawie umowy cywilno – prawnej. Wykonawca dostarczy pojemniki nie później niż</w:t>
      </w:r>
      <w:r w:rsidR="00B4066D">
        <w:rPr>
          <w:rFonts w:ascii="Times New Roman" w:hAnsi="Times New Roman" w:cs="Times New Roman"/>
          <w:sz w:val="24"/>
          <w:szCs w:val="24"/>
        </w:rPr>
        <w:t xml:space="preserve">        </w:t>
      </w:r>
      <w:r w:rsidRPr="00F617F2">
        <w:rPr>
          <w:rFonts w:ascii="Times New Roman" w:hAnsi="Times New Roman" w:cs="Times New Roman"/>
          <w:sz w:val="24"/>
          <w:szCs w:val="24"/>
        </w:rPr>
        <w:t xml:space="preserve"> do </w:t>
      </w:r>
      <w:r w:rsidR="00FB0C61">
        <w:rPr>
          <w:rFonts w:ascii="Times New Roman" w:hAnsi="Times New Roman" w:cs="Times New Roman"/>
          <w:sz w:val="24"/>
          <w:szCs w:val="24"/>
        </w:rPr>
        <w:t>31 grudnia 201</w:t>
      </w:r>
      <w:r w:rsidR="00B4066D">
        <w:rPr>
          <w:rFonts w:ascii="Times New Roman" w:hAnsi="Times New Roman" w:cs="Times New Roman"/>
          <w:sz w:val="24"/>
          <w:szCs w:val="24"/>
        </w:rPr>
        <w:t>5</w:t>
      </w:r>
      <w:r w:rsidRPr="00F617F2">
        <w:rPr>
          <w:rFonts w:ascii="Times New Roman" w:hAnsi="Times New Roman" w:cs="Times New Roman"/>
          <w:sz w:val="24"/>
          <w:szCs w:val="24"/>
        </w:rPr>
        <w:t xml:space="preserve">r., ustawione zostaną one przez  Wykonawcę w miejscach uzgodnionych </w:t>
      </w:r>
      <w:r w:rsidR="00B4066D">
        <w:rPr>
          <w:rFonts w:ascii="Times New Roman" w:hAnsi="Times New Roman" w:cs="Times New Roman"/>
          <w:sz w:val="24"/>
          <w:szCs w:val="24"/>
        </w:rPr>
        <w:t xml:space="preserve">   </w:t>
      </w:r>
      <w:r w:rsidRPr="00F617F2">
        <w:rPr>
          <w:rFonts w:ascii="Times New Roman" w:hAnsi="Times New Roman" w:cs="Times New Roman"/>
          <w:sz w:val="24"/>
          <w:szCs w:val="24"/>
        </w:rPr>
        <w:t>z właścicielami nieruchomości.</w:t>
      </w:r>
      <w:r w:rsidRPr="00F617F2">
        <w:rPr>
          <w:rFonts w:ascii="Times New Roman" w:hAnsi="Times New Roman" w:cs="Times New Roman"/>
          <w:color w:val="FF0000"/>
          <w:sz w:val="24"/>
          <w:szCs w:val="24"/>
        </w:rPr>
        <w:t xml:space="preserve"> </w:t>
      </w:r>
    </w:p>
    <w:p w:rsidR="00DF22B3" w:rsidRPr="00255CA0" w:rsidRDefault="005A66A1" w:rsidP="0045017C">
      <w:pPr>
        <w:spacing w:after="0"/>
        <w:jc w:val="both"/>
        <w:rPr>
          <w:rFonts w:ascii="Times New Roman" w:hAnsi="Times New Roman" w:cs="Times New Roman"/>
          <w:sz w:val="24"/>
          <w:szCs w:val="24"/>
        </w:rPr>
      </w:pPr>
      <w:r w:rsidRPr="00255CA0">
        <w:rPr>
          <w:rFonts w:ascii="Times New Roman" w:hAnsi="Times New Roman" w:cs="Times New Roman"/>
          <w:sz w:val="24"/>
          <w:szCs w:val="24"/>
        </w:rPr>
        <w:lastRenderedPageBreak/>
        <w:t>d)</w:t>
      </w:r>
      <w:r w:rsidR="0045017C" w:rsidRPr="00255CA0">
        <w:rPr>
          <w:rFonts w:ascii="Times New Roman" w:hAnsi="Times New Roman" w:cs="Times New Roman"/>
          <w:sz w:val="24"/>
          <w:szCs w:val="24"/>
        </w:rPr>
        <w:t xml:space="preserve"> </w:t>
      </w:r>
      <w:r w:rsidR="00DF22B3" w:rsidRPr="00255CA0">
        <w:rPr>
          <w:rFonts w:ascii="Times New Roman" w:hAnsi="Times New Roman" w:cs="Times New Roman"/>
          <w:sz w:val="24"/>
          <w:szCs w:val="24"/>
        </w:rPr>
        <w:t>Wykonawca zobowiązany będzie do dostarczenia bez wnoszenia przez właściciela nieruchomości dodatkowych opłat, worków do selektyw</w:t>
      </w:r>
      <w:r w:rsidR="00F617F2">
        <w:rPr>
          <w:rFonts w:ascii="Times New Roman" w:hAnsi="Times New Roman" w:cs="Times New Roman"/>
          <w:sz w:val="24"/>
          <w:szCs w:val="24"/>
        </w:rPr>
        <w:t>nej zbiórki odpadów komunalnych zgodnie</w:t>
      </w:r>
      <w:r w:rsidR="00DF22B3" w:rsidRPr="00255CA0">
        <w:rPr>
          <w:rFonts w:ascii="Times New Roman" w:hAnsi="Times New Roman" w:cs="Times New Roman"/>
          <w:sz w:val="24"/>
          <w:szCs w:val="24"/>
        </w:rPr>
        <w:t xml:space="preserve"> </w:t>
      </w:r>
      <w:r w:rsidR="0045017C" w:rsidRPr="00255CA0">
        <w:rPr>
          <w:rFonts w:ascii="Times New Roman" w:hAnsi="Times New Roman" w:cs="Times New Roman"/>
          <w:sz w:val="24"/>
          <w:szCs w:val="24"/>
        </w:rPr>
        <w:t>z pkt C ppkt. 1 lit. b Rozdział III SIWZ</w:t>
      </w:r>
      <w:r w:rsidR="00B4066D">
        <w:rPr>
          <w:rFonts w:ascii="Times New Roman" w:hAnsi="Times New Roman" w:cs="Times New Roman"/>
          <w:sz w:val="24"/>
          <w:szCs w:val="24"/>
        </w:rPr>
        <w:t>.</w:t>
      </w:r>
    </w:p>
    <w:p w:rsidR="00161897" w:rsidRPr="0057690A" w:rsidRDefault="005A66A1" w:rsidP="00375CDB">
      <w:pPr>
        <w:spacing w:after="0"/>
        <w:jc w:val="both"/>
        <w:rPr>
          <w:rFonts w:ascii="Times New Roman" w:hAnsi="Times New Roman" w:cs="Times New Roman"/>
          <w:sz w:val="24"/>
          <w:szCs w:val="24"/>
        </w:rPr>
      </w:pPr>
      <w:r w:rsidRPr="00255CA0">
        <w:rPr>
          <w:rFonts w:ascii="Times New Roman" w:hAnsi="Times New Roman" w:cs="Times New Roman"/>
          <w:sz w:val="24"/>
          <w:szCs w:val="24"/>
        </w:rPr>
        <w:t>e</w:t>
      </w:r>
      <w:r w:rsidR="00161897" w:rsidRPr="00255CA0">
        <w:rPr>
          <w:rFonts w:ascii="Times New Roman" w:hAnsi="Times New Roman" w:cs="Times New Roman"/>
          <w:sz w:val="24"/>
          <w:szCs w:val="24"/>
        </w:rPr>
        <w:t>) W dniu podpisania umowy Wykonawca otrzyma od Zamawiającego szczegółowy wykaz</w:t>
      </w:r>
      <w:r w:rsidR="00161897" w:rsidRPr="0057690A">
        <w:rPr>
          <w:rFonts w:ascii="Times New Roman" w:hAnsi="Times New Roman" w:cs="Times New Roman"/>
          <w:sz w:val="24"/>
          <w:szCs w:val="24"/>
        </w:rPr>
        <w:t xml:space="preserve"> właścicieli nieruchomości, z których odbierane będą </w:t>
      </w:r>
      <w:r w:rsidR="008B0460"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 xml:space="preserve">stałe odpady komunalne. </w:t>
      </w:r>
    </w:p>
    <w:p w:rsidR="00161897" w:rsidRPr="0057690A" w:rsidRDefault="005A66A1"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f</w:t>
      </w:r>
      <w:r w:rsidR="00161897" w:rsidRPr="0057690A">
        <w:rPr>
          <w:rFonts w:ascii="Times New Roman" w:hAnsi="Times New Roman" w:cs="Times New Roman"/>
          <w:sz w:val="24"/>
          <w:szCs w:val="24"/>
        </w:rPr>
        <w:t>) Jeśli podczas odbierania odpadów dojdzie</w:t>
      </w:r>
      <w:r w:rsidR="0045415E" w:rsidRPr="0057690A">
        <w:rPr>
          <w:rFonts w:ascii="Times New Roman" w:hAnsi="Times New Roman" w:cs="Times New Roman"/>
          <w:sz w:val="24"/>
          <w:szCs w:val="24"/>
        </w:rPr>
        <w:t xml:space="preserve"> do uszkodzenia lub zniszczenia </w:t>
      </w:r>
      <w:r w:rsidR="00161897" w:rsidRPr="0057690A">
        <w:rPr>
          <w:rFonts w:ascii="Times New Roman" w:hAnsi="Times New Roman" w:cs="Times New Roman"/>
          <w:sz w:val="24"/>
          <w:szCs w:val="24"/>
        </w:rPr>
        <w:t>z winy Wykonawcy pojemników</w:t>
      </w:r>
      <w:r w:rsidR="0045415E" w:rsidRPr="0057690A">
        <w:rPr>
          <w:rFonts w:ascii="Times New Roman" w:hAnsi="Times New Roman" w:cs="Times New Roman"/>
          <w:sz w:val="24"/>
          <w:szCs w:val="24"/>
        </w:rPr>
        <w:t xml:space="preserve"> będących własnością właściciela nieruchomości</w:t>
      </w:r>
      <w:r w:rsidR="00161897" w:rsidRPr="0057690A">
        <w:rPr>
          <w:rFonts w:ascii="Times New Roman" w:hAnsi="Times New Roman" w:cs="Times New Roman"/>
          <w:sz w:val="24"/>
          <w:szCs w:val="24"/>
        </w:rPr>
        <w:t xml:space="preserve">, </w:t>
      </w:r>
      <w:r w:rsidR="0045415E" w:rsidRPr="0057690A">
        <w:rPr>
          <w:rFonts w:ascii="Times New Roman" w:hAnsi="Times New Roman" w:cs="Times New Roman"/>
          <w:sz w:val="24"/>
          <w:szCs w:val="24"/>
        </w:rPr>
        <w:t xml:space="preserve">z którym Wykonawca nie ma podpisanej umowy cywilno-prawnej, </w:t>
      </w:r>
      <w:r w:rsidR="00161897" w:rsidRPr="0057690A">
        <w:rPr>
          <w:rFonts w:ascii="Times New Roman" w:hAnsi="Times New Roman" w:cs="Times New Roman"/>
          <w:sz w:val="24"/>
          <w:szCs w:val="24"/>
        </w:rPr>
        <w:t xml:space="preserve">Wykonawca w trakcie realizacji </w:t>
      </w:r>
      <w:r w:rsidR="008B0460"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 xml:space="preserve">zamówienia zobowiązany będzie do </w:t>
      </w:r>
      <w:r w:rsidR="008B0460" w:rsidRPr="0057690A">
        <w:rPr>
          <w:rFonts w:ascii="Times New Roman" w:hAnsi="Times New Roman" w:cs="Times New Roman"/>
          <w:sz w:val="24"/>
          <w:szCs w:val="24"/>
        </w:rPr>
        <w:t>wymiany</w:t>
      </w:r>
      <w:r w:rsidR="00161897" w:rsidRPr="0057690A">
        <w:rPr>
          <w:rFonts w:ascii="Times New Roman" w:hAnsi="Times New Roman" w:cs="Times New Roman"/>
          <w:sz w:val="24"/>
          <w:szCs w:val="24"/>
        </w:rPr>
        <w:t xml:space="preserve"> pojemników na swój koszt. </w:t>
      </w:r>
    </w:p>
    <w:p w:rsidR="00161897" w:rsidRPr="0057690A" w:rsidRDefault="005A66A1"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g</w:t>
      </w:r>
      <w:r w:rsidR="00161897" w:rsidRPr="0057690A">
        <w:rPr>
          <w:rFonts w:ascii="Times New Roman" w:hAnsi="Times New Roman" w:cs="Times New Roman"/>
          <w:sz w:val="24"/>
          <w:szCs w:val="24"/>
        </w:rPr>
        <w:t xml:space="preserve">) Za szkody w majątku Zamawiającego lub osób trzecich spowodowane w trakcie odbioru odpadów odpowiedzialność ponosi Wykonawca. </w:t>
      </w:r>
    </w:p>
    <w:p w:rsidR="00161897" w:rsidRPr="0057690A" w:rsidRDefault="005A66A1"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h</w:t>
      </w:r>
      <w:r w:rsidR="00161897" w:rsidRPr="0057690A">
        <w:rPr>
          <w:rFonts w:ascii="Times New Roman" w:hAnsi="Times New Roman" w:cs="Times New Roman"/>
          <w:sz w:val="24"/>
          <w:szCs w:val="24"/>
        </w:rPr>
        <w:t xml:space="preserve">) Wykonawca zobowiązany będzie także do zebrania odpadów leżących obok pojemników jeśli będzie to wynikiem jego działania. </w:t>
      </w:r>
    </w:p>
    <w:p w:rsidR="00161897" w:rsidRPr="0051074F" w:rsidRDefault="005A66A1" w:rsidP="00375CDB">
      <w:pPr>
        <w:spacing w:after="0"/>
        <w:jc w:val="both"/>
        <w:rPr>
          <w:rFonts w:ascii="Times New Roman" w:hAnsi="Times New Roman" w:cs="Times New Roman"/>
          <w:sz w:val="24"/>
          <w:szCs w:val="24"/>
        </w:rPr>
      </w:pPr>
      <w:r w:rsidRPr="0051074F">
        <w:rPr>
          <w:rFonts w:ascii="Times New Roman" w:hAnsi="Times New Roman" w:cs="Times New Roman"/>
          <w:sz w:val="24"/>
          <w:szCs w:val="24"/>
        </w:rPr>
        <w:t>i</w:t>
      </w:r>
      <w:r w:rsidR="00161897" w:rsidRPr="0051074F">
        <w:rPr>
          <w:rFonts w:ascii="Times New Roman" w:hAnsi="Times New Roman" w:cs="Times New Roman"/>
          <w:sz w:val="24"/>
          <w:szCs w:val="24"/>
        </w:rPr>
        <w:t xml:space="preserve">) Wykonawca zobowiązany będzie w ramach umowy do przygotowania </w:t>
      </w:r>
      <w:r w:rsidR="0045415E" w:rsidRPr="0051074F">
        <w:rPr>
          <w:rFonts w:ascii="Times New Roman" w:hAnsi="Times New Roman" w:cs="Times New Roman"/>
          <w:sz w:val="24"/>
          <w:szCs w:val="24"/>
        </w:rPr>
        <w:t>harmonogramu</w:t>
      </w:r>
      <w:r w:rsidR="00161897" w:rsidRPr="0051074F">
        <w:rPr>
          <w:rFonts w:ascii="Times New Roman" w:hAnsi="Times New Roman" w:cs="Times New Roman"/>
          <w:sz w:val="24"/>
          <w:szCs w:val="24"/>
        </w:rPr>
        <w:t xml:space="preserve"> odbioru odpadów oraz do jego</w:t>
      </w:r>
      <w:r w:rsidR="008B0460" w:rsidRPr="0051074F">
        <w:rPr>
          <w:rFonts w:ascii="Times New Roman" w:hAnsi="Times New Roman" w:cs="Times New Roman"/>
          <w:sz w:val="24"/>
          <w:szCs w:val="24"/>
        </w:rPr>
        <w:t xml:space="preserve"> </w:t>
      </w:r>
      <w:r w:rsidR="00161897" w:rsidRPr="0051074F">
        <w:rPr>
          <w:rFonts w:ascii="Times New Roman" w:hAnsi="Times New Roman" w:cs="Times New Roman"/>
          <w:sz w:val="24"/>
          <w:szCs w:val="24"/>
        </w:rPr>
        <w:t>dystrybucji wśród właścicieli nieruchomości</w:t>
      </w:r>
      <w:r w:rsidR="00485C3B" w:rsidRPr="0051074F">
        <w:rPr>
          <w:rFonts w:ascii="Times New Roman" w:hAnsi="Times New Roman" w:cs="Times New Roman"/>
          <w:sz w:val="24"/>
          <w:szCs w:val="24"/>
        </w:rPr>
        <w:t xml:space="preserve"> </w:t>
      </w:r>
      <w:r w:rsidR="00485C3B" w:rsidRPr="00B4066D">
        <w:rPr>
          <w:rFonts w:ascii="Times New Roman" w:hAnsi="Times New Roman" w:cs="Times New Roman"/>
          <w:sz w:val="24"/>
          <w:szCs w:val="24"/>
          <w:u w:val="single"/>
        </w:rPr>
        <w:t>po uprzednim skonsultowaniu go z Zamawiającym</w:t>
      </w:r>
      <w:r w:rsidR="00161897" w:rsidRPr="0051074F">
        <w:rPr>
          <w:rFonts w:ascii="Times New Roman" w:hAnsi="Times New Roman" w:cs="Times New Roman"/>
          <w:sz w:val="24"/>
          <w:szCs w:val="24"/>
        </w:rPr>
        <w:t>. Wykonawca zobowiązany będzie również do dystrybucji wśród właścicieli nieruchomości innych dokumentów związanych z Systemem Gospodarki Odpadami o ile nie będą one wymagały potwierdzenia odbioru.</w:t>
      </w:r>
    </w:p>
    <w:p w:rsidR="007953BB" w:rsidRPr="00310903" w:rsidRDefault="005A66A1" w:rsidP="00375CDB">
      <w:pPr>
        <w:spacing w:after="0"/>
        <w:jc w:val="both"/>
        <w:rPr>
          <w:rFonts w:ascii="Times New Roman" w:hAnsi="Times New Roman" w:cs="Times New Roman"/>
          <w:sz w:val="24"/>
          <w:szCs w:val="24"/>
        </w:rPr>
      </w:pPr>
      <w:r w:rsidRPr="00310903">
        <w:rPr>
          <w:rFonts w:ascii="Times New Roman" w:hAnsi="Times New Roman" w:cs="Times New Roman"/>
          <w:sz w:val="24"/>
          <w:szCs w:val="24"/>
        </w:rPr>
        <w:t>j</w:t>
      </w:r>
      <w:r w:rsidR="00161897" w:rsidRPr="00310903">
        <w:rPr>
          <w:rFonts w:ascii="Times New Roman" w:hAnsi="Times New Roman" w:cs="Times New Roman"/>
          <w:sz w:val="24"/>
          <w:szCs w:val="24"/>
        </w:rPr>
        <w:t xml:space="preserve">) </w:t>
      </w:r>
      <w:r w:rsidR="007953BB" w:rsidRPr="00310903">
        <w:rPr>
          <w:rFonts w:ascii="Times New Roman" w:hAnsi="Times New Roman" w:cs="Times New Roman"/>
          <w:sz w:val="24"/>
          <w:szCs w:val="24"/>
        </w:rPr>
        <w:t>Wykonawca od 01.0</w:t>
      </w:r>
      <w:r w:rsidR="00F617F2" w:rsidRPr="00310903">
        <w:rPr>
          <w:rFonts w:ascii="Times New Roman" w:hAnsi="Times New Roman" w:cs="Times New Roman"/>
          <w:sz w:val="24"/>
          <w:szCs w:val="24"/>
        </w:rPr>
        <w:t>1.201</w:t>
      </w:r>
      <w:r w:rsidR="006F1F2B" w:rsidRPr="00310903">
        <w:rPr>
          <w:rFonts w:ascii="Times New Roman" w:hAnsi="Times New Roman" w:cs="Times New Roman"/>
          <w:sz w:val="24"/>
          <w:szCs w:val="24"/>
        </w:rPr>
        <w:t>6</w:t>
      </w:r>
      <w:r w:rsidR="007953BB" w:rsidRPr="00310903">
        <w:rPr>
          <w:rFonts w:ascii="Times New Roman" w:hAnsi="Times New Roman" w:cs="Times New Roman"/>
          <w:sz w:val="24"/>
          <w:szCs w:val="24"/>
        </w:rPr>
        <w:t xml:space="preserve"> r. do czasu zorganizowania przez Zamawiającego Punktu Selektywnej Zbiórki Odpadów Komunalnych (PSZOK) na terenie Gminy Bobrowniki będzie zobowiązany dostarczyć we wskazanym przez Zamawiającego terminie oraz na wskazane przez niego miejsce odpowiednie pojemniki lub inny sprzęt techniczny do odbioru odpadów, które powinny trafić do PSZOK.  Odbiór następujących odpadów następował będzie bez pobierania dodatkowej opłaty:</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Przeterminowane leki</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Chemikalia oraz zużyte opony</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Zużyte baterie i akumulatory</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Zużyty sprzęt elektryczny i elektroniczny</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Meble i odpady wielkogabarytowe</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Odpady budowlane i rozbiórkowe</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Tekstylia i odzież</w:t>
      </w:r>
    </w:p>
    <w:p w:rsidR="007953BB" w:rsidRPr="0051074F" w:rsidRDefault="007953BB" w:rsidP="006832D0">
      <w:pPr>
        <w:pStyle w:val="Akapitzlist"/>
        <w:numPr>
          <w:ilvl w:val="0"/>
          <w:numId w:val="21"/>
        </w:numPr>
        <w:spacing w:after="0"/>
        <w:jc w:val="both"/>
        <w:rPr>
          <w:rFonts w:ascii="Times New Roman" w:hAnsi="Times New Roman" w:cs="Times New Roman"/>
          <w:sz w:val="24"/>
          <w:szCs w:val="24"/>
        </w:rPr>
      </w:pPr>
      <w:r w:rsidRPr="0051074F">
        <w:rPr>
          <w:rFonts w:ascii="Times New Roman" w:hAnsi="Times New Roman" w:cs="Times New Roman"/>
          <w:sz w:val="24"/>
          <w:szCs w:val="24"/>
        </w:rPr>
        <w:t xml:space="preserve">Powstające w gospodarstwach domowych odpady niebezpieczne (resztki farb, lakierów, klejów, żywic, środków do konserwacji i ochrony drewna oraz opakowania po nich, rozpuszczalniki, środki czyszczące, substancje do wywabiania plam </w:t>
      </w:r>
      <w:r w:rsidR="00310903">
        <w:rPr>
          <w:rFonts w:ascii="Times New Roman" w:hAnsi="Times New Roman" w:cs="Times New Roman"/>
          <w:sz w:val="24"/>
          <w:szCs w:val="24"/>
        </w:rPr>
        <w:t xml:space="preserve">                        </w:t>
      </w:r>
      <w:r w:rsidRPr="0051074F">
        <w:rPr>
          <w:rFonts w:ascii="Times New Roman" w:hAnsi="Times New Roman" w:cs="Times New Roman"/>
          <w:sz w:val="24"/>
          <w:szCs w:val="24"/>
        </w:rPr>
        <w:t>i opakowania po nich, pojemniki po aerozolach, pozostałości po domowych środkach do dezynfekcji i dezynsekcji, środki ochrony roślin oaz opakowania po nich, lampy fluoroscencyjne i inne odpady zawierające rtęć w tym świetlówki, termometry, przełączniki, zużyte kartridże i tonery, przepracowane oleje zebrane w sposób selektywny).</w:t>
      </w:r>
    </w:p>
    <w:p w:rsidR="00E57BAC" w:rsidRPr="0051074F" w:rsidRDefault="005A66A1" w:rsidP="0045017C">
      <w:pPr>
        <w:spacing w:after="0"/>
        <w:jc w:val="both"/>
        <w:rPr>
          <w:rFonts w:ascii="Times New Roman" w:hAnsi="Times New Roman" w:cs="Times New Roman"/>
          <w:sz w:val="24"/>
          <w:szCs w:val="24"/>
        </w:rPr>
      </w:pPr>
      <w:r w:rsidRPr="0051074F">
        <w:rPr>
          <w:rFonts w:ascii="Times New Roman" w:hAnsi="Times New Roman" w:cs="Times New Roman"/>
          <w:sz w:val="24"/>
          <w:szCs w:val="24"/>
        </w:rPr>
        <w:t>k</w:t>
      </w:r>
      <w:r w:rsidR="00E57BAC" w:rsidRPr="0051074F">
        <w:rPr>
          <w:rFonts w:ascii="Times New Roman" w:hAnsi="Times New Roman" w:cs="Times New Roman"/>
          <w:sz w:val="24"/>
          <w:szCs w:val="24"/>
        </w:rPr>
        <w:t xml:space="preserve">) Wykonawca zobowiązany będzie </w:t>
      </w:r>
      <w:r w:rsidR="00BA2CD9" w:rsidRPr="0051074F">
        <w:rPr>
          <w:rFonts w:ascii="Times New Roman" w:hAnsi="Times New Roman" w:cs="Times New Roman"/>
          <w:sz w:val="24"/>
          <w:szCs w:val="24"/>
        </w:rPr>
        <w:t>także do  dostarczenia, ustawienia</w:t>
      </w:r>
      <w:r w:rsidR="00E57BAC" w:rsidRPr="0051074F">
        <w:rPr>
          <w:rFonts w:ascii="Times New Roman" w:hAnsi="Times New Roman" w:cs="Times New Roman"/>
          <w:sz w:val="24"/>
          <w:szCs w:val="24"/>
        </w:rPr>
        <w:t xml:space="preserve"> w wyznaczonych przez Zamawiającego aptekach i budynkach uż</w:t>
      </w:r>
      <w:r w:rsidR="00BA2CD9" w:rsidRPr="0051074F">
        <w:rPr>
          <w:rFonts w:ascii="Times New Roman" w:hAnsi="Times New Roman" w:cs="Times New Roman"/>
          <w:sz w:val="24"/>
          <w:szCs w:val="24"/>
        </w:rPr>
        <w:t>yteczności publicznej  pojemników</w:t>
      </w:r>
      <w:r w:rsidR="00E57BAC" w:rsidRPr="0051074F">
        <w:rPr>
          <w:rFonts w:ascii="Times New Roman" w:hAnsi="Times New Roman" w:cs="Times New Roman"/>
          <w:sz w:val="24"/>
          <w:szCs w:val="24"/>
        </w:rPr>
        <w:t xml:space="preserve"> do selektywnego zbierania przeterminowanych leków i baterii.</w:t>
      </w:r>
    </w:p>
    <w:p w:rsidR="0051074F" w:rsidRDefault="0051074F" w:rsidP="00375CD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l</w:t>
      </w:r>
      <w:r w:rsidR="007953BB"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 xml:space="preserve">Wykonawca w ramach realizacji przedmiotu zamówienia </w:t>
      </w:r>
      <w:r w:rsidR="00161897" w:rsidRPr="00B4066D">
        <w:rPr>
          <w:rFonts w:ascii="Times New Roman" w:hAnsi="Times New Roman" w:cs="Times New Roman"/>
          <w:sz w:val="24"/>
          <w:szCs w:val="24"/>
          <w:u w:val="single"/>
        </w:rPr>
        <w:t xml:space="preserve">nie będzie mógł </w:t>
      </w:r>
      <w:r w:rsidR="00CC6E51" w:rsidRPr="00B4066D">
        <w:rPr>
          <w:rFonts w:ascii="Times New Roman" w:hAnsi="Times New Roman" w:cs="Times New Roman"/>
          <w:sz w:val="24"/>
          <w:szCs w:val="24"/>
          <w:u w:val="single"/>
        </w:rPr>
        <w:t xml:space="preserve"> </w:t>
      </w:r>
      <w:r w:rsidR="00161897" w:rsidRPr="00B4066D">
        <w:rPr>
          <w:rFonts w:ascii="Times New Roman" w:hAnsi="Times New Roman" w:cs="Times New Roman"/>
          <w:sz w:val="24"/>
          <w:szCs w:val="24"/>
          <w:u w:val="single"/>
        </w:rPr>
        <w:t xml:space="preserve">mieszać </w:t>
      </w:r>
      <w:r w:rsidR="00161897" w:rsidRPr="0057690A">
        <w:rPr>
          <w:rFonts w:ascii="Times New Roman" w:hAnsi="Times New Roman" w:cs="Times New Roman"/>
          <w:sz w:val="24"/>
          <w:szCs w:val="24"/>
        </w:rPr>
        <w:t>selektywnie zebranych odpadów komunalnych z niesegregowanymi (zmieszanymi) odpadami komunalnymi.</w:t>
      </w:r>
    </w:p>
    <w:p w:rsidR="00310903" w:rsidRDefault="0051074F" w:rsidP="00375CDB">
      <w:pPr>
        <w:spacing w:after="0"/>
        <w:jc w:val="both"/>
        <w:rPr>
          <w:rFonts w:ascii="Times New Roman" w:hAnsi="Times New Roman" w:cs="Times New Roman"/>
          <w:sz w:val="24"/>
          <w:szCs w:val="24"/>
        </w:rPr>
      </w:pPr>
      <w:r>
        <w:rPr>
          <w:rFonts w:ascii="Times New Roman" w:hAnsi="Times New Roman" w:cs="Times New Roman"/>
          <w:sz w:val="24"/>
          <w:szCs w:val="24"/>
        </w:rPr>
        <w:t>ł</w:t>
      </w:r>
      <w:r w:rsidR="00161897" w:rsidRPr="0057690A">
        <w:rPr>
          <w:rFonts w:ascii="Times New Roman" w:hAnsi="Times New Roman" w:cs="Times New Roman"/>
          <w:sz w:val="24"/>
          <w:szCs w:val="24"/>
        </w:rPr>
        <w:t xml:space="preserve">) Wykonawca zobowiązany będzie do monitorowania obowiązku ciążącego </w:t>
      </w:r>
      <w:r w:rsidR="00CC6E51"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 xml:space="preserve">na właścicielu nieruchomości w zakresie selektywnego zbierania odpadów komunalnych. W przypadku stwierdzenia, że właściciel nieruchomości nie wywiązuje się z obowiązku w zakresie segregacji odpadów, </w:t>
      </w:r>
      <w:r w:rsidR="00161897" w:rsidRPr="00310903">
        <w:rPr>
          <w:rFonts w:ascii="Times New Roman" w:hAnsi="Times New Roman" w:cs="Times New Roman"/>
          <w:i/>
          <w:sz w:val="24"/>
          <w:szCs w:val="24"/>
        </w:rPr>
        <w:t xml:space="preserve">Wykonawca odbiera odpady jako niesegregowane (zmieszane) odpady komunalne. Wykonawca zobowiązany będzie w terminie </w:t>
      </w:r>
      <w:r w:rsidR="00E57BAC" w:rsidRPr="00310903">
        <w:rPr>
          <w:rFonts w:ascii="Times New Roman" w:hAnsi="Times New Roman" w:cs="Times New Roman"/>
          <w:i/>
          <w:sz w:val="24"/>
          <w:szCs w:val="24"/>
        </w:rPr>
        <w:t>5</w:t>
      </w:r>
      <w:r w:rsidR="00161897" w:rsidRPr="00310903">
        <w:rPr>
          <w:rFonts w:ascii="Times New Roman" w:hAnsi="Times New Roman" w:cs="Times New Roman"/>
          <w:i/>
          <w:sz w:val="24"/>
          <w:szCs w:val="24"/>
        </w:rPr>
        <w:t xml:space="preserve"> dni roboczych od dnia zaistnienia opisanej sytuacji do pisemnego lub drogą elektroniczną poinformowania Zamawiającego </w:t>
      </w:r>
      <w:r w:rsidR="00310903">
        <w:rPr>
          <w:rFonts w:ascii="Times New Roman" w:hAnsi="Times New Roman" w:cs="Times New Roman"/>
          <w:i/>
          <w:sz w:val="24"/>
          <w:szCs w:val="24"/>
        </w:rPr>
        <w:t xml:space="preserve">           </w:t>
      </w:r>
      <w:r w:rsidR="00161897" w:rsidRPr="00310903">
        <w:rPr>
          <w:rFonts w:ascii="Times New Roman" w:hAnsi="Times New Roman" w:cs="Times New Roman"/>
          <w:i/>
          <w:sz w:val="24"/>
          <w:szCs w:val="24"/>
        </w:rPr>
        <w:t>o niewywiązaniu się z obowiązków segregacji odpadów przez właściciela nieruchomości</w:t>
      </w:r>
      <w:r w:rsidR="00161897" w:rsidRPr="0051074F">
        <w:rPr>
          <w:rFonts w:ascii="Times New Roman" w:hAnsi="Times New Roman" w:cs="Times New Roman"/>
          <w:sz w:val="24"/>
          <w:szCs w:val="24"/>
        </w:rPr>
        <w:t xml:space="preserve">. </w:t>
      </w:r>
    </w:p>
    <w:p w:rsidR="00161897" w:rsidRPr="0051074F" w:rsidRDefault="00161897" w:rsidP="00375CDB">
      <w:pPr>
        <w:spacing w:after="0"/>
        <w:jc w:val="both"/>
        <w:rPr>
          <w:rFonts w:ascii="Times New Roman" w:hAnsi="Times New Roman" w:cs="Times New Roman"/>
          <w:sz w:val="24"/>
          <w:szCs w:val="24"/>
        </w:rPr>
      </w:pPr>
      <w:r w:rsidRPr="0051074F">
        <w:rPr>
          <w:rFonts w:ascii="Times New Roman" w:hAnsi="Times New Roman" w:cs="Times New Roman"/>
          <w:sz w:val="24"/>
          <w:szCs w:val="24"/>
        </w:rPr>
        <w:t xml:space="preserve">Do informacji Wykonawca zobowiązany będzie załączyć dokumentację – </w:t>
      </w:r>
      <w:r w:rsidR="002A212C" w:rsidRPr="0051074F">
        <w:rPr>
          <w:rFonts w:ascii="Times New Roman" w:hAnsi="Times New Roman" w:cs="Times New Roman"/>
          <w:sz w:val="24"/>
          <w:szCs w:val="24"/>
        </w:rPr>
        <w:t>zapis cyfrowy wykonany przez aparaturę  ( aparat cyfrowy lub kamera oraz urządzenie GPS )</w:t>
      </w:r>
      <w:r w:rsidRPr="0051074F">
        <w:rPr>
          <w:rFonts w:ascii="Times New Roman" w:hAnsi="Times New Roman" w:cs="Times New Roman"/>
          <w:sz w:val="24"/>
          <w:szCs w:val="24"/>
        </w:rPr>
        <w:t xml:space="preserve"> znajdującą się na samochodzie odbierającym odpady z nieruchomości</w:t>
      </w:r>
      <w:r w:rsidR="005E0082" w:rsidRPr="0051074F">
        <w:rPr>
          <w:rFonts w:ascii="Times New Roman" w:hAnsi="Times New Roman" w:cs="Times New Roman"/>
          <w:sz w:val="24"/>
          <w:szCs w:val="24"/>
        </w:rPr>
        <w:t xml:space="preserve"> lub inny materiał dokumentujący zdarzenie</w:t>
      </w:r>
      <w:r w:rsidRPr="0051074F">
        <w:rPr>
          <w:rFonts w:ascii="Times New Roman" w:hAnsi="Times New Roman" w:cs="Times New Roman"/>
          <w:sz w:val="24"/>
          <w:szCs w:val="24"/>
        </w:rPr>
        <w:t xml:space="preserve"> i protokół z zaistnienia takiego zdarzenia. </w:t>
      </w:r>
      <w:r w:rsidR="00CC6E51" w:rsidRPr="0051074F">
        <w:rPr>
          <w:rFonts w:ascii="Times New Roman" w:hAnsi="Times New Roman" w:cs="Times New Roman"/>
          <w:sz w:val="24"/>
          <w:szCs w:val="24"/>
        </w:rPr>
        <w:t xml:space="preserve">Z dokumentacji musi </w:t>
      </w:r>
      <w:r w:rsidRPr="0051074F">
        <w:rPr>
          <w:rFonts w:ascii="Times New Roman" w:hAnsi="Times New Roman" w:cs="Times New Roman"/>
          <w:sz w:val="24"/>
          <w:szCs w:val="24"/>
        </w:rPr>
        <w:t>jednoznacznie wynikać, jakiej dotyczy nieruchomości, w jakim dniu i o jakiej godzinie doszło do ustalenia ww. zdarzenia.</w:t>
      </w:r>
      <w:r w:rsidR="002A212C" w:rsidRPr="0051074F">
        <w:rPr>
          <w:rFonts w:ascii="Times New Roman" w:hAnsi="Times New Roman" w:cs="Times New Roman"/>
          <w:sz w:val="24"/>
          <w:szCs w:val="24"/>
        </w:rPr>
        <w:t xml:space="preserve"> Dokumentacja będzie podpisana przez Wykonawcę i będzie zawierać także dane osobowe świadków.</w:t>
      </w:r>
    </w:p>
    <w:p w:rsidR="00161897" w:rsidRPr="0051074F" w:rsidRDefault="0051074F" w:rsidP="00375CDB">
      <w:pPr>
        <w:spacing w:after="0"/>
        <w:jc w:val="both"/>
        <w:rPr>
          <w:rFonts w:ascii="Times New Roman" w:hAnsi="Times New Roman" w:cs="Times New Roman"/>
          <w:sz w:val="24"/>
          <w:szCs w:val="24"/>
        </w:rPr>
      </w:pPr>
      <w:r>
        <w:rPr>
          <w:rFonts w:ascii="Times New Roman" w:hAnsi="Times New Roman" w:cs="Times New Roman"/>
          <w:sz w:val="24"/>
          <w:szCs w:val="24"/>
        </w:rPr>
        <w:t>m</w:t>
      </w:r>
      <w:r w:rsidR="00161897" w:rsidRPr="0051074F">
        <w:rPr>
          <w:rFonts w:ascii="Times New Roman" w:hAnsi="Times New Roman" w:cs="Times New Roman"/>
          <w:sz w:val="24"/>
          <w:szCs w:val="24"/>
        </w:rPr>
        <w:t xml:space="preserve">) Wykonawca zobowiązany będzie do ważenia wszystkich odebranych </w:t>
      </w:r>
      <w:r w:rsidR="00CC6E51" w:rsidRPr="0051074F">
        <w:rPr>
          <w:rFonts w:ascii="Times New Roman" w:hAnsi="Times New Roman" w:cs="Times New Roman"/>
          <w:sz w:val="24"/>
          <w:szCs w:val="24"/>
        </w:rPr>
        <w:t xml:space="preserve"> </w:t>
      </w:r>
      <w:r w:rsidR="00161897" w:rsidRPr="0051074F">
        <w:rPr>
          <w:rFonts w:ascii="Times New Roman" w:hAnsi="Times New Roman" w:cs="Times New Roman"/>
          <w:sz w:val="24"/>
          <w:szCs w:val="24"/>
        </w:rPr>
        <w:t>odpadów komunalnych na legalizowanej wadze.</w:t>
      </w:r>
    </w:p>
    <w:p w:rsidR="00161897" w:rsidRPr="0051074F" w:rsidRDefault="0051074F" w:rsidP="00375CDB">
      <w:pPr>
        <w:spacing w:after="0"/>
        <w:jc w:val="both"/>
        <w:rPr>
          <w:rFonts w:ascii="Times New Roman" w:hAnsi="Times New Roman" w:cs="Times New Roman"/>
          <w:sz w:val="24"/>
          <w:szCs w:val="24"/>
        </w:rPr>
      </w:pPr>
      <w:r>
        <w:rPr>
          <w:rFonts w:ascii="Times New Roman" w:hAnsi="Times New Roman" w:cs="Times New Roman"/>
          <w:sz w:val="24"/>
          <w:szCs w:val="24"/>
        </w:rPr>
        <w:t>n</w:t>
      </w:r>
      <w:r w:rsidR="00161897" w:rsidRPr="0057690A">
        <w:rPr>
          <w:rFonts w:ascii="Times New Roman" w:hAnsi="Times New Roman" w:cs="Times New Roman"/>
          <w:sz w:val="24"/>
          <w:szCs w:val="24"/>
        </w:rPr>
        <w:t xml:space="preserve">) Wykonawca zobowiązany będzie do dostarczenia odpadów na własny koszt do instalacji </w:t>
      </w:r>
      <w:r w:rsidR="00161897" w:rsidRPr="0051074F">
        <w:rPr>
          <w:rFonts w:ascii="Times New Roman" w:hAnsi="Times New Roman" w:cs="Times New Roman"/>
          <w:sz w:val="24"/>
          <w:szCs w:val="24"/>
        </w:rPr>
        <w:t xml:space="preserve">przewidzianej do zastępczej obsługi w przypadku awarii regionalnej instalacji. </w:t>
      </w:r>
    </w:p>
    <w:p w:rsidR="006F1F2B" w:rsidRDefault="006F1F2B" w:rsidP="00375CDB">
      <w:pPr>
        <w:spacing w:after="0"/>
        <w:jc w:val="both"/>
        <w:rPr>
          <w:rFonts w:ascii="Times New Roman" w:hAnsi="Times New Roman" w:cs="Times New Roman"/>
          <w:strike/>
          <w:sz w:val="24"/>
          <w:szCs w:val="24"/>
          <w:u w:val="single"/>
        </w:rPr>
      </w:pPr>
    </w:p>
    <w:p w:rsidR="00161897" w:rsidRPr="0057690A" w:rsidRDefault="007953BB"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III.B.</w:t>
      </w:r>
      <w:r w:rsidR="00161897" w:rsidRPr="0057690A">
        <w:rPr>
          <w:rFonts w:ascii="Times New Roman" w:hAnsi="Times New Roman" w:cs="Times New Roman"/>
          <w:b/>
          <w:sz w:val="24"/>
          <w:szCs w:val="24"/>
        </w:rPr>
        <w:t>2. Instalacja do jakiej mogą trafić odpady:</w:t>
      </w:r>
    </w:p>
    <w:p w:rsidR="00161897" w:rsidRPr="00B35760" w:rsidRDefault="00161897" w:rsidP="00375CDB">
      <w:pPr>
        <w:autoSpaceDE w:val="0"/>
        <w:autoSpaceDN w:val="0"/>
        <w:adjustRightInd w:val="0"/>
        <w:jc w:val="both"/>
        <w:rPr>
          <w:rFonts w:ascii="Times New Roman" w:hAnsi="Times New Roman" w:cs="Times New Roman"/>
          <w:sz w:val="24"/>
          <w:szCs w:val="24"/>
        </w:rPr>
      </w:pPr>
      <w:r w:rsidRPr="0057690A">
        <w:rPr>
          <w:rFonts w:ascii="Times New Roman" w:hAnsi="Times New Roman" w:cs="Times New Roman"/>
          <w:sz w:val="24"/>
          <w:szCs w:val="24"/>
        </w:rPr>
        <w:t xml:space="preserve">Odpady zebrane od właścicieli nieruchomości z terenu Gminy </w:t>
      </w:r>
      <w:r w:rsidR="00CC6E51" w:rsidRPr="0057690A">
        <w:rPr>
          <w:rFonts w:ascii="Times New Roman" w:hAnsi="Times New Roman" w:cs="Times New Roman"/>
          <w:sz w:val="24"/>
          <w:szCs w:val="24"/>
        </w:rPr>
        <w:t>Bobrowniki</w:t>
      </w:r>
      <w:r w:rsidRPr="0057690A">
        <w:rPr>
          <w:rFonts w:ascii="Times New Roman" w:hAnsi="Times New Roman" w:cs="Times New Roman"/>
          <w:sz w:val="24"/>
          <w:szCs w:val="24"/>
        </w:rPr>
        <w:t xml:space="preserve"> Wykonawca zobowiązany będzie zagospodarować (odbiór, transport, poddanie odzyskowi lub unieszkodliwianiu) zgodnie z Wojewódzkim Planem Gospodarki Odpadami, </w:t>
      </w:r>
      <w:r w:rsidR="006F1F2B">
        <w:rPr>
          <w:rFonts w:ascii="Times New Roman" w:hAnsi="Times New Roman" w:cs="Times New Roman"/>
          <w:sz w:val="24"/>
          <w:szCs w:val="24"/>
        </w:rPr>
        <w:t xml:space="preserve">                          </w:t>
      </w:r>
      <w:r w:rsidRPr="0057690A">
        <w:rPr>
          <w:rFonts w:ascii="Times New Roman" w:hAnsi="Times New Roman" w:cs="Times New Roman"/>
          <w:sz w:val="24"/>
          <w:szCs w:val="24"/>
        </w:rPr>
        <w:t xml:space="preserve">tj. </w:t>
      </w:r>
      <w:r w:rsidR="00A37D99" w:rsidRPr="0057690A">
        <w:rPr>
          <w:rFonts w:ascii="Times New Roman" w:hAnsi="Times New Roman" w:cs="Times New Roman"/>
          <w:sz w:val="24"/>
          <w:szCs w:val="24"/>
        </w:rPr>
        <w:t>Region 3 Lipnowsko-Rypiński</w:t>
      </w:r>
      <w:r w:rsidR="00CC6E51"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co oznacza, że zebrane na terenie Gminy </w:t>
      </w:r>
      <w:r w:rsidR="00CC6E51" w:rsidRPr="0057690A">
        <w:rPr>
          <w:rFonts w:ascii="Times New Roman" w:hAnsi="Times New Roman" w:cs="Times New Roman"/>
          <w:sz w:val="24"/>
          <w:szCs w:val="24"/>
        </w:rPr>
        <w:t>Bobrowniki</w:t>
      </w:r>
      <w:r w:rsidRPr="0057690A">
        <w:rPr>
          <w:rFonts w:ascii="Times New Roman" w:hAnsi="Times New Roman" w:cs="Times New Roman"/>
          <w:sz w:val="24"/>
          <w:szCs w:val="24"/>
        </w:rPr>
        <w:t xml:space="preserve"> odpady komunalne mogą trafić do jednego ze wskazanych w Planie RIPOK-ów. </w:t>
      </w:r>
      <w:r w:rsidR="00310903">
        <w:rPr>
          <w:rFonts w:ascii="Times New Roman" w:hAnsi="Times New Roman" w:cs="Times New Roman"/>
          <w:sz w:val="24"/>
          <w:szCs w:val="24"/>
        </w:rPr>
        <w:t xml:space="preserve">                  </w:t>
      </w:r>
      <w:r w:rsidRPr="0057690A">
        <w:rPr>
          <w:rFonts w:ascii="Times New Roman" w:hAnsi="Times New Roman" w:cs="Times New Roman"/>
          <w:sz w:val="24"/>
          <w:szCs w:val="24"/>
        </w:rPr>
        <w:t>W przypadku</w:t>
      </w:r>
      <w:r w:rsidR="00CC6E51" w:rsidRPr="0057690A">
        <w:rPr>
          <w:rFonts w:ascii="Times New Roman" w:hAnsi="Times New Roman" w:cs="Times New Roman"/>
          <w:sz w:val="24"/>
          <w:szCs w:val="24"/>
        </w:rPr>
        <w:t xml:space="preserve"> </w:t>
      </w:r>
      <w:r w:rsidRPr="0057690A">
        <w:rPr>
          <w:rFonts w:ascii="Times New Roman" w:hAnsi="Times New Roman" w:cs="Times New Roman"/>
          <w:sz w:val="24"/>
          <w:szCs w:val="24"/>
        </w:rPr>
        <w:t>frakcji odpadów selektywnie zebranych w ramach zagospodarowania odpadów,</w:t>
      </w:r>
      <w:r w:rsidR="00CC6E51" w:rsidRPr="0057690A">
        <w:rPr>
          <w:rFonts w:ascii="Times New Roman" w:hAnsi="Times New Roman" w:cs="Times New Roman"/>
          <w:sz w:val="24"/>
          <w:szCs w:val="24"/>
        </w:rPr>
        <w:t xml:space="preserve"> </w:t>
      </w:r>
      <w:r w:rsidRPr="0057690A">
        <w:rPr>
          <w:rFonts w:ascii="Times New Roman" w:hAnsi="Times New Roman" w:cs="Times New Roman"/>
          <w:sz w:val="24"/>
          <w:szCs w:val="24"/>
        </w:rPr>
        <w:t>Wykonawca zobowiązany będzie do ich przekazania do instalacji odzysku</w:t>
      </w:r>
      <w:r w:rsidR="00310903">
        <w:rPr>
          <w:rFonts w:ascii="Times New Roman" w:hAnsi="Times New Roman" w:cs="Times New Roman"/>
          <w:sz w:val="24"/>
          <w:szCs w:val="24"/>
        </w:rPr>
        <w:t xml:space="preserve">                                       </w:t>
      </w:r>
      <w:r w:rsidRPr="0057690A">
        <w:rPr>
          <w:rFonts w:ascii="Times New Roman" w:hAnsi="Times New Roman" w:cs="Times New Roman"/>
          <w:sz w:val="24"/>
          <w:szCs w:val="24"/>
        </w:rPr>
        <w:t xml:space="preserve"> i unieszkodliwiana, zgodnie z hierarchią postępowania z odpadami</w:t>
      </w:r>
      <w:r w:rsidRPr="00B35760">
        <w:rPr>
          <w:rFonts w:ascii="Times New Roman" w:hAnsi="Times New Roman" w:cs="Times New Roman"/>
          <w:sz w:val="24"/>
          <w:szCs w:val="24"/>
        </w:rPr>
        <w:t xml:space="preserve">, o której mowa </w:t>
      </w:r>
      <w:r w:rsidR="00B77EF2">
        <w:rPr>
          <w:rFonts w:ascii="Times New Roman" w:hAnsi="Times New Roman" w:cs="Times New Roman"/>
          <w:sz w:val="24"/>
          <w:szCs w:val="24"/>
        </w:rPr>
        <w:t xml:space="preserve">                   </w:t>
      </w:r>
      <w:r w:rsidRPr="00B35760">
        <w:rPr>
          <w:rFonts w:ascii="Times New Roman" w:hAnsi="Times New Roman" w:cs="Times New Roman"/>
          <w:sz w:val="24"/>
          <w:szCs w:val="24"/>
        </w:rPr>
        <w:t xml:space="preserve">w art. 7 ustawy z </w:t>
      </w:r>
      <w:r w:rsidR="00650404">
        <w:rPr>
          <w:rFonts w:ascii="Times New Roman" w:hAnsi="Times New Roman" w:cs="Times New Roman"/>
          <w:sz w:val="24"/>
          <w:szCs w:val="24"/>
        </w:rPr>
        <w:t>14 grudnia 2012</w:t>
      </w:r>
      <w:r w:rsidRPr="00B35760">
        <w:rPr>
          <w:rFonts w:ascii="Times New Roman" w:hAnsi="Times New Roman" w:cs="Times New Roman"/>
          <w:sz w:val="24"/>
          <w:szCs w:val="24"/>
        </w:rPr>
        <w:t xml:space="preserve"> r. o odpadach. </w:t>
      </w:r>
    </w:p>
    <w:p w:rsidR="000A29A8" w:rsidRPr="0057690A" w:rsidRDefault="00654F40"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III.B.</w:t>
      </w:r>
      <w:r w:rsidR="000A29A8" w:rsidRPr="0057690A">
        <w:rPr>
          <w:rFonts w:ascii="Times New Roman" w:hAnsi="Times New Roman" w:cs="Times New Roman"/>
          <w:b/>
          <w:sz w:val="24"/>
          <w:szCs w:val="24"/>
        </w:rPr>
        <w:t xml:space="preserve">3. Rodzaj, </w:t>
      </w:r>
      <w:r w:rsidR="00161897" w:rsidRPr="0057690A">
        <w:rPr>
          <w:rFonts w:ascii="Times New Roman" w:hAnsi="Times New Roman" w:cs="Times New Roman"/>
          <w:b/>
          <w:sz w:val="24"/>
          <w:szCs w:val="24"/>
        </w:rPr>
        <w:t xml:space="preserve">częstotliwość </w:t>
      </w:r>
      <w:r w:rsidR="000A29A8" w:rsidRPr="0057690A">
        <w:rPr>
          <w:rFonts w:ascii="Times New Roman" w:hAnsi="Times New Roman" w:cs="Times New Roman"/>
          <w:b/>
          <w:sz w:val="24"/>
          <w:szCs w:val="24"/>
        </w:rPr>
        <w:t xml:space="preserve">i sposób </w:t>
      </w:r>
      <w:r w:rsidR="00161897" w:rsidRPr="0057690A">
        <w:rPr>
          <w:rFonts w:ascii="Times New Roman" w:hAnsi="Times New Roman" w:cs="Times New Roman"/>
          <w:b/>
          <w:sz w:val="24"/>
          <w:szCs w:val="24"/>
        </w:rPr>
        <w:t>odbioru stałych odpadów komunalnych</w:t>
      </w:r>
      <w:r w:rsidR="000A29A8" w:rsidRPr="0057690A">
        <w:rPr>
          <w:rFonts w:ascii="Times New Roman" w:hAnsi="Times New Roman" w:cs="Times New Roman"/>
          <w:b/>
          <w:sz w:val="24"/>
          <w:szCs w:val="24"/>
        </w:rPr>
        <w:t>:</w:t>
      </w:r>
    </w:p>
    <w:p w:rsidR="00654F40" w:rsidRPr="0057690A" w:rsidRDefault="00654F40" w:rsidP="006832D0">
      <w:pPr>
        <w:pStyle w:val="Akapitzlist"/>
        <w:numPr>
          <w:ilvl w:val="0"/>
          <w:numId w:val="20"/>
        </w:numPr>
        <w:jc w:val="both"/>
        <w:rPr>
          <w:rFonts w:ascii="Times New Roman" w:hAnsi="Times New Roman" w:cs="Times New Roman"/>
          <w:sz w:val="24"/>
          <w:szCs w:val="24"/>
        </w:rPr>
      </w:pPr>
      <w:r w:rsidRPr="0057690A">
        <w:rPr>
          <w:rFonts w:ascii="Times New Roman" w:hAnsi="Times New Roman" w:cs="Times New Roman"/>
          <w:sz w:val="24"/>
          <w:szCs w:val="24"/>
        </w:rPr>
        <w:t>Odpady komunalne będą odbierane przez Wykonawcę z posesji, z miejsca wskazanego przez właściciela nieruchomości (altanki śmietnikowe i wyznaczone</w:t>
      </w:r>
      <w:r w:rsidR="0057646F">
        <w:rPr>
          <w:rFonts w:ascii="Times New Roman" w:hAnsi="Times New Roman" w:cs="Times New Roman"/>
          <w:sz w:val="24"/>
          <w:szCs w:val="24"/>
        </w:rPr>
        <w:t xml:space="preserve"> miejsca na pojemniki).</w:t>
      </w:r>
    </w:p>
    <w:p w:rsidR="00654F40" w:rsidRPr="0057690A" w:rsidRDefault="00654F40" w:rsidP="006832D0">
      <w:pPr>
        <w:pStyle w:val="Akapitzlist"/>
        <w:numPr>
          <w:ilvl w:val="0"/>
          <w:numId w:val="20"/>
        </w:numPr>
        <w:spacing w:after="0"/>
        <w:jc w:val="both"/>
        <w:rPr>
          <w:rFonts w:ascii="Times New Roman" w:hAnsi="Times New Roman" w:cs="Times New Roman"/>
          <w:sz w:val="24"/>
          <w:szCs w:val="24"/>
        </w:rPr>
      </w:pPr>
      <w:r w:rsidRPr="0057690A">
        <w:rPr>
          <w:rFonts w:ascii="Times New Roman" w:hAnsi="Times New Roman" w:cs="Times New Roman"/>
          <w:b/>
          <w:sz w:val="24"/>
          <w:szCs w:val="24"/>
        </w:rPr>
        <w:t>Niesegregowane</w:t>
      </w:r>
      <w:r w:rsidR="00905ADE">
        <w:rPr>
          <w:rFonts w:ascii="Times New Roman" w:hAnsi="Times New Roman" w:cs="Times New Roman"/>
          <w:sz w:val="24"/>
          <w:szCs w:val="24"/>
        </w:rPr>
        <w:t xml:space="preserve"> (zmieszane) odpady komunalne (</w:t>
      </w:r>
      <w:r w:rsidRPr="0057690A">
        <w:rPr>
          <w:rFonts w:ascii="Times New Roman" w:hAnsi="Times New Roman" w:cs="Times New Roman"/>
          <w:sz w:val="24"/>
          <w:szCs w:val="24"/>
        </w:rPr>
        <w:t>kod 200301)  zbierane będą do pojemników ustawionych w miejscach wskazanych przez właściciela nieruchomości (</w:t>
      </w:r>
      <w:r w:rsidRPr="0057690A">
        <w:rPr>
          <w:rFonts w:ascii="Times New Roman" w:hAnsi="Times New Roman" w:cs="Times New Roman"/>
          <w:i/>
          <w:sz w:val="24"/>
          <w:szCs w:val="24"/>
        </w:rPr>
        <w:t>altanki śmietnikowe i wyznaczone miejsca na pojemniki)</w:t>
      </w:r>
      <w:r w:rsidR="009F6BE9">
        <w:rPr>
          <w:rFonts w:ascii="Times New Roman" w:hAnsi="Times New Roman" w:cs="Times New Roman"/>
          <w:i/>
          <w:sz w:val="24"/>
          <w:szCs w:val="24"/>
        </w:rPr>
        <w:t xml:space="preserve"> </w:t>
      </w:r>
      <w:r w:rsidR="009F6BE9" w:rsidRPr="009F6BE9">
        <w:rPr>
          <w:rFonts w:ascii="Times New Roman" w:hAnsi="Times New Roman" w:cs="Times New Roman"/>
          <w:b/>
          <w:sz w:val="24"/>
          <w:szCs w:val="24"/>
        </w:rPr>
        <w:t>dwa razy w miesiącu</w:t>
      </w:r>
      <w:r w:rsidRPr="0057690A">
        <w:rPr>
          <w:rFonts w:ascii="Times New Roman" w:hAnsi="Times New Roman" w:cs="Times New Roman"/>
          <w:i/>
          <w:sz w:val="24"/>
          <w:szCs w:val="24"/>
        </w:rPr>
        <w:t>.</w:t>
      </w:r>
      <w:r w:rsidRPr="0057690A">
        <w:rPr>
          <w:rFonts w:ascii="Times New Roman" w:hAnsi="Times New Roman" w:cs="Times New Roman"/>
          <w:sz w:val="24"/>
          <w:szCs w:val="24"/>
        </w:rPr>
        <w:t xml:space="preserve"> Wykonawca odbiera od właścicieli każdą ilość niesegregowanych (zmieszanych) odpadów komunalnych.</w:t>
      </w:r>
    </w:p>
    <w:p w:rsidR="00654F40" w:rsidRPr="0057690A" w:rsidRDefault="00654F40" w:rsidP="006832D0">
      <w:pPr>
        <w:pStyle w:val="Akapitzlist"/>
        <w:numPr>
          <w:ilvl w:val="0"/>
          <w:numId w:val="20"/>
        </w:numPr>
        <w:spacing w:after="0"/>
        <w:jc w:val="both"/>
        <w:rPr>
          <w:rFonts w:ascii="Times New Roman" w:hAnsi="Times New Roman" w:cs="Times New Roman"/>
          <w:sz w:val="24"/>
          <w:szCs w:val="24"/>
        </w:rPr>
      </w:pPr>
      <w:r w:rsidRPr="0057690A">
        <w:rPr>
          <w:rFonts w:ascii="Times New Roman" w:hAnsi="Times New Roman" w:cs="Times New Roman"/>
          <w:b/>
          <w:sz w:val="24"/>
          <w:szCs w:val="24"/>
        </w:rPr>
        <w:t>Selektywnie zbierane</w:t>
      </w:r>
      <w:r w:rsidRPr="0057690A">
        <w:rPr>
          <w:rFonts w:ascii="Times New Roman" w:hAnsi="Times New Roman" w:cs="Times New Roman"/>
          <w:sz w:val="24"/>
          <w:szCs w:val="24"/>
        </w:rPr>
        <w:t xml:space="preserve"> odpady komunalne na terenie Gminy Bobrowniki zbierane będą:</w:t>
      </w:r>
    </w:p>
    <w:p w:rsidR="00654F40" w:rsidRPr="0057690A" w:rsidRDefault="00B35760" w:rsidP="006832D0">
      <w:pPr>
        <w:pStyle w:val="Akapitzlist"/>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w:t>
      </w:r>
      <w:r w:rsidR="00654F40" w:rsidRPr="0057690A">
        <w:rPr>
          <w:rFonts w:ascii="Times New Roman" w:hAnsi="Times New Roman" w:cs="Times New Roman"/>
          <w:sz w:val="24"/>
          <w:szCs w:val="24"/>
        </w:rPr>
        <w:t xml:space="preserve"> zabudowie budynkami jednorodzinnymi i wielolokalowymi do 8 lokali włącznie do worków, o jakich mowa w pkt. C.1. opisu przedmiotu zamówienia. Worki do selektywnej zbiórki odpadów muszą posiadać oznaczenie określające rodzaj gromadzonego odpadu. </w:t>
      </w:r>
    </w:p>
    <w:p w:rsidR="00654F40" w:rsidRPr="0057690A" w:rsidRDefault="00654F40" w:rsidP="00375CDB">
      <w:pPr>
        <w:spacing w:after="0"/>
        <w:ind w:left="360"/>
        <w:jc w:val="both"/>
        <w:rPr>
          <w:rFonts w:ascii="Times New Roman" w:hAnsi="Times New Roman" w:cs="Times New Roman"/>
          <w:sz w:val="24"/>
          <w:szCs w:val="24"/>
        </w:rPr>
      </w:pPr>
      <w:r w:rsidRPr="0057690A">
        <w:rPr>
          <w:rFonts w:ascii="Times New Roman" w:hAnsi="Times New Roman" w:cs="Times New Roman"/>
          <w:sz w:val="24"/>
          <w:szCs w:val="24"/>
        </w:rPr>
        <w:t>Częstotliwość odbierania przez Wykonawcę tych odpadów:</w:t>
      </w:r>
    </w:p>
    <w:p w:rsidR="00654F40" w:rsidRPr="009F6BE9" w:rsidRDefault="00654F40" w:rsidP="009F6BE9">
      <w:pPr>
        <w:pStyle w:val="Akapitzlist"/>
        <w:numPr>
          <w:ilvl w:val="0"/>
          <w:numId w:val="3"/>
        </w:numPr>
        <w:spacing w:after="0"/>
        <w:jc w:val="both"/>
        <w:rPr>
          <w:rFonts w:ascii="Times New Roman" w:hAnsi="Times New Roman" w:cs="Times New Roman"/>
          <w:sz w:val="24"/>
          <w:szCs w:val="24"/>
        </w:rPr>
      </w:pPr>
      <w:r w:rsidRPr="0057690A">
        <w:rPr>
          <w:rFonts w:ascii="Times New Roman" w:hAnsi="Times New Roman" w:cs="Times New Roman"/>
          <w:sz w:val="24"/>
          <w:szCs w:val="24"/>
          <w:u w:val="single"/>
        </w:rPr>
        <w:t>worki koloru brązowego</w:t>
      </w:r>
      <w:r w:rsidRPr="0057690A">
        <w:rPr>
          <w:rFonts w:ascii="Times New Roman" w:hAnsi="Times New Roman" w:cs="Times New Roman"/>
          <w:sz w:val="24"/>
          <w:szCs w:val="24"/>
        </w:rPr>
        <w:t xml:space="preserve"> – bioodpady w tym odpady zielone - odpady mokre - </w:t>
      </w:r>
      <w:r w:rsidR="009F6BE9">
        <w:rPr>
          <w:rFonts w:ascii="Times New Roman" w:hAnsi="Times New Roman" w:cs="Times New Roman"/>
          <w:sz w:val="24"/>
          <w:szCs w:val="24"/>
        </w:rPr>
        <w:t xml:space="preserve">          (kod 20 01 08, 20 02 01) - dwa </w:t>
      </w:r>
      <w:r w:rsidRPr="009F6BE9">
        <w:rPr>
          <w:rFonts w:ascii="Times New Roman" w:hAnsi="Times New Roman" w:cs="Times New Roman"/>
          <w:sz w:val="24"/>
          <w:szCs w:val="24"/>
        </w:rPr>
        <w:t>raz</w:t>
      </w:r>
      <w:r w:rsidR="009F6BE9">
        <w:rPr>
          <w:rFonts w:ascii="Times New Roman" w:hAnsi="Times New Roman" w:cs="Times New Roman"/>
          <w:sz w:val="24"/>
          <w:szCs w:val="24"/>
        </w:rPr>
        <w:t>y</w:t>
      </w:r>
      <w:r w:rsidRPr="009F6BE9">
        <w:rPr>
          <w:rFonts w:ascii="Times New Roman" w:hAnsi="Times New Roman" w:cs="Times New Roman"/>
          <w:sz w:val="24"/>
          <w:szCs w:val="24"/>
        </w:rPr>
        <w:t xml:space="preserve"> w miesiącu,</w:t>
      </w:r>
    </w:p>
    <w:p w:rsidR="00654F40" w:rsidRPr="0057690A" w:rsidRDefault="00654F40" w:rsidP="006832D0">
      <w:pPr>
        <w:pStyle w:val="Akapitzlist"/>
        <w:numPr>
          <w:ilvl w:val="0"/>
          <w:numId w:val="3"/>
        </w:numPr>
        <w:spacing w:after="0"/>
        <w:jc w:val="both"/>
        <w:rPr>
          <w:rFonts w:ascii="Times New Roman" w:hAnsi="Times New Roman" w:cs="Times New Roman"/>
          <w:sz w:val="24"/>
          <w:szCs w:val="24"/>
        </w:rPr>
      </w:pPr>
      <w:r w:rsidRPr="0057690A">
        <w:rPr>
          <w:rFonts w:ascii="Times New Roman" w:hAnsi="Times New Roman" w:cs="Times New Roman"/>
          <w:sz w:val="24"/>
          <w:szCs w:val="24"/>
          <w:u w:val="single"/>
        </w:rPr>
        <w:t>worki koloru żółtego</w:t>
      </w:r>
      <w:r w:rsidRPr="0057690A">
        <w:rPr>
          <w:rFonts w:ascii="Times New Roman" w:hAnsi="Times New Roman" w:cs="Times New Roman"/>
          <w:sz w:val="24"/>
          <w:szCs w:val="24"/>
        </w:rPr>
        <w:t xml:space="preserve"> - papier i tektura (kod 20 01 01) tworzywa sztuczne i metale oraz opakowania wielomateriałowe (kod 20 01 39, 20 01 40, 15 01 06) -</w:t>
      </w:r>
      <w:r w:rsidR="00DC6018">
        <w:rPr>
          <w:rFonts w:ascii="Times New Roman" w:hAnsi="Times New Roman" w:cs="Times New Roman"/>
          <w:sz w:val="24"/>
          <w:szCs w:val="24"/>
        </w:rPr>
        <w:t xml:space="preserve"> </w:t>
      </w:r>
      <w:r w:rsidRPr="0057690A">
        <w:rPr>
          <w:rFonts w:ascii="Times New Roman" w:hAnsi="Times New Roman" w:cs="Times New Roman"/>
          <w:sz w:val="24"/>
          <w:szCs w:val="24"/>
        </w:rPr>
        <w:t>odpady suche – co cztery tygodnie</w:t>
      </w:r>
    </w:p>
    <w:p w:rsidR="00654F40" w:rsidRPr="0057690A" w:rsidRDefault="00654F40" w:rsidP="006832D0">
      <w:pPr>
        <w:pStyle w:val="Akapitzlist"/>
        <w:numPr>
          <w:ilvl w:val="0"/>
          <w:numId w:val="3"/>
        </w:numPr>
        <w:spacing w:after="0"/>
        <w:jc w:val="both"/>
        <w:rPr>
          <w:rFonts w:ascii="Times New Roman" w:hAnsi="Times New Roman" w:cs="Times New Roman"/>
          <w:sz w:val="24"/>
          <w:szCs w:val="24"/>
        </w:rPr>
      </w:pPr>
      <w:r w:rsidRPr="0057690A">
        <w:rPr>
          <w:rFonts w:ascii="Times New Roman" w:hAnsi="Times New Roman" w:cs="Times New Roman"/>
          <w:sz w:val="24"/>
          <w:szCs w:val="24"/>
          <w:u w:val="single"/>
        </w:rPr>
        <w:t>worki koloru zielonego</w:t>
      </w:r>
      <w:r w:rsidRPr="0057690A">
        <w:rPr>
          <w:rFonts w:ascii="Times New Roman" w:hAnsi="Times New Roman" w:cs="Times New Roman"/>
          <w:sz w:val="24"/>
          <w:szCs w:val="24"/>
        </w:rPr>
        <w:t xml:space="preserve"> – szkło (kod 20 01 02) – co osiem tygodni</w:t>
      </w:r>
    </w:p>
    <w:p w:rsidR="00654F40" w:rsidRPr="00AE0B04" w:rsidRDefault="00654F40" w:rsidP="006832D0">
      <w:pPr>
        <w:pStyle w:val="Akapitzlist"/>
        <w:numPr>
          <w:ilvl w:val="0"/>
          <w:numId w:val="3"/>
        </w:numPr>
        <w:spacing w:after="0"/>
        <w:jc w:val="both"/>
        <w:rPr>
          <w:rFonts w:ascii="Times New Roman" w:hAnsi="Times New Roman" w:cs="Times New Roman"/>
          <w:sz w:val="24"/>
          <w:szCs w:val="24"/>
        </w:rPr>
      </w:pPr>
      <w:r w:rsidRPr="00AE0B04">
        <w:rPr>
          <w:rFonts w:ascii="Times New Roman" w:hAnsi="Times New Roman" w:cs="Times New Roman"/>
          <w:sz w:val="24"/>
          <w:szCs w:val="24"/>
          <w:u w:val="single"/>
        </w:rPr>
        <w:t xml:space="preserve">pojemniki z napisem popiół </w:t>
      </w:r>
      <w:r w:rsidRPr="00AE0B04">
        <w:rPr>
          <w:rFonts w:ascii="Times New Roman" w:hAnsi="Times New Roman" w:cs="Times New Roman"/>
          <w:sz w:val="24"/>
          <w:szCs w:val="24"/>
        </w:rPr>
        <w:t xml:space="preserve">– popiół (kod 20 01 99) </w:t>
      </w:r>
    </w:p>
    <w:p w:rsidR="00654F40" w:rsidRDefault="00654F40" w:rsidP="00375CDB">
      <w:pPr>
        <w:pStyle w:val="Akapitzlist"/>
        <w:spacing w:after="0"/>
        <w:jc w:val="both"/>
        <w:rPr>
          <w:rFonts w:ascii="Times New Roman" w:hAnsi="Times New Roman" w:cs="Times New Roman"/>
          <w:sz w:val="24"/>
          <w:szCs w:val="24"/>
        </w:rPr>
      </w:pPr>
      <w:r w:rsidRPr="00AE0B04">
        <w:rPr>
          <w:rFonts w:ascii="Times New Roman" w:hAnsi="Times New Roman" w:cs="Times New Roman"/>
          <w:sz w:val="24"/>
          <w:szCs w:val="24"/>
        </w:rPr>
        <w:t xml:space="preserve">w okresie od 1 października do 30 kwietnia – </w:t>
      </w:r>
      <w:r w:rsidR="00D02A17">
        <w:rPr>
          <w:rFonts w:ascii="Times New Roman" w:hAnsi="Times New Roman" w:cs="Times New Roman"/>
          <w:sz w:val="24"/>
          <w:szCs w:val="24"/>
        </w:rPr>
        <w:t xml:space="preserve">2 </w:t>
      </w:r>
      <w:r w:rsidR="00AE0B04">
        <w:rPr>
          <w:rFonts w:ascii="Times New Roman" w:hAnsi="Times New Roman" w:cs="Times New Roman"/>
          <w:sz w:val="24"/>
          <w:szCs w:val="24"/>
        </w:rPr>
        <w:t>raz</w:t>
      </w:r>
      <w:r w:rsidR="00D02A17">
        <w:rPr>
          <w:rFonts w:ascii="Times New Roman" w:hAnsi="Times New Roman" w:cs="Times New Roman"/>
          <w:sz w:val="24"/>
          <w:szCs w:val="24"/>
        </w:rPr>
        <w:t>y</w:t>
      </w:r>
      <w:r w:rsidRPr="00AE0B04">
        <w:rPr>
          <w:rFonts w:ascii="Times New Roman" w:hAnsi="Times New Roman" w:cs="Times New Roman"/>
          <w:sz w:val="24"/>
          <w:szCs w:val="24"/>
        </w:rPr>
        <w:t xml:space="preserve"> w miesiącu</w:t>
      </w:r>
    </w:p>
    <w:p w:rsidR="00D02A17" w:rsidRPr="00AE0B04" w:rsidRDefault="00D02A17" w:rsidP="00375CDB">
      <w:pPr>
        <w:pStyle w:val="Akapitzlist"/>
        <w:spacing w:after="0"/>
        <w:jc w:val="both"/>
        <w:rPr>
          <w:rFonts w:ascii="Times New Roman" w:hAnsi="Times New Roman" w:cs="Times New Roman"/>
          <w:sz w:val="24"/>
          <w:szCs w:val="24"/>
        </w:rPr>
      </w:pPr>
      <w:r w:rsidRPr="0057690A">
        <w:rPr>
          <w:rFonts w:ascii="Times New Roman" w:hAnsi="Times New Roman" w:cs="Times New Roman"/>
          <w:sz w:val="24"/>
          <w:szCs w:val="24"/>
        </w:rPr>
        <w:t>w okresie od 1 maja do 30 września</w:t>
      </w:r>
      <w:r>
        <w:rPr>
          <w:rFonts w:ascii="Times New Roman" w:hAnsi="Times New Roman" w:cs="Times New Roman"/>
          <w:sz w:val="24"/>
          <w:szCs w:val="24"/>
        </w:rPr>
        <w:t xml:space="preserve"> </w:t>
      </w:r>
      <w:r w:rsidRPr="0057690A">
        <w:rPr>
          <w:rFonts w:ascii="Times New Roman" w:hAnsi="Times New Roman" w:cs="Times New Roman"/>
          <w:sz w:val="24"/>
          <w:szCs w:val="24"/>
        </w:rPr>
        <w:t>– co osiem tygodni</w:t>
      </w:r>
    </w:p>
    <w:p w:rsidR="009B2EBC" w:rsidRDefault="00654F40" w:rsidP="00375CDB">
      <w:pPr>
        <w:pStyle w:val="Akapitzlist"/>
        <w:numPr>
          <w:ilvl w:val="0"/>
          <w:numId w:val="17"/>
        </w:numPr>
        <w:spacing w:after="0"/>
        <w:ind w:left="360"/>
        <w:jc w:val="both"/>
        <w:rPr>
          <w:rFonts w:ascii="Times New Roman" w:hAnsi="Times New Roman" w:cs="Times New Roman"/>
          <w:sz w:val="24"/>
          <w:szCs w:val="24"/>
        </w:rPr>
      </w:pPr>
      <w:r w:rsidRPr="009B2EBC">
        <w:rPr>
          <w:rFonts w:ascii="Times New Roman" w:hAnsi="Times New Roman" w:cs="Times New Roman"/>
          <w:sz w:val="24"/>
          <w:szCs w:val="24"/>
        </w:rPr>
        <w:t xml:space="preserve">W zabudowie budynkami wielolokalowymi powyżej 8 lokali odbywać się będzie do worków, o jakich mowa w pkt. C.1. opisu przedmiotu zamówienia. </w:t>
      </w:r>
    </w:p>
    <w:p w:rsidR="00654F40" w:rsidRPr="009B2EBC" w:rsidRDefault="00654F40" w:rsidP="009B2EBC">
      <w:pPr>
        <w:spacing w:after="0"/>
        <w:jc w:val="both"/>
        <w:rPr>
          <w:rFonts w:ascii="Times New Roman" w:hAnsi="Times New Roman" w:cs="Times New Roman"/>
          <w:sz w:val="24"/>
          <w:szCs w:val="24"/>
        </w:rPr>
      </w:pPr>
      <w:r w:rsidRPr="009B2EBC">
        <w:rPr>
          <w:rFonts w:ascii="Times New Roman" w:hAnsi="Times New Roman" w:cs="Times New Roman"/>
          <w:sz w:val="24"/>
          <w:szCs w:val="24"/>
        </w:rPr>
        <w:t xml:space="preserve">Częstotliwość odbierania przez Wykonawcę tych odpadów: </w:t>
      </w:r>
    </w:p>
    <w:p w:rsidR="00654F40" w:rsidRPr="0057690A" w:rsidRDefault="00654F40" w:rsidP="006832D0">
      <w:pPr>
        <w:pStyle w:val="Akapitzlist"/>
        <w:numPr>
          <w:ilvl w:val="0"/>
          <w:numId w:val="4"/>
        </w:numPr>
        <w:spacing w:after="0"/>
        <w:jc w:val="both"/>
        <w:rPr>
          <w:rFonts w:ascii="Times New Roman" w:hAnsi="Times New Roman" w:cs="Times New Roman"/>
          <w:sz w:val="24"/>
          <w:szCs w:val="24"/>
        </w:rPr>
      </w:pPr>
      <w:r w:rsidRPr="0057690A">
        <w:rPr>
          <w:rFonts w:ascii="Times New Roman" w:hAnsi="Times New Roman" w:cs="Times New Roman"/>
          <w:sz w:val="24"/>
          <w:szCs w:val="24"/>
        </w:rPr>
        <w:t>worki koloru brązowego - bioodpady, w tym odpady zielone- odpad</w:t>
      </w:r>
      <w:r w:rsidR="009F6BE9">
        <w:rPr>
          <w:rFonts w:ascii="Times New Roman" w:hAnsi="Times New Roman" w:cs="Times New Roman"/>
          <w:sz w:val="24"/>
          <w:szCs w:val="24"/>
        </w:rPr>
        <w:t xml:space="preserve">y mokre -  (kod 200108, 200201) - dwa </w:t>
      </w:r>
      <w:r w:rsidR="009F6BE9" w:rsidRPr="009F6BE9">
        <w:rPr>
          <w:rFonts w:ascii="Times New Roman" w:hAnsi="Times New Roman" w:cs="Times New Roman"/>
          <w:sz w:val="24"/>
          <w:szCs w:val="24"/>
        </w:rPr>
        <w:t>raz</w:t>
      </w:r>
      <w:r w:rsidR="009F6BE9">
        <w:rPr>
          <w:rFonts w:ascii="Times New Roman" w:hAnsi="Times New Roman" w:cs="Times New Roman"/>
          <w:sz w:val="24"/>
          <w:szCs w:val="24"/>
        </w:rPr>
        <w:t>y</w:t>
      </w:r>
      <w:r w:rsidR="009F6BE9" w:rsidRPr="009F6BE9">
        <w:rPr>
          <w:rFonts w:ascii="Times New Roman" w:hAnsi="Times New Roman" w:cs="Times New Roman"/>
          <w:sz w:val="24"/>
          <w:szCs w:val="24"/>
        </w:rPr>
        <w:t xml:space="preserve"> w miesiącu</w:t>
      </w:r>
    </w:p>
    <w:p w:rsidR="00654F40" w:rsidRPr="0057690A" w:rsidRDefault="00654F40" w:rsidP="006832D0">
      <w:pPr>
        <w:pStyle w:val="Akapitzlist"/>
        <w:numPr>
          <w:ilvl w:val="0"/>
          <w:numId w:val="4"/>
        </w:numPr>
        <w:spacing w:after="0"/>
        <w:jc w:val="both"/>
        <w:rPr>
          <w:rFonts w:ascii="Times New Roman" w:hAnsi="Times New Roman" w:cs="Times New Roman"/>
          <w:sz w:val="24"/>
          <w:szCs w:val="24"/>
        </w:rPr>
      </w:pPr>
      <w:r w:rsidRPr="0057690A">
        <w:rPr>
          <w:rFonts w:ascii="Times New Roman" w:hAnsi="Times New Roman" w:cs="Times New Roman"/>
          <w:sz w:val="24"/>
          <w:szCs w:val="24"/>
        </w:rPr>
        <w:t>worki koloru żółtego papier i tektura (kod 20010), tworzywa sztuczne i metale oraz opakowania wielomateriałowe (kod 200139, 200140, 150106) – odpady suche – co cztery tygodnie</w:t>
      </w:r>
    </w:p>
    <w:p w:rsidR="00654F40" w:rsidRPr="001B1098" w:rsidRDefault="00654F40" w:rsidP="006832D0">
      <w:pPr>
        <w:pStyle w:val="Akapitzlist"/>
        <w:numPr>
          <w:ilvl w:val="0"/>
          <w:numId w:val="4"/>
        </w:numPr>
        <w:jc w:val="both"/>
        <w:rPr>
          <w:rFonts w:ascii="Times New Roman" w:hAnsi="Times New Roman" w:cs="Times New Roman"/>
          <w:sz w:val="24"/>
          <w:szCs w:val="24"/>
        </w:rPr>
      </w:pPr>
      <w:r w:rsidRPr="001B1098">
        <w:rPr>
          <w:rFonts w:ascii="Times New Roman" w:hAnsi="Times New Roman" w:cs="Times New Roman"/>
          <w:sz w:val="24"/>
          <w:szCs w:val="24"/>
        </w:rPr>
        <w:t>worki koloru zielonego (kod 20 01 02) - szkło – co osiem tygodni</w:t>
      </w:r>
    </w:p>
    <w:p w:rsidR="00654F40" w:rsidRPr="004636F0" w:rsidRDefault="00654F40" w:rsidP="006832D0">
      <w:pPr>
        <w:pStyle w:val="Akapitzlist"/>
        <w:numPr>
          <w:ilvl w:val="0"/>
          <w:numId w:val="4"/>
        </w:numPr>
        <w:spacing w:after="0"/>
        <w:jc w:val="both"/>
        <w:rPr>
          <w:rFonts w:ascii="Times New Roman" w:hAnsi="Times New Roman" w:cs="Times New Roman"/>
          <w:sz w:val="24"/>
          <w:szCs w:val="24"/>
        </w:rPr>
      </w:pPr>
      <w:r w:rsidRPr="004636F0">
        <w:rPr>
          <w:rFonts w:ascii="Times New Roman" w:hAnsi="Times New Roman" w:cs="Times New Roman"/>
          <w:sz w:val="24"/>
          <w:szCs w:val="24"/>
          <w:u w:val="single"/>
        </w:rPr>
        <w:t xml:space="preserve">pojemniki z napisem popiół </w:t>
      </w:r>
      <w:r w:rsidRPr="004636F0">
        <w:rPr>
          <w:rFonts w:ascii="Times New Roman" w:hAnsi="Times New Roman" w:cs="Times New Roman"/>
          <w:sz w:val="24"/>
          <w:szCs w:val="24"/>
        </w:rPr>
        <w:t xml:space="preserve">– popiół (kod 20 01 99) </w:t>
      </w:r>
    </w:p>
    <w:p w:rsidR="00654F40" w:rsidRDefault="00654F40" w:rsidP="00375CDB">
      <w:pPr>
        <w:pStyle w:val="Akapitzlist"/>
        <w:spacing w:after="0"/>
        <w:jc w:val="both"/>
        <w:rPr>
          <w:rFonts w:ascii="Times New Roman" w:hAnsi="Times New Roman" w:cs="Times New Roman"/>
          <w:sz w:val="24"/>
          <w:szCs w:val="24"/>
        </w:rPr>
      </w:pPr>
      <w:r w:rsidRPr="004636F0">
        <w:rPr>
          <w:rFonts w:ascii="Times New Roman" w:hAnsi="Times New Roman" w:cs="Times New Roman"/>
          <w:sz w:val="24"/>
          <w:szCs w:val="24"/>
        </w:rPr>
        <w:t>w okresie od 1 pa</w:t>
      </w:r>
      <w:r w:rsidR="001B1098" w:rsidRPr="004636F0">
        <w:rPr>
          <w:rFonts w:ascii="Times New Roman" w:hAnsi="Times New Roman" w:cs="Times New Roman"/>
          <w:sz w:val="24"/>
          <w:szCs w:val="24"/>
        </w:rPr>
        <w:t xml:space="preserve">ździernika do </w:t>
      </w:r>
      <w:r w:rsidR="004636F0" w:rsidRPr="004636F0">
        <w:rPr>
          <w:rFonts w:ascii="Times New Roman" w:hAnsi="Times New Roman" w:cs="Times New Roman"/>
          <w:sz w:val="24"/>
          <w:szCs w:val="24"/>
        </w:rPr>
        <w:t xml:space="preserve">30 </w:t>
      </w:r>
      <w:r w:rsidR="00911682" w:rsidRPr="004636F0">
        <w:rPr>
          <w:rFonts w:ascii="Times New Roman" w:hAnsi="Times New Roman" w:cs="Times New Roman"/>
          <w:sz w:val="24"/>
          <w:szCs w:val="24"/>
        </w:rPr>
        <w:t>kwietnia –</w:t>
      </w:r>
      <w:r w:rsidR="00E22686">
        <w:rPr>
          <w:rFonts w:ascii="Times New Roman" w:hAnsi="Times New Roman" w:cs="Times New Roman"/>
          <w:sz w:val="24"/>
          <w:szCs w:val="24"/>
        </w:rPr>
        <w:t>2</w:t>
      </w:r>
      <w:r w:rsidR="004636F0">
        <w:rPr>
          <w:rFonts w:ascii="Times New Roman" w:hAnsi="Times New Roman" w:cs="Times New Roman"/>
          <w:sz w:val="24"/>
          <w:szCs w:val="24"/>
        </w:rPr>
        <w:t xml:space="preserve"> raz</w:t>
      </w:r>
      <w:r w:rsidR="00E22686">
        <w:rPr>
          <w:rFonts w:ascii="Times New Roman" w:hAnsi="Times New Roman" w:cs="Times New Roman"/>
          <w:sz w:val="24"/>
          <w:szCs w:val="24"/>
        </w:rPr>
        <w:t>y</w:t>
      </w:r>
      <w:r w:rsidR="00911682" w:rsidRPr="004636F0">
        <w:rPr>
          <w:rFonts w:ascii="Times New Roman" w:hAnsi="Times New Roman" w:cs="Times New Roman"/>
          <w:sz w:val="24"/>
          <w:szCs w:val="24"/>
        </w:rPr>
        <w:t xml:space="preserve"> w miesiąc</w:t>
      </w:r>
      <w:r w:rsidR="00E22686">
        <w:rPr>
          <w:rFonts w:ascii="Times New Roman" w:hAnsi="Times New Roman" w:cs="Times New Roman"/>
          <w:sz w:val="24"/>
          <w:szCs w:val="24"/>
        </w:rPr>
        <w:t>u</w:t>
      </w:r>
    </w:p>
    <w:p w:rsidR="00E22686" w:rsidRPr="00AE0B04" w:rsidRDefault="00E22686" w:rsidP="00E22686">
      <w:pPr>
        <w:pStyle w:val="Akapitzlist"/>
        <w:spacing w:after="0" w:line="240" w:lineRule="auto"/>
        <w:jc w:val="both"/>
        <w:rPr>
          <w:rFonts w:ascii="Times New Roman" w:hAnsi="Times New Roman" w:cs="Times New Roman"/>
          <w:sz w:val="24"/>
          <w:szCs w:val="24"/>
        </w:rPr>
      </w:pPr>
      <w:r w:rsidRPr="0057690A">
        <w:rPr>
          <w:rFonts w:ascii="Times New Roman" w:hAnsi="Times New Roman" w:cs="Times New Roman"/>
          <w:sz w:val="24"/>
          <w:szCs w:val="24"/>
        </w:rPr>
        <w:t>w okresie od 1 maja do 30 września</w:t>
      </w:r>
      <w:r>
        <w:rPr>
          <w:rFonts w:ascii="Times New Roman" w:hAnsi="Times New Roman" w:cs="Times New Roman"/>
          <w:sz w:val="24"/>
          <w:szCs w:val="24"/>
        </w:rPr>
        <w:t xml:space="preserve"> </w:t>
      </w:r>
      <w:r w:rsidRPr="0057690A">
        <w:rPr>
          <w:rFonts w:ascii="Times New Roman" w:hAnsi="Times New Roman" w:cs="Times New Roman"/>
          <w:sz w:val="24"/>
          <w:szCs w:val="24"/>
        </w:rPr>
        <w:t>– co osiem tygodni</w:t>
      </w:r>
    </w:p>
    <w:p w:rsidR="00654F40" w:rsidRPr="00E22686" w:rsidRDefault="00654F40" w:rsidP="00E22686">
      <w:pPr>
        <w:pStyle w:val="Akapitzlist"/>
        <w:numPr>
          <w:ilvl w:val="0"/>
          <w:numId w:val="20"/>
        </w:numPr>
        <w:spacing w:after="0" w:line="240" w:lineRule="auto"/>
        <w:rPr>
          <w:rFonts w:ascii="Times New Roman" w:eastAsia="Times New Roman" w:hAnsi="Times New Roman" w:cs="Times New Roman"/>
          <w:i/>
          <w:sz w:val="24"/>
          <w:szCs w:val="24"/>
          <w:lang w:eastAsia="pl-PL"/>
        </w:rPr>
      </w:pPr>
      <w:r w:rsidRPr="00E22686">
        <w:rPr>
          <w:rFonts w:ascii="Times New Roman" w:eastAsia="Times New Roman" w:hAnsi="Times New Roman" w:cs="Times New Roman"/>
          <w:i/>
          <w:sz w:val="24"/>
          <w:szCs w:val="24"/>
          <w:lang w:eastAsia="pl-PL"/>
        </w:rPr>
        <w:t>Częstotliwość odbierania odpadów komunalnych z Punktu Selektywnego Zbiera</w:t>
      </w:r>
      <w:r w:rsidR="00575CB3" w:rsidRPr="00E22686">
        <w:rPr>
          <w:rFonts w:ascii="Times New Roman" w:eastAsia="Times New Roman" w:hAnsi="Times New Roman" w:cs="Times New Roman"/>
          <w:i/>
          <w:sz w:val="24"/>
          <w:szCs w:val="24"/>
          <w:lang w:eastAsia="pl-PL"/>
        </w:rPr>
        <w:t>nia Odpadów Komunalnych (PSZOK)</w:t>
      </w:r>
      <w:r w:rsidRPr="00E22686">
        <w:rPr>
          <w:rFonts w:ascii="Times New Roman" w:eastAsia="Times New Roman" w:hAnsi="Times New Roman" w:cs="Times New Roman"/>
          <w:i/>
          <w:sz w:val="24"/>
          <w:szCs w:val="24"/>
          <w:lang w:eastAsia="pl-PL"/>
        </w:rPr>
        <w:t xml:space="preserve"> </w:t>
      </w:r>
    </w:p>
    <w:p w:rsidR="00654F40" w:rsidRPr="0057690A" w:rsidRDefault="00654F40" w:rsidP="00375CDB">
      <w:pPr>
        <w:spacing w:after="0"/>
        <w:ind w:left="360"/>
        <w:jc w:val="both"/>
        <w:rPr>
          <w:rFonts w:ascii="Times New Roman" w:eastAsia="Times New Roman" w:hAnsi="Times New Roman" w:cs="Times New Roman"/>
          <w:sz w:val="24"/>
          <w:szCs w:val="24"/>
          <w:lang w:eastAsia="pl-PL"/>
        </w:rPr>
      </w:pPr>
      <w:r w:rsidRPr="0057690A">
        <w:rPr>
          <w:rFonts w:ascii="Times New Roman" w:eastAsia="Times New Roman" w:hAnsi="Times New Roman" w:cs="Times New Roman"/>
          <w:sz w:val="24"/>
          <w:szCs w:val="24"/>
          <w:lang w:eastAsia="pl-PL"/>
        </w:rPr>
        <w:t>a) odbiór odpadów zgromadzonych w PSZOK-u będzie odbywał się z częstotliwością dopasowaną do potrzeb</w:t>
      </w:r>
      <w:r w:rsidR="009B2EBC">
        <w:rPr>
          <w:rFonts w:ascii="Times New Roman" w:eastAsia="Times New Roman" w:hAnsi="Times New Roman" w:cs="Times New Roman"/>
          <w:sz w:val="24"/>
          <w:szCs w:val="24"/>
          <w:lang w:eastAsia="pl-PL"/>
        </w:rPr>
        <w:t>,</w:t>
      </w:r>
      <w:r w:rsidRPr="0057690A">
        <w:rPr>
          <w:rFonts w:ascii="Times New Roman" w:eastAsia="Times New Roman" w:hAnsi="Times New Roman" w:cs="Times New Roman"/>
          <w:sz w:val="24"/>
          <w:szCs w:val="24"/>
          <w:lang w:eastAsia="pl-PL"/>
        </w:rPr>
        <w:t xml:space="preserve"> na zgłoszenie Zamawiającego jednak nie rzadziej niż </w:t>
      </w:r>
      <w:r w:rsidR="009F6BE9">
        <w:rPr>
          <w:rFonts w:ascii="Times New Roman" w:eastAsia="Times New Roman" w:hAnsi="Times New Roman" w:cs="Times New Roman"/>
          <w:sz w:val="24"/>
          <w:szCs w:val="24"/>
          <w:lang w:eastAsia="pl-PL"/>
        </w:rPr>
        <w:t>4</w:t>
      </w:r>
      <w:r w:rsidRPr="0057690A">
        <w:rPr>
          <w:rFonts w:ascii="Times New Roman" w:eastAsia="Times New Roman" w:hAnsi="Times New Roman" w:cs="Times New Roman"/>
          <w:sz w:val="24"/>
          <w:szCs w:val="24"/>
          <w:lang w:eastAsia="pl-PL"/>
        </w:rPr>
        <w:t xml:space="preserve"> razy w roku.</w:t>
      </w:r>
    </w:p>
    <w:p w:rsidR="00654F40" w:rsidRPr="0057690A" w:rsidRDefault="00654F40" w:rsidP="009B2EBC">
      <w:pPr>
        <w:spacing w:after="0"/>
        <w:ind w:left="360"/>
        <w:jc w:val="both"/>
        <w:rPr>
          <w:rFonts w:ascii="Times New Roman" w:eastAsia="Times New Roman" w:hAnsi="Times New Roman" w:cs="Times New Roman"/>
          <w:sz w:val="24"/>
          <w:szCs w:val="24"/>
          <w:lang w:eastAsia="pl-PL"/>
        </w:rPr>
      </w:pPr>
      <w:r w:rsidRPr="0057690A">
        <w:rPr>
          <w:rFonts w:ascii="Times New Roman" w:eastAsia="Times New Roman" w:hAnsi="Times New Roman" w:cs="Times New Roman"/>
          <w:sz w:val="24"/>
          <w:szCs w:val="24"/>
          <w:lang w:eastAsia="pl-PL"/>
        </w:rPr>
        <w:t>b) zakłada się lokalizację P</w:t>
      </w:r>
      <w:r w:rsidR="009B2EBC">
        <w:rPr>
          <w:rFonts w:ascii="Times New Roman" w:eastAsia="Times New Roman" w:hAnsi="Times New Roman" w:cs="Times New Roman"/>
          <w:sz w:val="24"/>
          <w:szCs w:val="24"/>
          <w:lang w:eastAsia="pl-PL"/>
        </w:rPr>
        <w:t>SZOK w miejscowości Bobrowniki</w:t>
      </w:r>
      <w:r w:rsidRPr="0057690A">
        <w:rPr>
          <w:rFonts w:ascii="Times New Roman" w:eastAsia="Times New Roman" w:hAnsi="Times New Roman" w:cs="Times New Roman"/>
          <w:sz w:val="24"/>
          <w:szCs w:val="24"/>
          <w:lang w:eastAsia="pl-PL"/>
        </w:rPr>
        <w:t xml:space="preserve">. </w:t>
      </w:r>
    </w:p>
    <w:p w:rsidR="00654F40" w:rsidRDefault="009B2EBC" w:rsidP="00375CDB">
      <w:pPr>
        <w:spacing w:after="0"/>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654F40" w:rsidRPr="0057690A">
        <w:rPr>
          <w:rFonts w:ascii="Times New Roman" w:eastAsia="Times New Roman" w:hAnsi="Times New Roman" w:cs="Times New Roman"/>
          <w:sz w:val="24"/>
          <w:szCs w:val="24"/>
          <w:lang w:eastAsia="pl-PL"/>
        </w:rPr>
        <w:t>) zakłada się, że do PSZOK</w:t>
      </w:r>
      <w:r w:rsidR="00B77EF2">
        <w:rPr>
          <w:rFonts w:ascii="Times New Roman" w:eastAsia="Times New Roman" w:hAnsi="Times New Roman" w:cs="Times New Roman"/>
          <w:sz w:val="24"/>
          <w:szCs w:val="24"/>
          <w:lang w:eastAsia="pl-PL"/>
        </w:rPr>
        <w:t>-</w:t>
      </w:r>
      <w:r w:rsidR="00654F40" w:rsidRPr="0057690A">
        <w:rPr>
          <w:rFonts w:ascii="Times New Roman" w:eastAsia="Times New Roman" w:hAnsi="Times New Roman" w:cs="Times New Roman"/>
          <w:sz w:val="24"/>
          <w:szCs w:val="24"/>
          <w:lang w:eastAsia="pl-PL"/>
        </w:rPr>
        <w:t xml:space="preserve">u będą trafiały niewielkie ilości odpadów szkła, tworzyw sztucznych, papieru i tektury oraz metali ze względu na prowadzenie odbioru wyżej wymienionych frakcji odpadów bezpośrednio od właścicieli nieruchomości. </w:t>
      </w:r>
    </w:p>
    <w:p w:rsidR="00B77EF2" w:rsidRDefault="00B77EF2" w:rsidP="00375CDB">
      <w:pPr>
        <w:spacing w:after="0"/>
        <w:jc w:val="both"/>
        <w:rPr>
          <w:rFonts w:ascii="Times New Roman" w:hAnsi="Times New Roman" w:cs="Times New Roman"/>
          <w:b/>
          <w:sz w:val="24"/>
          <w:szCs w:val="24"/>
        </w:rPr>
      </w:pPr>
    </w:p>
    <w:p w:rsidR="00D46161" w:rsidRPr="0057690A" w:rsidRDefault="00654F40"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III.B.</w:t>
      </w:r>
      <w:r w:rsidR="00161897" w:rsidRPr="0057690A">
        <w:rPr>
          <w:rFonts w:ascii="Times New Roman" w:hAnsi="Times New Roman" w:cs="Times New Roman"/>
          <w:b/>
          <w:sz w:val="24"/>
          <w:szCs w:val="24"/>
        </w:rPr>
        <w:t>4. Standardy sanitarne dotyczące wykonywania zamówienia:</w:t>
      </w:r>
    </w:p>
    <w:p w:rsidR="00D46161"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Wykonawca zobowiązany jest do realizacji zamówienia uwzględniając zapisy</w:t>
      </w:r>
      <w:r w:rsidR="00D46161" w:rsidRPr="0057690A">
        <w:rPr>
          <w:rFonts w:ascii="Times New Roman" w:hAnsi="Times New Roman" w:cs="Times New Roman"/>
          <w:sz w:val="24"/>
          <w:szCs w:val="24"/>
        </w:rPr>
        <w:t>:</w:t>
      </w:r>
    </w:p>
    <w:p w:rsidR="00D46161" w:rsidRPr="0057690A" w:rsidRDefault="00161897" w:rsidP="006832D0">
      <w:pPr>
        <w:pStyle w:val="Akapitzlist"/>
        <w:numPr>
          <w:ilvl w:val="0"/>
          <w:numId w:val="5"/>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ustawy z dnia </w:t>
      </w:r>
      <w:r w:rsidR="00412CDC" w:rsidRPr="0057690A">
        <w:rPr>
          <w:rFonts w:ascii="Times New Roman" w:hAnsi="Times New Roman" w:cs="Times New Roman"/>
          <w:sz w:val="24"/>
          <w:szCs w:val="24"/>
        </w:rPr>
        <w:t>14 grudnia 2012</w:t>
      </w:r>
      <w:r w:rsidRPr="0057690A">
        <w:rPr>
          <w:rFonts w:ascii="Times New Roman" w:hAnsi="Times New Roman" w:cs="Times New Roman"/>
          <w:sz w:val="24"/>
          <w:szCs w:val="24"/>
        </w:rPr>
        <w:t xml:space="preserve"> r. o odpadach, </w:t>
      </w:r>
    </w:p>
    <w:p w:rsidR="00D46161" w:rsidRPr="0057690A" w:rsidRDefault="00161897" w:rsidP="006832D0">
      <w:pPr>
        <w:pStyle w:val="Akapitzlist"/>
        <w:numPr>
          <w:ilvl w:val="0"/>
          <w:numId w:val="5"/>
        </w:numPr>
        <w:spacing w:after="0"/>
        <w:jc w:val="both"/>
        <w:rPr>
          <w:rFonts w:ascii="Times New Roman" w:hAnsi="Times New Roman" w:cs="Times New Roman"/>
          <w:sz w:val="24"/>
          <w:szCs w:val="24"/>
        </w:rPr>
      </w:pPr>
      <w:r w:rsidRPr="0057690A">
        <w:rPr>
          <w:rFonts w:ascii="Times New Roman" w:hAnsi="Times New Roman" w:cs="Times New Roman"/>
          <w:sz w:val="24"/>
          <w:szCs w:val="24"/>
        </w:rPr>
        <w:t>rozporządzenia Ministra Środowiska w sprawie wymagań odbierania odpadów komunalnych od właścicieli nieruchomości,</w:t>
      </w:r>
    </w:p>
    <w:p w:rsidR="00D46161" w:rsidRPr="0057690A" w:rsidRDefault="00161897" w:rsidP="006832D0">
      <w:pPr>
        <w:pStyle w:val="Akapitzlist"/>
        <w:numPr>
          <w:ilvl w:val="0"/>
          <w:numId w:val="5"/>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rozporządzenia Ministra Środowiska w sprawie bezpieczeństwa i higieny pracy przy gospodarowaniu odpadami komunalnymi, </w:t>
      </w:r>
    </w:p>
    <w:p w:rsidR="00161897" w:rsidRPr="0057690A" w:rsidRDefault="00161897" w:rsidP="006832D0">
      <w:pPr>
        <w:pStyle w:val="Akapitzlist"/>
        <w:numPr>
          <w:ilvl w:val="0"/>
          <w:numId w:val="5"/>
        </w:numPr>
        <w:jc w:val="both"/>
        <w:rPr>
          <w:rFonts w:ascii="Times New Roman" w:hAnsi="Times New Roman" w:cs="Times New Roman"/>
          <w:sz w:val="24"/>
          <w:szCs w:val="24"/>
        </w:rPr>
      </w:pPr>
      <w:r w:rsidRPr="0057690A">
        <w:rPr>
          <w:rFonts w:ascii="Times New Roman" w:hAnsi="Times New Roman" w:cs="Times New Roman"/>
          <w:sz w:val="24"/>
          <w:szCs w:val="24"/>
        </w:rPr>
        <w:lastRenderedPageBreak/>
        <w:t xml:space="preserve">Regulaminu utrzymania czystości i porządku na terenie Gminy </w:t>
      </w:r>
      <w:r w:rsidR="00D46161" w:rsidRPr="0057690A">
        <w:rPr>
          <w:rFonts w:ascii="Times New Roman" w:hAnsi="Times New Roman" w:cs="Times New Roman"/>
          <w:sz w:val="24"/>
          <w:szCs w:val="24"/>
        </w:rPr>
        <w:t>Bobrowniki</w:t>
      </w:r>
    </w:p>
    <w:p w:rsidR="00161897" w:rsidRPr="00532A84" w:rsidRDefault="00654F40"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III.B.</w:t>
      </w:r>
      <w:r w:rsidR="00161897" w:rsidRPr="0057690A">
        <w:rPr>
          <w:rFonts w:ascii="Times New Roman" w:hAnsi="Times New Roman" w:cs="Times New Roman"/>
          <w:b/>
          <w:sz w:val="24"/>
          <w:szCs w:val="24"/>
        </w:rPr>
        <w:t xml:space="preserve">5. Obowiązki dotyczące prowadzenia dokumentacji związanej z realizacją </w:t>
      </w:r>
      <w:r w:rsidR="00D46161" w:rsidRPr="0057690A">
        <w:rPr>
          <w:rFonts w:ascii="Times New Roman" w:hAnsi="Times New Roman" w:cs="Times New Roman"/>
          <w:b/>
          <w:sz w:val="24"/>
          <w:szCs w:val="24"/>
        </w:rPr>
        <w:t xml:space="preserve"> </w:t>
      </w:r>
      <w:r w:rsidR="00161897" w:rsidRPr="00532A84">
        <w:rPr>
          <w:rFonts w:ascii="Times New Roman" w:hAnsi="Times New Roman" w:cs="Times New Roman"/>
          <w:b/>
          <w:sz w:val="24"/>
          <w:szCs w:val="24"/>
        </w:rPr>
        <w:t>zamówienia:</w:t>
      </w:r>
    </w:p>
    <w:p w:rsidR="00161897" w:rsidRPr="00532A84" w:rsidRDefault="00161897" w:rsidP="00375CDB">
      <w:pPr>
        <w:spacing w:after="0"/>
        <w:jc w:val="both"/>
        <w:rPr>
          <w:rFonts w:ascii="Times New Roman" w:hAnsi="Times New Roman" w:cs="Times New Roman"/>
          <w:sz w:val="24"/>
          <w:szCs w:val="24"/>
        </w:rPr>
      </w:pPr>
      <w:r w:rsidRPr="00532A84">
        <w:rPr>
          <w:rFonts w:ascii="Times New Roman" w:hAnsi="Times New Roman" w:cs="Times New Roman"/>
          <w:sz w:val="24"/>
          <w:szCs w:val="24"/>
        </w:rPr>
        <w:t>a) Wykonawca jest zobowiązany do przedkładania Zamawiającemu raportów kwartalnych zawierających informacje o ilości i rodzaju pojemników znajdujących się na nieruchomościach, które obsługuje Wykonawca. Ponadto Wykonawca zobowiązany będzie sporządzić i przekazać Zamawiającemu imienny wykaz zmian w ilości i rodzaju pojemników,</w:t>
      </w:r>
    </w:p>
    <w:p w:rsidR="00161897" w:rsidRPr="00532A84" w:rsidRDefault="00161897" w:rsidP="00375CDB">
      <w:pPr>
        <w:spacing w:after="0"/>
        <w:jc w:val="both"/>
        <w:rPr>
          <w:rFonts w:ascii="Times New Roman" w:hAnsi="Times New Roman" w:cs="Times New Roman"/>
          <w:sz w:val="24"/>
          <w:szCs w:val="24"/>
        </w:rPr>
      </w:pPr>
      <w:r w:rsidRPr="00532A84">
        <w:rPr>
          <w:rFonts w:ascii="Times New Roman" w:hAnsi="Times New Roman" w:cs="Times New Roman"/>
          <w:sz w:val="24"/>
          <w:szCs w:val="24"/>
        </w:rPr>
        <w:t>które nastąpiły w danym kwartale.</w:t>
      </w:r>
    </w:p>
    <w:p w:rsidR="0013541B" w:rsidRPr="0057690A" w:rsidRDefault="00161897" w:rsidP="00375CDB">
      <w:pPr>
        <w:spacing w:after="0"/>
        <w:jc w:val="both"/>
        <w:rPr>
          <w:rFonts w:ascii="Times New Roman" w:hAnsi="Times New Roman" w:cs="Times New Roman"/>
          <w:sz w:val="24"/>
          <w:szCs w:val="24"/>
        </w:rPr>
      </w:pPr>
      <w:r w:rsidRPr="00532A84">
        <w:rPr>
          <w:rFonts w:ascii="Times New Roman" w:hAnsi="Times New Roman" w:cs="Times New Roman"/>
          <w:sz w:val="24"/>
          <w:szCs w:val="24"/>
        </w:rPr>
        <w:t>b) Wykonawca będzie zobowiązany</w:t>
      </w:r>
      <w:r w:rsidRPr="0057690A">
        <w:rPr>
          <w:rFonts w:ascii="Times New Roman" w:hAnsi="Times New Roman" w:cs="Times New Roman"/>
          <w:sz w:val="24"/>
          <w:szCs w:val="24"/>
        </w:rPr>
        <w:t xml:space="preserve"> do </w:t>
      </w:r>
      <w:r w:rsidRPr="00B77EF2">
        <w:rPr>
          <w:rFonts w:ascii="Times New Roman" w:hAnsi="Times New Roman" w:cs="Times New Roman"/>
          <w:sz w:val="24"/>
          <w:szCs w:val="24"/>
        </w:rPr>
        <w:t>dostarczania Zamawiającemu</w:t>
      </w:r>
      <w:r w:rsidR="00D46161" w:rsidRPr="00B77EF2">
        <w:rPr>
          <w:rFonts w:ascii="Times New Roman" w:hAnsi="Times New Roman" w:cs="Times New Roman"/>
          <w:sz w:val="24"/>
          <w:szCs w:val="24"/>
        </w:rPr>
        <w:t xml:space="preserve"> </w:t>
      </w:r>
      <w:r w:rsidRPr="00B77EF2">
        <w:rPr>
          <w:rFonts w:ascii="Times New Roman" w:hAnsi="Times New Roman" w:cs="Times New Roman"/>
          <w:sz w:val="24"/>
          <w:szCs w:val="24"/>
        </w:rPr>
        <w:t xml:space="preserve">w wersji papierowej sprawozdań </w:t>
      </w:r>
      <w:r w:rsidR="00650404">
        <w:rPr>
          <w:rFonts w:ascii="Times New Roman" w:hAnsi="Times New Roman" w:cs="Times New Roman"/>
          <w:sz w:val="24"/>
          <w:szCs w:val="24"/>
        </w:rPr>
        <w:t>półrocznych</w:t>
      </w:r>
      <w:r w:rsidRPr="00B77EF2">
        <w:rPr>
          <w:rFonts w:ascii="Times New Roman" w:hAnsi="Times New Roman" w:cs="Times New Roman"/>
          <w:sz w:val="24"/>
          <w:szCs w:val="24"/>
        </w:rPr>
        <w:t xml:space="preserve"> o jakich mowa w art. 9 n ustawy o Utrzymaniu</w:t>
      </w:r>
      <w:r w:rsidRPr="0057690A">
        <w:rPr>
          <w:rFonts w:ascii="Times New Roman" w:hAnsi="Times New Roman" w:cs="Times New Roman"/>
          <w:sz w:val="24"/>
          <w:szCs w:val="24"/>
        </w:rPr>
        <w:t xml:space="preserve">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w:t>
      </w:r>
      <w:r w:rsidR="0013541B" w:rsidRPr="0057690A">
        <w:rPr>
          <w:rFonts w:ascii="Times New Roman" w:hAnsi="Times New Roman" w:cs="Times New Roman"/>
          <w:sz w:val="24"/>
          <w:szCs w:val="24"/>
        </w:rPr>
        <w:t xml:space="preserve"> W przypadku, gdy Wykonawca wyłoniony w drodze przetargu będzie wykonywał usługę odbioru stałych odpadów komunalnych od właścicieli nieruchomości niezamieszkałych</w:t>
      </w:r>
      <w:r w:rsidR="00715AE1" w:rsidRPr="0057690A">
        <w:rPr>
          <w:rFonts w:ascii="Times New Roman" w:hAnsi="Times New Roman" w:cs="Times New Roman"/>
          <w:sz w:val="24"/>
          <w:szCs w:val="24"/>
        </w:rPr>
        <w:t xml:space="preserve"> i osób prowadzących działalność gospodarczą na terenie Gminy Bobrowniki </w:t>
      </w:r>
      <w:r w:rsidR="0013541B" w:rsidRPr="0057690A">
        <w:rPr>
          <w:rFonts w:ascii="Times New Roman" w:hAnsi="Times New Roman" w:cs="Times New Roman"/>
          <w:sz w:val="24"/>
          <w:szCs w:val="24"/>
        </w:rPr>
        <w:t>zobowiązany będzie do dostarczania</w:t>
      </w:r>
      <w:r w:rsidR="00715AE1" w:rsidRPr="0057690A">
        <w:rPr>
          <w:rFonts w:ascii="Times New Roman" w:hAnsi="Times New Roman" w:cs="Times New Roman"/>
          <w:sz w:val="24"/>
          <w:szCs w:val="24"/>
        </w:rPr>
        <w:t xml:space="preserve"> </w:t>
      </w:r>
      <w:r w:rsidR="0013541B" w:rsidRPr="0057690A">
        <w:rPr>
          <w:rFonts w:ascii="Times New Roman" w:hAnsi="Times New Roman" w:cs="Times New Roman"/>
          <w:sz w:val="24"/>
          <w:szCs w:val="24"/>
        </w:rPr>
        <w:t>Zamawiającemu osobnych sprawozdań</w:t>
      </w:r>
      <w:r w:rsidR="0013541B" w:rsidRPr="0057690A">
        <w:rPr>
          <w:rFonts w:ascii="Times New Roman" w:hAnsi="Times New Roman" w:cs="Times New Roman"/>
          <w:color w:val="FF0000"/>
          <w:sz w:val="24"/>
          <w:szCs w:val="24"/>
        </w:rPr>
        <w:t xml:space="preserve"> </w:t>
      </w:r>
      <w:r w:rsidR="0013541B" w:rsidRPr="0057690A">
        <w:rPr>
          <w:rFonts w:ascii="Times New Roman" w:hAnsi="Times New Roman" w:cs="Times New Roman"/>
          <w:sz w:val="24"/>
          <w:szCs w:val="24"/>
        </w:rPr>
        <w:t xml:space="preserve">o jakich mowa w art. </w:t>
      </w:r>
      <w:r w:rsidR="004636F0">
        <w:rPr>
          <w:rFonts w:ascii="Times New Roman" w:hAnsi="Times New Roman" w:cs="Times New Roman"/>
          <w:sz w:val="24"/>
          <w:szCs w:val="24"/>
        </w:rPr>
        <w:t xml:space="preserve"> </w:t>
      </w:r>
      <w:r w:rsidR="0013541B" w:rsidRPr="0057690A">
        <w:rPr>
          <w:rFonts w:ascii="Times New Roman" w:hAnsi="Times New Roman" w:cs="Times New Roman"/>
          <w:sz w:val="24"/>
          <w:szCs w:val="24"/>
        </w:rPr>
        <w:t>9n ustawy o Utrzymaniu czystości i porządku w gminach</w:t>
      </w:r>
      <w:r w:rsidR="00715AE1" w:rsidRPr="0057690A">
        <w:rPr>
          <w:rFonts w:ascii="Times New Roman" w:hAnsi="Times New Roman" w:cs="Times New Roman"/>
          <w:sz w:val="24"/>
          <w:szCs w:val="24"/>
        </w:rPr>
        <w:t xml:space="preserve"> </w:t>
      </w:r>
      <w:r w:rsidR="0013541B" w:rsidRPr="0057690A">
        <w:rPr>
          <w:rFonts w:ascii="Times New Roman" w:hAnsi="Times New Roman" w:cs="Times New Roman"/>
          <w:sz w:val="24"/>
          <w:szCs w:val="24"/>
        </w:rPr>
        <w:t xml:space="preserve"> dotyczących tych nieruchomości.</w:t>
      </w:r>
    </w:p>
    <w:p w:rsidR="00B77EF2" w:rsidRDefault="00161897" w:rsidP="00375CDB">
      <w:pPr>
        <w:spacing w:after="0"/>
        <w:jc w:val="both"/>
        <w:rPr>
          <w:rFonts w:ascii="Times New Roman" w:hAnsi="Times New Roman" w:cs="Times New Roman"/>
          <w:sz w:val="24"/>
          <w:szCs w:val="24"/>
        </w:rPr>
      </w:pPr>
      <w:r w:rsidRPr="00B77EF2">
        <w:rPr>
          <w:rFonts w:ascii="Times New Roman" w:hAnsi="Times New Roman" w:cs="Times New Roman"/>
          <w:sz w:val="24"/>
          <w:szCs w:val="24"/>
        </w:rPr>
        <w:t>c) W celu umożliwienia sporządzenia przez Zamawiającego rocznego sprawozdania z realizacji zadań z zakresu gospodarowania odpadami komunalnymi, o którym mowa w art. 9q ustawy, Wykonawca zobowiązany będzie przekazać Zamawiającemu niezbędne informacje</w:t>
      </w:r>
      <w:r w:rsidRPr="0057690A">
        <w:rPr>
          <w:rFonts w:ascii="Times New Roman" w:hAnsi="Times New Roman" w:cs="Times New Roman"/>
          <w:sz w:val="24"/>
          <w:szCs w:val="24"/>
        </w:rPr>
        <w:t xml:space="preserve"> umożliwiające sporządzenie sprawozdania. </w:t>
      </w:r>
    </w:p>
    <w:p w:rsidR="00161897" w:rsidRPr="00B77EF2" w:rsidRDefault="00B77EF2" w:rsidP="00375CDB">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161897" w:rsidRPr="0057690A">
        <w:rPr>
          <w:rFonts w:ascii="Times New Roman" w:hAnsi="Times New Roman" w:cs="Times New Roman"/>
          <w:sz w:val="24"/>
          <w:szCs w:val="24"/>
        </w:rPr>
        <w:t xml:space="preserve">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w:t>
      </w:r>
      <w:r w:rsidR="00161897" w:rsidRPr="00B77EF2">
        <w:rPr>
          <w:rFonts w:ascii="Times New Roman" w:hAnsi="Times New Roman" w:cs="Times New Roman"/>
          <w:sz w:val="24"/>
          <w:szCs w:val="24"/>
        </w:rPr>
        <w:t>tylko informacji w posiadaniu, których będzie Wykonawca a nie Zamawiający.</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e) Wykonawca zobowiązany będzie do przedkładania Zamawiającemu najpóźniej wraz </w:t>
      </w:r>
      <w:r w:rsidR="00C767CF">
        <w:rPr>
          <w:rFonts w:ascii="Times New Roman" w:hAnsi="Times New Roman" w:cs="Times New Roman"/>
          <w:sz w:val="24"/>
          <w:szCs w:val="24"/>
        </w:rPr>
        <w:t xml:space="preserve">           </w:t>
      </w:r>
      <w:r w:rsidRPr="0057690A">
        <w:rPr>
          <w:rFonts w:ascii="Times New Roman" w:hAnsi="Times New Roman" w:cs="Times New Roman"/>
          <w:sz w:val="24"/>
          <w:szCs w:val="24"/>
        </w:rPr>
        <w:t xml:space="preserve">z fakturą </w:t>
      </w:r>
      <w:r w:rsidRPr="00532A84">
        <w:rPr>
          <w:rFonts w:ascii="Times New Roman" w:hAnsi="Times New Roman" w:cs="Times New Roman"/>
          <w:sz w:val="24"/>
          <w:szCs w:val="24"/>
        </w:rPr>
        <w:t>za dany okres rozliczeniowy raportów wagowych zawierających wyszczególnienie miejsca odbioru odpadów oraz ilości i rodzaju odebranych odpadów</w:t>
      </w:r>
      <w:r w:rsidRPr="0057690A">
        <w:rPr>
          <w:rFonts w:ascii="Times New Roman" w:hAnsi="Times New Roman" w:cs="Times New Roman"/>
          <w:color w:val="FF0000"/>
          <w:sz w:val="24"/>
          <w:szCs w:val="24"/>
        </w:rPr>
        <w:t xml:space="preserve"> </w:t>
      </w:r>
      <w:r w:rsidRPr="0057690A">
        <w:rPr>
          <w:rFonts w:ascii="Times New Roman" w:hAnsi="Times New Roman" w:cs="Times New Roman"/>
          <w:sz w:val="24"/>
          <w:szCs w:val="24"/>
        </w:rPr>
        <w:t>(zgodnie z obowiązująca klasyfikacją odpadów), na których znajdować się winna adnotacja, że odpady pochodzą</w:t>
      </w:r>
      <w:r w:rsidR="00C767CF">
        <w:rPr>
          <w:rFonts w:ascii="Times New Roman" w:hAnsi="Times New Roman" w:cs="Times New Roman"/>
          <w:sz w:val="24"/>
          <w:szCs w:val="24"/>
        </w:rPr>
        <w:t xml:space="preserve">         </w:t>
      </w:r>
      <w:r w:rsidRPr="0057690A">
        <w:rPr>
          <w:rFonts w:ascii="Times New Roman" w:hAnsi="Times New Roman" w:cs="Times New Roman"/>
          <w:sz w:val="24"/>
          <w:szCs w:val="24"/>
        </w:rPr>
        <w:t xml:space="preserve"> z terenu </w:t>
      </w:r>
      <w:r w:rsidR="00D46161" w:rsidRPr="0057690A">
        <w:rPr>
          <w:rFonts w:ascii="Times New Roman" w:hAnsi="Times New Roman" w:cs="Times New Roman"/>
          <w:sz w:val="24"/>
          <w:szCs w:val="24"/>
        </w:rPr>
        <w:t>gminy Bobrowniki</w:t>
      </w:r>
      <w:r w:rsidR="00205717">
        <w:rPr>
          <w:rFonts w:ascii="Times New Roman" w:hAnsi="Times New Roman" w:cs="Times New Roman"/>
          <w:sz w:val="24"/>
          <w:szCs w:val="24"/>
        </w:rPr>
        <w:t xml:space="preserve"> oraz protokołu wykonania usług.</w:t>
      </w:r>
    </w:p>
    <w:p w:rsidR="00231D38" w:rsidRPr="001C55C4" w:rsidRDefault="00161897" w:rsidP="00375CDB">
      <w:pPr>
        <w:jc w:val="both"/>
        <w:rPr>
          <w:rFonts w:ascii="Times New Roman" w:hAnsi="Times New Roman" w:cs="Times New Roman"/>
          <w:sz w:val="24"/>
          <w:szCs w:val="24"/>
        </w:rPr>
      </w:pPr>
      <w:r w:rsidRPr="001C55C4">
        <w:rPr>
          <w:rFonts w:ascii="Times New Roman" w:hAnsi="Times New Roman" w:cs="Times New Roman"/>
          <w:sz w:val="24"/>
          <w:szCs w:val="24"/>
        </w:rPr>
        <w:t>f) Wykonawca zobowiązany będzie do przekazywania Zamawiającemu kart przekazania odpadów do RIPOK-ów bądź innej jednostki do odbioru odpadów selektywnie zebranych zgodnie z obowiązującymi wzorami, o jakich mowa w rozpor</w:t>
      </w:r>
      <w:r w:rsidR="00C767CF">
        <w:rPr>
          <w:rFonts w:ascii="Times New Roman" w:hAnsi="Times New Roman" w:cs="Times New Roman"/>
          <w:sz w:val="24"/>
          <w:szCs w:val="24"/>
        </w:rPr>
        <w:t>ządzeniu Ministra Środowiska       z 12 grudnia 2014</w:t>
      </w:r>
      <w:r w:rsidRPr="001C55C4">
        <w:rPr>
          <w:rFonts w:ascii="Times New Roman" w:hAnsi="Times New Roman" w:cs="Times New Roman"/>
          <w:sz w:val="24"/>
          <w:szCs w:val="24"/>
        </w:rPr>
        <w:t xml:space="preserve"> r. w sprawie wzorów stosowanych na potrzeby ewidencji i odpadów,</w:t>
      </w:r>
      <w:r w:rsidR="00D46161" w:rsidRPr="001C55C4">
        <w:rPr>
          <w:rFonts w:ascii="Times New Roman" w:hAnsi="Times New Roman" w:cs="Times New Roman"/>
          <w:sz w:val="24"/>
          <w:szCs w:val="24"/>
        </w:rPr>
        <w:t xml:space="preserve"> </w:t>
      </w:r>
      <w:r w:rsidRPr="00650404">
        <w:rPr>
          <w:rFonts w:ascii="Times New Roman" w:hAnsi="Times New Roman" w:cs="Times New Roman"/>
          <w:sz w:val="24"/>
          <w:szCs w:val="24"/>
        </w:rPr>
        <w:t>rozporządzeniu Ministra Środowiska z dnia 8 grudnia 2010 r. w sprawie zakresu informacji oraz wzorów formularzy służących do sporządzania i przekazywania zbiorczych zestawień danych o odpadach</w:t>
      </w:r>
      <w:r w:rsidR="00D86E66" w:rsidRPr="00650404">
        <w:rPr>
          <w:rFonts w:ascii="Times New Roman" w:hAnsi="Times New Roman" w:cs="Times New Roman"/>
          <w:sz w:val="24"/>
          <w:szCs w:val="24"/>
        </w:rPr>
        <w:t xml:space="preserve">. </w:t>
      </w:r>
      <w:r w:rsidR="00BA547D" w:rsidRPr="00650404">
        <w:rPr>
          <w:rFonts w:ascii="Times New Roman" w:hAnsi="Times New Roman" w:cs="Times New Roman"/>
          <w:sz w:val="24"/>
          <w:szCs w:val="24"/>
        </w:rPr>
        <w:t>Wykonawca zobowiązany będzie ponadto do dostarczania Zamawiającemu Dokumentów Potwierdzających Recykling (</w:t>
      </w:r>
      <w:r w:rsidR="00231D38" w:rsidRPr="00650404">
        <w:rPr>
          <w:rFonts w:ascii="Times New Roman" w:hAnsi="Times New Roman" w:cs="Times New Roman"/>
          <w:sz w:val="24"/>
          <w:szCs w:val="24"/>
        </w:rPr>
        <w:t>DPR</w:t>
      </w:r>
      <w:r w:rsidR="00BA547D" w:rsidRPr="00650404">
        <w:rPr>
          <w:rFonts w:ascii="Times New Roman" w:hAnsi="Times New Roman" w:cs="Times New Roman"/>
          <w:sz w:val="24"/>
          <w:szCs w:val="24"/>
        </w:rPr>
        <w:t>)</w:t>
      </w:r>
      <w:r w:rsidR="00D86E66" w:rsidRPr="00650404">
        <w:rPr>
          <w:rFonts w:ascii="Times New Roman" w:hAnsi="Times New Roman" w:cs="Times New Roman"/>
          <w:sz w:val="24"/>
          <w:szCs w:val="24"/>
        </w:rPr>
        <w:t xml:space="preserve"> zgodnych z </w:t>
      </w:r>
      <w:r w:rsidR="00D86E66" w:rsidRPr="00650404">
        <w:rPr>
          <w:rFonts w:ascii="Times New Roman" w:hAnsi="Times New Roman" w:cs="Times New Roman"/>
          <w:sz w:val="24"/>
          <w:szCs w:val="24"/>
        </w:rPr>
        <w:lastRenderedPageBreak/>
        <w:t>Rozporządzeniem Ministra Środowiska z dnia 19 grudnia 2006 r. w sprawie dokumentów</w:t>
      </w:r>
      <w:r w:rsidR="00D86E66" w:rsidRPr="001C55C4">
        <w:rPr>
          <w:rFonts w:ascii="Times New Roman" w:hAnsi="Times New Roman" w:cs="Times New Roman"/>
          <w:sz w:val="24"/>
          <w:szCs w:val="24"/>
        </w:rPr>
        <w:t xml:space="preserve"> potwierdzających odzysk i odrębnie recykling.</w:t>
      </w:r>
    </w:p>
    <w:p w:rsidR="00161897" w:rsidRPr="0057690A" w:rsidRDefault="00567981"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III.</w:t>
      </w:r>
      <w:r w:rsidR="00161897" w:rsidRPr="0057690A">
        <w:rPr>
          <w:rFonts w:ascii="Times New Roman" w:hAnsi="Times New Roman" w:cs="Times New Roman"/>
          <w:b/>
          <w:sz w:val="24"/>
          <w:szCs w:val="24"/>
        </w:rPr>
        <w:t>C. Wykaz urządzeń do gromadzenia odpadów.</w:t>
      </w:r>
    </w:p>
    <w:p w:rsidR="00654F40" w:rsidRPr="0057690A" w:rsidRDefault="00567981" w:rsidP="00375CDB">
      <w:pPr>
        <w:spacing w:after="0"/>
        <w:jc w:val="both"/>
        <w:rPr>
          <w:rFonts w:ascii="Times New Roman" w:hAnsi="Times New Roman" w:cs="Times New Roman"/>
          <w:sz w:val="24"/>
          <w:szCs w:val="24"/>
        </w:rPr>
      </w:pPr>
      <w:r w:rsidRPr="00C767CF">
        <w:rPr>
          <w:rFonts w:ascii="Times New Roman" w:hAnsi="Times New Roman" w:cs="Times New Roman"/>
          <w:b/>
          <w:sz w:val="24"/>
          <w:szCs w:val="24"/>
        </w:rPr>
        <w:t>III.C.</w:t>
      </w:r>
      <w:r w:rsidR="00654F40" w:rsidRPr="00C767CF">
        <w:rPr>
          <w:rFonts w:ascii="Times New Roman" w:hAnsi="Times New Roman" w:cs="Times New Roman"/>
          <w:b/>
          <w:sz w:val="24"/>
          <w:szCs w:val="24"/>
        </w:rPr>
        <w:t>1</w:t>
      </w:r>
      <w:r w:rsidR="00654F40" w:rsidRPr="0057690A">
        <w:rPr>
          <w:rFonts w:ascii="Times New Roman" w:hAnsi="Times New Roman" w:cs="Times New Roman"/>
          <w:sz w:val="24"/>
          <w:szCs w:val="24"/>
        </w:rPr>
        <w:t>. Urządzenia do gromadzenia odpadów i ich wielkość:</w:t>
      </w:r>
    </w:p>
    <w:p w:rsidR="00654F40" w:rsidRPr="0057690A" w:rsidRDefault="00654F40"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a) Do zbierania niesegregowanych (zmieszanych) odpadów komunalnych stosowane będą pojemniki o pojemności: 80 l, 120 l, 240</w:t>
      </w:r>
      <w:r w:rsidR="005E587F">
        <w:rPr>
          <w:rFonts w:ascii="Times New Roman" w:hAnsi="Times New Roman" w:cs="Times New Roman"/>
          <w:sz w:val="24"/>
          <w:szCs w:val="24"/>
        </w:rPr>
        <w:t xml:space="preserve"> </w:t>
      </w:r>
      <w:r w:rsidRPr="0057690A">
        <w:rPr>
          <w:rFonts w:ascii="Times New Roman" w:hAnsi="Times New Roman" w:cs="Times New Roman"/>
          <w:sz w:val="24"/>
          <w:szCs w:val="24"/>
        </w:rPr>
        <w:t>l, 1100</w:t>
      </w:r>
      <w:r w:rsidR="00C767CF">
        <w:rPr>
          <w:rFonts w:ascii="Times New Roman" w:hAnsi="Times New Roman" w:cs="Times New Roman"/>
          <w:sz w:val="24"/>
          <w:szCs w:val="24"/>
        </w:rPr>
        <w:t xml:space="preserve"> </w:t>
      </w:r>
      <w:r w:rsidRPr="0057690A">
        <w:rPr>
          <w:rFonts w:ascii="Times New Roman" w:hAnsi="Times New Roman" w:cs="Times New Roman"/>
          <w:sz w:val="24"/>
          <w:szCs w:val="24"/>
        </w:rPr>
        <w:t>l. Każda nieruchomość musi być wyposażona w co najmniej 1 pojemnik o pojemności minimum 80 l. Pojemniki powinny być oznaczone napisem: „Odpady zmieszane”, „popiół”.</w:t>
      </w:r>
    </w:p>
    <w:p w:rsidR="00135AD6" w:rsidRPr="00255CA0" w:rsidRDefault="00654F40"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b) Do zbierania odpadów innych niż zmieszane będą stosowane worki o pojemności 35</w:t>
      </w:r>
      <w:r w:rsidR="005E587F">
        <w:rPr>
          <w:rFonts w:ascii="Times New Roman" w:hAnsi="Times New Roman" w:cs="Times New Roman"/>
          <w:sz w:val="24"/>
          <w:szCs w:val="24"/>
        </w:rPr>
        <w:t xml:space="preserve"> </w:t>
      </w:r>
      <w:r w:rsidRPr="0057690A">
        <w:rPr>
          <w:rFonts w:ascii="Times New Roman" w:hAnsi="Times New Roman" w:cs="Times New Roman"/>
          <w:sz w:val="24"/>
          <w:szCs w:val="24"/>
        </w:rPr>
        <w:t>l, 60</w:t>
      </w:r>
      <w:r w:rsidR="005E587F">
        <w:rPr>
          <w:rFonts w:ascii="Times New Roman" w:hAnsi="Times New Roman" w:cs="Times New Roman"/>
          <w:sz w:val="24"/>
          <w:szCs w:val="24"/>
        </w:rPr>
        <w:t xml:space="preserve"> </w:t>
      </w:r>
      <w:r w:rsidRPr="0057690A">
        <w:rPr>
          <w:rFonts w:ascii="Times New Roman" w:hAnsi="Times New Roman" w:cs="Times New Roman"/>
          <w:sz w:val="24"/>
          <w:szCs w:val="24"/>
        </w:rPr>
        <w:t>l, 120</w:t>
      </w:r>
      <w:r w:rsidR="005E587F">
        <w:rPr>
          <w:rFonts w:ascii="Times New Roman" w:hAnsi="Times New Roman" w:cs="Times New Roman"/>
          <w:sz w:val="24"/>
          <w:szCs w:val="24"/>
        </w:rPr>
        <w:t xml:space="preserve"> </w:t>
      </w:r>
      <w:r w:rsidRPr="0057690A">
        <w:rPr>
          <w:rFonts w:ascii="Times New Roman" w:hAnsi="Times New Roman" w:cs="Times New Roman"/>
          <w:sz w:val="24"/>
          <w:szCs w:val="24"/>
        </w:rPr>
        <w:t xml:space="preserve">l. </w:t>
      </w:r>
      <w:r w:rsidR="00135AD6" w:rsidRPr="0057690A">
        <w:rPr>
          <w:rFonts w:ascii="Times New Roman" w:hAnsi="Times New Roman" w:cs="Times New Roman"/>
          <w:sz w:val="24"/>
          <w:szCs w:val="24"/>
        </w:rPr>
        <w:t xml:space="preserve">Każda  nieruchomość musi być wyposażona przez Wykonawcę w komplet worków do selektywnego zbierania odpadów o pojemności co najmniej 30 l na osobę. Wykonawca zobowiązany będzie po zabraniu worka z odpadami z nieruchomości do pozostawienia nowego worka na </w:t>
      </w:r>
      <w:r w:rsidR="008138C4">
        <w:rPr>
          <w:rFonts w:ascii="Times New Roman" w:hAnsi="Times New Roman" w:cs="Times New Roman"/>
          <w:sz w:val="24"/>
          <w:szCs w:val="24"/>
        </w:rPr>
        <w:t>dany</w:t>
      </w:r>
      <w:r w:rsidR="00135AD6" w:rsidRPr="0057690A">
        <w:rPr>
          <w:rFonts w:ascii="Times New Roman" w:hAnsi="Times New Roman" w:cs="Times New Roman"/>
          <w:sz w:val="24"/>
          <w:szCs w:val="24"/>
        </w:rPr>
        <w:t xml:space="preserve"> rodzaj odpadu. Wszystkie worki powinny charakteryzować się </w:t>
      </w:r>
      <w:r w:rsidR="00135AD6" w:rsidRPr="00255CA0">
        <w:rPr>
          <w:rFonts w:ascii="Times New Roman" w:hAnsi="Times New Roman" w:cs="Times New Roman"/>
          <w:sz w:val="24"/>
          <w:szCs w:val="24"/>
        </w:rPr>
        <w:t xml:space="preserve">odpowiednią wytrzymałością mechaniczną. </w:t>
      </w:r>
    </w:p>
    <w:p w:rsidR="00654F40" w:rsidRPr="005A7534" w:rsidRDefault="00654F40" w:rsidP="00375CDB">
      <w:pPr>
        <w:spacing w:after="0"/>
        <w:jc w:val="both"/>
        <w:rPr>
          <w:rFonts w:ascii="Times New Roman" w:hAnsi="Times New Roman" w:cs="Times New Roman"/>
          <w:sz w:val="24"/>
          <w:szCs w:val="24"/>
        </w:rPr>
      </w:pPr>
      <w:r w:rsidRPr="005A7534">
        <w:rPr>
          <w:rFonts w:ascii="Times New Roman" w:hAnsi="Times New Roman" w:cs="Times New Roman"/>
          <w:sz w:val="24"/>
          <w:szCs w:val="24"/>
        </w:rPr>
        <w:t>Worki do zbierania stałych odpadów komunalnych powinny być oznaczone zgodnie z poniższym:</w:t>
      </w:r>
    </w:p>
    <w:p w:rsidR="00654F40" w:rsidRPr="005A7534" w:rsidRDefault="008138C4" w:rsidP="006832D0">
      <w:pPr>
        <w:pStyle w:val="Akapitzlist"/>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w</w:t>
      </w:r>
      <w:r w:rsidR="00654F40" w:rsidRPr="005A7534">
        <w:rPr>
          <w:rFonts w:ascii="Times New Roman" w:hAnsi="Times New Roman" w:cs="Times New Roman"/>
          <w:sz w:val="24"/>
          <w:szCs w:val="24"/>
        </w:rPr>
        <w:t xml:space="preserve">orki koloru żółtego do zbierania tworzyw sztucznych, metalu opakowań wielomateriałowych oraz papieru i tektury  </w:t>
      </w:r>
    </w:p>
    <w:p w:rsidR="00654F40" w:rsidRPr="005A7534" w:rsidRDefault="008138C4" w:rsidP="006832D0">
      <w:pPr>
        <w:pStyle w:val="Akapitzlist"/>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w</w:t>
      </w:r>
      <w:r w:rsidR="00654F40" w:rsidRPr="005A7534">
        <w:rPr>
          <w:rFonts w:ascii="Times New Roman" w:hAnsi="Times New Roman" w:cs="Times New Roman"/>
          <w:sz w:val="24"/>
          <w:szCs w:val="24"/>
        </w:rPr>
        <w:t>ork</w:t>
      </w:r>
      <w:r>
        <w:rPr>
          <w:rFonts w:ascii="Times New Roman" w:hAnsi="Times New Roman" w:cs="Times New Roman"/>
          <w:sz w:val="24"/>
          <w:szCs w:val="24"/>
        </w:rPr>
        <w:t>i</w:t>
      </w:r>
      <w:r w:rsidR="00654F40" w:rsidRPr="005A7534">
        <w:rPr>
          <w:rFonts w:ascii="Times New Roman" w:hAnsi="Times New Roman" w:cs="Times New Roman"/>
          <w:sz w:val="24"/>
          <w:szCs w:val="24"/>
        </w:rPr>
        <w:t xml:space="preserve">  koloru zielonego do zbierania szkła</w:t>
      </w:r>
    </w:p>
    <w:p w:rsidR="00654F40" w:rsidRPr="005A7534" w:rsidRDefault="00654F40" w:rsidP="006832D0">
      <w:pPr>
        <w:pStyle w:val="Akapitzlist"/>
        <w:numPr>
          <w:ilvl w:val="0"/>
          <w:numId w:val="19"/>
        </w:numPr>
        <w:spacing w:after="0"/>
        <w:jc w:val="both"/>
        <w:rPr>
          <w:rFonts w:ascii="Times New Roman" w:hAnsi="Times New Roman" w:cs="Times New Roman"/>
          <w:sz w:val="24"/>
          <w:szCs w:val="24"/>
        </w:rPr>
      </w:pPr>
      <w:r w:rsidRPr="005A7534">
        <w:rPr>
          <w:rFonts w:ascii="Times New Roman" w:hAnsi="Times New Roman" w:cs="Times New Roman"/>
          <w:sz w:val="24"/>
          <w:szCs w:val="24"/>
        </w:rPr>
        <w:t xml:space="preserve">worki koloru brązowego do zbierania bioodpadów, </w:t>
      </w:r>
    </w:p>
    <w:p w:rsidR="00754160" w:rsidRPr="0057690A" w:rsidRDefault="00754160" w:rsidP="00375CDB">
      <w:pPr>
        <w:pStyle w:val="Akapitzlist"/>
        <w:spacing w:after="0"/>
        <w:jc w:val="both"/>
        <w:rPr>
          <w:rFonts w:ascii="Times New Roman" w:hAnsi="Times New Roman" w:cs="Times New Roman"/>
          <w:sz w:val="24"/>
          <w:szCs w:val="24"/>
        </w:rPr>
      </w:pPr>
    </w:p>
    <w:p w:rsidR="00161897" w:rsidRPr="0057690A" w:rsidRDefault="00567981"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III.C.</w:t>
      </w:r>
      <w:r w:rsidR="00161897" w:rsidRPr="0057690A">
        <w:rPr>
          <w:rFonts w:ascii="Times New Roman" w:hAnsi="Times New Roman" w:cs="Times New Roman"/>
          <w:b/>
          <w:sz w:val="24"/>
          <w:szCs w:val="24"/>
        </w:rPr>
        <w:t>2. Sprzęt techniczny:</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Wykonawca zobowiązany będzie realizować zamówienie przy wykorzystaniu minimum sprzętu, o jakim mowa</w:t>
      </w:r>
      <w:r w:rsidRPr="0057690A">
        <w:rPr>
          <w:rFonts w:ascii="Times New Roman" w:hAnsi="Times New Roman" w:cs="Times New Roman"/>
          <w:color w:val="FF0000"/>
          <w:sz w:val="24"/>
          <w:szCs w:val="24"/>
        </w:rPr>
        <w:t xml:space="preserve"> </w:t>
      </w:r>
      <w:r w:rsidRPr="0057690A">
        <w:rPr>
          <w:rFonts w:ascii="Times New Roman" w:hAnsi="Times New Roman" w:cs="Times New Roman"/>
          <w:sz w:val="24"/>
          <w:szCs w:val="24"/>
        </w:rPr>
        <w:t>w Rozdziale IX SIWZ.</w:t>
      </w:r>
      <w:r w:rsidRPr="0057690A">
        <w:rPr>
          <w:rFonts w:ascii="Times New Roman" w:hAnsi="Times New Roman" w:cs="Times New Roman"/>
          <w:color w:val="FF0000"/>
          <w:sz w:val="24"/>
          <w:szCs w:val="24"/>
        </w:rPr>
        <w:t xml:space="preserve"> </w:t>
      </w:r>
      <w:r w:rsidRPr="005A7534">
        <w:rPr>
          <w:rFonts w:ascii="Times New Roman" w:hAnsi="Times New Roman" w:cs="Times New Roman"/>
          <w:sz w:val="24"/>
          <w:szCs w:val="24"/>
        </w:rPr>
        <w:t>Ponadto zamawiający wymaga, aby każdy pojazd do odbierania odpa</w:t>
      </w:r>
      <w:r w:rsidR="005E0082" w:rsidRPr="005A7534">
        <w:rPr>
          <w:rFonts w:ascii="Times New Roman" w:hAnsi="Times New Roman" w:cs="Times New Roman"/>
          <w:sz w:val="24"/>
          <w:szCs w:val="24"/>
        </w:rPr>
        <w:t>dów posiadał zamontowaną kamerę</w:t>
      </w:r>
      <w:r w:rsidR="0018760F">
        <w:rPr>
          <w:rFonts w:ascii="Times New Roman" w:hAnsi="Times New Roman" w:cs="Times New Roman"/>
          <w:sz w:val="24"/>
          <w:szCs w:val="24"/>
        </w:rPr>
        <w:t>, aparat</w:t>
      </w:r>
      <w:r w:rsidRPr="005A7534">
        <w:rPr>
          <w:rFonts w:ascii="Times New Roman" w:hAnsi="Times New Roman" w:cs="Times New Roman"/>
          <w:sz w:val="24"/>
          <w:szCs w:val="24"/>
        </w:rPr>
        <w:t xml:space="preserve"> </w:t>
      </w:r>
      <w:r w:rsidR="005E0082" w:rsidRPr="005A7534">
        <w:rPr>
          <w:rFonts w:ascii="Times New Roman" w:hAnsi="Times New Roman" w:cs="Times New Roman"/>
          <w:sz w:val="24"/>
          <w:szCs w:val="24"/>
        </w:rPr>
        <w:t xml:space="preserve">lub inne urządzenie </w:t>
      </w:r>
      <w:r w:rsidR="00575CB3" w:rsidRPr="005A7534">
        <w:rPr>
          <w:rFonts w:ascii="Times New Roman" w:hAnsi="Times New Roman" w:cs="Times New Roman"/>
          <w:sz w:val="24"/>
          <w:szCs w:val="24"/>
        </w:rPr>
        <w:t xml:space="preserve">cyfrowe, </w:t>
      </w:r>
      <w:r w:rsidR="005E0082" w:rsidRPr="005A7534">
        <w:rPr>
          <w:rFonts w:ascii="Times New Roman" w:hAnsi="Times New Roman" w:cs="Times New Roman"/>
          <w:sz w:val="24"/>
          <w:szCs w:val="24"/>
        </w:rPr>
        <w:t>które</w:t>
      </w:r>
      <w:r w:rsidRPr="005A7534">
        <w:rPr>
          <w:rFonts w:ascii="Times New Roman" w:hAnsi="Times New Roman" w:cs="Times New Roman"/>
          <w:sz w:val="24"/>
          <w:szCs w:val="24"/>
        </w:rPr>
        <w:t xml:space="preserve"> umożliwi monitorowanie i</w:t>
      </w:r>
      <w:r w:rsidRPr="0057690A">
        <w:rPr>
          <w:rFonts w:ascii="Times New Roman" w:hAnsi="Times New Roman" w:cs="Times New Roman"/>
          <w:color w:val="00B050"/>
          <w:sz w:val="24"/>
          <w:szCs w:val="24"/>
        </w:rPr>
        <w:t xml:space="preserve"> </w:t>
      </w:r>
      <w:r w:rsidRPr="0057690A">
        <w:rPr>
          <w:rFonts w:ascii="Times New Roman" w:hAnsi="Times New Roman" w:cs="Times New Roman"/>
          <w:sz w:val="24"/>
          <w:szCs w:val="24"/>
        </w:rPr>
        <w:t xml:space="preserve">kontrolę segregacji odpadów na terenie poszczególnych nieruchomości. W zakresie utrzymania odpowiedniego stanu sanitarnego pojazdów i urządzeń należy zapewnić, aby urządzenia te utrzymane były we właściwym stanie technicznym i sanitarnym. </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 xml:space="preserve">Pojazdy i urządzenia muszą być zabezpieczone przed niekontrolowanym wydostawaniem się na zewnątrz odpadów podczas ich magazynowania, przeładunku a także transportu. Pojazdy i urządzenia muszą być poddawane myciu i dezynfekcji z częstotliwością gwarantującą zapewnienie im właściwego stanu sanitarnego, nie rzadziej niż raz na miesiąc, a w okresie letnim, nie rzadziej niż raz na 2 tygodnie – Wykonawca zobowiązany będzie posiadać dokumenty potwierdzające wykonanie tych czynności. Pojazdy muszą na koniec dnia roboczego być opróżnione z odpadów i być zaparkowane wyłącznie na terenie bazy magazynowo – transportowej. </w:t>
      </w:r>
    </w:p>
    <w:p w:rsidR="00911682" w:rsidRDefault="00911682" w:rsidP="00375CDB">
      <w:pPr>
        <w:spacing w:after="0"/>
        <w:jc w:val="both"/>
        <w:rPr>
          <w:rFonts w:ascii="Times New Roman" w:hAnsi="Times New Roman" w:cs="Times New Roman"/>
          <w:b/>
          <w:sz w:val="24"/>
          <w:szCs w:val="24"/>
        </w:rPr>
      </w:pP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IV. ZAMÓWIENIE UZUPEŁNIAJACE.</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Zamawiający nie przewiduje zamówień uzupełniających, o jakich mowa w art. 67 ust. 1 pkt. 6 </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Pzp.</w:t>
      </w:r>
    </w:p>
    <w:p w:rsidR="00503672" w:rsidRDefault="00503672" w:rsidP="00375CDB">
      <w:pPr>
        <w:spacing w:after="0"/>
        <w:jc w:val="both"/>
        <w:rPr>
          <w:rFonts w:ascii="Times New Roman" w:hAnsi="Times New Roman" w:cs="Times New Roman"/>
          <w:b/>
          <w:sz w:val="24"/>
          <w:szCs w:val="24"/>
        </w:rPr>
      </w:pP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lastRenderedPageBreak/>
        <w:t>V. OFERTY WARIANTOWE I CZĘŚCIOWE.</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Zamawiający nie dopuszcza składania ofert wariantowych i częściowych.</w:t>
      </w: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VI. UMOWA RAMOWA.</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Zamawiający nie przewiduje zawarcia umowy ramowej.</w:t>
      </w: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VII.</w:t>
      </w:r>
      <w:r w:rsidR="003A40FB">
        <w:rPr>
          <w:rFonts w:ascii="Times New Roman" w:hAnsi="Times New Roman" w:cs="Times New Roman"/>
          <w:b/>
          <w:sz w:val="24"/>
          <w:szCs w:val="24"/>
        </w:rPr>
        <w:t xml:space="preserve"> </w:t>
      </w:r>
      <w:r w:rsidRPr="0057690A">
        <w:rPr>
          <w:rFonts w:ascii="Times New Roman" w:hAnsi="Times New Roman" w:cs="Times New Roman"/>
          <w:b/>
          <w:sz w:val="24"/>
          <w:szCs w:val="24"/>
        </w:rPr>
        <w:t>AUKCJA ELEKTRONICZNA.</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Zamawiający nie przewiduje aukcji elektronicznej.</w:t>
      </w: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VIII. TERMIN WYKONANIA ZAMÓWIENIA.</w:t>
      </w:r>
    </w:p>
    <w:p w:rsidR="003A40FB" w:rsidRDefault="00161897" w:rsidP="003A40FB">
      <w:pPr>
        <w:spacing w:after="0"/>
        <w:jc w:val="both"/>
        <w:rPr>
          <w:rFonts w:ascii="Times New Roman" w:hAnsi="Times New Roman" w:cs="Times New Roman"/>
          <w:sz w:val="24"/>
          <w:szCs w:val="24"/>
        </w:rPr>
      </w:pPr>
      <w:r w:rsidRPr="00787FC6">
        <w:rPr>
          <w:rFonts w:ascii="Times New Roman" w:hAnsi="Times New Roman" w:cs="Times New Roman"/>
          <w:sz w:val="24"/>
          <w:szCs w:val="24"/>
        </w:rPr>
        <w:t>Zamówienie będzie realizowane</w:t>
      </w:r>
      <w:r w:rsidR="003A40FB">
        <w:rPr>
          <w:rFonts w:ascii="Times New Roman" w:hAnsi="Times New Roman" w:cs="Times New Roman"/>
          <w:sz w:val="24"/>
          <w:szCs w:val="24"/>
        </w:rPr>
        <w:t xml:space="preserve"> przez Wykonawcę w okresie od 1 stycznia 201</w:t>
      </w:r>
      <w:r w:rsidR="008C23CF">
        <w:rPr>
          <w:rFonts w:ascii="Times New Roman" w:hAnsi="Times New Roman" w:cs="Times New Roman"/>
          <w:sz w:val="24"/>
          <w:szCs w:val="24"/>
        </w:rPr>
        <w:t xml:space="preserve">6 </w:t>
      </w:r>
      <w:r w:rsidRPr="00787FC6">
        <w:rPr>
          <w:rFonts w:ascii="Times New Roman" w:hAnsi="Times New Roman" w:cs="Times New Roman"/>
          <w:sz w:val="24"/>
          <w:szCs w:val="24"/>
        </w:rPr>
        <w:t xml:space="preserve">r. do </w:t>
      </w:r>
    </w:p>
    <w:p w:rsidR="00161897" w:rsidRPr="00787FC6" w:rsidRDefault="00161897" w:rsidP="003A40FB">
      <w:pPr>
        <w:spacing w:after="0"/>
        <w:jc w:val="both"/>
        <w:rPr>
          <w:rFonts w:ascii="Times New Roman" w:hAnsi="Times New Roman" w:cs="Times New Roman"/>
          <w:sz w:val="24"/>
          <w:szCs w:val="24"/>
        </w:rPr>
      </w:pPr>
      <w:r w:rsidRPr="00787FC6">
        <w:rPr>
          <w:rFonts w:ascii="Times New Roman" w:hAnsi="Times New Roman" w:cs="Times New Roman"/>
          <w:sz w:val="24"/>
          <w:szCs w:val="24"/>
        </w:rPr>
        <w:t>31 grudnia 201</w:t>
      </w:r>
      <w:r w:rsidR="008C23CF">
        <w:rPr>
          <w:rFonts w:ascii="Times New Roman" w:hAnsi="Times New Roman" w:cs="Times New Roman"/>
          <w:sz w:val="24"/>
          <w:szCs w:val="24"/>
        </w:rPr>
        <w:t xml:space="preserve">7 </w:t>
      </w:r>
      <w:r w:rsidRPr="00787FC6">
        <w:rPr>
          <w:rFonts w:ascii="Times New Roman" w:hAnsi="Times New Roman" w:cs="Times New Roman"/>
          <w:sz w:val="24"/>
          <w:szCs w:val="24"/>
        </w:rPr>
        <w:t>r.</w:t>
      </w:r>
    </w:p>
    <w:p w:rsidR="003A40FB" w:rsidRDefault="003A40FB" w:rsidP="003A40FB">
      <w:pPr>
        <w:spacing w:after="0"/>
        <w:jc w:val="both"/>
        <w:rPr>
          <w:rFonts w:ascii="Times New Roman" w:hAnsi="Times New Roman" w:cs="Times New Roman"/>
          <w:b/>
          <w:sz w:val="24"/>
          <w:szCs w:val="24"/>
        </w:rPr>
      </w:pPr>
    </w:p>
    <w:p w:rsidR="00161897" w:rsidRPr="0057690A" w:rsidRDefault="00161897" w:rsidP="003A40F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IX. OPIS WARUNKÓW UDZIAŁU W POSTĘPOWANIU ORAZ OPIS SPOSOBU DOKONYWANIA OCENY SPEŁNIENIA TYCH WARUNKÓW.</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 xml:space="preserve">O udzielenie zamówienia mogą ubiegać się wykonawcy będący osobami fizycznymi, </w:t>
      </w:r>
      <w:r w:rsidR="00E15B01" w:rsidRPr="0057690A">
        <w:rPr>
          <w:rFonts w:ascii="Times New Roman" w:hAnsi="Times New Roman" w:cs="Times New Roman"/>
          <w:sz w:val="24"/>
          <w:szCs w:val="24"/>
        </w:rPr>
        <w:t xml:space="preserve"> </w:t>
      </w:r>
      <w:r w:rsidRPr="0057690A">
        <w:rPr>
          <w:rFonts w:ascii="Times New Roman" w:hAnsi="Times New Roman" w:cs="Times New Roman"/>
          <w:sz w:val="24"/>
          <w:szCs w:val="24"/>
        </w:rPr>
        <w:t>osobami prawnymi lub jednostkami organizacyjnymi nieposiadając</w:t>
      </w:r>
      <w:r w:rsidR="00A62131" w:rsidRPr="0057690A">
        <w:rPr>
          <w:rFonts w:ascii="Times New Roman" w:hAnsi="Times New Roman" w:cs="Times New Roman"/>
          <w:sz w:val="24"/>
          <w:szCs w:val="24"/>
        </w:rPr>
        <w:t xml:space="preserve">ymi osobowości prawnej, a także </w:t>
      </w:r>
      <w:r w:rsidRPr="0057690A">
        <w:rPr>
          <w:rFonts w:ascii="Times New Roman" w:hAnsi="Times New Roman" w:cs="Times New Roman"/>
          <w:sz w:val="24"/>
          <w:szCs w:val="24"/>
        </w:rPr>
        <w:t>wykonawcy ci występujący wspólnie ( spółka cywilna i ko</w:t>
      </w:r>
      <w:r w:rsidR="001B6A49" w:rsidRPr="0057690A">
        <w:rPr>
          <w:rFonts w:ascii="Times New Roman" w:hAnsi="Times New Roman" w:cs="Times New Roman"/>
          <w:sz w:val="24"/>
          <w:szCs w:val="24"/>
        </w:rPr>
        <w:t>nsorcjum)</w:t>
      </w:r>
      <w:r w:rsidR="00A62131" w:rsidRPr="0057690A">
        <w:rPr>
          <w:rFonts w:ascii="Times New Roman" w:hAnsi="Times New Roman" w:cs="Times New Roman"/>
          <w:sz w:val="24"/>
          <w:szCs w:val="24"/>
        </w:rPr>
        <w:t xml:space="preserve">, spełniający warunki </w:t>
      </w:r>
      <w:r w:rsidRPr="0057690A">
        <w:rPr>
          <w:rFonts w:ascii="Times New Roman" w:hAnsi="Times New Roman" w:cs="Times New Roman"/>
          <w:sz w:val="24"/>
          <w:szCs w:val="24"/>
        </w:rPr>
        <w:t xml:space="preserve">określone w ustawie Pzp oraz SIWZ. Wykonawcy występujący wspólnie ponoszą </w:t>
      </w:r>
      <w:r w:rsidR="00A62131"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solidarną odpowiedzialność za wykonanie umowy. </w:t>
      </w:r>
    </w:p>
    <w:p w:rsidR="00161897" w:rsidRPr="0057690A" w:rsidRDefault="00DB749C"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IX.</w:t>
      </w:r>
      <w:r w:rsidR="00161897" w:rsidRPr="0057690A">
        <w:rPr>
          <w:rFonts w:ascii="Times New Roman" w:hAnsi="Times New Roman" w:cs="Times New Roman"/>
          <w:b/>
          <w:sz w:val="24"/>
          <w:szCs w:val="24"/>
        </w:rPr>
        <w:t xml:space="preserve">A. Wykonawcy ubiegający się o udzielenie zamówienia muszą zgodnie </w:t>
      </w:r>
      <w:r w:rsidR="009F6BE9">
        <w:rPr>
          <w:rFonts w:ascii="Times New Roman" w:hAnsi="Times New Roman" w:cs="Times New Roman"/>
          <w:b/>
          <w:sz w:val="24"/>
          <w:szCs w:val="24"/>
        </w:rPr>
        <w:t xml:space="preserve">                                 </w:t>
      </w:r>
      <w:r w:rsidR="00161897" w:rsidRPr="0057690A">
        <w:rPr>
          <w:rFonts w:ascii="Times New Roman" w:hAnsi="Times New Roman" w:cs="Times New Roman"/>
          <w:b/>
          <w:sz w:val="24"/>
          <w:szCs w:val="24"/>
        </w:rPr>
        <w:t xml:space="preserve">z art. 22 ust. 1 Pzp: </w:t>
      </w:r>
    </w:p>
    <w:p w:rsidR="00161897" w:rsidRPr="00650404" w:rsidRDefault="00320857" w:rsidP="00375CDB">
      <w:pPr>
        <w:spacing w:after="0"/>
        <w:jc w:val="both"/>
        <w:rPr>
          <w:rFonts w:ascii="Times New Roman" w:hAnsi="Times New Roman" w:cs="Times New Roman"/>
          <w:sz w:val="24"/>
          <w:szCs w:val="24"/>
        </w:rPr>
      </w:pPr>
      <w:r w:rsidRPr="0057690A">
        <w:rPr>
          <w:rFonts w:ascii="Times New Roman" w:hAnsi="Times New Roman" w:cs="Times New Roman"/>
          <w:b/>
          <w:sz w:val="24"/>
          <w:szCs w:val="24"/>
        </w:rPr>
        <w:t xml:space="preserve">IX. A. </w:t>
      </w:r>
      <w:r w:rsidR="00161897" w:rsidRPr="0057690A">
        <w:rPr>
          <w:rFonts w:ascii="Times New Roman" w:hAnsi="Times New Roman" w:cs="Times New Roman"/>
          <w:b/>
          <w:sz w:val="24"/>
          <w:szCs w:val="24"/>
        </w:rPr>
        <w:t xml:space="preserve">1. Posiadać uprawnienia do wykonywania określonej działalności lub czynności, </w:t>
      </w:r>
      <w:r w:rsidR="00161897" w:rsidRPr="00650404">
        <w:rPr>
          <w:rFonts w:ascii="Times New Roman" w:hAnsi="Times New Roman" w:cs="Times New Roman"/>
          <w:b/>
          <w:sz w:val="24"/>
          <w:szCs w:val="24"/>
        </w:rPr>
        <w:t xml:space="preserve">jeżeli </w:t>
      </w:r>
      <w:r w:rsidR="00A62131" w:rsidRPr="00650404">
        <w:rPr>
          <w:rFonts w:ascii="Times New Roman" w:hAnsi="Times New Roman" w:cs="Times New Roman"/>
          <w:b/>
          <w:sz w:val="24"/>
          <w:szCs w:val="24"/>
        </w:rPr>
        <w:t xml:space="preserve"> </w:t>
      </w:r>
      <w:r w:rsidR="00161897" w:rsidRPr="00650404">
        <w:rPr>
          <w:rFonts w:ascii="Times New Roman" w:hAnsi="Times New Roman" w:cs="Times New Roman"/>
          <w:b/>
          <w:sz w:val="24"/>
          <w:szCs w:val="24"/>
        </w:rPr>
        <w:t xml:space="preserve">przepisy prawa nakładają obowiązek ich posiadania. </w:t>
      </w:r>
      <w:r w:rsidR="00161897" w:rsidRPr="00650404">
        <w:rPr>
          <w:rFonts w:ascii="Times New Roman" w:hAnsi="Times New Roman" w:cs="Times New Roman"/>
          <w:sz w:val="24"/>
          <w:szCs w:val="24"/>
        </w:rPr>
        <w:t xml:space="preserve">Warunek ten zostanie </w:t>
      </w:r>
      <w:r w:rsidR="00A62131" w:rsidRPr="00650404">
        <w:rPr>
          <w:rFonts w:ascii="Times New Roman" w:hAnsi="Times New Roman" w:cs="Times New Roman"/>
          <w:sz w:val="24"/>
          <w:szCs w:val="24"/>
        </w:rPr>
        <w:t xml:space="preserve"> </w:t>
      </w:r>
      <w:r w:rsidR="00161897" w:rsidRPr="00650404">
        <w:rPr>
          <w:rFonts w:ascii="Times New Roman" w:hAnsi="Times New Roman" w:cs="Times New Roman"/>
          <w:sz w:val="24"/>
          <w:szCs w:val="24"/>
        </w:rPr>
        <w:t>spełniony, jeśli wykonawca:</w:t>
      </w:r>
    </w:p>
    <w:p w:rsidR="00F21778" w:rsidRPr="00650404" w:rsidRDefault="00F21778" w:rsidP="00F21778">
      <w:pPr>
        <w:autoSpaceDE w:val="0"/>
        <w:autoSpaceDN w:val="0"/>
        <w:adjustRightInd w:val="0"/>
        <w:spacing w:after="0"/>
        <w:jc w:val="both"/>
        <w:rPr>
          <w:rFonts w:ascii="Times New Roman" w:hAnsi="Times New Roman" w:cs="Times New Roman"/>
          <w:sz w:val="24"/>
        </w:rPr>
      </w:pPr>
      <w:r w:rsidRPr="00650404">
        <w:rPr>
          <w:rFonts w:ascii="Times New Roman" w:hAnsi="Times New Roman" w:cs="Times New Roman"/>
          <w:sz w:val="24"/>
        </w:rPr>
        <w:t xml:space="preserve">a) będzie posiadał aktualne zaświadczenie o wpisie do rejestru działalności regulowanej </w:t>
      </w:r>
      <w:r w:rsidR="00C767CF" w:rsidRPr="00650404">
        <w:rPr>
          <w:rFonts w:ascii="Times New Roman" w:hAnsi="Times New Roman" w:cs="Times New Roman"/>
          <w:sz w:val="24"/>
        </w:rPr>
        <w:t xml:space="preserve">          </w:t>
      </w:r>
      <w:r w:rsidRPr="00650404">
        <w:rPr>
          <w:rFonts w:ascii="Times New Roman" w:hAnsi="Times New Roman" w:cs="Times New Roman"/>
          <w:sz w:val="24"/>
        </w:rPr>
        <w:t xml:space="preserve">w Gminie </w:t>
      </w:r>
      <w:r w:rsidR="00534998" w:rsidRPr="00650404">
        <w:rPr>
          <w:rFonts w:ascii="Times New Roman" w:hAnsi="Times New Roman" w:cs="Times New Roman"/>
          <w:sz w:val="24"/>
        </w:rPr>
        <w:t>Bobrowniki</w:t>
      </w:r>
      <w:r w:rsidRPr="00650404">
        <w:rPr>
          <w:rFonts w:ascii="Times New Roman" w:hAnsi="Times New Roman" w:cs="Times New Roman"/>
          <w:sz w:val="24"/>
        </w:rPr>
        <w:t xml:space="preserve"> zgodnie z art. 9 c ust. 1 ustawy o utrzymaniu czystości i porządku</w:t>
      </w:r>
      <w:r w:rsidR="00650404">
        <w:rPr>
          <w:rFonts w:ascii="Times New Roman" w:hAnsi="Times New Roman" w:cs="Times New Roman"/>
          <w:sz w:val="24"/>
        </w:rPr>
        <w:t xml:space="preserve">            </w:t>
      </w:r>
      <w:r w:rsidRPr="00650404">
        <w:rPr>
          <w:rFonts w:ascii="Times New Roman" w:hAnsi="Times New Roman" w:cs="Times New Roman"/>
          <w:sz w:val="24"/>
        </w:rPr>
        <w:t xml:space="preserve"> w gminach.</w:t>
      </w:r>
    </w:p>
    <w:p w:rsidR="00F21778" w:rsidRPr="00650404" w:rsidRDefault="00650404" w:rsidP="00F21778">
      <w:pPr>
        <w:autoSpaceDE w:val="0"/>
        <w:autoSpaceDN w:val="0"/>
        <w:adjustRightInd w:val="0"/>
        <w:jc w:val="both"/>
        <w:rPr>
          <w:rFonts w:ascii="Times New Roman" w:hAnsi="Times New Roman" w:cs="Times New Roman"/>
          <w:sz w:val="24"/>
        </w:rPr>
      </w:pPr>
      <w:r>
        <w:rPr>
          <w:rFonts w:ascii="Times New Roman" w:hAnsi="Times New Roman" w:cs="Times New Roman"/>
          <w:sz w:val="24"/>
        </w:rPr>
        <w:t>b</w:t>
      </w:r>
      <w:r w:rsidR="00F21778" w:rsidRPr="00650404">
        <w:rPr>
          <w:rFonts w:ascii="Times New Roman" w:hAnsi="Times New Roman" w:cs="Times New Roman"/>
          <w:sz w:val="24"/>
        </w:rPr>
        <w:t xml:space="preserve">) </w:t>
      </w:r>
      <w:r w:rsidR="000912B0" w:rsidRPr="00650404">
        <w:rPr>
          <w:rFonts w:ascii="Times New Roman" w:hAnsi="Times New Roman" w:cs="Times New Roman"/>
          <w:sz w:val="24"/>
        </w:rPr>
        <w:t xml:space="preserve">będzie posiadał </w:t>
      </w:r>
      <w:r w:rsidR="00F21778" w:rsidRPr="00650404">
        <w:rPr>
          <w:rFonts w:ascii="Times New Roman" w:hAnsi="Times New Roman" w:cs="Times New Roman"/>
          <w:sz w:val="24"/>
        </w:rPr>
        <w:t xml:space="preserve">zaświadczenie o wpisie do rejestru, o którym mowa w art. 49 ustawy z dnia 14 grudnia 2012 r. o odpadach lub zezwolenie na transport odpadów </w:t>
      </w:r>
      <w:r w:rsidRPr="00650404">
        <w:rPr>
          <w:rFonts w:ascii="Times New Roman" w:hAnsi="Times New Roman" w:cs="Times New Roman"/>
          <w:sz w:val="24"/>
        </w:rPr>
        <w:t>(Dz. z 2013 r.,</w:t>
      </w:r>
      <w:r>
        <w:rPr>
          <w:rFonts w:ascii="Times New Roman" w:hAnsi="Times New Roman" w:cs="Times New Roman"/>
          <w:sz w:val="24"/>
        </w:rPr>
        <w:t xml:space="preserve">                      poz.  </w:t>
      </w:r>
      <w:r w:rsidRPr="00650404">
        <w:rPr>
          <w:rFonts w:ascii="Times New Roman" w:hAnsi="Times New Roman" w:cs="Times New Roman"/>
          <w:sz w:val="24"/>
        </w:rPr>
        <w:t>21</w:t>
      </w:r>
      <w:r>
        <w:rPr>
          <w:rFonts w:ascii="Times New Roman" w:hAnsi="Times New Roman" w:cs="Times New Roman"/>
          <w:sz w:val="24"/>
        </w:rPr>
        <w:t xml:space="preserve"> z późn. zm.)</w:t>
      </w:r>
      <w:r w:rsidR="00F21778" w:rsidRPr="00650404">
        <w:rPr>
          <w:rFonts w:ascii="Times New Roman" w:hAnsi="Times New Roman" w:cs="Times New Roman"/>
          <w:sz w:val="24"/>
        </w:rPr>
        <w:t>.</w:t>
      </w:r>
    </w:p>
    <w:p w:rsidR="00320857" w:rsidRPr="0057690A" w:rsidRDefault="00320857" w:rsidP="00375CDB">
      <w:pPr>
        <w:spacing w:after="0"/>
        <w:jc w:val="both"/>
        <w:rPr>
          <w:rFonts w:ascii="Times New Roman" w:eastAsia="Times New Roman" w:hAnsi="Times New Roman" w:cs="Times New Roman"/>
          <w:color w:val="000000"/>
          <w:sz w:val="24"/>
          <w:szCs w:val="24"/>
          <w:lang w:eastAsia="pl-PL"/>
        </w:rPr>
      </w:pPr>
      <w:r w:rsidRPr="0057690A">
        <w:rPr>
          <w:rFonts w:ascii="Times New Roman" w:eastAsia="Times New Roman" w:hAnsi="Times New Roman" w:cs="Times New Roman"/>
          <w:color w:val="000000"/>
          <w:sz w:val="24"/>
          <w:szCs w:val="24"/>
          <w:lang w:eastAsia="pl-PL"/>
        </w:rPr>
        <w:t>Zamawiający dokona oceny spełniania wyżej wymienionych warunków, stosując formułę spełnia - nie spełnia na podstawie dokumentów załączonych przez Wykonawcę do oferty.</w:t>
      </w:r>
    </w:p>
    <w:p w:rsidR="00320857" w:rsidRPr="0057690A" w:rsidRDefault="00320857" w:rsidP="00375CDB">
      <w:pPr>
        <w:spacing w:after="0"/>
        <w:jc w:val="both"/>
        <w:rPr>
          <w:rFonts w:ascii="Times New Roman" w:hAnsi="Times New Roman" w:cs="Times New Roman"/>
          <w:sz w:val="24"/>
          <w:szCs w:val="24"/>
        </w:rPr>
      </w:pPr>
    </w:p>
    <w:p w:rsidR="009A765E" w:rsidRDefault="009A765E" w:rsidP="00375CDB">
      <w:pPr>
        <w:spacing w:after="0"/>
        <w:jc w:val="both"/>
        <w:rPr>
          <w:rFonts w:ascii="Times New Roman" w:hAnsi="Times New Roman" w:cs="Times New Roman"/>
          <w:b/>
          <w:sz w:val="24"/>
          <w:szCs w:val="24"/>
        </w:rPr>
      </w:pPr>
    </w:p>
    <w:p w:rsidR="009A765E" w:rsidRDefault="009A765E" w:rsidP="00375CDB">
      <w:pPr>
        <w:spacing w:after="0"/>
        <w:jc w:val="both"/>
        <w:rPr>
          <w:rFonts w:ascii="Times New Roman" w:hAnsi="Times New Roman" w:cs="Times New Roman"/>
          <w:b/>
          <w:sz w:val="24"/>
          <w:szCs w:val="24"/>
        </w:rPr>
      </w:pPr>
    </w:p>
    <w:p w:rsidR="00530629" w:rsidRPr="00650404" w:rsidRDefault="00320857" w:rsidP="00375CDB">
      <w:pPr>
        <w:spacing w:after="0"/>
        <w:jc w:val="both"/>
        <w:rPr>
          <w:rFonts w:ascii="Times New Roman" w:hAnsi="Times New Roman" w:cs="Times New Roman"/>
          <w:b/>
          <w:sz w:val="24"/>
          <w:szCs w:val="24"/>
        </w:rPr>
      </w:pPr>
      <w:r w:rsidRPr="00650404">
        <w:rPr>
          <w:rFonts w:ascii="Times New Roman" w:hAnsi="Times New Roman" w:cs="Times New Roman"/>
          <w:b/>
          <w:sz w:val="24"/>
          <w:szCs w:val="24"/>
        </w:rPr>
        <w:t xml:space="preserve">IX. A. </w:t>
      </w:r>
      <w:r w:rsidR="00161897" w:rsidRPr="00650404">
        <w:rPr>
          <w:rFonts w:ascii="Times New Roman" w:hAnsi="Times New Roman" w:cs="Times New Roman"/>
          <w:b/>
          <w:sz w:val="24"/>
          <w:szCs w:val="24"/>
        </w:rPr>
        <w:t xml:space="preserve">2. Posiadać wiedzę i doświadczenie. </w:t>
      </w:r>
    </w:p>
    <w:p w:rsidR="00AC56AC" w:rsidRPr="00650404" w:rsidRDefault="00790DD5" w:rsidP="00375CDB">
      <w:pPr>
        <w:spacing w:after="0"/>
        <w:jc w:val="both"/>
        <w:rPr>
          <w:rFonts w:ascii="Times New Roman" w:hAnsi="Times New Roman" w:cs="Times New Roman"/>
          <w:sz w:val="24"/>
          <w:szCs w:val="24"/>
        </w:rPr>
      </w:pPr>
      <w:r w:rsidRPr="00650404">
        <w:rPr>
          <w:rFonts w:ascii="Times New Roman" w:hAnsi="Times New Roman" w:cs="Times New Roman"/>
          <w:sz w:val="24"/>
          <w:szCs w:val="24"/>
        </w:rPr>
        <w:t>Warunek ten będzie spełniony, jeśli wykonawca wykaże, że w okresie ostatnich 3 lat przed upływem terminu składania ofert wykonał, a jeżeli okres prowadzenia działalności jest krótszy</w:t>
      </w:r>
    </w:p>
    <w:p w:rsidR="00790DD5" w:rsidRPr="00650404" w:rsidRDefault="00790DD5" w:rsidP="00375CDB">
      <w:pPr>
        <w:spacing w:after="0"/>
        <w:jc w:val="both"/>
        <w:rPr>
          <w:rFonts w:ascii="Times New Roman" w:hAnsi="Times New Roman" w:cs="Times New Roman"/>
          <w:sz w:val="24"/>
          <w:szCs w:val="24"/>
        </w:rPr>
      </w:pPr>
      <w:r w:rsidRPr="00650404">
        <w:rPr>
          <w:rFonts w:ascii="Times New Roman" w:hAnsi="Times New Roman" w:cs="Times New Roman"/>
          <w:sz w:val="24"/>
          <w:szCs w:val="24"/>
        </w:rPr>
        <w:t xml:space="preserve"> – wykonał w tym okresie, minimum jedną usługę odbioru odpadów komunalnych od właścicieli nieruchomości w sposób ciągły przez okres minimum 12 miesięcy</w:t>
      </w:r>
      <w:r w:rsidRPr="00650404">
        <w:rPr>
          <w:rFonts w:ascii="Times New Roman" w:hAnsi="Times New Roman" w:cs="Times New Roman"/>
          <w:b/>
          <w:sz w:val="24"/>
          <w:szCs w:val="24"/>
        </w:rPr>
        <w:t xml:space="preserve">. </w:t>
      </w:r>
      <w:r w:rsidRPr="00650404">
        <w:rPr>
          <w:rFonts w:ascii="Times New Roman" w:hAnsi="Times New Roman" w:cs="Times New Roman"/>
          <w:sz w:val="24"/>
          <w:szCs w:val="24"/>
        </w:rPr>
        <w:t>Ponadto wykaże, że w trakcie wykonywania ww. usługi lub usług zebrał odpady o masie łącznej minimum 160 Mg.</w:t>
      </w:r>
    </w:p>
    <w:p w:rsidR="00AC56AC" w:rsidRPr="00650404" w:rsidRDefault="00AC56AC" w:rsidP="00375CDB">
      <w:pPr>
        <w:spacing w:after="0"/>
        <w:jc w:val="both"/>
        <w:rPr>
          <w:rFonts w:ascii="Times New Roman" w:hAnsi="Times New Roman" w:cs="Times New Roman"/>
          <w:sz w:val="24"/>
          <w:szCs w:val="24"/>
        </w:rPr>
      </w:pPr>
      <w:r w:rsidRPr="00650404">
        <w:rPr>
          <w:rFonts w:ascii="Times New Roman" w:hAnsi="Times New Roman" w:cs="Times New Roman"/>
          <w:sz w:val="24"/>
          <w:szCs w:val="24"/>
        </w:rPr>
        <w:lastRenderedPageBreak/>
        <w:t>lub</w:t>
      </w:r>
    </w:p>
    <w:p w:rsidR="00CB2F70" w:rsidRPr="0057690A" w:rsidRDefault="00CB2F70" w:rsidP="00375CDB">
      <w:pPr>
        <w:autoSpaceDE w:val="0"/>
        <w:autoSpaceDN w:val="0"/>
        <w:adjustRightInd w:val="0"/>
        <w:jc w:val="both"/>
        <w:rPr>
          <w:rFonts w:ascii="Times New Roman" w:hAnsi="Times New Roman" w:cs="Times New Roman"/>
          <w:i/>
          <w:sz w:val="24"/>
          <w:szCs w:val="24"/>
        </w:rPr>
      </w:pPr>
      <w:r w:rsidRPr="00650404">
        <w:rPr>
          <w:rFonts w:ascii="Times New Roman" w:hAnsi="Times New Roman" w:cs="Times New Roman"/>
          <w:i/>
          <w:sz w:val="24"/>
          <w:szCs w:val="24"/>
        </w:rPr>
        <w:t xml:space="preserve">- </w:t>
      </w:r>
      <w:r w:rsidRPr="00650404">
        <w:rPr>
          <w:rFonts w:ascii="Times New Roman" w:hAnsi="Times New Roman" w:cs="Times New Roman"/>
          <w:sz w:val="24"/>
          <w:szCs w:val="24"/>
        </w:rPr>
        <w:t>wykonał w tym okresie, a w przypadku świadczeń okresowych lub ciągłych również</w:t>
      </w:r>
      <w:r w:rsidRPr="0057690A">
        <w:rPr>
          <w:rFonts w:ascii="Times New Roman" w:hAnsi="Times New Roman" w:cs="Times New Roman"/>
          <w:sz w:val="24"/>
          <w:szCs w:val="24"/>
        </w:rPr>
        <w:t xml:space="preserve"> wykonuje usługi polegające na odbiorze odpadów komunalnych w systemie odpadów zmieszanych i selektywnych u źródła </w:t>
      </w:r>
      <w:r w:rsidR="00B62DB4" w:rsidRPr="0057690A">
        <w:rPr>
          <w:rFonts w:ascii="Times New Roman" w:hAnsi="Times New Roman" w:cs="Times New Roman"/>
          <w:sz w:val="24"/>
          <w:szCs w:val="24"/>
        </w:rPr>
        <w:t xml:space="preserve">z </w:t>
      </w:r>
      <w:r w:rsidR="005560E7" w:rsidRPr="0057690A">
        <w:rPr>
          <w:rFonts w:ascii="Times New Roman" w:hAnsi="Times New Roman" w:cs="Times New Roman"/>
          <w:sz w:val="24"/>
          <w:szCs w:val="24"/>
        </w:rPr>
        <w:t xml:space="preserve">co najmniej </w:t>
      </w:r>
      <w:r w:rsidR="000424D9">
        <w:rPr>
          <w:rFonts w:ascii="Times New Roman" w:hAnsi="Times New Roman" w:cs="Times New Roman"/>
          <w:sz w:val="24"/>
          <w:szCs w:val="24"/>
        </w:rPr>
        <w:t>6</w:t>
      </w:r>
      <w:r w:rsidR="00B62DB4" w:rsidRPr="0057690A">
        <w:rPr>
          <w:rFonts w:ascii="Times New Roman" w:hAnsi="Times New Roman" w:cs="Times New Roman"/>
          <w:sz w:val="24"/>
          <w:szCs w:val="24"/>
        </w:rPr>
        <w:t>00 nieruchomości.</w:t>
      </w:r>
      <w:r w:rsidRPr="0057690A">
        <w:rPr>
          <w:rFonts w:ascii="Times New Roman" w:hAnsi="Times New Roman" w:cs="Times New Roman"/>
          <w:i/>
          <w:sz w:val="24"/>
          <w:szCs w:val="24"/>
        </w:rPr>
        <w:t xml:space="preserve"> </w:t>
      </w:r>
    </w:p>
    <w:p w:rsidR="00161897" w:rsidRPr="0057690A" w:rsidRDefault="00161897" w:rsidP="00375CDB">
      <w:pPr>
        <w:spacing w:before="240"/>
        <w:jc w:val="both"/>
        <w:rPr>
          <w:rFonts w:ascii="Times New Roman" w:hAnsi="Times New Roman" w:cs="Times New Roman"/>
          <w:i/>
          <w:szCs w:val="24"/>
        </w:rPr>
      </w:pPr>
      <w:r w:rsidRPr="0057690A">
        <w:rPr>
          <w:rFonts w:ascii="Times New Roman" w:hAnsi="Times New Roman" w:cs="Times New Roman"/>
          <w:i/>
          <w:szCs w:val="24"/>
        </w:rPr>
        <w:t xml:space="preserve">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 takich okolicznościach wykonawca powinien załączyć do oferty wypełniony Załącznik Nr </w:t>
      </w:r>
      <w:r w:rsidR="00787FC6">
        <w:rPr>
          <w:rFonts w:ascii="Times New Roman" w:hAnsi="Times New Roman" w:cs="Times New Roman"/>
          <w:i/>
          <w:szCs w:val="24"/>
        </w:rPr>
        <w:t>8</w:t>
      </w:r>
      <w:r w:rsidRPr="0057690A">
        <w:rPr>
          <w:rFonts w:ascii="Times New Roman" w:hAnsi="Times New Roman" w:cs="Times New Roman"/>
          <w:i/>
          <w:szCs w:val="24"/>
        </w:rPr>
        <w:t xml:space="preserve"> do SIWZ.</w:t>
      </w:r>
    </w:p>
    <w:p w:rsidR="00A77E84" w:rsidRPr="0057690A" w:rsidRDefault="00A77E84" w:rsidP="00375CDB">
      <w:pPr>
        <w:spacing w:after="0"/>
        <w:jc w:val="both"/>
        <w:rPr>
          <w:rFonts w:ascii="Times New Roman" w:eastAsia="Times New Roman" w:hAnsi="Times New Roman" w:cs="Times New Roman"/>
          <w:color w:val="000000"/>
          <w:sz w:val="24"/>
          <w:szCs w:val="24"/>
          <w:lang w:eastAsia="pl-PL"/>
        </w:rPr>
      </w:pPr>
      <w:r w:rsidRPr="0057690A">
        <w:rPr>
          <w:rFonts w:ascii="Times New Roman" w:eastAsia="Times New Roman" w:hAnsi="Times New Roman" w:cs="Times New Roman"/>
          <w:color w:val="000000"/>
          <w:sz w:val="24"/>
          <w:szCs w:val="24"/>
          <w:lang w:eastAsia="pl-PL"/>
        </w:rPr>
        <w:t>Zamawiający dokona oceny spełniania wyżej wymienionych warunków, stosując formułę spełnia - nie spełnia na podstawie dokumentów załączonych przez Wykonawcę do oferty.</w:t>
      </w:r>
    </w:p>
    <w:p w:rsidR="00A77E84" w:rsidRPr="0057690A" w:rsidRDefault="00A77E84" w:rsidP="00375CDB">
      <w:pPr>
        <w:jc w:val="both"/>
        <w:rPr>
          <w:rFonts w:ascii="Times New Roman" w:hAnsi="Times New Roman" w:cs="Times New Roman"/>
          <w:sz w:val="24"/>
          <w:szCs w:val="24"/>
        </w:rPr>
      </w:pPr>
    </w:p>
    <w:p w:rsidR="000424D9" w:rsidRDefault="00A77E84" w:rsidP="00375CDB">
      <w:pPr>
        <w:spacing w:after="0"/>
        <w:jc w:val="both"/>
        <w:rPr>
          <w:rFonts w:ascii="Times New Roman" w:hAnsi="Times New Roman" w:cs="Times New Roman"/>
          <w:sz w:val="24"/>
          <w:szCs w:val="24"/>
        </w:rPr>
      </w:pPr>
      <w:r w:rsidRPr="0057690A">
        <w:rPr>
          <w:rFonts w:ascii="Times New Roman" w:hAnsi="Times New Roman" w:cs="Times New Roman"/>
          <w:b/>
          <w:sz w:val="24"/>
          <w:szCs w:val="24"/>
        </w:rPr>
        <w:t xml:space="preserve">IX. A. </w:t>
      </w:r>
      <w:r w:rsidR="00161897" w:rsidRPr="0057690A">
        <w:rPr>
          <w:rFonts w:ascii="Times New Roman" w:hAnsi="Times New Roman" w:cs="Times New Roman"/>
          <w:b/>
          <w:sz w:val="24"/>
          <w:szCs w:val="24"/>
        </w:rPr>
        <w:t xml:space="preserve">3. Dysponować odpowiednim potencjałem technicznym oraz osobami zdolnymi </w:t>
      </w:r>
      <w:r w:rsidR="00530629" w:rsidRPr="0057690A">
        <w:rPr>
          <w:rFonts w:ascii="Times New Roman" w:hAnsi="Times New Roman" w:cs="Times New Roman"/>
          <w:b/>
          <w:sz w:val="24"/>
          <w:szCs w:val="24"/>
        </w:rPr>
        <w:t>do</w:t>
      </w:r>
      <w:r w:rsidR="003F5F39" w:rsidRPr="0057690A">
        <w:rPr>
          <w:rFonts w:ascii="Times New Roman" w:hAnsi="Times New Roman" w:cs="Times New Roman"/>
          <w:b/>
          <w:sz w:val="24"/>
          <w:szCs w:val="24"/>
        </w:rPr>
        <w:t xml:space="preserve"> </w:t>
      </w:r>
      <w:r w:rsidR="00161897" w:rsidRPr="0057690A">
        <w:rPr>
          <w:rFonts w:ascii="Times New Roman" w:hAnsi="Times New Roman" w:cs="Times New Roman"/>
          <w:b/>
          <w:sz w:val="24"/>
          <w:szCs w:val="24"/>
        </w:rPr>
        <w:t>wykonania zamówienia.</w:t>
      </w:r>
      <w:r w:rsidR="00161897" w:rsidRPr="0057690A">
        <w:rPr>
          <w:rFonts w:ascii="Times New Roman" w:hAnsi="Times New Roman" w:cs="Times New Roman"/>
          <w:sz w:val="24"/>
          <w:szCs w:val="24"/>
        </w:rPr>
        <w:t xml:space="preserve">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Warunek ten zostanie spełniony, jeżeli wykonawca:</w:t>
      </w:r>
    </w:p>
    <w:p w:rsidR="003F5F39"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a) Będzie dysponował bazą magazynowo – transportową usytuowaną na terenie</w:t>
      </w:r>
      <w:r w:rsidR="00530629"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Gminy </w:t>
      </w:r>
      <w:r w:rsidR="00530629" w:rsidRPr="0057690A">
        <w:rPr>
          <w:rFonts w:ascii="Times New Roman" w:hAnsi="Times New Roman" w:cs="Times New Roman"/>
          <w:sz w:val="24"/>
          <w:szCs w:val="24"/>
        </w:rPr>
        <w:t>Bobrowniki</w:t>
      </w:r>
      <w:r w:rsidRPr="0057690A">
        <w:rPr>
          <w:rFonts w:ascii="Times New Roman" w:hAnsi="Times New Roman" w:cs="Times New Roman"/>
          <w:sz w:val="24"/>
          <w:szCs w:val="24"/>
        </w:rPr>
        <w:t xml:space="preserve"> lub w odległości nie większej </w:t>
      </w:r>
      <w:r w:rsidRPr="0057690A">
        <w:rPr>
          <w:rFonts w:ascii="Times New Roman" w:hAnsi="Times New Roman" w:cs="Times New Roman"/>
          <w:color w:val="000000" w:themeColor="text1"/>
          <w:sz w:val="24"/>
          <w:szCs w:val="24"/>
        </w:rPr>
        <w:t>niż 60 km</w:t>
      </w:r>
      <w:r w:rsidRPr="0057690A">
        <w:rPr>
          <w:rFonts w:ascii="Times New Roman" w:hAnsi="Times New Roman" w:cs="Times New Roman"/>
          <w:sz w:val="24"/>
          <w:szCs w:val="24"/>
        </w:rPr>
        <w:t xml:space="preserve"> od granic tej gminy. Baza powinna być usytuowana na terenie, do którego Wykonawca posiada tytuł prawny. Teren bazy musi być zabezpieczony w sposób uniemożliwiający wstęp osobom nieupoważnionym. Miejsce do parkowania pojazdów na bazie powinno być zabezpieczone przed emisją zanieczyszczeń do gruntu. Na terenie bazy muszą być zabe</w:t>
      </w:r>
      <w:r w:rsidR="003F5F39" w:rsidRPr="0057690A">
        <w:rPr>
          <w:rFonts w:ascii="Times New Roman" w:hAnsi="Times New Roman" w:cs="Times New Roman"/>
          <w:sz w:val="24"/>
          <w:szCs w:val="24"/>
        </w:rPr>
        <w:t>zpieczone miejsca</w:t>
      </w:r>
      <w:r w:rsidR="00F71713" w:rsidRPr="0057690A">
        <w:rPr>
          <w:rFonts w:ascii="Times New Roman" w:hAnsi="Times New Roman" w:cs="Times New Roman"/>
          <w:sz w:val="24"/>
          <w:szCs w:val="24"/>
        </w:rPr>
        <w:t xml:space="preserve"> </w:t>
      </w:r>
      <w:r w:rsidRPr="0057690A">
        <w:rPr>
          <w:rFonts w:ascii="Times New Roman" w:hAnsi="Times New Roman" w:cs="Times New Roman"/>
          <w:sz w:val="24"/>
          <w:szCs w:val="24"/>
        </w:rPr>
        <w:t>do magazynowania selektywnie zebranych odpadów komunalnych</w:t>
      </w:r>
      <w:r w:rsidR="003F5F39" w:rsidRPr="0057690A">
        <w:rPr>
          <w:rFonts w:ascii="Times New Roman" w:hAnsi="Times New Roman" w:cs="Times New Roman"/>
          <w:sz w:val="24"/>
          <w:szCs w:val="24"/>
        </w:rPr>
        <w:t xml:space="preserve"> w przypadku gdy na terenie bazy będą magazynowane odpady</w:t>
      </w:r>
      <w:r w:rsidRPr="0057690A">
        <w:rPr>
          <w:rFonts w:ascii="Times New Roman" w:hAnsi="Times New Roman" w:cs="Times New Roman"/>
          <w:sz w:val="24"/>
          <w:szCs w:val="24"/>
        </w:rPr>
        <w:t>, które będą zabezpieczone przed emisją zanieczyszczeń do gruntu oraz zabezpieczone przed działaniem czynników atmosferycznych</w:t>
      </w:r>
      <w:r w:rsidRPr="0057690A">
        <w:rPr>
          <w:rFonts w:ascii="Times New Roman" w:hAnsi="Times New Roman" w:cs="Times New Roman"/>
          <w:i/>
          <w:sz w:val="24"/>
          <w:szCs w:val="24"/>
        </w:rPr>
        <w:t>.</w:t>
      </w:r>
      <w:r w:rsidRPr="0057690A">
        <w:rPr>
          <w:rFonts w:ascii="Times New Roman" w:hAnsi="Times New Roman" w:cs="Times New Roman"/>
          <w:sz w:val="24"/>
          <w:szCs w:val="24"/>
        </w:rPr>
        <w:t xml:space="preserve"> Teren bazy magazynowo –</w:t>
      </w:r>
      <w:r w:rsidR="000A1F14">
        <w:rPr>
          <w:rFonts w:ascii="Times New Roman" w:hAnsi="Times New Roman" w:cs="Times New Roman"/>
          <w:sz w:val="24"/>
          <w:szCs w:val="24"/>
        </w:rPr>
        <w:t xml:space="preserve"> </w:t>
      </w:r>
      <w:r w:rsidRPr="0057690A">
        <w:rPr>
          <w:rFonts w:ascii="Times New Roman" w:hAnsi="Times New Roman" w:cs="Times New Roman"/>
          <w:sz w:val="24"/>
          <w:szCs w:val="24"/>
        </w:rPr>
        <w:t xml:space="preserve">transportowej musi być wyposażony w urządzenia lub systemy zapewniające zagospodarowanie wód opadowych i ścieków przemysłowych, pochodzących z terenu bazy zgodnie z wymaganiami określonymi w przepisach ustawy Prawo wodne. Baza magazynowo – transportowa musi być wyposażona w: </w:t>
      </w:r>
    </w:p>
    <w:p w:rsidR="003F5F39" w:rsidRPr="0057690A" w:rsidRDefault="00161897" w:rsidP="006832D0">
      <w:pPr>
        <w:pStyle w:val="Akapitzlist"/>
        <w:numPr>
          <w:ilvl w:val="0"/>
          <w:numId w:val="6"/>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miejsca przeznaczone do parkowania pojazdów, </w:t>
      </w:r>
    </w:p>
    <w:p w:rsidR="003F5F39" w:rsidRPr="0057690A" w:rsidRDefault="00161897" w:rsidP="006832D0">
      <w:pPr>
        <w:pStyle w:val="Akapitzlist"/>
        <w:numPr>
          <w:ilvl w:val="0"/>
          <w:numId w:val="6"/>
        </w:numPr>
        <w:spacing w:after="0"/>
        <w:jc w:val="both"/>
        <w:rPr>
          <w:rFonts w:ascii="Times New Roman" w:hAnsi="Times New Roman" w:cs="Times New Roman"/>
          <w:sz w:val="24"/>
          <w:szCs w:val="24"/>
        </w:rPr>
      </w:pPr>
      <w:r w:rsidRPr="0057690A">
        <w:rPr>
          <w:rFonts w:ascii="Times New Roman" w:hAnsi="Times New Roman" w:cs="Times New Roman"/>
          <w:sz w:val="24"/>
          <w:szCs w:val="24"/>
        </w:rPr>
        <w:t>pomieszczenie socjalne dla pracowników odpowiada</w:t>
      </w:r>
      <w:r w:rsidR="003F5F39" w:rsidRPr="0057690A">
        <w:rPr>
          <w:rFonts w:ascii="Times New Roman" w:hAnsi="Times New Roman" w:cs="Times New Roman"/>
          <w:sz w:val="24"/>
          <w:szCs w:val="24"/>
        </w:rPr>
        <w:t>jące ilości zatrudnionych osób,</w:t>
      </w:r>
    </w:p>
    <w:p w:rsidR="003F5F39" w:rsidRPr="0057690A" w:rsidRDefault="00161897" w:rsidP="006832D0">
      <w:pPr>
        <w:pStyle w:val="Akapitzlist"/>
        <w:numPr>
          <w:ilvl w:val="0"/>
          <w:numId w:val="6"/>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miejsca do magazynowania selektywnie zebranych odpadów z grupy odpadów komunalnych, </w:t>
      </w:r>
    </w:p>
    <w:p w:rsidR="003F5F39" w:rsidRPr="0057690A" w:rsidRDefault="00161897" w:rsidP="006832D0">
      <w:pPr>
        <w:pStyle w:val="Akapitzlist"/>
        <w:numPr>
          <w:ilvl w:val="0"/>
          <w:numId w:val="6"/>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legalizowaną samochodową wagę najazdową – w przypadku gdy na terenie bazy następuje magazynowanie odpadów. </w:t>
      </w:r>
    </w:p>
    <w:p w:rsidR="003F5F39"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Na terenie bazy powinny znajdować się także:</w:t>
      </w:r>
    </w:p>
    <w:p w:rsidR="003F5F39" w:rsidRPr="0057690A" w:rsidRDefault="00161897" w:rsidP="006832D0">
      <w:pPr>
        <w:pStyle w:val="Akapitzlist"/>
        <w:numPr>
          <w:ilvl w:val="0"/>
          <w:numId w:val="7"/>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punkt bieżącej konserwacji i naprawy pojazdów, </w:t>
      </w:r>
    </w:p>
    <w:p w:rsidR="003F5F39" w:rsidRPr="0057690A" w:rsidRDefault="00161897" w:rsidP="006832D0">
      <w:pPr>
        <w:pStyle w:val="Akapitzlist"/>
        <w:numPr>
          <w:ilvl w:val="0"/>
          <w:numId w:val="7"/>
        </w:numPr>
        <w:spacing w:after="0"/>
        <w:jc w:val="both"/>
        <w:rPr>
          <w:rFonts w:ascii="Times New Roman" w:hAnsi="Times New Roman" w:cs="Times New Roman"/>
          <w:sz w:val="24"/>
          <w:szCs w:val="24"/>
        </w:rPr>
      </w:pPr>
      <w:r w:rsidRPr="0057690A">
        <w:rPr>
          <w:rFonts w:ascii="Times New Roman" w:hAnsi="Times New Roman" w:cs="Times New Roman"/>
          <w:sz w:val="24"/>
          <w:szCs w:val="24"/>
        </w:rPr>
        <w:t>miejsca do mycia i dezynfekcji pojazdów (o ile czynności te nie będą wykonywane przez uprawnione podmioty zewnętrzne poza terenem bazy).</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Na terenie bazy muszą znajdować się urządzenia do selektywnego gromadzenia odpadów komunalnych przed ich transportem do miejsc przetwarzania. </w:t>
      </w:r>
    </w:p>
    <w:p w:rsidR="003F5F39"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lastRenderedPageBreak/>
        <w:t xml:space="preserve">b) Będzie dysponował co najmniej: </w:t>
      </w:r>
    </w:p>
    <w:p w:rsidR="003F5F39" w:rsidRPr="0057690A" w:rsidRDefault="00161897" w:rsidP="006832D0">
      <w:pPr>
        <w:pStyle w:val="Akapitzlist"/>
        <w:numPr>
          <w:ilvl w:val="0"/>
          <w:numId w:val="8"/>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2 pojazdami przystosowanymi do odbierania zmieszanych odpadów komunalnych, </w:t>
      </w:r>
    </w:p>
    <w:p w:rsidR="003F5F39" w:rsidRPr="0057690A" w:rsidRDefault="00161897" w:rsidP="006832D0">
      <w:pPr>
        <w:pStyle w:val="Akapitzlist"/>
        <w:numPr>
          <w:ilvl w:val="0"/>
          <w:numId w:val="8"/>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2 pojazdami przystosowanymi do odbierania selektywnie zbieranych odpadów komunalnych, </w:t>
      </w:r>
    </w:p>
    <w:p w:rsidR="003F5F39" w:rsidRPr="0057690A" w:rsidRDefault="00161897" w:rsidP="006832D0">
      <w:pPr>
        <w:pStyle w:val="Akapitzlist"/>
        <w:numPr>
          <w:ilvl w:val="0"/>
          <w:numId w:val="8"/>
        </w:numPr>
        <w:spacing w:after="0"/>
        <w:jc w:val="both"/>
        <w:rPr>
          <w:rFonts w:ascii="Times New Roman" w:hAnsi="Times New Roman" w:cs="Times New Roman"/>
          <w:sz w:val="24"/>
          <w:szCs w:val="24"/>
        </w:rPr>
      </w:pPr>
      <w:r w:rsidRPr="0057690A">
        <w:rPr>
          <w:rFonts w:ascii="Times New Roman" w:hAnsi="Times New Roman" w:cs="Times New Roman"/>
          <w:sz w:val="24"/>
          <w:szCs w:val="24"/>
        </w:rPr>
        <w:t>1 pojazdem</w:t>
      </w:r>
      <w:r w:rsidR="00F71713" w:rsidRPr="0057690A">
        <w:rPr>
          <w:rFonts w:ascii="Times New Roman" w:hAnsi="Times New Roman" w:cs="Times New Roman"/>
          <w:sz w:val="24"/>
          <w:szCs w:val="24"/>
        </w:rPr>
        <w:t xml:space="preserve"> </w:t>
      </w:r>
      <w:r w:rsidRPr="0057690A">
        <w:rPr>
          <w:rFonts w:ascii="Times New Roman" w:hAnsi="Times New Roman" w:cs="Times New Roman"/>
          <w:sz w:val="24"/>
          <w:szCs w:val="24"/>
        </w:rPr>
        <w:t>do odbierania odp</w:t>
      </w:r>
      <w:r w:rsidR="00F71713" w:rsidRPr="0057690A">
        <w:rPr>
          <w:rFonts w:ascii="Times New Roman" w:hAnsi="Times New Roman" w:cs="Times New Roman"/>
          <w:sz w:val="24"/>
          <w:szCs w:val="24"/>
        </w:rPr>
        <w:t xml:space="preserve">adów bez funkcji kompaktującej. </w:t>
      </w:r>
    </w:p>
    <w:p w:rsidR="003F5F39"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Pojazdy te muszą</w:t>
      </w:r>
      <w:r w:rsidR="003F5F39" w:rsidRPr="0057690A">
        <w:rPr>
          <w:rFonts w:ascii="Times New Roman" w:hAnsi="Times New Roman" w:cs="Times New Roman"/>
          <w:sz w:val="24"/>
          <w:szCs w:val="24"/>
        </w:rPr>
        <w:t>:</w:t>
      </w:r>
      <w:r w:rsidRPr="0057690A">
        <w:rPr>
          <w:rFonts w:ascii="Times New Roman" w:hAnsi="Times New Roman" w:cs="Times New Roman"/>
          <w:sz w:val="24"/>
          <w:szCs w:val="24"/>
        </w:rPr>
        <w:t xml:space="preserve"> </w:t>
      </w:r>
    </w:p>
    <w:p w:rsidR="003F5F39" w:rsidRPr="0057690A" w:rsidRDefault="00161897" w:rsidP="006832D0">
      <w:pPr>
        <w:pStyle w:val="Akapitzlist"/>
        <w:numPr>
          <w:ilvl w:val="0"/>
          <w:numId w:val="9"/>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być trwale i czytelnie oznakowane w widocznym miejscu nazwą firmy oraz danymi teleadresowymi podmiotu odbierającego odpady komunale od właścicieli nieruchomości. </w:t>
      </w:r>
    </w:p>
    <w:p w:rsidR="003F5F39" w:rsidRPr="0057690A" w:rsidRDefault="00161897" w:rsidP="006832D0">
      <w:pPr>
        <w:pStyle w:val="Akapitzlist"/>
        <w:numPr>
          <w:ilvl w:val="0"/>
          <w:numId w:val="9"/>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posiadać konstrukcję zabezpieczającą przed rozwiewaniem i rozpylaniem przewożonych odpadów oraz minimalizującą oddziaływanie czynników atmosferycznych na odpady. </w:t>
      </w:r>
    </w:p>
    <w:p w:rsidR="003F5F39" w:rsidRPr="0057690A" w:rsidRDefault="00161897" w:rsidP="006832D0">
      <w:pPr>
        <w:pStyle w:val="Akapitzlist"/>
        <w:numPr>
          <w:ilvl w:val="0"/>
          <w:numId w:val="9"/>
        </w:numPr>
        <w:spacing w:after="0"/>
        <w:jc w:val="both"/>
        <w:rPr>
          <w:rFonts w:ascii="Times New Roman" w:hAnsi="Times New Roman" w:cs="Times New Roman"/>
          <w:sz w:val="24"/>
          <w:szCs w:val="24"/>
        </w:rPr>
      </w:pPr>
      <w:r w:rsidRPr="0057690A">
        <w:rPr>
          <w:rFonts w:ascii="Times New Roman" w:hAnsi="Times New Roman" w:cs="Times New Roman"/>
          <w:sz w:val="24"/>
          <w:szCs w:val="24"/>
        </w:rPr>
        <w:t>być wyposażone w system monitoringu bazującego na systemie pozycjonowania satelitarnego umożliwiające trwałe zapisywanie, przechowywanie i odczytywanie danych o położeniu pojazdu i miejscach postoju oraz czujników zapisujących dane o miejscach wyładunku odpadów umożliwiających</w:t>
      </w:r>
      <w:r w:rsidR="003F5F39"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weryfikację tych danych przez Zamawiającego. </w:t>
      </w:r>
    </w:p>
    <w:p w:rsidR="003F5F39" w:rsidRPr="0057690A" w:rsidRDefault="003F5F39" w:rsidP="006832D0">
      <w:pPr>
        <w:pStyle w:val="Akapitzlist"/>
        <w:numPr>
          <w:ilvl w:val="0"/>
          <w:numId w:val="9"/>
        </w:numPr>
        <w:spacing w:after="0"/>
        <w:jc w:val="both"/>
        <w:rPr>
          <w:rFonts w:ascii="Times New Roman" w:hAnsi="Times New Roman" w:cs="Times New Roman"/>
          <w:sz w:val="24"/>
          <w:szCs w:val="24"/>
        </w:rPr>
      </w:pPr>
      <w:r w:rsidRPr="0057690A">
        <w:rPr>
          <w:rFonts w:ascii="Times New Roman" w:hAnsi="Times New Roman" w:cs="Times New Roman"/>
          <w:sz w:val="24"/>
          <w:szCs w:val="24"/>
        </w:rPr>
        <w:t>b</w:t>
      </w:r>
      <w:r w:rsidR="00161897" w:rsidRPr="0057690A">
        <w:rPr>
          <w:rFonts w:ascii="Times New Roman" w:hAnsi="Times New Roman" w:cs="Times New Roman"/>
          <w:sz w:val="24"/>
          <w:szCs w:val="24"/>
        </w:rPr>
        <w:t>yć</w:t>
      </w:r>
      <w:r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wyposażone w narzędzia lub urządzenia umożliwiające sprzątanie terenu</w:t>
      </w:r>
      <w:r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 xml:space="preserve">po opróżnieniu pojemników. </w:t>
      </w:r>
    </w:p>
    <w:p w:rsidR="003F5F39" w:rsidRPr="000F2976" w:rsidRDefault="007C71C5" w:rsidP="006832D0">
      <w:pPr>
        <w:pStyle w:val="Akapitzlist"/>
        <w:numPr>
          <w:ilvl w:val="0"/>
          <w:numId w:val="9"/>
        </w:numPr>
        <w:spacing w:after="0"/>
        <w:jc w:val="both"/>
        <w:rPr>
          <w:rFonts w:ascii="Times New Roman" w:hAnsi="Times New Roman" w:cs="Times New Roman"/>
          <w:sz w:val="24"/>
          <w:szCs w:val="24"/>
        </w:rPr>
      </w:pPr>
      <w:r w:rsidRPr="000F2976">
        <w:rPr>
          <w:rFonts w:ascii="Times New Roman" w:hAnsi="Times New Roman" w:cs="Times New Roman"/>
          <w:sz w:val="24"/>
          <w:szCs w:val="24"/>
        </w:rPr>
        <w:t>mieć zamontowaną kamerę lub inne urządzenia, które</w:t>
      </w:r>
      <w:r w:rsidR="003F5F39" w:rsidRPr="000F2976">
        <w:rPr>
          <w:rFonts w:ascii="Times New Roman" w:hAnsi="Times New Roman" w:cs="Times New Roman"/>
          <w:sz w:val="24"/>
          <w:szCs w:val="24"/>
        </w:rPr>
        <w:t xml:space="preserve"> umożliwi</w:t>
      </w:r>
      <w:r w:rsidRPr="000F2976">
        <w:rPr>
          <w:rFonts w:ascii="Times New Roman" w:hAnsi="Times New Roman" w:cs="Times New Roman"/>
          <w:sz w:val="24"/>
          <w:szCs w:val="24"/>
        </w:rPr>
        <w:t>ą</w:t>
      </w:r>
      <w:r w:rsidR="003F5F39" w:rsidRPr="000F2976">
        <w:rPr>
          <w:rFonts w:ascii="Times New Roman" w:hAnsi="Times New Roman" w:cs="Times New Roman"/>
          <w:sz w:val="24"/>
          <w:szCs w:val="24"/>
        </w:rPr>
        <w:t xml:space="preserve"> monitorowanie i kontrolę segregacji odpadów na terenie poszczególnych nieruchomości.</w:t>
      </w:r>
    </w:p>
    <w:p w:rsidR="00161897" w:rsidRPr="00470928" w:rsidRDefault="00161897" w:rsidP="00375CDB">
      <w:pPr>
        <w:spacing w:after="0"/>
        <w:jc w:val="both"/>
        <w:rPr>
          <w:rFonts w:ascii="Times New Roman" w:hAnsi="Times New Roman" w:cs="Times New Roman"/>
          <w:sz w:val="24"/>
          <w:szCs w:val="24"/>
        </w:rPr>
      </w:pPr>
      <w:r w:rsidRPr="00470928">
        <w:rPr>
          <w:rFonts w:ascii="Times New Roman" w:hAnsi="Times New Roman" w:cs="Times New Roman"/>
          <w:sz w:val="24"/>
          <w:szCs w:val="24"/>
        </w:rPr>
        <w:t xml:space="preserve">Dopuszcza się wyposażenie pojazdów w urządzenie do ważenia odpadów komunalnych. </w:t>
      </w:r>
    </w:p>
    <w:p w:rsidR="00392C8F" w:rsidRPr="00470928" w:rsidRDefault="00161897" w:rsidP="006832D0">
      <w:pPr>
        <w:pStyle w:val="Akapitzlist"/>
        <w:numPr>
          <w:ilvl w:val="0"/>
          <w:numId w:val="17"/>
        </w:numPr>
        <w:spacing w:after="0"/>
        <w:jc w:val="both"/>
        <w:rPr>
          <w:rFonts w:ascii="Times New Roman" w:hAnsi="Times New Roman" w:cs="Times New Roman"/>
          <w:sz w:val="24"/>
          <w:szCs w:val="24"/>
        </w:rPr>
      </w:pPr>
      <w:r w:rsidRPr="00470928">
        <w:rPr>
          <w:rFonts w:ascii="Times New Roman" w:hAnsi="Times New Roman" w:cs="Times New Roman"/>
          <w:sz w:val="24"/>
          <w:szCs w:val="24"/>
        </w:rPr>
        <w:t xml:space="preserve">Wykonawca </w:t>
      </w:r>
      <w:r w:rsidR="00B84931" w:rsidRPr="00470928">
        <w:rPr>
          <w:rFonts w:ascii="Times New Roman" w:hAnsi="Times New Roman" w:cs="Times New Roman"/>
          <w:sz w:val="24"/>
          <w:szCs w:val="24"/>
        </w:rPr>
        <w:t>musi</w:t>
      </w:r>
      <w:r w:rsidRPr="00470928">
        <w:rPr>
          <w:rFonts w:ascii="Times New Roman" w:hAnsi="Times New Roman" w:cs="Times New Roman"/>
          <w:sz w:val="24"/>
          <w:szCs w:val="24"/>
        </w:rPr>
        <w:t xml:space="preserve"> dyspono</w:t>
      </w:r>
      <w:r w:rsidR="00392C8F" w:rsidRPr="00470928">
        <w:rPr>
          <w:rFonts w:ascii="Times New Roman" w:hAnsi="Times New Roman" w:cs="Times New Roman"/>
          <w:sz w:val="24"/>
          <w:szCs w:val="24"/>
        </w:rPr>
        <w:t>wać</w:t>
      </w:r>
      <w:r w:rsidRPr="00470928">
        <w:rPr>
          <w:rFonts w:ascii="Times New Roman" w:hAnsi="Times New Roman" w:cs="Times New Roman"/>
          <w:sz w:val="24"/>
          <w:szCs w:val="24"/>
        </w:rPr>
        <w:t xml:space="preserve"> </w:t>
      </w:r>
      <w:r w:rsidR="0002731E" w:rsidRPr="00470928">
        <w:rPr>
          <w:rFonts w:ascii="Times New Roman" w:hAnsi="Times New Roman" w:cs="Times New Roman"/>
          <w:sz w:val="24"/>
          <w:szCs w:val="24"/>
        </w:rPr>
        <w:t xml:space="preserve">workami </w:t>
      </w:r>
      <w:r w:rsidR="00392C8F" w:rsidRPr="00470928">
        <w:rPr>
          <w:rFonts w:ascii="Times New Roman" w:hAnsi="Times New Roman" w:cs="Times New Roman"/>
          <w:sz w:val="24"/>
          <w:szCs w:val="24"/>
        </w:rPr>
        <w:t xml:space="preserve">o pojemności </w:t>
      </w:r>
      <w:r w:rsidR="00392C8F" w:rsidRPr="00650404">
        <w:rPr>
          <w:rFonts w:ascii="Times New Roman" w:hAnsi="Times New Roman" w:cs="Times New Roman"/>
          <w:b/>
          <w:sz w:val="24"/>
          <w:szCs w:val="24"/>
          <w:u w:val="single"/>
        </w:rPr>
        <w:t>minimum 30 l na osobę</w:t>
      </w:r>
      <w:r w:rsidR="00392C8F" w:rsidRPr="00470928">
        <w:rPr>
          <w:rFonts w:ascii="Times New Roman" w:hAnsi="Times New Roman" w:cs="Times New Roman"/>
          <w:sz w:val="24"/>
          <w:szCs w:val="24"/>
        </w:rPr>
        <w:t xml:space="preserve"> </w:t>
      </w:r>
      <w:r w:rsidR="00A77E84" w:rsidRPr="00470928">
        <w:rPr>
          <w:rFonts w:ascii="Times New Roman" w:hAnsi="Times New Roman" w:cs="Times New Roman"/>
          <w:sz w:val="24"/>
          <w:szCs w:val="24"/>
        </w:rPr>
        <w:t>dla każdego rodzaju odpadów dla właścicieli</w:t>
      </w:r>
      <w:r w:rsidRPr="00470928">
        <w:rPr>
          <w:rFonts w:ascii="Times New Roman" w:hAnsi="Times New Roman" w:cs="Times New Roman"/>
          <w:sz w:val="24"/>
          <w:szCs w:val="24"/>
        </w:rPr>
        <w:t xml:space="preserve"> nieruchomości objętych przedmiotem zamówienia</w:t>
      </w:r>
      <w:r w:rsidR="00392C8F" w:rsidRPr="00470928">
        <w:rPr>
          <w:rFonts w:ascii="Times New Roman" w:hAnsi="Times New Roman" w:cs="Times New Roman"/>
          <w:sz w:val="24"/>
          <w:szCs w:val="24"/>
        </w:rPr>
        <w:t xml:space="preserve">. </w:t>
      </w:r>
      <w:r w:rsidR="00D8620F" w:rsidRPr="00470928">
        <w:rPr>
          <w:rFonts w:ascii="Times New Roman" w:hAnsi="Times New Roman" w:cs="Times New Roman"/>
          <w:sz w:val="24"/>
          <w:szCs w:val="24"/>
        </w:rPr>
        <w:t>Worki</w:t>
      </w:r>
      <w:r w:rsidRPr="00470928">
        <w:rPr>
          <w:rFonts w:ascii="Times New Roman" w:hAnsi="Times New Roman" w:cs="Times New Roman"/>
          <w:sz w:val="24"/>
          <w:szCs w:val="24"/>
        </w:rPr>
        <w:t xml:space="preserve"> muszą odpowiadać wymogom, o jakich mowa w</w:t>
      </w:r>
      <w:r w:rsidR="00FD06B4">
        <w:rPr>
          <w:rFonts w:ascii="Times New Roman" w:hAnsi="Times New Roman" w:cs="Times New Roman"/>
          <w:sz w:val="24"/>
          <w:szCs w:val="24"/>
        </w:rPr>
        <w:t xml:space="preserve"> pkt. III.</w:t>
      </w:r>
      <w:r w:rsidRPr="00470928">
        <w:rPr>
          <w:rFonts w:ascii="Times New Roman" w:hAnsi="Times New Roman" w:cs="Times New Roman"/>
          <w:sz w:val="24"/>
          <w:szCs w:val="24"/>
        </w:rPr>
        <w:t>C</w:t>
      </w:r>
      <w:r w:rsidR="00FD06B4">
        <w:rPr>
          <w:rFonts w:ascii="Times New Roman" w:hAnsi="Times New Roman" w:cs="Times New Roman"/>
          <w:sz w:val="24"/>
          <w:szCs w:val="24"/>
        </w:rPr>
        <w:t>.1 o</w:t>
      </w:r>
      <w:r w:rsidRPr="00470928">
        <w:rPr>
          <w:rFonts w:ascii="Times New Roman" w:hAnsi="Times New Roman" w:cs="Times New Roman"/>
          <w:sz w:val="24"/>
          <w:szCs w:val="24"/>
        </w:rPr>
        <w:t>pisu przedmiotu zamówienia SIWZ.</w:t>
      </w:r>
      <w:r w:rsidR="007E5A18" w:rsidRPr="00470928">
        <w:rPr>
          <w:rFonts w:ascii="Times New Roman" w:hAnsi="Times New Roman" w:cs="Times New Roman"/>
          <w:sz w:val="24"/>
          <w:szCs w:val="24"/>
        </w:rPr>
        <w:t xml:space="preserve"> Ponadto w przypadku zmian w złożonych deklaracjach przez właścicieli nieruchomości lub złożenia nowych deklaracji Wykonawca musi dysponować dodatkowymi workami w ilości zgodnej z ilością osób zgłoszonych w deklaracji. O ww. zmianach wykonawca zostanie poinformowany przez zamawiającego w terminie </w:t>
      </w:r>
      <w:r w:rsidR="003A40FB">
        <w:rPr>
          <w:rFonts w:ascii="Times New Roman" w:hAnsi="Times New Roman" w:cs="Times New Roman"/>
          <w:sz w:val="24"/>
          <w:szCs w:val="24"/>
        </w:rPr>
        <w:t>7</w:t>
      </w:r>
      <w:r w:rsidR="007E5A18" w:rsidRPr="00470928">
        <w:rPr>
          <w:rFonts w:ascii="Times New Roman" w:hAnsi="Times New Roman" w:cs="Times New Roman"/>
          <w:sz w:val="24"/>
          <w:szCs w:val="24"/>
        </w:rPr>
        <w:t xml:space="preserve"> dni roboczych</w:t>
      </w:r>
      <w:r w:rsidR="00470928" w:rsidRPr="00470928">
        <w:rPr>
          <w:rFonts w:ascii="Times New Roman" w:hAnsi="Times New Roman" w:cs="Times New Roman"/>
          <w:sz w:val="24"/>
          <w:szCs w:val="24"/>
        </w:rPr>
        <w:t xml:space="preserve"> od złożenia nowej deklaracji przez właściciela nieruchomości.</w:t>
      </w:r>
    </w:p>
    <w:p w:rsidR="0002731E" w:rsidRPr="0057690A" w:rsidRDefault="00161897" w:rsidP="006832D0">
      <w:pPr>
        <w:pStyle w:val="Akapitzlist"/>
        <w:numPr>
          <w:ilvl w:val="0"/>
          <w:numId w:val="17"/>
        </w:numPr>
        <w:spacing w:after="0"/>
        <w:jc w:val="both"/>
        <w:rPr>
          <w:rFonts w:ascii="Times New Roman" w:hAnsi="Times New Roman" w:cs="Times New Roman"/>
          <w:sz w:val="24"/>
          <w:szCs w:val="24"/>
        </w:rPr>
      </w:pPr>
      <w:r w:rsidRPr="0057690A">
        <w:rPr>
          <w:rFonts w:ascii="Times New Roman" w:hAnsi="Times New Roman" w:cs="Times New Roman"/>
          <w:sz w:val="24"/>
          <w:szCs w:val="24"/>
        </w:rPr>
        <w:t>Wykonawca musi posiadać oprogramowanie umożliwiające generowanie sprawozdań zgodnie z ustawą z 13 września 1996 r. o utrzymaniu czystości i porządku w gminach wraz z aktualnymi licencjami na ww. oprogramowanie</w:t>
      </w:r>
      <w:r w:rsidR="00AF6191">
        <w:rPr>
          <w:rFonts w:ascii="Times New Roman" w:hAnsi="Times New Roman" w:cs="Times New Roman"/>
          <w:sz w:val="24"/>
          <w:szCs w:val="24"/>
        </w:rPr>
        <w:t xml:space="preserve"> (np. MS Office). Zamawiający do obsługi systemu gospodarowania odpadami komunalnymi posiada program „Opłaty lokalne” firmy INFO-SYSTEM s.j.</w:t>
      </w:r>
      <w:r w:rsidR="0002731E" w:rsidRPr="0057690A">
        <w:rPr>
          <w:rFonts w:ascii="Times New Roman" w:hAnsi="Times New Roman" w:cs="Times New Roman"/>
          <w:sz w:val="24"/>
          <w:szCs w:val="24"/>
        </w:rPr>
        <w:t xml:space="preserve"> </w:t>
      </w:r>
    </w:p>
    <w:p w:rsidR="006017A5" w:rsidRPr="0057690A" w:rsidRDefault="006017A5" w:rsidP="00375CDB">
      <w:pPr>
        <w:spacing w:after="0"/>
        <w:jc w:val="both"/>
        <w:rPr>
          <w:rFonts w:ascii="Times New Roman" w:hAnsi="Times New Roman" w:cs="Times New Roman"/>
          <w:sz w:val="24"/>
          <w:szCs w:val="24"/>
        </w:rPr>
      </w:pPr>
    </w:p>
    <w:p w:rsidR="00B3190C" w:rsidRPr="0057690A" w:rsidRDefault="00161897" w:rsidP="00375CDB">
      <w:pPr>
        <w:jc w:val="both"/>
        <w:rPr>
          <w:rFonts w:ascii="Times New Roman" w:hAnsi="Times New Roman" w:cs="Times New Roman"/>
          <w:i/>
          <w:szCs w:val="24"/>
        </w:rPr>
      </w:pPr>
      <w:r w:rsidRPr="0057690A">
        <w:rPr>
          <w:rFonts w:ascii="Times New Roman" w:hAnsi="Times New Roman" w:cs="Times New Roman"/>
          <w:i/>
          <w:szCs w:val="24"/>
        </w:rPr>
        <w:t xml:space="preserve">Wykonawca może polegać na wiedzy i 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 takich okolicznościach wykonawca powinien załączyć do oferty wypełniony Załącznik Nr </w:t>
      </w:r>
      <w:r w:rsidR="00470928">
        <w:rPr>
          <w:rFonts w:ascii="Times New Roman" w:hAnsi="Times New Roman" w:cs="Times New Roman"/>
          <w:i/>
          <w:szCs w:val="24"/>
        </w:rPr>
        <w:t>8</w:t>
      </w:r>
      <w:r w:rsidR="00003D9D" w:rsidRPr="0057690A">
        <w:rPr>
          <w:rFonts w:ascii="Times New Roman" w:hAnsi="Times New Roman" w:cs="Times New Roman"/>
          <w:i/>
          <w:szCs w:val="24"/>
        </w:rPr>
        <w:t xml:space="preserve"> </w:t>
      </w:r>
      <w:r w:rsidRPr="0057690A">
        <w:rPr>
          <w:rFonts w:ascii="Times New Roman" w:hAnsi="Times New Roman" w:cs="Times New Roman"/>
          <w:i/>
          <w:szCs w:val="24"/>
        </w:rPr>
        <w:t xml:space="preserve">do SIWZ. </w:t>
      </w:r>
    </w:p>
    <w:p w:rsidR="00B3190C" w:rsidRPr="0057690A" w:rsidRDefault="00B3190C" w:rsidP="00375CDB">
      <w:pPr>
        <w:spacing w:after="0"/>
        <w:jc w:val="both"/>
        <w:rPr>
          <w:rFonts w:ascii="Times New Roman" w:eastAsia="Times New Roman" w:hAnsi="Times New Roman" w:cs="Times New Roman"/>
          <w:color w:val="000000"/>
          <w:sz w:val="24"/>
          <w:szCs w:val="24"/>
          <w:lang w:eastAsia="pl-PL"/>
        </w:rPr>
      </w:pPr>
      <w:r w:rsidRPr="0057690A">
        <w:rPr>
          <w:rFonts w:ascii="Times New Roman" w:eastAsia="Times New Roman" w:hAnsi="Times New Roman" w:cs="Times New Roman"/>
          <w:color w:val="000000"/>
          <w:sz w:val="24"/>
          <w:szCs w:val="24"/>
          <w:lang w:eastAsia="pl-PL"/>
        </w:rPr>
        <w:lastRenderedPageBreak/>
        <w:t>Zamawiający dokona oceny spełniania wyżej wymienionych warunków, stosując formułę spełnia - nie spełnia na podstawie dokumentów załączonych przez Wykonawcę do oferty.</w:t>
      </w:r>
    </w:p>
    <w:p w:rsidR="0002731E" w:rsidRPr="0057690A" w:rsidRDefault="0002731E" w:rsidP="00375CDB">
      <w:pPr>
        <w:spacing w:after="0"/>
        <w:jc w:val="both"/>
        <w:rPr>
          <w:rFonts w:ascii="Times New Roman" w:hAnsi="Times New Roman" w:cs="Times New Roman"/>
          <w:sz w:val="24"/>
          <w:szCs w:val="24"/>
        </w:rPr>
      </w:pPr>
    </w:p>
    <w:p w:rsidR="00161897" w:rsidRPr="0057690A" w:rsidRDefault="00DB749C" w:rsidP="00375CDB">
      <w:pPr>
        <w:jc w:val="both"/>
        <w:rPr>
          <w:rFonts w:ascii="Times New Roman" w:hAnsi="Times New Roman" w:cs="Times New Roman"/>
          <w:sz w:val="24"/>
          <w:szCs w:val="24"/>
        </w:rPr>
      </w:pPr>
      <w:r w:rsidRPr="0057690A">
        <w:rPr>
          <w:rFonts w:ascii="Times New Roman" w:hAnsi="Times New Roman" w:cs="Times New Roman"/>
          <w:b/>
          <w:sz w:val="24"/>
          <w:szCs w:val="24"/>
        </w:rPr>
        <w:t>IX.A.</w:t>
      </w:r>
      <w:r w:rsidR="0002731E" w:rsidRPr="0057690A">
        <w:rPr>
          <w:rFonts w:ascii="Times New Roman" w:hAnsi="Times New Roman" w:cs="Times New Roman"/>
          <w:b/>
          <w:sz w:val="24"/>
          <w:szCs w:val="24"/>
        </w:rPr>
        <w:t xml:space="preserve">4. </w:t>
      </w:r>
      <w:r w:rsidR="00161897" w:rsidRPr="0057690A">
        <w:rPr>
          <w:rFonts w:ascii="Times New Roman" w:hAnsi="Times New Roman" w:cs="Times New Roman"/>
          <w:b/>
          <w:sz w:val="24"/>
          <w:szCs w:val="24"/>
        </w:rPr>
        <w:t>Znajdować się w sytuacji ekonomicznej i finansowej zapewniającej wykonanie</w:t>
      </w:r>
      <w:r w:rsidR="00F71713" w:rsidRPr="0057690A">
        <w:rPr>
          <w:rFonts w:ascii="Times New Roman" w:hAnsi="Times New Roman" w:cs="Times New Roman"/>
          <w:b/>
          <w:sz w:val="24"/>
          <w:szCs w:val="24"/>
        </w:rPr>
        <w:t xml:space="preserve"> </w:t>
      </w:r>
      <w:r w:rsidR="00161897" w:rsidRPr="0057690A">
        <w:rPr>
          <w:rFonts w:ascii="Times New Roman" w:hAnsi="Times New Roman" w:cs="Times New Roman"/>
          <w:b/>
          <w:sz w:val="24"/>
          <w:szCs w:val="24"/>
        </w:rPr>
        <w:t>zamówienia.</w:t>
      </w:r>
      <w:r w:rsidR="00161897" w:rsidRPr="0057690A">
        <w:rPr>
          <w:rFonts w:ascii="Times New Roman" w:hAnsi="Times New Roman" w:cs="Times New Roman"/>
          <w:sz w:val="24"/>
          <w:szCs w:val="24"/>
        </w:rPr>
        <w:t xml:space="preserve"> Zamawiający nie precyzuje tego warunku. Potwierdzeniem sytuacji</w:t>
      </w:r>
      <w:r w:rsidR="00F71713"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ekonomiczno – finansowej zapewniającej wykonanie zamówienia będzie</w:t>
      </w:r>
      <w:r w:rsidR="00F71713"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 xml:space="preserve">oświadczenie wykonawcy o spełnianiu warunków udziału w postępowaniu na podstawie art. 22 ust. 1 Pzp. </w:t>
      </w:r>
    </w:p>
    <w:p w:rsidR="00B3190C" w:rsidRPr="0057690A" w:rsidRDefault="00B3190C" w:rsidP="00375CDB">
      <w:pPr>
        <w:spacing w:after="0"/>
        <w:jc w:val="both"/>
        <w:rPr>
          <w:rFonts w:ascii="Times New Roman" w:eastAsia="Times New Roman" w:hAnsi="Times New Roman" w:cs="Times New Roman"/>
          <w:color w:val="000000"/>
          <w:sz w:val="24"/>
          <w:szCs w:val="24"/>
          <w:lang w:eastAsia="pl-PL"/>
        </w:rPr>
      </w:pPr>
      <w:r w:rsidRPr="0057690A">
        <w:rPr>
          <w:rFonts w:ascii="Times New Roman" w:eastAsia="Times New Roman" w:hAnsi="Times New Roman" w:cs="Times New Roman"/>
          <w:color w:val="000000"/>
          <w:sz w:val="24"/>
          <w:szCs w:val="24"/>
          <w:lang w:eastAsia="pl-PL"/>
        </w:rPr>
        <w:t>Zamawiający dokona oceny spełniania wyżej wymienionych warunków, stosując formułę spełnia - nie spełnia na podstawie dokumentów załączonych przez Wykonawcę do oferty.</w:t>
      </w:r>
    </w:p>
    <w:p w:rsidR="001B7CED" w:rsidRPr="0057690A" w:rsidRDefault="001B7CED" w:rsidP="001B7CED">
      <w:pPr>
        <w:pStyle w:val="Bezodstpw"/>
        <w:spacing w:line="276" w:lineRule="auto"/>
        <w:jc w:val="both"/>
        <w:rPr>
          <w:b/>
          <w:sz w:val="24"/>
          <w:szCs w:val="24"/>
        </w:rPr>
      </w:pPr>
    </w:p>
    <w:p w:rsidR="001B7CED" w:rsidRPr="0057690A" w:rsidRDefault="001B7CED" w:rsidP="001B7CED">
      <w:pPr>
        <w:pStyle w:val="Bezodstpw"/>
        <w:spacing w:after="240" w:line="276" w:lineRule="auto"/>
        <w:jc w:val="both"/>
        <w:rPr>
          <w:b/>
          <w:sz w:val="24"/>
          <w:szCs w:val="24"/>
        </w:rPr>
      </w:pPr>
      <w:r w:rsidRPr="0057690A">
        <w:rPr>
          <w:b/>
          <w:sz w:val="24"/>
          <w:szCs w:val="24"/>
        </w:rPr>
        <w:t xml:space="preserve">IX.A.5. Osoby zdolne do wykonania zamówienia. </w:t>
      </w:r>
      <w:r w:rsidRPr="0057690A">
        <w:rPr>
          <w:sz w:val="24"/>
          <w:szCs w:val="24"/>
        </w:rPr>
        <w:t xml:space="preserve">Zamawiający nie wyznacza szczegółowego warunku w tym zakresie. </w:t>
      </w:r>
      <w:r w:rsidRPr="0057690A">
        <w:rPr>
          <w:color w:val="000000"/>
          <w:sz w:val="24"/>
          <w:szCs w:val="24"/>
        </w:rPr>
        <w:t>Potwierdzeniem spełnienia tego warunku będzie oświadczenie wykonawcy o spełnianiu warunków udziału w postępowaniu na podstawie art. 22 ust. 1 Pzp.</w:t>
      </w:r>
    </w:p>
    <w:p w:rsidR="001B7CED" w:rsidRPr="0057690A" w:rsidRDefault="001B7CED" w:rsidP="001B7CED">
      <w:pPr>
        <w:spacing w:after="0"/>
        <w:jc w:val="both"/>
        <w:rPr>
          <w:rFonts w:ascii="Times New Roman" w:eastAsia="Times New Roman" w:hAnsi="Times New Roman" w:cs="Times New Roman"/>
          <w:color w:val="000000"/>
          <w:sz w:val="24"/>
          <w:szCs w:val="24"/>
          <w:lang w:eastAsia="pl-PL"/>
        </w:rPr>
      </w:pPr>
      <w:r w:rsidRPr="0057690A">
        <w:rPr>
          <w:rFonts w:ascii="Times New Roman" w:eastAsia="Times New Roman" w:hAnsi="Times New Roman" w:cs="Times New Roman"/>
          <w:color w:val="000000"/>
          <w:sz w:val="24"/>
          <w:szCs w:val="24"/>
          <w:lang w:eastAsia="pl-PL"/>
        </w:rPr>
        <w:t>Zamawiający dokona oceny spełniania wyżej wymienionych warunków, stosując formułę spełnia - nie spełnia na podstawie dokumentów załączonych przez Wykonawcę do oferty.</w:t>
      </w:r>
    </w:p>
    <w:p w:rsidR="00B3190C" w:rsidRPr="0057690A" w:rsidRDefault="00B3190C" w:rsidP="00375CDB">
      <w:pPr>
        <w:jc w:val="both"/>
        <w:rPr>
          <w:rFonts w:ascii="Times New Roman" w:hAnsi="Times New Roman" w:cs="Times New Roman"/>
          <w:sz w:val="24"/>
          <w:szCs w:val="24"/>
        </w:rPr>
      </w:pPr>
    </w:p>
    <w:p w:rsidR="00F76AA0" w:rsidRPr="0057690A" w:rsidRDefault="00B3190C" w:rsidP="00375CDB">
      <w:pPr>
        <w:spacing w:after="0"/>
        <w:jc w:val="both"/>
        <w:rPr>
          <w:rFonts w:ascii="Times New Roman" w:hAnsi="Times New Roman" w:cs="Times New Roman"/>
          <w:sz w:val="24"/>
          <w:szCs w:val="24"/>
        </w:rPr>
      </w:pPr>
      <w:r w:rsidRPr="0057690A">
        <w:rPr>
          <w:rFonts w:ascii="Times New Roman" w:hAnsi="Times New Roman" w:cs="Times New Roman"/>
          <w:b/>
          <w:sz w:val="24"/>
          <w:szCs w:val="24"/>
        </w:rPr>
        <w:t xml:space="preserve">IX. </w:t>
      </w:r>
      <w:r w:rsidR="00161897" w:rsidRPr="0057690A">
        <w:rPr>
          <w:rFonts w:ascii="Times New Roman" w:hAnsi="Times New Roman" w:cs="Times New Roman"/>
          <w:b/>
          <w:sz w:val="24"/>
          <w:szCs w:val="24"/>
        </w:rPr>
        <w:t xml:space="preserve">B. Wykonawcy ubiegający się o udzielenie zamówienia nie mogą podlegać wykluczeniu z postępowania na podstawie art. 24 ust. 1 Pzp. </w:t>
      </w:r>
    </w:p>
    <w:p w:rsidR="00DD4A15" w:rsidRDefault="00161897" w:rsidP="00DD4A15">
      <w:pPr>
        <w:spacing w:after="0" w:line="240" w:lineRule="auto"/>
        <w:jc w:val="both"/>
        <w:rPr>
          <w:rFonts w:ascii="Times New Roman" w:hAnsi="Times New Roman" w:cs="Times New Roman"/>
          <w:sz w:val="24"/>
          <w:szCs w:val="24"/>
        </w:rPr>
      </w:pPr>
      <w:r w:rsidRPr="0057690A">
        <w:rPr>
          <w:rFonts w:ascii="Times New Roman" w:hAnsi="Times New Roman" w:cs="Times New Roman"/>
          <w:sz w:val="24"/>
          <w:szCs w:val="24"/>
        </w:rPr>
        <w:t>Warunek ten zostanie spełniony jeśli</w:t>
      </w:r>
      <w:r w:rsidR="00F71713" w:rsidRPr="0057690A">
        <w:rPr>
          <w:rFonts w:ascii="Times New Roman" w:hAnsi="Times New Roman" w:cs="Times New Roman"/>
          <w:sz w:val="24"/>
          <w:szCs w:val="24"/>
        </w:rPr>
        <w:t xml:space="preserve"> </w:t>
      </w:r>
      <w:r w:rsidRPr="0057690A">
        <w:rPr>
          <w:rFonts w:ascii="Times New Roman" w:hAnsi="Times New Roman" w:cs="Times New Roman"/>
          <w:sz w:val="24"/>
          <w:szCs w:val="24"/>
        </w:rPr>
        <w:t>wykonawcy ubiegający się o udzielenie zamówienia załączą do oferty dokumenty,</w:t>
      </w:r>
      <w:r w:rsidR="00F71713" w:rsidRPr="0057690A">
        <w:rPr>
          <w:rFonts w:ascii="Times New Roman" w:hAnsi="Times New Roman" w:cs="Times New Roman"/>
          <w:sz w:val="24"/>
          <w:szCs w:val="24"/>
        </w:rPr>
        <w:t xml:space="preserve"> </w:t>
      </w:r>
      <w:r w:rsidR="007D3A5B" w:rsidRPr="0057690A">
        <w:rPr>
          <w:rFonts w:ascii="Times New Roman" w:hAnsi="Times New Roman" w:cs="Times New Roman"/>
          <w:sz w:val="24"/>
          <w:szCs w:val="24"/>
        </w:rPr>
        <w:t xml:space="preserve">o których mowa w Rozdziale X </w:t>
      </w:r>
      <w:r w:rsidRPr="0057690A">
        <w:rPr>
          <w:rFonts w:ascii="Times New Roman" w:hAnsi="Times New Roman" w:cs="Times New Roman"/>
          <w:sz w:val="24"/>
          <w:szCs w:val="24"/>
        </w:rPr>
        <w:t xml:space="preserve">SIWZ, a zawarte w nich informacje będą potwierdzały, że wykonawca nie podlega wykluczeniu z postępowania. </w:t>
      </w:r>
    </w:p>
    <w:p w:rsidR="00DD4A15" w:rsidRDefault="00DD4A15" w:rsidP="00DD4A15">
      <w:pPr>
        <w:spacing w:after="0" w:line="240" w:lineRule="auto"/>
        <w:jc w:val="both"/>
        <w:rPr>
          <w:rFonts w:ascii="Times New Roman" w:hAnsi="Times New Roman" w:cs="Times New Roman"/>
          <w:sz w:val="24"/>
          <w:szCs w:val="24"/>
        </w:rPr>
      </w:pPr>
    </w:p>
    <w:p w:rsidR="00161897" w:rsidRPr="0057690A" w:rsidRDefault="00161897" w:rsidP="00DD4A15">
      <w:pPr>
        <w:spacing w:line="240" w:lineRule="auto"/>
        <w:jc w:val="both"/>
        <w:rPr>
          <w:rFonts w:ascii="Times New Roman" w:hAnsi="Times New Roman" w:cs="Times New Roman"/>
          <w:sz w:val="24"/>
          <w:szCs w:val="24"/>
        </w:rPr>
      </w:pPr>
      <w:r w:rsidRPr="0057690A">
        <w:rPr>
          <w:rFonts w:ascii="Times New Roman" w:hAnsi="Times New Roman" w:cs="Times New Roman"/>
          <w:sz w:val="24"/>
          <w:szCs w:val="24"/>
        </w:rPr>
        <w:t>Zamawiający dokona oceny spełniania w/w warunków, stosując formułę „spełnia/nie</w:t>
      </w:r>
      <w:r w:rsidR="00F71713" w:rsidRPr="0057690A">
        <w:rPr>
          <w:rFonts w:ascii="Times New Roman" w:hAnsi="Times New Roman" w:cs="Times New Roman"/>
          <w:sz w:val="24"/>
          <w:szCs w:val="24"/>
        </w:rPr>
        <w:t xml:space="preserve"> </w:t>
      </w:r>
      <w:r w:rsidRPr="0057690A">
        <w:rPr>
          <w:rFonts w:ascii="Times New Roman" w:hAnsi="Times New Roman" w:cs="Times New Roman"/>
          <w:sz w:val="24"/>
          <w:szCs w:val="24"/>
        </w:rPr>
        <w:t>spełnia” na podstawie dokumentów załączonych przez wykonawcę do oferty.</w:t>
      </w:r>
    </w:p>
    <w:p w:rsidR="005576A3" w:rsidRPr="0057690A" w:rsidRDefault="00161897" w:rsidP="00375CDB">
      <w:pPr>
        <w:jc w:val="both"/>
        <w:rPr>
          <w:rFonts w:ascii="Times New Roman" w:hAnsi="Times New Roman" w:cs="Times New Roman"/>
          <w:b/>
          <w:sz w:val="24"/>
          <w:szCs w:val="24"/>
        </w:rPr>
      </w:pPr>
      <w:r w:rsidRPr="0057690A">
        <w:rPr>
          <w:rFonts w:ascii="Times New Roman" w:hAnsi="Times New Roman" w:cs="Times New Roman"/>
          <w:b/>
          <w:sz w:val="24"/>
          <w:szCs w:val="24"/>
        </w:rPr>
        <w:t xml:space="preserve">X. OŚWIADCZENIA I DOKUMENTY JAKIE MAJĄ DOSTARCZYĆ </w:t>
      </w:r>
      <w:r w:rsidR="00F71713" w:rsidRPr="0057690A">
        <w:rPr>
          <w:rFonts w:ascii="Times New Roman" w:hAnsi="Times New Roman" w:cs="Times New Roman"/>
          <w:b/>
          <w:sz w:val="24"/>
          <w:szCs w:val="24"/>
        </w:rPr>
        <w:t xml:space="preserve">WYKONAWCY W CELU </w:t>
      </w:r>
      <w:r w:rsidRPr="0057690A">
        <w:rPr>
          <w:rFonts w:ascii="Times New Roman" w:hAnsi="Times New Roman" w:cs="Times New Roman"/>
          <w:b/>
          <w:sz w:val="24"/>
          <w:szCs w:val="24"/>
        </w:rPr>
        <w:t xml:space="preserve">POTWIERDZENIA SPEŁNIANIA </w:t>
      </w:r>
      <w:r w:rsidR="00AF6191">
        <w:rPr>
          <w:rFonts w:ascii="Times New Roman" w:hAnsi="Times New Roman" w:cs="Times New Roman"/>
          <w:b/>
          <w:sz w:val="24"/>
          <w:szCs w:val="24"/>
        </w:rPr>
        <w:t>WARUNKÓW UDZIAŁU W POSTĘPOWANIU</w:t>
      </w:r>
    </w:p>
    <w:p w:rsidR="005576A3" w:rsidRPr="0057690A" w:rsidRDefault="005576A3" w:rsidP="00375CDB">
      <w:pPr>
        <w:pStyle w:val="Default"/>
        <w:spacing w:line="276" w:lineRule="auto"/>
      </w:pPr>
      <w:r w:rsidRPr="0057690A">
        <w:rPr>
          <w:b/>
          <w:bCs/>
        </w:rPr>
        <w:t>X. 1.  Dokumenty i o</w:t>
      </w:r>
      <w:r w:rsidRPr="0057690A">
        <w:t>ś</w:t>
      </w:r>
      <w:r w:rsidRPr="0057690A">
        <w:rPr>
          <w:b/>
          <w:bCs/>
        </w:rPr>
        <w:t>wiadczenia składaj</w:t>
      </w:r>
      <w:r w:rsidRPr="0057690A">
        <w:t>ą</w:t>
      </w:r>
      <w:r w:rsidRPr="0057690A">
        <w:rPr>
          <w:b/>
          <w:bCs/>
        </w:rPr>
        <w:t>ce si</w:t>
      </w:r>
      <w:r w:rsidRPr="0057690A">
        <w:t xml:space="preserve">ę </w:t>
      </w:r>
      <w:r w:rsidRPr="0057690A">
        <w:rPr>
          <w:b/>
          <w:bCs/>
        </w:rPr>
        <w:t>na ofert</w:t>
      </w:r>
      <w:r w:rsidRPr="0057690A">
        <w:t>ę</w:t>
      </w:r>
      <w:r w:rsidRPr="0057690A">
        <w:rPr>
          <w:b/>
          <w:bCs/>
        </w:rPr>
        <w:t xml:space="preserve">: </w:t>
      </w:r>
    </w:p>
    <w:p w:rsidR="005576A3" w:rsidRPr="0057690A" w:rsidRDefault="005576A3" w:rsidP="006832D0">
      <w:pPr>
        <w:pStyle w:val="Default"/>
        <w:numPr>
          <w:ilvl w:val="0"/>
          <w:numId w:val="22"/>
        </w:numPr>
        <w:spacing w:line="276" w:lineRule="auto"/>
        <w:jc w:val="both"/>
      </w:pPr>
      <w:r w:rsidRPr="0057690A">
        <w:t>Wypełniony formularz oferty – załącznik</w:t>
      </w:r>
    </w:p>
    <w:p w:rsidR="005576A3" w:rsidRPr="0057690A" w:rsidRDefault="005576A3" w:rsidP="006832D0">
      <w:pPr>
        <w:pStyle w:val="Default"/>
        <w:numPr>
          <w:ilvl w:val="0"/>
          <w:numId w:val="22"/>
        </w:numPr>
        <w:spacing w:line="276" w:lineRule="auto"/>
        <w:jc w:val="both"/>
      </w:pPr>
      <w:r w:rsidRPr="0057690A">
        <w:t>Wypełniony formularz  cenowy - załącznik</w:t>
      </w:r>
    </w:p>
    <w:p w:rsidR="005576A3" w:rsidRPr="0057690A" w:rsidRDefault="005576A3" w:rsidP="006832D0">
      <w:pPr>
        <w:pStyle w:val="Default"/>
        <w:numPr>
          <w:ilvl w:val="0"/>
          <w:numId w:val="22"/>
        </w:numPr>
        <w:spacing w:line="276" w:lineRule="auto"/>
        <w:jc w:val="both"/>
      </w:pPr>
      <w:r w:rsidRPr="0057690A">
        <w:t xml:space="preserve">Dowód wniesienia wadium (oryginał w odrębnej kopercie dołączonej do oferty). </w:t>
      </w:r>
    </w:p>
    <w:p w:rsidR="005576A3" w:rsidRPr="0057690A" w:rsidRDefault="005576A3" w:rsidP="006832D0">
      <w:pPr>
        <w:pStyle w:val="Default"/>
        <w:numPr>
          <w:ilvl w:val="0"/>
          <w:numId w:val="22"/>
        </w:numPr>
        <w:spacing w:line="276" w:lineRule="auto"/>
        <w:jc w:val="both"/>
      </w:pPr>
      <w:r w:rsidRPr="0057690A">
        <w:t xml:space="preserve">Zaakceptowany wzór umowy – załącznik </w:t>
      </w:r>
    </w:p>
    <w:p w:rsidR="00375CDB" w:rsidRPr="0057690A" w:rsidRDefault="005576A3" w:rsidP="006832D0">
      <w:pPr>
        <w:pStyle w:val="Akapitzlist"/>
        <w:numPr>
          <w:ilvl w:val="0"/>
          <w:numId w:val="22"/>
        </w:numPr>
        <w:jc w:val="both"/>
        <w:rPr>
          <w:rFonts w:ascii="Times New Roman" w:hAnsi="Times New Roman" w:cs="Times New Roman"/>
          <w:sz w:val="24"/>
          <w:szCs w:val="24"/>
        </w:rPr>
      </w:pPr>
      <w:r w:rsidRPr="0057690A">
        <w:rPr>
          <w:rFonts w:ascii="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t>
      </w:r>
      <w:r w:rsidR="00571310" w:rsidRPr="0057690A">
        <w:rPr>
          <w:rFonts w:ascii="Times New Roman" w:hAnsi="Times New Roman" w:cs="Times New Roman"/>
          <w:sz w:val="24"/>
          <w:szCs w:val="24"/>
        </w:rPr>
        <w:t>wniosków o dopuszczenie do udziału w postępowaniu o udzielenie zamówienia albo składania ofert</w:t>
      </w:r>
      <w:r w:rsidRPr="0057690A">
        <w:rPr>
          <w:rFonts w:ascii="Times New Roman" w:hAnsi="Times New Roman" w:cs="Times New Roman"/>
          <w:sz w:val="24"/>
          <w:szCs w:val="24"/>
        </w:rPr>
        <w:t xml:space="preserve"> a w przypadku osób fizycznych oświadczenie w</w:t>
      </w:r>
      <w:r w:rsidR="00DD4A15">
        <w:rPr>
          <w:rFonts w:ascii="Times New Roman" w:hAnsi="Times New Roman" w:cs="Times New Roman"/>
          <w:sz w:val="24"/>
          <w:szCs w:val="24"/>
        </w:rPr>
        <w:t xml:space="preserve"> zakresie art. 24 ust. 1 pkt 2 u</w:t>
      </w:r>
      <w:r w:rsidRPr="0057690A">
        <w:rPr>
          <w:rFonts w:ascii="Times New Roman" w:hAnsi="Times New Roman" w:cs="Times New Roman"/>
          <w:sz w:val="24"/>
          <w:szCs w:val="24"/>
        </w:rPr>
        <w:t>stawy.</w:t>
      </w:r>
    </w:p>
    <w:p w:rsidR="00375CDB" w:rsidRPr="0057690A" w:rsidRDefault="005576A3" w:rsidP="006832D0">
      <w:pPr>
        <w:pStyle w:val="Akapitzlist"/>
        <w:numPr>
          <w:ilvl w:val="0"/>
          <w:numId w:val="22"/>
        </w:numPr>
        <w:jc w:val="both"/>
        <w:rPr>
          <w:rFonts w:ascii="Times New Roman" w:hAnsi="Times New Roman" w:cs="Times New Roman"/>
          <w:sz w:val="24"/>
          <w:szCs w:val="24"/>
        </w:rPr>
      </w:pPr>
      <w:r w:rsidRPr="0057690A">
        <w:rPr>
          <w:rFonts w:ascii="Times New Roman" w:hAnsi="Times New Roman" w:cs="Times New Roman"/>
          <w:sz w:val="24"/>
          <w:szCs w:val="24"/>
        </w:rPr>
        <w:lastRenderedPageBreak/>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t>
      </w:r>
      <w:r w:rsidR="00571310" w:rsidRPr="0057690A">
        <w:rPr>
          <w:rFonts w:ascii="Times New Roman" w:hAnsi="Times New Roman" w:cs="Times New Roman"/>
          <w:sz w:val="24"/>
          <w:szCs w:val="24"/>
        </w:rPr>
        <w:t>wniosków o dopuszczenie do udziału w postępowaniu o udzielenie zamówienia albo składania ofert.</w:t>
      </w:r>
    </w:p>
    <w:p w:rsidR="00375CDB" w:rsidRPr="0057690A" w:rsidRDefault="005576A3" w:rsidP="006832D0">
      <w:pPr>
        <w:pStyle w:val="Akapitzlist"/>
        <w:numPr>
          <w:ilvl w:val="0"/>
          <w:numId w:val="22"/>
        </w:numPr>
        <w:jc w:val="both"/>
        <w:rPr>
          <w:rFonts w:ascii="Times New Roman" w:hAnsi="Times New Roman" w:cs="Times New Roman"/>
          <w:sz w:val="24"/>
          <w:szCs w:val="24"/>
        </w:rPr>
      </w:pPr>
      <w:r w:rsidRPr="0057690A">
        <w:rPr>
          <w:rFonts w:ascii="Times New Roman" w:hAnsi="Times New Roman" w:cs="Times New Roman"/>
          <w:sz w:val="24"/>
          <w:szCs w:val="24"/>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t>
      </w:r>
      <w:r w:rsidR="00571310" w:rsidRPr="0057690A">
        <w:rPr>
          <w:rFonts w:ascii="Times New Roman" w:hAnsi="Times New Roman" w:cs="Times New Roman"/>
          <w:sz w:val="24"/>
          <w:szCs w:val="24"/>
        </w:rPr>
        <w:t>wniosków o dopuszczenie do udziału w postępowaniu o udzielenie zamówienia albo składania ofert.</w:t>
      </w:r>
    </w:p>
    <w:p w:rsidR="00375CDB" w:rsidRPr="00BF72BD" w:rsidRDefault="005576A3" w:rsidP="00B075C1">
      <w:pPr>
        <w:pStyle w:val="Default"/>
        <w:spacing w:after="240" w:line="276" w:lineRule="auto"/>
        <w:jc w:val="both"/>
        <w:rPr>
          <w:i/>
          <w:iCs/>
        </w:rPr>
      </w:pPr>
      <w:r w:rsidRPr="00BF72BD">
        <w:rPr>
          <w:i/>
          <w:iCs/>
        </w:rPr>
        <w:t>Jeżeli, w przypadku Wykonawcy mającego siedzibę na terytorium Rzeczypospolitej Polskiej, osoby, o których mowa w art. 24 ust.1pkt 5-8, 10 i 11 ustawy, mają miejsce zamieszkania poza terytorium Rzeczypospolitej Polskie, Wykonawca składa w odniesieniu do nich zaświadczenie właściwego organu sądowego lub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zastępuję się je dokumentem zawierającym oświadczenie złożonego przed właściwym organem sądowym, administracyjnym albo organem samorządu zawodowego lub gospodarczego miejsca zamieszkania tych osób lub przed notariuszem</w:t>
      </w:r>
      <w:r w:rsidRPr="00BF72BD">
        <w:rPr>
          <w:i/>
        </w:rPr>
        <w:t xml:space="preserve">. </w:t>
      </w:r>
    </w:p>
    <w:p w:rsidR="005365D6" w:rsidRPr="0057690A" w:rsidRDefault="005576A3" w:rsidP="00B075C1">
      <w:pPr>
        <w:pStyle w:val="Default"/>
        <w:numPr>
          <w:ilvl w:val="0"/>
          <w:numId w:val="22"/>
        </w:numPr>
        <w:spacing w:after="240" w:line="276" w:lineRule="auto"/>
        <w:ind w:left="360"/>
        <w:jc w:val="both"/>
        <w:rPr>
          <w:iCs/>
        </w:rPr>
      </w:pPr>
      <w:r w:rsidRPr="0057690A">
        <w:t xml:space="preserve">Aktualną informację z Krajowego Rejestru Karnego w zakresie określonym w art. 24 ust. 1 pkt 9 ustawy, wystawioną nie wcześniej niż 6 miesięcy przed upływem terminu </w:t>
      </w:r>
      <w:r w:rsidR="005365D6" w:rsidRPr="0057690A">
        <w:t xml:space="preserve">wniosków o dopuszczenie do udziału w postępowaniu o udzielenie zamówienia albo składania ofert </w:t>
      </w:r>
    </w:p>
    <w:p w:rsidR="005576A3" w:rsidRPr="00BF72BD" w:rsidRDefault="005576A3" w:rsidP="00B075C1">
      <w:pPr>
        <w:pStyle w:val="Default"/>
        <w:spacing w:after="240" w:line="276" w:lineRule="auto"/>
        <w:jc w:val="both"/>
        <w:rPr>
          <w:i/>
          <w:iCs/>
        </w:rPr>
      </w:pPr>
      <w:r w:rsidRPr="00BF72BD">
        <w:rPr>
          <w:i/>
        </w:rPr>
        <w:t xml:space="preserve">Wykonawca powołujący się przy wykazywaniu spełnienia warunków udziału w postępowaniu na potencjał innych podmiotów, </w:t>
      </w:r>
      <w:r w:rsidRPr="007E438E">
        <w:rPr>
          <w:i/>
        </w:rPr>
        <w:t>które będą brały udział</w:t>
      </w:r>
      <w:r w:rsidRPr="00BF72BD">
        <w:rPr>
          <w:i/>
        </w:rPr>
        <w:t xml:space="preserve"> w realizacji zamówienia lub części zamówienia, przedkłada także dokumenty dotyczące tego podmiotu w zakresie wymaganym dla </w:t>
      </w:r>
      <w:r w:rsidR="001B7CED" w:rsidRPr="00BF72BD">
        <w:rPr>
          <w:i/>
        </w:rPr>
        <w:t xml:space="preserve">Wykonawcy, określonym w ppkt </w:t>
      </w:r>
      <w:r w:rsidRPr="00BF72BD">
        <w:rPr>
          <w:i/>
        </w:rPr>
        <w:t>.5 –</w:t>
      </w:r>
      <w:r w:rsidR="001B7CED" w:rsidRPr="00BF72BD">
        <w:rPr>
          <w:i/>
        </w:rPr>
        <w:t xml:space="preserve"> </w:t>
      </w:r>
      <w:r w:rsidR="00A700BF" w:rsidRPr="00BF72BD">
        <w:rPr>
          <w:i/>
        </w:rPr>
        <w:t>8</w:t>
      </w:r>
      <w:r w:rsidRPr="00BF72BD">
        <w:rPr>
          <w:i/>
        </w:rPr>
        <w:t>.</w:t>
      </w:r>
    </w:p>
    <w:p w:rsidR="005576A3" w:rsidRPr="0057690A" w:rsidRDefault="00DD4A15" w:rsidP="00D41215">
      <w:pPr>
        <w:pStyle w:val="Default"/>
        <w:numPr>
          <w:ilvl w:val="0"/>
          <w:numId w:val="23"/>
        </w:numPr>
        <w:spacing w:line="276" w:lineRule="auto"/>
        <w:ind w:left="426"/>
        <w:jc w:val="both"/>
        <w:rPr>
          <w:color w:val="FF0000"/>
        </w:rPr>
      </w:pPr>
      <w:r>
        <w:t xml:space="preserve"> </w:t>
      </w:r>
      <w:r w:rsidR="005576A3" w:rsidRPr="0057690A">
        <w:t>Dokumenty potwierdzające posiadanie uprawnień do wykonywania określonej działaln</w:t>
      </w:r>
      <w:r w:rsidR="001B7CED" w:rsidRPr="0057690A">
        <w:t xml:space="preserve">ości, o których mowa w </w:t>
      </w:r>
      <w:r w:rsidR="001B7CED" w:rsidRPr="00842B35">
        <w:rPr>
          <w:color w:val="auto"/>
        </w:rPr>
        <w:t>pkt IX.A.1</w:t>
      </w:r>
      <w:r w:rsidR="005576A3" w:rsidRPr="00842B35">
        <w:rPr>
          <w:color w:val="auto"/>
        </w:rPr>
        <w:t>. tj:</w:t>
      </w:r>
      <w:r w:rsidR="005576A3" w:rsidRPr="0057690A">
        <w:rPr>
          <w:color w:val="FF0000"/>
        </w:rPr>
        <w:t xml:space="preserve"> </w:t>
      </w:r>
    </w:p>
    <w:p w:rsidR="00375CDB" w:rsidRPr="00650404" w:rsidRDefault="005576A3" w:rsidP="006832D0">
      <w:pPr>
        <w:pStyle w:val="Akapitzlist"/>
        <w:numPr>
          <w:ilvl w:val="0"/>
          <w:numId w:val="24"/>
        </w:numPr>
        <w:autoSpaceDE w:val="0"/>
        <w:autoSpaceDN w:val="0"/>
        <w:adjustRightInd w:val="0"/>
        <w:jc w:val="both"/>
        <w:rPr>
          <w:rFonts w:ascii="Times New Roman" w:hAnsi="Times New Roman" w:cs="Times New Roman"/>
          <w:sz w:val="24"/>
          <w:szCs w:val="24"/>
        </w:rPr>
      </w:pPr>
      <w:r w:rsidRPr="00650404">
        <w:rPr>
          <w:rFonts w:ascii="Times New Roman" w:hAnsi="Times New Roman" w:cs="Times New Roman"/>
          <w:sz w:val="24"/>
          <w:szCs w:val="24"/>
        </w:rPr>
        <w:t xml:space="preserve">będzie posiadał aktualne zaświadczenie o wpisie do rejestru działalności regulowanej w Gminie </w:t>
      </w:r>
      <w:r w:rsidR="00DE5069" w:rsidRPr="00650404">
        <w:rPr>
          <w:rFonts w:ascii="Times New Roman" w:hAnsi="Times New Roman" w:cs="Times New Roman"/>
          <w:sz w:val="24"/>
          <w:szCs w:val="24"/>
        </w:rPr>
        <w:t>Bobrowniki</w:t>
      </w:r>
      <w:r w:rsidRPr="00650404">
        <w:rPr>
          <w:rFonts w:ascii="Times New Roman" w:hAnsi="Times New Roman" w:cs="Times New Roman"/>
          <w:sz w:val="24"/>
          <w:szCs w:val="24"/>
        </w:rPr>
        <w:t xml:space="preserve"> zgodnie z art. 9 c ust. 1 ustawy o utrzymaniu czystości i porządku w gminach.</w:t>
      </w:r>
    </w:p>
    <w:p w:rsidR="005576A3" w:rsidRPr="00503672" w:rsidRDefault="005576A3" w:rsidP="004E681C">
      <w:pPr>
        <w:pStyle w:val="Akapitzlist"/>
        <w:numPr>
          <w:ilvl w:val="0"/>
          <w:numId w:val="24"/>
        </w:numPr>
        <w:autoSpaceDE w:val="0"/>
        <w:autoSpaceDN w:val="0"/>
        <w:adjustRightInd w:val="0"/>
        <w:spacing w:after="0"/>
        <w:jc w:val="both"/>
        <w:rPr>
          <w:rFonts w:ascii="Times New Roman" w:hAnsi="Times New Roman" w:cs="Times New Roman"/>
          <w:sz w:val="24"/>
          <w:szCs w:val="24"/>
        </w:rPr>
      </w:pPr>
      <w:r w:rsidRPr="00503672">
        <w:rPr>
          <w:rFonts w:ascii="Times New Roman" w:hAnsi="Times New Roman" w:cs="Times New Roman"/>
          <w:sz w:val="24"/>
          <w:szCs w:val="24"/>
        </w:rPr>
        <w:t>zaświadczenie o wpisie do rejestru, o którym mowa w art. 49 ustawy z dnia 14 grudnia 2012 r. o odpadach (Dz. z 2013 r., poz. 21) lub zezwolenie na transport odpadów zgodnie z art. 28 ustawy z  27 kwietnia 2001 r. o odpadach.</w:t>
      </w:r>
    </w:p>
    <w:p w:rsidR="00375CDB" w:rsidRPr="0057690A" w:rsidRDefault="005576A3" w:rsidP="006832D0">
      <w:pPr>
        <w:pStyle w:val="Default"/>
        <w:numPr>
          <w:ilvl w:val="0"/>
          <w:numId w:val="25"/>
        </w:numPr>
        <w:spacing w:line="276" w:lineRule="auto"/>
        <w:jc w:val="both"/>
      </w:pPr>
      <w:r w:rsidRPr="0057690A">
        <w:lastRenderedPageBreak/>
        <w:t>Wykaz wykonanych, a w przypadku świadczeń okresowych lub ciągłych również wykonywanych głównych usług, w okresie ostatnich 3 lat przed upływem terminu składania ofert, a jeżeli okres prowadzenia działalności jest krótszy – w tym okresie, wraz z podaniem ich wartości, przedmiotu, dat wykonania i podmiotów, na rzecz których usługi zostały wykonane – zgodnie ze wzorem stanowiącym załącznik do SIWZ,</w:t>
      </w:r>
    </w:p>
    <w:p w:rsidR="00375CDB" w:rsidRPr="0057690A" w:rsidRDefault="005576A3" w:rsidP="006832D0">
      <w:pPr>
        <w:pStyle w:val="Default"/>
        <w:numPr>
          <w:ilvl w:val="0"/>
          <w:numId w:val="25"/>
        </w:numPr>
        <w:spacing w:line="276" w:lineRule="auto"/>
        <w:jc w:val="both"/>
      </w:pPr>
      <w:r w:rsidRPr="0057690A">
        <w:t xml:space="preserve">Dowody dotyczące głównych usług, określające czy usługi zostały wykonane lub są wykonywane należycie (min.1), załącznik do SIWZ jak w </w:t>
      </w:r>
      <w:r w:rsidR="001B7CED" w:rsidRPr="0057690A">
        <w:t>p</w:t>
      </w:r>
      <w:r w:rsidRPr="0057690A">
        <w:t>pkt</w:t>
      </w:r>
      <w:r w:rsidR="001B7CED" w:rsidRPr="0057690A">
        <w:t xml:space="preserve">. </w:t>
      </w:r>
      <w:r w:rsidRPr="0057690A">
        <w:t>11,</w:t>
      </w:r>
    </w:p>
    <w:p w:rsidR="00375CDB" w:rsidRPr="0057690A" w:rsidRDefault="005576A3" w:rsidP="006832D0">
      <w:pPr>
        <w:pStyle w:val="Default"/>
        <w:numPr>
          <w:ilvl w:val="0"/>
          <w:numId w:val="25"/>
        </w:numPr>
        <w:spacing w:line="276" w:lineRule="auto"/>
        <w:jc w:val="both"/>
      </w:pPr>
      <w:r w:rsidRPr="0057690A">
        <w:t>Wykaz narzędzi, wyposażenia zakładu i urządzeń technicznych dostępnych wykonawcy usług w celu wykonania zamówienia wraz z informacją o podstawie dysponowania tymi zasobami – zgodnie ze wzorem stanowiącym - załącznik do SIWZ</w:t>
      </w:r>
    </w:p>
    <w:p w:rsidR="00375CDB" w:rsidRPr="0057690A" w:rsidRDefault="005576A3" w:rsidP="006832D0">
      <w:pPr>
        <w:pStyle w:val="Default"/>
        <w:numPr>
          <w:ilvl w:val="0"/>
          <w:numId w:val="25"/>
        </w:numPr>
        <w:spacing w:line="276" w:lineRule="auto"/>
        <w:jc w:val="both"/>
      </w:pPr>
      <w:r w:rsidRPr="0057690A">
        <w:t>Pisemne zobowiązanie podmiotów do oddania Wykonawcy do dyspozycji niezbędnych zasobów na okres korzystania z nich przy wykonywaniu zamówienia, jeżeli Wykonawca polega na wiedzy i doświadczeniu, potencjale technicznym, osobach zdolnych do wykonania zamówienia lub zdolności finansowej innych podmiotów, niezależnie od charakteru prawnego łączących go z nimi stosunków – Załącznik do SIWZ</w:t>
      </w:r>
    </w:p>
    <w:p w:rsidR="005576A3" w:rsidRPr="0057690A" w:rsidRDefault="005576A3" w:rsidP="004E681C">
      <w:pPr>
        <w:pStyle w:val="Default"/>
        <w:numPr>
          <w:ilvl w:val="0"/>
          <w:numId w:val="25"/>
        </w:numPr>
        <w:spacing w:line="276" w:lineRule="auto"/>
        <w:jc w:val="both"/>
      </w:pPr>
      <w:r w:rsidRPr="0057690A">
        <w:t xml:space="preserve">Jeżeli wykonawca, wykazując spełnianie warunków, o których mowa w pkt od  </w:t>
      </w:r>
      <w:r w:rsidR="001B7CED" w:rsidRPr="00BF72BD">
        <w:rPr>
          <w:color w:val="auto"/>
        </w:rPr>
        <w:t>IX.A.1.</w:t>
      </w:r>
      <w:r w:rsidR="001B7CED" w:rsidRPr="0057690A">
        <w:t xml:space="preserve"> </w:t>
      </w:r>
      <w:r w:rsidRPr="0057690A">
        <w:t xml:space="preserve">do  </w:t>
      </w:r>
      <w:r w:rsidR="001B7CED" w:rsidRPr="0057690A">
        <w:t>IX.A</w:t>
      </w:r>
      <w:r w:rsidRPr="0057690A">
        <w:t>.4. SIWZ polega na zasobach innych podmiotów na zasadach określonych w art. 26 ust. 2b ustawy</w:t>
      </w:r>
      <w:r w:rsidR="003A40FB">
        <w:t xml:space="preserve"> Pzp, zamawiający</w:t>
      </w:r>
      <w:r w:rsidRPr="0057690A">
        <w:t xml:space="preserve"> w celu oceny, czy wykonawca będzie dysponował zasobami innych podmiotów w stopniu niezbędnym dla należytego wykonania zamówienia oraz oceny, czy stosunek łączący wykonawcę z tymi podmiotami gwarantuje rzeczywisty dostęp do ich zasobów żąda</w:t>
      </w:r>
      <w:r w:rsidR="004E681C" w:rsidRPr="0057690A">
        <w:t xml:space="preserve"> </w:t>
      </w:r>
      <w:r w:rsidRPr="0057690A">
        <w:t xml:space="preserve">dokumentów dotyczących w szczególności: </w:t>
      </w:r>
    </w:p>
    <w:p w:rsidR="005576A3" w:rsidRPr="0057690A" w:rsidRDefault="005576A3" w:rsidP="004E681C">
      <w:pPr>
        <w:pStyle w:val="Default"/>
        <w:numPr>
          <w:ilvl w:val="0"/>
          <w:numId w:val="27"/>
        </w:numPr>
        <w:spacing w:line="276" w:lineRule="auto"/>
        <w:ind w:left="1134"/>
        <w:jc w:val="both"/>
      </w:pPr>
      <w:r w:rsidRPr="0057690A">
        <w:t xml:space="preserve">zakresu dostępnych wykonawcy zasobów innego podmiotu, </w:t>
      </w:r>
    </w:p>
    <w:p w:rsidR="005576A3" w:rsidRPr="0057690A" w:rsidRDefault="005576A3" w:rsidP="004E681C">
      <w:pPr>
        <w:pStyle w:val="Default"/>
        <w:numPr>
          <w:ilvl w:val="0"/>
          <w:numId w:val="27"/>
        </w:numPr>
        <w:spacing w:line="276" w:lineRule="auto"/>
        <w:ind w:left="1134"/>
        <w:jc w:val="both"/>
      </w:pPr>
      <w:r w:rsidRPr="0057690A">
        <w:t xml:space="preserve">sposobu wykorzystania zasobów innego podmiotu, przez wykonawcę, przy wykonywaniu zamówienia, </w:t>
      </w:r>
    </w:p>
    <w:p w:rsidR="005576A3" w:rsidRPr="0057690A" w:rsidRDefault="005576A3" w:rsidP="004E681C">
      <w:pPr>
        <w:pStyle w:val="Default"/>
        <w:numPr>
          <w:ilvl w:val="0"/>
          <w:numId w:val="27"/>
        </w:numPr>
        <w:spacing w:line="276" w:lineRule="auto"/>
        <w:ind w:left="1134"/>
        <w:jc w:val="both"/>
      </w:pPr>
      <w:r w:rsidRPr="0057690A">
        <w:t xml:space="preserve">charakteru stosunku, jaki będzie łączył wykonawcę z innym podmiotem, </w:t>
      </w:r>
    </w:p>
    <w:p w:rsidR="005576A3" w:rsidRPr="0057690A" w:rsidRDefault="005576A3" w:rsidP="004E681C">
      <w:pPr>
        <w:pStyle w:val="Default"/>
        <w:numPr>
          <w:ilvl w:val="0"/>
          <w:numId w:val="27"/>
        </w:numPr>
        <w:spacing w:line="276" w:lineRule="auto"/>
        <w:ind w:left="1134"/>
        <w:jc w:val="both"/>
      </w:pPr>
      <w:r w:rsidRPr="0057690A">
        <w:t>zakresu i okresu udziału innego podmiotu przy wykonywaniu zamówienia.</w:t>
      </w:r>
    </w:p>
    <w:p w:rsidR="005576A3" w:rsidRPr="0057690A" w:rsidRDefault="005576A3" w:rsidP="001B7CED">
      <w:pPr>
        <w:pStyle w:val="Default"/>
        <w:spacing w:line="276" w:lineRule="auto"/>
        <w:jc w:val="both"/>
        <w:rPr>
          <w:b/>
          <w:bCs/>
        </w:rPr>
      </w:pPr>
      <w:r w:rsidRPr="0057690A">
        <w:t>Zamawiający dopuszcza n</w:t>
      </w:r>
      <w:r w:rsidR="0096570F">
        <w:t>a potwierdzenie powyższego punkt</w:t>
      </w:r>
      <w:r w:rsidR="001B7CED" w:rsidRPr="0057690A">
        <w:t xml:space="preserve">u </w:t>
      </w:r>
      <w:r w:rsidR="001B7CED" w:rsidRPr="00BF72BD">
        <w:rPr>
          <w:color w:val="auto"/>
        </w:rPr>
        <w:t>IX.A.5.</w:t>
      </w:r>
      <w:r w:rsidR="001B7CED" w:rsidRPr="0057690A">
        <w:t xml:space="preserve"> </w:t>
      </w:r>
      <w:r w:rsidRPr="0057690A">
        <w:t>złożenie Oświadczenia/Oświadczeń podwykonawcy.</w:t>
      </w:r>
    </w:p>
    <w:p w:rsidR="00EA45AB" w:rsidRPr="0057690A" w:rsidRDefault="005576A3" w:rsidP="006832D0">
      <w:pPr>
        <w:pStyle w:val="Default"/>
        <w:numPr>
          <w:ilvl w:val="0"/>
          <w:numId w:val="28"/>
        </w:numPr>
        <w:spacing w:line="276" w:lineRule="auto"/>
        <w:jc w:val="both"/>
      </w:pPr>
      <w:r w:rsidRPr="0057690A">
        <w:t>Lista podmiotów należących do tej samej grupy kapitałowej, o której mowa w art. 24 ust. 2 pkt 5, albo informacja o tym, że nie należy do grupy kapitałowej - zgodnie ze wzore</w:t>
      </w:r>
      <w:r w:rsidR="009B652B">
        <w:t>m stanowiącym załącznik do SIWZ.</w:t>
      </w:r>
    </w:p>
    <w:p w:rsidR="005576A3" w:rsidRPr="0057690A" w:rsidRDefault="009B652B" w:rsidP="006832D0">
      <w:pPr>
        <w:pStyle w:val="Default"/>
        <w:numPr>
          <w:ilvl w:val="0"/>
          <w:numId w:val="28"/>
        </w:numPr>
        <w:spacing w:line="276" w:lineRule="auto"/>
        <w:jc w:val="both"/>
      </w:pPr>
      <w:r>
        <w:rPr>
          <w:i/>
          <w:iCs/>
        </w:rPr>
        <w:t>Jeżeli</w:t>
      </w:r>
      <w:r w:rsidR="005576A3" w:rsidRPr="0057690A">
        <w:rPr>
          <w:i/>
          <w:iCs/>
        </w:rPr>
        <w:t xml:space="preserve"> wykonawca ma siedzibę lub miejsce zamieszkania poza terytorium Rzeczpospolitej Polskiej zamiast dokumentów, o których mowa w </w:t>
      </w:r>
      <w:r w:rsidR="001B7CED" w:rsidRPr="0057690A">
        <w:rPr>
          <w:i/>
          <w:iCs/>
        </w:rPr>
        <w:t>ppkt. 5</w:t>
      </w:r>
      <w:r w:rsidR="00A700BF" w:rsidRPr="0057690A">
        <w:rPr>
          <w:i/>
          <w:iCs/>
        </w:rPr>
        <w:t xml:space="preserve"> - 8</w:t>
      </w:r>
      <w:r w:rsidR="005576A3" w:rsidRPr="0057690A">
        <w:rPr>
          <w:i/>
          <w:iCs/>
        </w:rPr>
        <w:t xml:space="preserve"> składa dokument lub dokumenty wystawione w kraju, w którym ma siedzibę lub miejsce zamieszkania, potwierdzające odpowiednio, że: </w:t>
      </w:r>
    </w:p>
    <w:p w:rsidR="005576A3" w:rsidRPr="0057690A" w:rsidRDefault="005576A3" w:rsidP="00A700BF">
      <w:pPr>
        <w:pStyle w:val="Default"/>
        <w:numPr>
          <w:ilvl w:val="0"/>
          <w:numId w:val="29"/>
        </w:numPr>
        <w:spacing w:line="276" w:lineRule="auto"/>
        <w:ind w:left="993"/>
        <w:jc w:val="both"/>
      </w:pPr>
      <w:r w:rsidRPr="0057690A">
        <w:rPr>
          <w:i/>
          <w:iCs/>
        </w:rPr>
        <w:t xml:space="preserve">nie otwarto likwidacji ani nie ogłoszono upadłości, wystawione nie wcześniej niż 6 miesięcy przed upływem terminu składania ofert, </w:t>
      </w:r>
    </w:p>
    <w:p w:rsidR="005576A3" w:rsidRPr="0057690A" w:rsidRDefault="005576A3" w:rsidP="00A700BF">
      <w:pPr>
        <w:pStyle w:val="Default"/>
        <w:numPr>
          <w:ilvl w:val="0"/>
          <w:numId w:val="29"/>
        </w:numPr>
        <w:spacing w:line="276" w:lineRule="auto"/>
        <w:ind w:left="993"/>
        <w:jc w:val="both"/>
      </w:pPr>
      <w:r w:rsidRPr="0057690A">
        <w:rPr>
          <w:i/>
          <w:iCs/>
        </w:rPr>
        <w:t xml:space="preserve">nie zalega z uiszczeniem podatków, opłat, składek na ubezpieczenie społeczne i zdrowotne albo, że uzyskał przewidziane prawem zwolnienie, odroczenie lub rozłożenie na raty zaległych płatności lub wstrzymanie w całości wykonania decyzji </w:t>
      </w:r>
      <w:r w:rsidRPr="0057690A">
        <w:rPr>
          <w:i/>
          <w:iCs/>
        </w:rPr>
        <w:lastRenderedPageBreak/>
        <w:t xml:space="preserve">właściwego organu wystawione nie wcześniej niż 3 miesiące przed upływem terminu składania ofert, </w:t>
      </w:r>
    </w:p>
    <w:p w:rsidR="005576A3" w:rsidRPr="0057690A" w:rsidRDefault="005576A3" w:rsidP="00A700BF">
      <w:pPr>
        <w:pStyle w:val="Default"/>
        <w:numPr>
          <w:ilvl w:val="0"/>
          <w:numId w:val="29"/>
        </w:numPr>
        <w:spacing w:line="276" w:lineRule="auto"/>
        <w:ind w:left="993"/>
        <w:jc w:val="both"/>
      </w:pPr>
      <w:r w:rsidRPr="0057690A">
        <w:rPr>
          <w:i/>
          <w:iCs/>
        </w:rPr>
        <w:t xml:space="preserve">nie orzeczono wobec niego zakazu ubiegania się o zamówienie, wystawione nie wcześniej niż 6 miesięcy przed upływem terminu składania ofert. </w:t>
      </w:r>
    </w:p>
    <w:p w:rsidR="005576A3" w:rsidRPr="0057690A" w:rsidRDefault="00EA45AB" w:rsidP="006832D0">
      <w:pPr>
        <w:pStyle w:val="Default"/>
        <w:numPr>
          <w:ilvl w:val="0"/>
          <w:numId w:val="30"/>
        </w:numPr>
        <w:spacing w:line="276" w:lineRule="auto"/>
        <w:jc w:val="both"/>
        <w:rPr>
          <w:b/>
          <w:bCs/>
        </w:rPr>
      </w:pPr>
      <w:r w:rsidRPr="0057690A">
        <w:rPr>
          <w:i/>
          <w:iCs/>
        </w:rPr>
        <w:t xml:space="preserve"> </w:t>
      </w:r>
      <w:r w:rsidR="005576A3" w:rsidRPr="0057690A">
        <w:rPr>
          <w:i/>
          <w:iCs/>
        </w:rPr>
        <w:t xml:space="preserve">Jeżeli w kraju miejsca zamieszkania osoby lub kraju w którym Wykonawca ma siedzibę lub miejsce zamieszkania, nie wydaje się dokumentów, o których mowa w </w:t>
      </w:r>
      <w:r w:rsidRPr="0057690A">
        <w:rPr>
          <w:i/>
          <w:iCs/>
        </w:rPr>
        <w:t>p</w:t>
      </w:r>
      <w:r w:rsidR="005576A3" w:rsidRPr="0057690A">
        <w:rPr>
          <w:i/>
          <w:iCs/>
        </w:rPr>
        <w:t>pkt. 17 zastępuje się je dokumentem zawierającym oświadczenie, w którym określa się także osoby uprawnione do reprezentacji Wykonawcy, złożone przed właściwym organem sadowym, administracyjnym albo organem samorządu zawodowego lub gospodarczego odpowiednio w kraju miejsca zamieszkania osoby lub kraju, w którym Wykonawca ma siedzibę lub miejsce zamieszkania, lub przed notariuszem.</w:t>
      </w:r>
    </w:p>
    <w:p w:rsidR="005576A3" w:rsidRPr="0057690A" w:rsidRDefault="005576A3" w:rsidP="00375CDB">
      <w:pPr>
        <w:pStyle w:val="Default"/>
        <w:spacing w:line="276" w:lineRule="auto"/>
        <w:jc w:val="both"/>
        <w:rPr>
          <w:b/>
          <w:bCs/>
        </w:rPr>
      </w:pPr>
    </w:p>
    <w:p w:rsidR="005576A3" w:rsidRPr="0057690A" w:rsidRDefault="005576A3" w:rsidP="00375CDB">
      <w:pPr>
        <w:pStyle w:val="Default"/>
        <w:spacing w:line="276" w:lineRule="auto"/>
        <w:jc w:val="both"/>
      </w:pPr>
      <w:r w:rsidRPr="0057690A">
        <w:rPr>
          <w:b/>
          <w:bCs/>
        </w:rPr>
        <w:t xml:space="preserve">Oświadczenia: </w:t>
      </w:r>
    </w:p>
    <w:p w:rsidR="005576A3" w:rsidRPr="0057690A" w:rsidRDefault="005576A3" w:rsidP="00375CDB">
      <w:pPr>
        <w:pStyle w:val="Default"/>
        <w:spacing w:line="276" w:lineRule="auto"/>
        <w:jc w:val="both"/>
      </w:pPr>
      <w:r w:rsidRPr="0057690A">
        <w:t>a) oświadczenie, iż Wykonawca spełnia warunki określone w art. 22 ust. 1 ustawy Prawo zamówień publicznych – załącznik do SIWZ</w:t>
      </w:r>
    </w:p>
    <w:p w:rsidR="005576A3" w:rsidRPr="0057690A" w:rsidRDefault="005576A3" w:rsidP="00375CDB">
      <w:pPr>
        <w:pStyle w:val="Default"/>
        <w:spacing w:line="276" w:lineRule="auto"/>
        <w:jc w:val="both"/>
      </w:pPr>
      <w:r w:rsidRPr="0057690A">
        <w:t xml:space="preserve">b) oświadczenie o braku podstaw do wykluczenia z postępowania o udzielenie zamówienia Wykonawcy w okolicznościach, o których mowa w art. 24 ustawy - załącznik </w:t>
      </w:r>
      <w:r w:rsidR="00DB1084">
        <w:t>do</w:t>
      </w:r>
      <w:r w:rsidRPr="0057690A">
        <w:t xml:space="preserve"> SIWZ</w:t>
      </w:r>
    </w:p>
    <w:p w:rsidR="005576A3" w:rsidRPr="0057690A" w:rsidRDefault="005576A3" w:rsidP="00375CDB">
      <w:pPr>
        <w:pStyle w:val="Default"/>
        <w:spacing w:line="276" w:lineRule="auto"/>
        <w:jc w:val="both"/>
      </w:pPr>
      <w:r w:rsidRPr="0057690A">
        <w:t xml:space="preserve">c) </w:t>
      </w:r>
      <w:r w:rsidRPr="00DB1084">
        <w:rPr>
          <w:color w:val="auto"/>
        </w:rPr>
        <w:t xml:space="preserve">oświadczenie Wykonawcy, które z informacji zawartych w ofercie na stronach od .... do .... stanowią tajemnicę przedsiębiorstwa w rozumieniu przepisów ustawy o zwalczaniu nieuczciwej konkurencji i jako takie nie mogą być udostępniane innym uczestnikom postępowania </w:t>
      </w:r>
    </w:p>
    <w:p w:rsidR="005576A3" w:rsidRPr="0096570F" w:rsidRDefault="005576A3" w:rsidP="00375CDB">
      <w:pPr>
        <w:pStyle w:val="Default"/>
        <w:spacing w:line="276" w:lineRule="auto"/>
        <w:jc w:val="both"/>
      </w:pPr>
      <w:r w:rsidRPr="0096570F">
        <w:rPr>
          <w:iCs/>
        </w:rPr>
        <w:t>Brak powy</w:t>
      </w:r>
      <w:r w:rsidRPr="0096570F">
        <w:t>ż</w:t>
      </w:r>
      <w:r w:rsidRPr="0096570F">
        <w:rPr>
          <w:iCs/>
        </w:rPr>
        <w:t>szego o</w:t>
      </w:r>
      <w:r w:rsidRPr="0096570F">
        <w:t>ś</w:t>
      </w:r>
      <w:r w:rsidRPr="0096570F">
        <w:rPr>
          <w:iCs/>
        </w:rPr>
        <w:t>wiadczenia oznaczał b</w:t>
      </w:r>
      <w:r w:rsidRPr="0096570F">
        <w:t>ę</w:t>
      </w:r>
      <w:r w:rsidRPr="0096570F">
        <w:rPr>
          <w:iCs/>
        </w:rPr>
        <w:t xml:space="preserve">dzie, </w:t>
      </w:r>
      <w:r w:rsidRPr="0096570F">
        <w:t>ż</w:t>
      </w:r>
      <w:r w:rsidRPr="0096570F">
        <w:rPr>
          <w:iCs/>
        </w:rPr>
        <w:t>e dokumenty składaj</w:t>
      </w:r>
      <w:r w:rsidRPr="0096570F">
        <w:t>ą</w:t>
      </w:r>
      <w:r w:rsidRPr="0096570F">
        <w:rPr>
          <w:iCs/>
        </w:rPr>
        <w:t>ce si</w:t>
      </w:r>
      <w:r w:rsidRPr="0096570F">
        <w:t xml:space="preserve">ę </w:t>
      </w:r>
      <w:r w:rsidRPr="0096570F">
        <w:rPr>
          <w:iCs/>
        </w:rPr>
        <w:t>na ofert</w:t>
      </w:r>
      <w:r w:rsidRPr="0096570F">
        <w:t xml:space="preserve">ę </w:t>
      </w:r>
      <w:r w:rsidRPr="0096570F">
        <w:rPr>
          <w:iCs/>
        </w:rPr>
        <w:t>nie stanowi</w:t>
      </w:r>
      <w:r w:rsidRPr="0096570F">
        <w:t xml:space="preserve">ą </w:t>
      </w:r>
      <w:r w:rsidRPr="0096570F">
        <w:rPr>
          <w:iCs/>
        </w:rPr>
        <w:t>tajemnicy przedsi</w:t>
      </w:r>
      <w:r w:rsidRPr="0096570F">
        <w:t>ę</w:t>
      </w:r>
      <w:r w:rsidRPr="0096570F">
        <w:rPr>
          <w:iCs/>
        </w:rPr>
        <w:t>biorstwa (Wykonawca nie mo</w:t>
      </w:r>
      <w:r w:rsidRPr="0096570F">
        <w:t>ż</w:t>
      </w:r>
      <w:r w:rsidRPr="0096570F">
        <w:rPr>
          <w:iCs/>
        </w:rPr>
        <w:t xml:space="preserve">e zastrzec wszystkich dokumentów). </w:t>
      </w:r>
    </w:p>
    <w:p w:rsidR="005576A3" w:rsidRPr="0057690A" w:rsidRDefault="005576A3" w:rsidP="00EA45AB">
      <w:pPr>
        <w:pStyle w:val="Default"/>
        <w:spacing w:after="240" w:line="276" w:lineRule="auto"/>
        <w:jc w:val="both"/>
      </w:pPr>
      <w:r w:rsidRPr="0057690A">
        <w:t xml:space="preserve">d) oświadczenie Wykonawcy jaką cześć zamówienia zamierza powierzyć podwykonawcom (jeżeli wykonawca przewiduje wykonanie przedmiotu zamówienia przy udziale podwykonawców). </w:t>
      </w:r>
    </w:p>
    <w:p w:rsidR="005576A3" w:rsidRPr="0057690A" w:rsidRDefault="0096570F" w:rsidP="00375CDB">
      <w:pPr>
        <w:jc w:val="both"/>
        <w:rPr>
          <w:rFonts w:ascii="Times New Roman" w:hAnsi="Times New Roman" w:cs="Times New Roman"/>
          <w:b/>
          <w:sz w:val="24"/>
          <w:szCs w:val="24"/>
        </w:rPr>
      </w:pPr>
      <w:r>
        <w:rPr>
          <w:rFonts w:ascii="Times New Roman" w:hAnsi="Times New Roman" w:cs="Times New Roman"/>
          <w:i/>
          <w:iCs/>
          <w:sz w:val="24"/>
          <w:szCs w:val="24"/>
        </w:rPr>
        <w:t>Dokumenty, o których mowa w rozdz.</w:t>
      </w:r>
      <w:r w:rsidR="005576A3" w:rsidRPr="0057690A">
        <w:rPr>
          <w:rFonts w:ascii="Times New Roman" w:hAnsi="Times New Roman" w:cs="Times New Roman"/>
          <w:i/>
          <w:iCs/>
          <w:sz w:val="24"/>
          <w:szCs w:val="24"/>
        </w:rPr>
        <w:t xml:space="preserve">. </w:t>
      </w:r>
      <w:r w:rsidR="00EA45AB" w:rsidRPr="0057690A">
        <w:rPr>
          <w:rFonts w:ascii="Times New Roman" w:hAnsi="Times New Roman" w:cs="Times New Roman"/>
          <w:i/>
          <w:iCs/>
          <w:sz w:val="24"/>
          <w:szCs w:val="24"/>
        </w:rPr>
        <w:t>X</w:t>
      </w:r>
      <w:r w:rsidR="005576A3" w:rsidRPr="0057690A">
        <w:rPr>
          <w:rFonts w:ascii="Times New Roman" w:hAnsi="Times New Roman" w:cs="Times New Roman"/>
          <w:i/>
          <w:iCs/>
          <w:sz w:val="24"/>
          <w:szCs w:val="24"/>
        </w:rPr>
        <w:t xml:space="preserve"> mog</w:t>
      </w:r>
      <w:r w:rsidR="005576A3" w:rsidRPr="0057690A">
        <w:rPr>
          <w:rFonts w:ascii="Times New Roman" w:hAnsi="Times New Roman" w:cs="Times New Roman"/>
          <w:sz w:val="24"/>
          <w:szCs w:val="24"/>
        </w:rPr>
        <w:t xml:space="preserve">ą </w:t>
      </w:r>
      <w:r w:rsidR="005576A3" w:rsidRPr="0057690A">
        <w:rPr>
          <w:rFonts w:ascii="Times New Roman" w:hAnsi="Times New Roman" w:cs="Times New Roman"/>
          <w:i/>
          <w:iCs/>
          <w:sz w:val="24"/>
          <w:szCs w:val="24"/>
        </w:rPr>
        <w:t>by</w:t>
      </w:r>
      <w:r w:rsidR="005576A3" w:rsidRPr="0057690A">
        <w:rPr>
          <w:rFonts w:ascii="Times New Roman" w:hAnsi="Times New Roman" w:cs="Times New Roman"/>
          <w:sz w:val="24"/>
          <w:szCs w:val="24"/>
        </w:rPr>
        <w:t xml:space="preserve">ć </w:t>
      </w:r>
      <w:r w:rsidR="005576A3" w:rsidRPr="0057690A">
        <w:rPr>
          <w:rFonts w:ascii="Times New Roman" w:hAnsi="Times New Roman" w:cs="Times New Roman"/>
          <w:i/>
          <w:iCs/>
          <w:sz w:val="24"/>
          <w:szCs w:val="24"/>
        </w:rPr>
        <w:t>przedstawione w formie oryginałów lub kserokopii po</w:t>
      </w:r>
      <w:r w:rsidR="005576A3" w:rsidRPr="0057690A">
        <w:rPr>
          <w:rFonts w:ascii="Times New Roman" w:hAnsi="Times New Roman" w:cs="Times New Roman"/>
          <w:sz w:val="24"/>
          <w:szCs w:val="24"/>
        </w:rPr>
        <w:t>ś</w:t>
      </w:r>
      <w:r w:rsidR="005576A3" w:rsidRPr="0057690A">
        <w:rPr>
          <w:rFonts w:ascii="Times New Roman" w:hAnsi="Times New Roman" w:cs="Times New Roman"/>
          <w:i/>
          <w:iCs/>
          <w:sz w:val="24"/>
          <w:szCs w:val="24"/>
        </w:rPr>
        <w:t>wiadczonej za zgodno</w:t>
      </w:r>
      <w:r w:rsidR="005576A3" w:rsidRPr="0057690A">
        <w:rPr>
          <w:rFonts w:ascii="Times New Roman" w:hAnsi="Times New Roman" w:cs="Times New Roman"/>
          <w:sz w:val="24"/>
          <w:szCs w:val="24"/>
        </w:rPr>
        <w:t xml:space="preserve">ść </w:t>
      </w:r>
      <w:r w:rsidR="005576A3" w:rsidRPr="0057690A">
        <w:rPr>
          <w:rFonts w:ascii="Times New Roman" w:hAnsi="Times New Roman" w:cs="Times New Roman"/>
          <w:i/>
          <w:iCs/>
          <w:sz w:val="24"/>
          <w:szCs w:val="24"/>
        </w:rPr>
        <w:t>z oryginałem przez Wykonawc</w:t>
      </w:r>
      <w:r w:rsidR="005576A3" w:rsidRPr="0057690A">
        <w:rPr>
          <w:rFonts w:ascii="Times New Roman" w:hAnsi="Times New Roman" w:cs="Times New Roman"/>
          <w:sz w:val="24"/>
          <w:szCs w:val="24"/>
        </w:rPr>
        <w:t xml:space="preserve">ę </w:t>
      </w:r>
      <w:r w:rsidR="005576A3" w:rsidRPr="0057690A">
        <w:rPr>
          <w:rFonts w:ascii="Times New Roman" w:hAnsi="Times New Roman" w:cs="Times New Roman"/>
          <w:i/>
          <w:iCs/>
          <w:sz w:val="24"/>
          <w:szCs w:val="24"/>
        </w:rPr>
        <w:t>(o</w:t>
      </w:r>
      <w:r w:rsidR="005576A3" w:rsidRPr="0057690A">
        <w:rPr>
          <w:rFonts w:ascii="Times New Roman" w:hAnsi="Times New Roman" w:cs="Times New Roman"/>
          <w:sz w:val="24"/>
          <w:szCs w:val="24"/>
        </w:rPr>
        <w:t>ś</w:t>
      </w:r>
      <w:r w:rsidR="005576A3" w:rsidRPr="0057690A">
        <w:rPr>
          <w:rFonts w:ascii="Times New Roman" w:hAnsi="Times New Roman" w:cs="Times New Roman"/>
          <w:i/>
          <w:iCs/>
          <w:sz w:val="24"/>
          <w:szCs w:val="24"/>
        </w:rPr>
        <w:t>wiadczenia, zobowi</w:t>
      </w:r>
      <w:r w:rsidR="005576A3" w:rsidRPr="0057690A">
        <w:rPr>
          <w:rFonts w:ascii="Times New Roman" w:hAnsi="Times New Roman" w:cs="Times New Roman"/>
          <w:sz w:val="24"/>
          <w:szCs w:val="24"/>
        </w:rPr>
        <w:t>ą</w:t>
      </w:r>
      <w:r w:rsidR="005576A3" w:rsidRPr="0057690A">
        <w:rPr>
          <w:rFonts w:ascii="Times New Roman" w:hAnsi="Times New Roman" w:cs="Times New Roman"/>
          <w:i/>
          <w:iCs/>
          <w:sz w:val="24"/>
          <w:szCs w:val="24"/>
        </w:rPr>
        <w:t>zania w oryginale).</w:t>
      </w:r>
    </w:p>
    <w:p w:rsidR="005576A3" w:rsidRPr="0057690A" w:rsidRDefault="005576A3" w:rsidP="00375CDB">
      <w:pPr>
        <w:autoSpaceDE w:val="0"/>
        <w:autoSpaceDN w:val="0"/>
        <w:adjustRightInd w:val="0"/>
        <w:ind w:firstLine="708"/>
        <w:jc w:val="both"/>
        <w:rPr>
          <w:rFonts w:ascii="Times New Roman" w:hAnsi="Times New Roman" w:cs="Times New Roman"/>
          <w:color w:val="000000"/>
          <w:sz w:val="24"/>
          <w:szCs w:val="24"/>
        </w:rPr>
      </w:pPr>
      <w:r w:rsidRPr="0057690A">
        <w:rPr>
          <w:rFonts w:ascii="Times New Roman" w:hAnsi="Times New Roman" w:cs="Times New Roman"/>
          <w:color w:val="000000"/>
          <w:sz w:val="24"/>
          <w:szCs w:val="24"/>
        </w:rPr>
        <w:t>Dokumenty sporządzone w języku obcym są składane wraz z tłumaczeniem na język polski. Zamawiający wzywa Wykonawców, którzy w określonym terminie nie złożyli wymaganych oświadczeń lub dokumentów</w:t>
      </w:r>
      <w:r w:rsidRPr="00650404">
        <w:rPr>
          <w:rFonts w:ascii="Times New Roman" w:hAnsi="Times New Roman" w:cs="Times New Roman"/>
          <w:sz w:val="24"/>
          <w:szCs w:val="24"/>
        </w:rPr>
        <w:t>, o których mowa w art. 25 ust. 1 Pzp lub którzy nie złożyli pełnomocnictw albo którzy złożyli wymagane przez zamawiającego oświadczenia i dokumenty, o których mowa w art. 25 ust. 1 Pzp, zawierające błędy lub którzy złożyli wadliwe pełnomocnictwa, do ich złożenia w wyznaczonym</w:t>
      </w:r>
      <w:r w:rsidRPr="0057690A">
        <w:rPr>
          <w:rFonts w:ascii="Times New Roman" w:hAnsi="Times New Roman" w:cs="Times New Roman"/>
          <w:color w:val="000000"/>
          <w:sz w:val="24"/>
          <w:szCs w:val="24"/>
        </w:rPr>
        <w:t xml:space="preserve"> terminie, chyba że mimo ich złożenia oferta wykonawcy podlega odrzuceniu albo konieczne byłoby unieważnienie postępowania. Złożone na wezwanie zamawiającego oświadczenia i dokumenty powinny potwierdzać spełnianie przez wykonawcę warunków udziału w postępowaniu , nie później niż w dniu, w którym upłynął termin składania ofert. Zamawiający zatrzymuje wadium wraz z odsetkami, jeżeli wykonawca w odpowiedzi na wezwanie, nie złoży dokumentów lub </w:t>
      </w:r>
      <w:r w:rsidRPr="0057690A">
        <w:rPr>
          <w:rFonts w:ascii="Times New Roman" w:hAnsi="Times New Roman" w:cs="Times New Roman"/>
          <w:color w:val="000000"/>
          <w:sz w:val="24"/>
          <w:szCs w:val="24"/>
        </w:rPr>
        <w:lastRenderedPageBreak/>
        <w:t xml:space="preserve">oświadczeń, o których </w:t>
      </w:r>
      <w:r w:rsidRPr="00650404">
        <w:rPr>
          <w:rFonts w:ascii="Times New Roman" w:hAnsi="Times New Roman" w:cs="Times New Roman"/>
          <w:sz w:val="24"/>
          <w:szCs w:val="24"/>
        </w:rPr>
        <w:t>mowa w art. 25 ust. 1 Pzp lub</w:t>
      </w:r>
      <w:r w:rsidRPr="0057690A">
        <w:rPr>
          <w:rFonts w:ascii="Times New Roman" w:hAnsi="Times New Roman" w:cs="Times New Roman"/>
          <w:color w:val="000000"/>
          <w:sz w:val="24"/>
          <w:szCs w:val="24"/>
        </w:rPr>
        <w:t xml:space="preserve"> pełnomocnictw, chyba że udowodni iż wynika to z przyczyn nieleżących po jego stronie.</w:t>
      </w:r>
    </w:p>
    <w:p w:rsidR="005576A3" w:rsidRPr="0057690A" w:rsidRDefault="005576A3" w:rsidP="00375CDB">
      <w:pPr>
        <w:pStyle w:val="Bezodstpw"/>
        <w:spacing w:line="276" w:lineRule="auto"/>
        <w:ind w:firstLine="708"/>
        <w:jc w:val="both"/>
        <w:rPr>
          <w:sz w:val="24"/>
          <w:szCs w:val="24"/>
        </w:rPr>
      </w:pPr>
      <w:r w:rsidRPr="0057690A">
        <w:rPr>
          <w:i/>
          <w:sz w:val="24"/>
          <w:szCs w:val="24"/>
        </w:rPr>
        <w:t>Wykonawca powołujący się przy wykazywaniu spełnienia warunków udziału w postępowaniu na potencjał innych podmiotów, które będą brały udział w realizacji części zamówienia, przedkłada także dokumenty dotyczące tego podmiotu w zakresie wymaganym dla Wykonawcy</w:t>
      </w:r>
      <w:r w:rsidR="00020157" w:rsidRPr="0057690A">
        <w:rPr>
          <w:i/>
          <w:sz w:val="24"/>
          <w:szCs w:val="24"/>
        </w:rPr>
        <w:t>.</w:t>
      </w:r>
    </w:p>
    <w:p w:rsidR="005576A3" w:rsidRPr="0057690A" w:rsidRDefault="005576A3" w:rsidP="00375CDB">
      <w:pPr>
        <w:jc w:val="both"/>
        <w:rPr>
          <w:rFonts w:ascii="Times New Roman" w:hAnsi="Times New Roman" w:cs="Times New Roman"/>
          <w:b/>
          <w:sz w:val="24"/>
          <w:szCs w:val="24"/>
        </w:rPr>
      </w:pPr>
    </w:p>
    <w:p w:rsidR="00161897" w:rsidRPr="0057690A" w:rsidRDefault="00161897" w:rsidP="00375CDB">
      <w:pPr>
        <w:jc w:val="both"/>
        <w:rPr>
          <w:rFonts w:ascii="Times New Roman" w:hAnsi="Times New Roman" w:cs="Times New Roman"/>
          <w:b/>
          <w:sz w:val="24"/>
          <w:szCs w:val="24"/>
        </w:rPr>
      </w:pPr>
      <w:r w:rsidRPr="0057690A">
        <w:rPr>
          <w:rFonts w:ascii="Times New Roman" w:hAnsi="Times New Roman" w:cs="Times New Roman"/>
          <w:b/>
          <w:sz w:val="24"/>
          <w:szCs w:val="24"/>
        </w:rPr>
        <w:t>XI. WYKONAWCY WSPÓLNIE UBIEGAJĄCY SIĘ O UDZIELENIE ZAMÓWIENIA.</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Wykonawcy mogą wspólnie ubiegać się o udzielenie zamówienia. W tym przypadku ustanawiają pełnomocnika do reprezentowania </w:t>
      </w:r>
      <w:r w:rsidR="001B3CEA" w:rsidRPr="0057690A">
        <w:rPr>
          <w:rFonts w:ascii="Times New Roman" w:hAnsi="Times New Roman" w:cs="Times New Roman"/>
          <w:sz w:val="24"/>
          <w:szCs w:val="24"/>
        </w:rPr>
        <w:t xml:space="preserve">ich w postępowaniu o udzielenie </w:t>
      </w:r>
      <w:r w:rsidRPr="0057690A">
        <w:rPr>
          <w:rFonts w:ascii="Times New Roman" w:hAnsi="Times New Roman" w:cs="Times New Roman"/>
          <w:sz w:val="24"/>
          <w:szCs w:val="24"/>
        </w:rPr>
        <w:t xml:space="preserve">zamówienia </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albo reprezentowania w postępowaniu i zawarcia umowy w sprawie zamówienia publicznego.</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Oferta musi być podpisana w taki sposób, by prawnie zobowiązywała wszystkich</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Wykonawców występujących wspólnie.</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Do oferty należy dołączyć pełnomocnictwo podpisane przez wszystkich Wykonawców</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występujących wspólnie, ustanawiające Pełnomocnika do reprezentowania ich </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w postępowaniu lub reprezentowania i zawarcia umowy o udzielenie przedmiotowego </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zamówienia publicznego. Pełnomocnictwo powinno być przedstawione w formie oryginału lub kopii potwierdzonej notarialnie za zgodność z oryginałem.</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Wszelka korespondencja oraz rozliczenia dokonywane będą wyłącznie </w:t>
      </w:r>
      <w:r w:rsidR="001B3CEA"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z Pełnomocnikiem jako reprezentantem Wykonawców ubiegających się wspólnie o udzielenie zamówienia.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Podmioty wspólnie ubiegające się o udzielenie zamówienia dokumenty i oświadczenia wskazane w </w:t>
      </w:r>
      <w:r w:rsidRPr="0096570F">
        <w:rPr>
          <w:rFonts w:ascii="Times New Roman" w:hAnsi="Times New Roman" w:cs="Times New Roman"/>
          <w:sz w:val="24"/>
          <w:szCs w:val="24"/>
        </w:rPr>
        <w:t>Rozdziale X SIWZ</w:t>
      </w:r>
      <w:r w:rsidRPr="0057690A">
        <w:rPr>
          <w:rFonts w:ascii="Times New Roman" w:hAnsi="Times New Roman" w:cs="Times New Roman"/>
          <w:sz w:val="24"/>
          <w:szCs w:val="24"/>
        </w:rPr>
        <w:t xml:space="preserve"> składają zgodnie z poniższym:</w:t>
      </w:r>
    </w:p>
    <w:p w:rsidR="00161897" w:rsidRPr="0057690A" w:rsidRDefault="001B3CEA" w:rsidP="006832D0">
      <w:pPr>
        <w:pStyle w:val="Akapitzlist"/>
        <w:numPr>
          <w:ilvl w:val="0"/>
          <w:numId w:val="10"/>
        </w:numPr>
        <w:spacing w:after="0"/>
        <w:jc w:val="both"/>
        <w:rPr>
          <w:rFonts w:ascii="Times New Roman" w:hAnsi="Times New Roman" w:cs="Times New Roman"/>
          <w:sz w:val="24"/>
          <w:szCs w:val="24"/>
        </w:rPr>
      </w:pPr>
      <w:r w:rsidRPr="0057690A">
        <w:rPr>
          <w:rFonts w:ascii="Times New Roman" w:hAnsi="Times New Roman" w:cs="Times New Roman"/>
          <w:sz w:val="24"/>
          <w:szCs w:val="24"/>
        </w:rPr>
        <w:t>d</w:t>
      </w:r>
      <w:r w:rsidR="00161897" w:rsidRPr="0057690A">
        <w:rPr>
          <w:rFonts w:ascii="Times New Roman" w:hAnsi="Times New Roman" w:cs="Times New Roman"/>
          <w:sz w:val="24"/>
          <w:szCs w:val="24"/>
        </w:rPr>
        <w:t>okumenty i oświadczenia dotyczące wykazania spełniania warunków udziału w postępowaniu składają wspólnie, z tym że „oświadczenie o spełnianiu warunków udziału w postępowaniu”, sporządzone wg wzo</w:t>
      </w:r>
      <w:r w:rsidR="00000D46">
        <w:rPr>
          <w:rFonts w:ascii="Times New Roman" w:hAnsi="Times New Roman" w:cs="Times New Roman"/>
          <w:sz w:val="24"/>
          <w:szCs w:val="24"/>
        </w:rPr>
        <w:t>ru określonego w Załączniku</w:t>
      </w:r>
      <w:r w:rsidRPr="0057690A">
        <w:rPr>
          <w:rFonts w:ascii="Times New Roman" w:hAnsi="Times New Roman" w:cs="Times New Roman"/>
          <w:sz w:val="24"/>
          <w:szCs w:val="24"/>
        </w:rPr>
        <w:t xml:space="preserve"> </w:t>
      </w:r>
      <w:r w:rsidR="00161897" w:rsidRPr="0057690A">
        <w:rPr>
          <w:rFonts w:ascii="Times New Roman" w:hAnsi="Times New Roman" w:cs="Times New Roman"/>
          <w:sz w:val="24"/>
          <w:szCs w:val="24"/>
        </w:rPr>
        <w:t>do Specyfikacji – podpisuje Pełnomocnik Wykonawców ubiegający się wspólnie o udzielenie zamówienia.</w:t>
      </w:r>
    </w:p>
    <w:p w:rsidR="001B3CEA" w:rsidRPr="0057690A" w:rsidRDefault="001B3CEA" w:rsidP="006832D0">
      <w:pPr>
        <w:pStyle w:val="Akapitzlist"/>
        <w:numPr>
          <w:ilvl w:val="0"/>
          <w:numId w:val="10"/>
        </w:numPr>
        <w:spacing w:after="0"/>
        <w:jc w:val="both"/>
        <w:rPr>
          <w:rFonts w:ascii="Times New Roman" w:hAnsi="Times New Roman" w:cs="Times New Roman"/>
          <w:sz w:val="24"/>
          <w:szCs w:val="24"/>
        </w:rPr>
      </w:pPr>
      <w:r w:rsidRPr="0057690A">
        <w:rPr>
          <w:rFonts w:ascii="Times New Roman" w:hAnsi="Times New Roman" w:cs="Times New Roman"/>
          <w:sz w:val="24"/>
          <w:szCs w:val="24"/>
        </w:rPr>
        <w:t>d</w:t>
      </w:r>
      <w:r w:rsidR="00161897" w:rsidRPr="0057690A">
        <w:rPr>
          <w:rFonts w:ascii="Times New Roman" w:hAnsi="Times New Roman" w:cs="Times New Roman"/>
          <w:sz w:val="24"/>
          <w:szCs w:val="24"/>
        </w:rPr>
        <w:t>okumenty i oświadczenia potwierdzające brak podstaw do wykluczenia z postępowania składają wszyscy oddzielnie.</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Jeżeli zostanie wybrana oferta Wykonawców wspólnie ubiegających się o udzielenie zamówienia, zamawiający zażąda przed zawarciem umowy w sprawie zamówienia publicznego, umowy regulującej współpracę tych wykonawców.</w:t>
      </w:r>
    </w:p>
    <w:p w:rsidR="00650404" w:rsidRDefault="00650404" w:rsidP="003A40FB">
      <w:pPr>
        <w:spacing w:after="0"/>
        <w:jc w:val="both"/>
        <w:rPr>
          <w:rFonts w:ascii="Times New Roman" w:hAnsi="Times New Roman" w:cs="Times New Roman"/>
          <w:b/>
          <w:sz w:val="24"/>
          <w:szCs w:val="24"/>
        </w:rPr>
      </w:pPr>
    </w:p>
    <w:p w:rsidR="003A40FB" w:rsidRDefault="00161897" w:rsidP="003A40F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XII</w:t>
      </w:r>
      <w:r w:rsidR="003A40FB">
        <w:rPr>
          <w:rFonts w:ascii="Times New Roman" w:hAnsi="Times New Roman" w:cs="Times New Roman"/>
          <w:b/>
          <w:sz w:val="24"/>
          <w:szCs w:val="24"/>
        </w:rPr>
        <w:t xml:space="preserve"> </w:t>
      </w:r>
      <w:r w:rsidRPr="0057690A">
        <w:rPr>
          <w:rFonts w:ascii="Times New Roman" w:hAnsi="Times New Roman" w:cs="Times New Roman"/>
          <w:b/>
          <w:sz w:val="24"/>
          <w:szCs w:val="24"/>
        </w:rPr>
        <w:t>.</w:t>
      </w:r>
      <w:r w:rsidR="003A40FB">
        <w:rPr>
          <w:rFonts w:ascii="Times New Roman" w:hAnsi="Times New Roman" w:cs="Times New Roman"/>
          <w:b/>
          <w:sz w:val="24"/>
          <w:szCs w:val="24"/>
        </w:rPr>
        <w:t xml:space="preserve">   </w:t>
      </w:r>
      <w:r w:rsidRPr="0057690A">
        <w:rPr>
          <w:rFonts w:ascii="Times New Roman" w:hAnsi="Times New Roman" w:cs="Times New Roman"/>
          <w:b/>
          <w:sz w:val="24"/>
          <w:szCs w:val="24"/>
        </w:rPr>
        <w:t>INFORMACJA O SPOSOBIE POROZUMIEWANIA SIĘ ZAMAWIAJĄCEGO</w:t>
      </w:r>
    </w:p>
    <w:p w:rsidR="00161897" w:rsidRPr="0057690A" w:rsidRDefault="00161897" w:rsidP="003A40F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 xml:space="preserve"> </w:t>
      </w:r>
      <w:r w:rsidR="003A40FB">
        <w:rPr>
          <w:rFonts w:ascii="Times New Roman" w:hAnsi="Times New Roman" w:cs="Times New Roman"/>
          <w:b/>
          <w:sz w:val="24"/>
          <w:szCs w:val="24"/>
        </w:rPr>
        <w:t xml:space="preserve">Z </w:t>
      </w:r>
      <w:r w:rsidRPr="0057690A">
        <w:rPr>
          <w:rFonts w:ascii="Times New Roman" w:hAnsi="Times New Roman" w:cs="Times New Roman"/>
          <w:b/>
          <w:sz w:val="24"/>
          <w:szCs w:val="24"/>
        </w:rPr>
        <w:t>WYKONAWCAMI</w:t>
      </w:r>
      <w:r w:rsidR="003A40FB">
        <w:rPr>
          <w:rFonts w:ascii="Times New Roman" w:hAnsi="Times New Roman" w:cs="Times New Roman"/>
          <w:b/>
          <w:sz w:val="24"/>
          <w:szCs w:val="24"/>
        </w:rPr>
        <w:t xml:space="preserve"> </w:t>
      </w:r>
      <w:r w:rsidRPr="0057690A">
        <w:rPr>
          <w:rFonts w:ascii="Times New Roman" w:hAnsi="Times New Roman" w:cs="Times New Roman"/>
          <w:b/>
          <w:sz w:val="24"/>
          <w:szCs w:val="24"/>
        </w:rPr>
        <w:t xml:space="preserve"> ORAZ </w:t>
      </w:r>
      <w:r w:rsidR="003A40FB">
        <w:rPr>
          <w:rFonts w:ascii="Times New Roman" w:hAnsi="Times New Roman" w:cs="Times New Roman"/>
          <w:b/>
          <w:sz w:val="24"/>
          <w:szCs w:val="24"/>
        </w:rPr>
        <w:t xml:space="preserve"> </w:t>
      </w:r>
      <w:r w:rsidRPr="0057690A">
        <w:rPr>
          <w:rFonts w:ascii="Times New Roman" w:hAnsi="Times New Roman" w:cs="Times New Roman"/>
          <w:b/>
          <w:sz w:val="24"/>
          <w:szCs w:val="24"/>
        </w:rPr>
        <w:t>PRZEKAZYWANIA OŚWIADCZEŃ</w:t>
      </w:r>
      <w:r w:rsidR="009B6936">
        <w:rPr>
          <w:rFonts w:ascii="Times New Roman" w:hAnsi="Times New Roman" w:cs="Times New Roman"/>
          <w:b/>
          <w:sz w:val="24"/>
          <w:szCs w:val="24"/>
        </w:rPr>
        <w:t xml:space="preserve">                              </w:t>
      </w:r>
      <w:r w:rsidRPr="0057690A">
        <w:rPr>
          <w:rFonts w:ascii="Times New Roman" w:hAnsi="Times New Roman" w:cs="Times New Roman"/>
          <w:b/>
          <w:sz w:val="24"/>
          <w:szCs w:val="24"/>
        </w:rPr>
        <w:t xml:space="preserve"> I DOKUMENTÓW.</w:t>
      </w:r>
    </w:p>
    <w:p w:rsidR="00161897" w:rsidRPr="0057690A" w:rsidRDefault="00161897" w:rsidP="003A40FB">
      <w:pPr>
        <w:spacing w:after="0"/>
        <w:jc w:val="both"/>
        <w:rPr>
          <w:rFonts w:ascii="Times New Roman" w:hAnsi="Times New Roman" w:cs="Times New Roman"/>
          <w:sz w:val="24"/>
          <w:szCs w:val="24"/>
        </w:rPr>
      </w:pPr>
      <w:r w:rsidRPr="0057690A">
        <w:rPr>
          <w:rFonts w:ascii="Times New Roman" w:hAnsi="Times New Roman" w:cs="Times New Roman"/>
          <w:sz w:val="24"/>
          <w:szCs w:val="24"/>
        </w:rPr>
        <w:t>1. Przyjętą przez zamawiającego formą porozumiewania się z Wykonawcami i składania oświadczeń, wniosków, zawiadomień oraz informacji przez strony jest:</w:t>
      </w:r>
      <w:r w:rsidR="005314C6" w:rsidRPr="0057690A">
        <w:rPr>
          <w:rFonts w:ascii="Times New Roman" w:hAnsi="Times New Roman" w:cs="Times New Roman"/>
          <w:sz w:val="24"/>
          <w:szCs w:val="24"/>
        </w:rPr>
        <w:t xml:space="preserve"> </w:t>
      </w:r>
      <w:r w:rsidRPr="0057690A">
        <w:rPr>
          <w:rFonts w:ascii="Times New Roman" w:hAnsi="Times New Roman" w:cs="Times New Roman"/>
          <w:sz w:val="24"/>
          <w:szCs w:val="24"/>
        </w:rPr>
        <w:t>forma pisemna, faks, drog</w:t>
      </w:r>
      <w:r w:rsidR="0065199B">
        <w:rPr>
          <w:rFonts w:ascii="Times New Roman" w:hAnsi="Times New Roman" w:cs="Times New Roman"/>
          <w:sz w:val="24"/>
          <w:szCs w:val="24"/>
        </w:rPr>
        <w:t>a</w:t>
      </w:r>
      <w:r w:rsidRPr="0057690A">
        <w:rPr>
          <w:rFonts w:ascii="Times New Roman" w:hAnsi="Times New Roman" w:cs="Times New Roman"/>
          <w:sz w:val="24"/>
          <w:szCs w:val="24"/>
        </w:rPr>
        <w:t xml:space="preserve"> elektroniczn</w:t>
      </w:r>
      <w:r w:rsidR="0065199B">
        <w:rPr>
          <w:rFonts w:ascii="Times New Roman" w:hAnsi="Times New Roman" w:cs="Times New Roman"/>
          <w:sz w:val="24"/>
          <w:szCs w:val="24"/>
        </w:rPr>
        <w:t>a</w:t>
      </w:r>
      <w:r w:rsidRPr="0057690A">
        <w:rPr>
          <w:rFonts w:ascii="Times New Roman" w:hAnsi="Times New Roman" w:cs="Times New Roman"/>
          <w:sz w:val="24"/>
          <w:szCs w:val="24"/>
        </w:rPr>
        <w:t>.</w:t>
      </w:r>
    </w:p>
    <w:p w:rsidR="00161897" w:rsidRPr="003A2597"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lastRenderedPageBreak/>
        <w:t>2. W przypadku przekazania oświadczenia, wniosku, zawiadomienia oraz informacji faksem lub drogą elektroniczną, każda ze stron na żądanie drugiej niezwłocznie</w:t>
      </w:r>
      <w:r w:rsidR="00CB2F70" w:rsidRPr="0057690A">
        <w:rPr>
          <w:rFonts w:ascii="Times New Roman" w:hAnsi="Times New Roman" w:cs="Times New Roman"/>
          <w:sz w:val="24"/>
          <w:szCs w:val="24"/>
        </w:rPr>
        <w:t xml:space="preserve"> potwierdza fakt ich otrzymania </w:t>
      </w:r>
      <w:r w:rsidR="00CB2F70" w:rsidRPr="003A2597">
        <w:rPr>
          <w:rFonts w:ascii="Times New Roman" w:hAnsi="Times New Roman" w:cs="Times New Roman"/>
          <w:sz w:val="24"/>
          <w:szCs w:val="24"/>
        </w:rPr>
        <w:t>na piśmie przez przekazującego</w:t>
      </w:r>
      <w:r w:rsidR="00E802FC" w:rsidRPr="003A2597">
        <w:rPr>
          <w:rFonts w:ascii="Times New Roman" w:hAnsi="Times New Roman" w:cs="Times New Roman"/>
          <w:sz w:val="24"/>
          <w:szCs w:val="24"/>
        </w:rPr>
        <w:t xml:space="preserve">. </w:t>
      </w:r>
      <w:r w:rsidR="00CB2F70" w:rsidRPr="003A2597">
        <w:rPr>
          <w:rFonts w:ascii="Times New Roman" w:hAnsi="Times New Roman" w:cs="Times New Roman"/>
          <w:sz w:val="24"/>
          <w:szCs w:val="24"/>
        </w:rPr>
        <w:t>Zamawiający nie dopuszcza składania wniosków, oświadczeń i innych informacji telefonicznie.</w:t>
      </w:r>
    </w:p>
    <w:p w:rsidR="00CB2F70" w:rsidRPr="00650404" w:rsidRDefault="00161897" w:rsidP="00375CDB">
      <w:pPr>
        <w:jc w:val="both"/>
        <w:rPr>
          <w:rFonts w:ascii="Times New Roman" w:hAnsi="Times New Roman" w:cs="Times New Roman"/>
          <w:sz w:val="24"/>
          <w:szCs w:val="24"/>
        </w:rPr>
      </w:pPr>
      <w:r w:rsidRPr="003A2597">
        <w:rPr>
          <w:rFonts w:ascii="Times New Roman" w:hAnsi="Times New Roman" w:cs="Times New Roman"/>
          <w:sz w:val="24"/>
          <w:szCs w:val="24"/>
        </w:rPr>
        <w:t xml:space="preserve">3. </w:t>
      </w:r>
      <w:r w:rsidR="00CB2F70" w:rsidRPr="003A2597">
        <w:rPr>
          <w:rFonts w:ascii="Times New Roman" w:hAnsi="Times New Roman" w:cs="Times New Roman"/>
          <w:sz w:val="24"/>
          <w:szCs w:val="24"/>
        </w:rPr>
        <w:t xml:space="preserve">Wykonawca może się zwrócić do </w:t>
      </w:r>
      <w:r w:rsidR="002A6A3B">
        <w:rPr>
          <w:rFonts w:ascii="Times New Roman" w:hAnsi="Times New Roman" w:cs="Times New Roman"/>
          <w:sz w:val="24"/>
          <w:szCs w:val="24"/>
        </w:rPr>
        <w:t>Z</w:t>
      </w:r>
      <w:r w:rsidR="00CB2F70" w:rsidRPr="003A2597">
        <w:rPr>
          <w:rFonts w:ascii="Times New Roman" w:hAnsi="Times New Roman" w:cs="Times New Roman"/>
          <w:sz w:val="24"/>
          <w:szCs w:val="24"/>
        </w:rPr>
        <w:t xml:space="preserve">amawiającego o wyjaśnienie treści </w:t>
      </w:r>
      <w:r w:rsidR="002A6A3B">
        <w:rPr>
          <w:rFonts w:ascii="Times New Roman" w:hAnsi="Times New Roman" w:cs="Times New Roman"/>
          <w:sz w:val="24"/>
          <w:szCs w:val="24"/>
        </w:rPr>
        <w:t>S</w:t>
      </w:r>
      <w:r w:rsidR="002C514A">
        <w:rPr>
          <w:rFonts w:ascii="Times New Roman" w:hAnsi="Times New Roman" w:cs="Times New Roman"/>
          <w:sz w:val="24"/>
          <w:szCs w:val="24"/>
        </w:rPr>
        <w:t>IWZ.</w:t>
      </w:r>
      <w:r w:rsidR="00CB2F70" w:rsidRPr="003A2597">
        <w:rPr>
          <w:rFonts w:ascii="Times New Roman" w:hAnsi="Times New Roman" w:cs="Times New Roman"/>
          <w:sz w:val="24"/>
          <w:szCs w:val="24"/>
        </w:rPr>
        <w:t xml:space="preserve"> Zamawiający jest obowiązany niezwłocznie udzielić wyjaśnień,</w:t>
      </w:r>
      <w:r w:rsidR="002A6A3B">
        <w:rPr>
          <w:rFonts w:ascii="Times New Roman" w:hAnsi="Times New Roman" w:cs="Times New Roman"/>
          <w:sz w:val="24"/>
          <w:szCs w:val="24"/>
        </w:rPr>
        <w:t xml:space="preserve"> jednak nie później niż</w:t>
      </w:r>
      <w:r w:rsidR="00CB2F70" w:rsidRPr="003A2597">
        <w:rPr>
          <w:rFonts w:ascii="Times New Roman" w:hAnsi="Times New Roman" w:cs="Times New Roman"/>
          <w:sz w:val="24"/>
          <w:szCs w:val="24"/>
        </w:rPr>
        <w:t xml:space="preserve"> </w:t>
      </w:r>
      <w:r w:rsidR="002A6A3B">
        <w:rPr>
          <w:rFonts w:ascii="Times New Roman" w:hAnsi="Times New Roman" w:cs="Times New Roman"/>
          <w:sz w:val="24"/>
          <w:szCs w:val="24"/>
        </w:rPr>
        <w:t>na 2 dni przed upływem terminu składania ofert pod warunkiem, że wniosek</w:t>
      </w:r>
      <w:r w:rsidR="00CB2F70" w:rsidRPr="003A2597">
        <w:rPr>
          <w:rFonts w:ascii="Times New Roman" w:hAnsi="Times New Roman" w:cs="Times New Roman"/>
          <w:sz w:val="24"/>
          <w:szCs w:val="24"/>
        </w:rPr>
        <w:t xml:space="preserve"> o wyjaśnie</w:t>
      </w:r>
      <w:r w:rsidR="002A6A3B">
        <w:rPr>
          <w:rFonts w:ascii="Times New Roman" w:hAnsi="Times New Roman" w:cs="Times New Roman"/>
          <w:sz w:val="24"/>
          <w:szCs w:val="24"/>
        </w:rPr>
        <w:t>nie treści specyfikacji wpłynął do Z</w:t>
      </w:r>
      <w:r w:rsidR="00CB2F70" w:rsidRPr="003A2597">
        <w:rPr>
          <w:rFonts w:ascii="Times New Roman" w:hAnsi="Times New Roman" w:cs="Times New Roman"/>
          <w:sz w:val="24"/>
          <w:szCs w:val="24"/>
        </w:rPr>
        <w:t>amawiającego</w:t>
      </w:r>
      <w:r w:rsidR="002A6A3B">
        <w:rPr>
          <w:rFonts w:ascii="Times New Roman" w:hAnsi="Times New Roman" w:cs="Times New Roman"/>
          <w:sz w:val="24"/>
          <w:szCs w:val="24"/>
        </w:rPr>
        <w:t xml:space="preserve"> nie</w:t>
      </w:r>
      <w:r w:rsidR="00CB2F70" w:rsidRPr="003A2597">
        <w:rPr>
          <w:rFonts w:ascii="Times New Roman" w:hAnsi="Times New Roman" w:cs="Times New Roman"/>
          <w:sz w:val="24"/>
          <w:szCs w:val="24"/>
        </w:rPr>
        <w:t xml:space="preserve"> później niż do końca dnia, </w:t>
      </w:r>
      <w:r w:rsidR="00CB2F70" w:rsidRPr="00650404">
        <w:rPr>
          <w:rFonts w:ascii="Times New Roman" w:hAnsi="Times New Roman" w:cs="Times New Roman"/>
          <w:sz w:val="24"/>
          <w:szCs w:val="24"/>
        </w:rPr>
        <w:t xml:space="preserve">w którym upływa połowa wyznaczonego </w:t>
      </w:r>
      <w:r w:rsidR="002A6A3B" w:rsidRPr="00650404">
        <w:rPr>
          <w:rFonts w:ascii="Times New Roman" w:hAnsi="Times New Roman" w:cs="Times New Roman"/>
          <w:sz w:val="24"/>
          <w:szCs w:val="24"/>
        </w:rPr>
        <w:t xml:space="preserve">terminu </w:t>
      </w:r>
      <w:r w:rsidR="00CB2F70" w:rsidRPr="00650404">
        <w:rPr>
          <w:rFonts w:ascii="Times New Roman" w:hAnsi="Times New Roman" w:cs="Times New Roman"/>
          <w:sz w:val="24"/>
          <w:szCs w:val="24"/>
        </w:rPr>
        <w:t>składani</w:t>
      </w:r>
      <w:r w:rsidR="002A6A3B" w:rsidRPr="00650404">
        <w:rPr>
          <w:rFonts w:ascii="Times New Roman" w:hAnsi="Times New Roman" w:cs="Times New Roman"/>
          <w:sz w:val="24"/>
          <w:szCs w:val="24"/>
        </w:rPr>
        <w:t>a</w:t>
      </w:r>
      <w:r w:rsidR="00CB2F70" w:rsidRPr="00650404">
        <w:rPr>
          <w:rFonts w:ascii="Times New Roman" w:hAnsi="Times New Roman" w:cs="Times New Roman"/>
          <w:sz w:val="24"/>
          <w:szCs w:val="24"/>
        </w:rPr>
        <w:t xml:space="preserve"> ofert</w:t>
      </w:r>
      <w:r w:rsidR="002C514A" w:rsidRPr="00650404">
        <w:rPr>
          <w:rFonts w:ascii="Times New Roman" w:hAnsi="Times New Roman" w:cs="Times New Roman"/>
          <w:sz w:val="24"/>
          <w:szCs w:val="24"/>
        </w:rPr>
        <w:t xml:space="preserve"> (</w:t>
      </w:r>
      <w:r w:rsidR="00E802FC" w:rsidRPr="00650404">
        <w:rPr>
          <w:rFonts w:ascii="Times New Roman" w:hAnsi="Times New Roman" w:cs="Times New Roman"/>
          <w:sz w:val="24"/>
          <w:szCs w:val="24"/>
        </w:rPr>
        <w:t>art. 38 ust. 1 pkt. 3 Ustawy Pzp</w:t>
      </w:r>
      <w:r w:rsidR="002C514A" w:rsidRPr="00650404">
        <w:rPr>
          <w:rFonts w:ascii="Times New Roman" w:hAnsi="Times New Roman" w:cs="Times New Roman"/>
          <w:sz w:val="24"/>
          <w:szCs w:val="24"/>
        </w:rPr>
        <w:t>)</w:t>
      </w:r>
      <w:r w:rsidR="00CB2F70" w:rsidRPr="00650404">
        <w:rPr>
          <w:rFonts w:ascii="Times New Roman" w:hAnsi="Times New Roman" w:cs="Times New Roman"/>
          <w:sz w:val="24"/>
          <w:szCs w:val="24"/>
        </w:rPr>
        <w: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Przedłużenie terminu składania ofert nie wpływa na bieg terminu składania wniosków o wyjaśnienie treści Specyfikacji.</w:t>
      </w:r>
      <w:r w:rsidR="001B4B49"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Zamawiający jednocześnie przekaże treść zapytań wraz z wyjaśnieniami wszystkim Wykonawcom, którym przesłał specyfikację, bez ujawniania źródła zapytania oraz zamieści na swojej stronie internetowej, gdzie zamieszczona jest specyfikacja.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4. W szczególnie uzasadnionych przypadkach zamawiający może w każdym czasie, przed upływem terminu do składania ofert, zmienić treść specyfikacji. Każda wprowadzona zmiana stanie się częścią tej specyfikacji oraz dostarczona zostanie wszystkim Wykonawcom, którym przekazano specyfikację oraz Zamawiający</w:t>
      </w:r>
      <w:r w:rsidR="001B4B49" w:rsidRPr="0057690A">
        <w:rPr>
          <w:rFonts w:ascii="Times New Roman" w:hAnsi="Times New Roman" w:cs="Times New Roman"/>
          <w:sz w:val="24"/>
          <w:szCs w:val="24"/>
        </w:rPr>
        <w:t xml:space="preserve"> </w:t>
      </w:r>
      <w:r w:rsidRPr="0057690A">
        <w:rPr>
          <w:rFonts w:ascii="Times New Roman" w:hAnsi="Times New Roman" w:cs="Times New Roman"/>
          <w:sz w:val="24"/>
          <w:szCs w:val="24"/>
        </w:rPr>
        <w:t>zamieści zmiany na stronie internetowej, gdzie zamieszczona jest specyfikacja.</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 xml:space="preserve">5. Jeżeli w wyniku zmiany treści specyfikacji niezbędny będzie dodatkowy czas </w:t>
      </w:r>
      <w:r w:rsidR="001B4B49" w:rsidRPr="0057690A">
        <w:rPr>
          <w:rFonts w:ascii="Times New Roman" w:hAnsi="Times New Roman" w:cs="Times New Roman"/>
          <w:sz w:val="24"/>
          <w:szCs w:val="24"/>
        </w:rPr>
        <w:t xml:space="preserve">na </w:t>
      </w:r>
      <w:r w:rsidRPr="0057690A">
        <w:rPr>
          <w:rFonts w:ascii="Times New Roman" w:hAnsi="Times New Roman" w:cs="Times New Roman"/>
          <w:sz w:val="24"/>
          <w:szCs w:val="24"/>
        </w:rPr>
        <w:t>wprowadzenie zmian w ofertach, zamawiający przedłuży termin składania ofert, o czym niezwłocznie zawiadomi wszystkich Wykonawców, którym przekazano specyfikację oraz zamieści informację o tym na stronie internetowej.</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6. Wszystkie pytania i wątpliwości dotyczące prowadzonego postępowania należy </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kierować pod adresem:</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Urząd </w:t>
      </w:r>
      <w:r w:rsidR="001B4B49" w:rsidRPr="0057690A">
        <w:rPr>
          <w:rFonts w:ascii="Times New Roman" w:hAnsi="Times New Roman" w:cs="Times New Roman"/>
          <w:sz w:val="24"/>
          <w:szCs w:val="24"/>
        </w:rPr>
        <w:t>Gminy Bobrowniki</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ul. </w:t>
      </w:r>
      <w:r w:rsidR="001B4B49" w:rsidRPr="0057690A">
        <w:rPr>
          <w:rFonts w:ascii="Times New Roman" w:hAnsi="Times New Roman" w:cs="Times New Roman"/>
          <w:sz w:val="24"/>
          <w:szCs w:val="24"/>
        </w:rPr>
        <w:t>Nieszawska 10</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87-</w:t>
      </w:r>
      <w:r w:rsidR="001B4B49" w:rsidRPr="0057690A">
        <w:rPr>
          <w:rFonts w:ascii="Times New Roman" w:hAnsi="Times New Roman" w:cs="Times New Roman"/>
          <w:sz w:val="24"/>
          <w:szCs w:val="24"/>
        </w:rPr>
        <w:t>617 Bobrowniki</w:t>
      </w:r>
    </w:p>
    <w:p w:rsidR="00161897" w:rsidRPr="007E438E" w:rsidRDefault="00161897" w:rsidP="00375CDB">
      <w:pPr>
        <w:jc w:val="both"/>
        <w:rPr>
          <w:rFonts w:ascii="Times New Roman" w:hAnsi="Times New Roman" w:cs="Times New Roman"/>
          <w:sz w:val="24"/>
          <w:szCs w:val="24"/>
        </w:rPr>
      </w:pPr>
      <w:r w:rsidRPr="007E438E">
        <w:rPr>
          <w:rFonts w:ascii="Times New Roman" w:hAnsi="Times New Roman" w:cs="Times New Roman"/>
          <w:sz w:val="24"/>
          <w:szCs w:val="24"/>
        </w:rPr>
        <w:t xml:space="preserve">fax. </w:t>
      </w:r>
      <w:r w:rsidR="001B4B49" w:rsidRPr="007E438E">
        <w:rPr>
          <w:rFonts w:ascii="Times New Roman" w:hAnsi="Times New Roman" w:cs="Times New Roman"/>
          <w:sz w:val="24"/>
          <w:szCs w:val="24"/>
        </w:rPr>
        <w:t>054 251 49 01</w:t>
      </w:r>
      <w:r w:rsidRPr="007E438E">
        <w:rPr>
          <w:rFonts w:ascii="Times New Roman" w:hAnsi="Times New Roman" w:cs="Times New Roman"/>
          <w:sz w:val="24"/>
          <w:szCs w:val="24"/>
        </w:rPr>
        <w:t xml:space="preserve">, e-mail: </w:t>
      </w:r>
      <w:r w:rsidR="003A2597" w:rsidRPr="007E438E">
        <w:rPr>
          <w:rFonts w:ascii="Times New Roman" w:hAnsi="Times New Roman" w:cs="Times New Roman"/>
          <w:sz w:val="24"/>
          <w:szCs w:val="24"/>
        </w:rPr>
        <w:t>referatkomunalny@poczta.fm</w:t>
      </w:r>
    </w:p>
    <w:p w:rsidR="001B4B49" w:rsidRPr="0057690A" w:rsidRDefault="00F55704" w:rsidP="00375CDB">
      <w:pPr>
        <w:spacing w:after="0"/>
        <w:jc w:val="both"/>
        <w:rPr>
          <w:rFonts w:ascii="Times New Roman" w:hAnsi="Times New Roman" w:cs="Times New Roman"/>
          <w:sz w:val="24"/>
          <w:szCs w:val="24"/>
        </w:rPr>
      </w:pPr>
      <w:r>
        <w:rPr>
          <w:rFonts w:ascii="Times New Roman" w:hAnsi="Times New Roman" w:cs="Times New Roman"/>
          <w:sz w:val="24"/>
          <w:szCs w:val="24"/>
        </w:rPr>
        <w:t>7. Osobą uprawnioną</w:t>
      </w:r>
      <w:r w:rsidR="00161897" w:rsidRPr="0057690A">
        <w:rPr>
          <w:rFonts w:ascii="Times New Roman" w:hAnsi="Times New Roman" w:cs="Times New Roman"/>
          <w:sz w:val="24"/>
          <w:szCs w:val="24"/>
        </w:rPr>
        <w:t xml:space="preserve"> do porozumiewania się z Wykonawcami jest:</w:t>
      </w:r>
      <w:r w:rsidR="00405866">
        <w:rPr>
          <w:rFonts w:ascii="Times New Roman" w:hAnsi="Times New Roman" w:cs="Times New Roman"/>
          <w:sz w:val="24"/>
          <w:szCs w:val="24"/>
        </w:rPr>
        <w:t xml:space="preserve"> </w:t>
      </w:r>
      <w:r w:rsidR="004636F0">
        <w:rPr>
          <w:rFonts w:ascii="Times New Roman" w:hAnsi="Times New Roman" w:cs="Times New Roman"/>
          <w:sz w:val="24"/>
          <w:szCs w:val="24"/>
        </w:rPr>
        <w:t>P</w:t>
      </w:r>
      <w:r w:rsidR="0057690A">
        <w:rPr>
          <w:rFonts w:ascii="Times New Roman" w:hAnsi="Times New Roman" w:cs="Times New Roman"/>
          <w:sz w:val="24"/>
          <w:szCs w:val="24"/>
        </w:rPr>
        <w:t>ani Małgorzata Rutkowska</w:t>
      </w:r>
      <w:r w:rsidR="00405866">
        <w:rPr>
          <w:rFonts w:ascii="Times New Roman" w:hAnsi="Times New Roman" w:cs="Times New Roman"/>
          <w:sz w:val="24"/>
          <w:szCs w:val="24"/>
        </w:rPr>
        <w:t>.</w:t>
      </w:r>
    </w:p>
    <w:p w:rsidR="003A40FB" w:rsidRDefault="003A40FB" w:rsidP="00375CDB">
      <w:pPr>
        <w:spacing w:after="0"/>
        <w:jc w:val="both"/>
        <w:rPr>
          <w:rFonts w:ascii="Times New Roman" w:hAnsi="Times New Roman" w:cs="Times New Roman"/>
          <w:b/>
          <w:sz w:val="24"/>
          <w:szCs w:val="24"/>
        </w:rPr>
      </w:pPr>
    </w:p>
    <w:p w:rsidR="00161897" w:rsidRPr="0057690A" w:rsidRDefault="003D5D0B"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XIII. WADIUM.</w:t>
      </w:r>
    </w:p>
    <w:p w:rsidR="00161897" w:rsidRPr="00650404"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1. Wykonawca przystępujący</w:t>
      </w:r>
      <w:r w:rsidRPr="00A43844">
        <w:rPr>
          <w:rFonts w:ascii="Times New Roman" w:hAnsi="Times New Roman" w:cs="Times New Roman"/>
          <w:sz w:val="24"/>
          <w:szCs w:val="24"/>
        </w:rPr>
        <w:t xml:space="preserve"> do postępowania jest zobowiązany wnieść wadium w kwocie: </w:t>
      </w:r>
      <w:r w:rsidR="0057690A" w:rsidRPr="00A43844">
        <w:rPr>
          <w:rFonts w:ascii="Times New Roman" w:hAnsi="Times New Roman" w:cs="Times New Roman"/>
          <w:sz w:val="24"/>
          <w:szCs w:val="24"/>
        </w:rPr>
        <w:br/>
      </w:r>
      <w:r w:rsidR="0057690A" w:rsidRPr="00650404">
        <w:rPr>
          <w:rFonts w:ascii="Times New Roman" w:hAnsi="Times New Roman" w:cs="Times New Roman"/>
          <w:sz w:val="24"/>
          <w:szCs w:val="24"/>
        </w:rPr>
        <w:t>5 000</w:t>
      </w:r>
      <w:r w:rsidRPr="00650404">
        <w:rPr>
          <w:rFonts w:ascii="Times New Roman" w:hAnsi="Times New Roman" w:cs="Times New Roman"/>
          <w:sz w:val="24"/>
          <w:szCs w:val="24"/>
        </w:rPr>
        <w:t xml:space="preserve"> PLN (słownie złotych: </w:t>
      </w:r>
      <w:r w:rsidR="0057690A" w:rsidRPr="00650404">
        <w:rPr>
          <w:rFonts w:ascii="Times New Roman" w:hAnsi="Times New Roman" w:cs="Times New Roman"/>
          <w:i/>
          <w:sz w:val="24"/>
          <w:szCs w:val="24"/>
        </w:rPr>
        <w:t>pięć tysięcy</w:t>
      </w:r>
      <w:r w:rsidR="00342292" w:rsidRPr="00650404">
        <w:rPr>
          <w:rFonts w:ascii="Times New Roman" w:hAnsi="Times New Roman" w:cs="Times New Roman"/>
          <w:i/>
          <w:sz w:val="24"/>
          <w:szCs w:val="24"/>
        </w:rPr>
        <w:t xml:space="preserve"> 00/100</w:t>
      </w:r>
      <w:r w:rsidRPr="00650404">
        <w:rPr>
          <w:rFonts w:ascii="Times New Roman" w:hAnsi="Times New Roman" w:cs="Times New Roman"/>
          <w:sz w:val="24"/>
          <w:szCs w:val="24"/>
        </w:rPr>
        <w:t>).</w:t>
      </w:r>
    </w:p>
    <w:p w:rsidR="00161897" w:rsidRPr="0057690A" w:rsidRDefault="00161897" w:rsidP="00375CDB">
      <w:pPr>
        <w:spacing w:after="0"/>
        <w:jc w:val="both"/>
        <w:rPr>
          <w:rFonts w:ascii="Times New Roman" w:hAnsi="Times New Roman" w:cs="Times New Roman"/>
          <w:sz w:val="24"/>
          <w:szCs w:val="24"/>
        </w:rPr>
      </w:pPr>
      <w:r w:rsidRPr="00650404">
        <w:rPr>
          <w:rFonts w:ascii="Times New Roman" w:hAnsi="Times New Roman" w:cs="Times New Roman"/>
          <w:sz w:val="24"/>
          <w:szCs w:val="24"/>
        </w:rPr>
        <w:t>2. Wadium musi obejmować okres związania ofertą tj</w:t>
      </w:r>
      <w:r w:rsidRPr="0057690A">
        <w:rPr>
          <w:rFonts w:ascii="Times New Roman" w:hAnsi="Times New Roman" w:cs="Times New Roman"/>
          <w:sz w:val="24"/>
          <w:szCs w:val="24"/>
        </w:rPr>
        <w:t xml:space="preserve">. </w:t>
      </w:r>
      <w:r w:rsidR="00AB65C2" w:rsidRPr="0057690A">
        <w:rPr>
          <w:rFonts w:ascii="Times New Roman" w:hAnsi="Times New Roman" w:cs="Times New Roman"/>
          <w:sz w:val="24"/>
          <w:szCs w:val="24"/>
        </w:rPr>
        <w:t>3</w:t>
      </w:r>
      <w:r w:rsidRPr="0057690A">
        <w:rPr>
          <w:rFonts w:ascii="Times New Roman" w:hAnsi="Times New Roman" w:cs="Times New Roman"/>
          <w:sz w:val="24"/>
          <w:szCs w:val="24"/>
        </w:rPr>
        <w:t xml:space="preserve">0 dni od daty ostatecznego terminu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składania ofert.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3. Wadium wnosi się przed upływem terminu składania ofert.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4. Wadium może być wniesione w:</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a) pieniądzu,</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b) poręczeniach bankowych lub poręczeniach spółdzielczej kasy oszczędnościowo</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kredytowej, z tym że poręczenie kasy jest zawsze poręczeniem pieniężnym,</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lastRenderedPageBreak/>
        <w:t>c) gwarancjach bankowych,</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d) gwarancjach ubezpieczeniowych,</w:t>
      </w:r>
    </w:p>
    <w:p w:rsidR="00161897" w:rsidRPr="00BC6C42"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e) poręczeniach udzielanych przez podmioty, o </w:t>
      </w:r>
      <w:r w:rsidRPr="00BC6C42">
        <w:rPr>
          <w:rFonts w:ascii="Times New Roman" w:hAnsi="Times New Roman" w:cs="Times New Roman"/>
          <w:sz w:val="24"/>
          <w:szCs w:val="24"/>
        </w:rPr>
        <w:t>których mowa w art.</w:t>
      </w:r>
      <w:r w:rsidR="00650404" w:rsidRPr="00BC6C42">
        <w:rPr>
          <w:rFonts w:ascii="Times New Roman" w:hAnsi="Times New Roman" w:cs="Times New Roman"/>
          <w:sz w:val="24"/>
          <w:szCs w:val="24"/>
        </w:rPr>
        <w:t xml:space="preserve"> </w:t>
      </w:r>
      <w:r w:rsidRPr="00BC6C42">
        <w:rPr>
          <w:rFonts w:ascii="Times New Roman" w:hAnsi="Times New Roman" w:cs="Times New Roman"/>
          <w:sz w:val="24"/>
          <w:szCs w:val="24"/>
        </w:rPr>
        <w:t xml:space="preserve">6b ust. 5 pkt. 2 ustawy </w:t>
      </w:r>
      <w:r w:rsidR="00BC6C42">
        <w:rPr>
          <w:rFonts w:ascii="Times New Roman" w:hAnsi="Times New Roman" w:cs="Times New Roman"/>
          <w:sz w:val="24"/>
          <w:szCs w:val="24"/>
        </w:rPr>
        <w:t xml:space="preserve">                </w:t>
      </w:r>
      <w:r w:rsidRPr="00BC6C42">
        <w:rPr>
          <w:rFonts w:ascii="Times New Roman" w:hAnsi="Times New Roman" w:cs="Times New Roman"/>
          <w:sz w:val="24"/>
          <w:szCs w:val="24"/>
        </w:rPr>
        <w:t xml:space="preserve">z dnia 9 listopada 2000r. o utworzeniu Polskiej Agencji Rozwoju Przedsiębiorczości (Dz. U. </w:t>
      </w:r>
      <w:r w:rsidR="00BC6C42">
        <w:rPr>
          <w:rFonts w:ascii="Times New Roman" w:hAnsi="Times New Roman" w:cs="Times New Roman"/>
          <w:sz w:val="24"/>
          <w:szCs w:val="24"/>
        </w:rPr>
        <w:t xml:space="preserve">                  </w:t>
      </w:r>
      <w:r w:rsidRPr="00BC6C42">
        <w:rPr>
          <w:rFonts w:ascii="Times New Roman" w:hAnsi="Times New Roman" w:cs="Times New Roman"/>
          <w:sz w:val="24"/>
          <w:szCs w:val="24"/>
        </w:rPr>
        <w:t>z 2007 r. Nr 42, poz. 275,</w:t>
      </w:r>
      <w:r w:rsidR="003A40FB" w:rsidRPr="00BC6C42">
        <w:rPr>
          <w:rFonts w:ascii="Times New Roman" w:hAnsi="Times New Roman" w:cs="Times New Roman"/>
          <w:sz w:val="24"/>
          <w:szCs w:val="24"/>
        </w:rPr>
        <w:t xml:space="preserve"> z pó</w:t>
      </w:r>
      <w:r w:rsidR="00F053A2" w:rsidRPr="00BC6C42">
        <w:rPr>
          <w:rFonts w:ascii="Times New Roman" w:hAnsi="Times New Roman" w:cs="Times New Roman"/>
          <w:sz w:val="24"/>
          <w:szCs w:val="24"/>
        </w:rPr>
        <w:t>z.</w:t>
      </w:r>
      <w:r w:rsidR="003D7B35" w:rsidRPr="00BC6C42">
        <w:rPr>
          <w:rFonts w:ascii="Times New Roman" w:hAnsi="Times New Roman" w:cs="Times New Roman"/>
          <w:sz w:val="24"/>
          <w:szCs w:val="24"/>
        </w:rPr>
        <w:t xml:space="preserve"> zm</w:t>
      </w:r>
      <w:r w:rsidR="00F053A2" w:rsidRPr="00BC6C42">
        <w:rPr>
          <w:rFonts w:ascii="Times New Roman" w:hAnsi="Times New Roman" w:cs="Times New Roman"/>
          <w:sz w:val="24"/>
          <w:szCs w:val="24"/>
        </w:rPr>
        <w:t>.</w:t>
      </w:r>
      <w:r w:rsidRPr="00BC6C42">
        <w:rPr>
          <w:rFonts w:ascii="Times New Roman" w:hAnsi="Times New Roman" w:cs="Times New Roman"/>
          <w:sz w:val="24"/>
          <w:szCs w:val="24"/>
        </w:rPr>
        <w: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Dowód wniesienia wadium należy załączyć do oferty.</w:t>
      </w:r>
    </w:p>
    <w:p w:rsidR="003A40FB"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Wadium wnoszone w pieniądzu należy wpłacić przelewem na konto:</w:t>
      </w:r>
      <w:r w:rsidR="00BE7986" w:rsidRPr="0057690A">
        <w:rPr>
          <w:rFonts w:ascii="Times New Roman" w:hAnsi="Times New Roman" w:cs="Times New Roman"/>
          <w:sz w:val="24"/>
          <w:szCs w:val="24"/>
        </w:rPr>
        <w:t xml:space="preserve"> </w:t>
      </w:r>
    </w:p>
    <w:p w:rsidR="00161897" w:rsidRPr="00650404" w:rsidRDefault="00650404" w:rsidP="00375CDB">
      <w:pPr>
        <w:spacing w:after="0"/>
        <w:jc w:val="both"/>
        <w:rPr>
          <w:rFonts w:ascii="Times New Roman" w:hAnsi="Times New Roman" w:cs="Times New Roman"/>
          <w:i/>
          <w:sz w:val="24"/>
          <w:szCs w:val="24"/>
        </w:rPr>
      </w:pPr>
      <w:r w:rsidRPr="00650404">
        <w:rPr>
          <w:rFonts w:ascii="Times New Roman" w:hAnsi="Times New Roman" w:cs="Times New Roman"/>
          <w:b/>
        </w:rPr>
        <w:t>Bank Spółdzielczy w Lipnie</w:t>
      </w:r>
      <w:r>
        <w:rPr>
          <w:rFonts w:ascii="Times New Roman" w:hAnsi="Times New Roman" w:cs="Times New Roman"/>
          <w:b/>
        </w:rPr>
        <w:t xml:space="preserve"> </w:t>
      </w:r>
      <w:r w:rsidRPr="00650404">
        <w:rPr>
          <w:rFonts w:ascii="Times New Roman" w:hAnsi="Times New Roman" w:cs="Times New Roman"/>
          <w:b/>
        </w:rPr>
        <w:t xml:space="preserve"> 60</w:t>
      </w:r>
      <w:r>
        <w:rPr>
          <w:rFonts w:ascii="Times New Roman" w:hAnsi="Times New Roman" w:cs="Times New Roman"/>
          <w:b/>
        </w:rPr>
        <w:t xml:space="preserve"> </w:t>
      </w:r>
      <w:r w:rsidRPr="00650404">
        <w:rPr>
          <w:rFonts w:ascii="Times New Roman" w:hAnsi="Times New Roman" w:cs="Times New Roman"/>
          <w:b/>
        </w:rPr>
        <w:t>9542</w:t>
      </w:r>
      <w:r>
        <w:rPr>
          <w:rFonts w:ascii="Times New Roman" w:hAnsi="Times New Roman" w:cs="Times New Roman"/>
          <w:b/>
        </w:rPr>
        <w:t xml:space="preserve"> </w:t>
      </w:r>
      <w:r w:rsidRPr="00650404">
        <w:rPr>
          <w:rFonts w:ascii="Times New Roman" w:hAnsi="Times New Roman" w:cs="Times New Roman"/>
          <w:b/>
        </w:rPr>
        <w:t>0008</w:t>
      </w:r>
      <w:r>
        <w:rPr>
          <w:rFonts w:ascii="Times New Roman" w:hAnsi="Times New Roman" w:cs="Times New Roman"/>
          <w:b/>
        </w:rPr>
        <w:t xml:space="preserve"> </w:t>
      </w:r>
      <w:r w:rsidRPr="00650404">
        <w:rPr>
          <w:rFonts w:ascii="Times New Roman" w:hAnsi="Times New Roman" w:cs="Times New Roman"/>
          <w:b/>
        </w:rPr>
        <w:t>2007</w:t>
      </w:r>
      <w:r>
        <w:rPr>
          <w:rFonts w:ascii="Times New Roman" w:hAnsi="Times New Roman" w:cs="Times New Roman"/>
          <w:b/>
        </w:rPr>
        <w:t xml:space="preserve"> </w:t>
      </w:r>
      <w:r w:rsidRPr="00650404">
        <w:rPr>
          <w:rFonts w:ascii="Times New Roman" w:hAnsi="Times New Roman" w:cs="Times New Roman"/>
          <w:b/>
        </w:rPr>
        <w:t>0009</w:t>
      </w:r>
      <w:r>
        <w:rPr>
          <w:rFonts w:ascii="Times New Roman" w:hAnsi="Times New Roman" w:cs="Times New Roman"/>
          <w:b/>
        </w:rPr>
        <w:t xml:space="preserve"> </w:t>
      </w:r>
      <w:r w:rsidRPr="00650404">
        <w:rPr>
          <w:rFonts w:ascii="Times New Roman" w:hAnsi="Times New Roman" w:cs="Times New Roman"/>
          <w:b/>
        </w:rPr>
        <w:t>9251</w:t>
      </w:r>
      <w:r>
        <w:rPr>
          <w:rFonts w:ascii="Times New Roman" w:hAnsi="Times New Roman" w:cs="Times New Roman"/>
          <w:b/>
        </w:rPr>
        <w:t xml:space="preserve"> </w:t>
      </w:r>
      <w:r w:rsidRPr="00650404">
        <w:rPr>
          <w:rFonts w:ascii="Times New Roman" w:hAnsi="Times New Roman" w:cs="Times New Roman"/>
          <w:b/>
        </w:rPr>
        <w:t>0001</w:t>
      </w:r>
      <w:r>
        <w:t xml:space="preserve"> </w:t>
      </w:r>
      <w:r w:rsidR="00161897" w:rsidRPr="0057690A">
        <w:rPr>
          <w:rFonts w:ascii="Times New Roman" w:hAnsi="Times New Roman" w:cs="Times New Roman"/>
          <w:sz w:val="24"/>
          <w:szCs w:val="24"/>
        </w:rPr>
        <w:t xml:space="preserve">z dopiskiem: </w:t>
      </w:r>
      <w:r w:rsidR="00161897" w:rsidRPr="00650404">
        <w:rPr>
          <w:rFonts w:ascii="Times New Roman" w:hAnsi="Times New Roman" w:cs="Times New Roman"/>
          <w:i/>
          <w:sz w:val="24"/>
          <w:szCs w:val="24"/>
        </w:rPr>
        <w:t xml:space="preserve">„Wadium w przetargu nieograniczonym </w:t>
      </w:r>
      <w:r w:rsidR="00225C5A" w:rsidRPr="00650404">
        <w:rPr>
          <w:rFonts w:ascii="Times New Roman" w:hAnsi="Times New Roman" w:cs="Times New Roman"/>
          <w:i/>
          <w:sz w:val="24"/>
          <w:szCs w:val="24"/>
        </w:rPr>
        <w:t xml:space="preserve">na zadanie pn.: </w:t>
      </w:r>
      <w:r w:rsidR="004636F0" w:rsidRPr="00650404">
        <w:rPr>
          <w:rFonts w:ascii="Times New Roman" w:hAnsi="Times New Roman" w:cs="Times New Roman"/>
          <w:i/>
          <w:sz w:val="24"/>
          <w:szCs w:val="24"/>
        </w:rPr>
        <w:t>„</w:t>
      </w:r>
      <w:r w:rsidR="00161897" w:rsidRPr="00650404">
        <w:rPr>
          <w:rFonts w:ascii="Times New Roman" w:hAnsi="Times New Roman" w:cs="Times New Roman"/>
          <w:i/>
          <w:sz w:val="24"/>
          <w:szCs w:val="24"/>
        </w:rPr>
        <w:t xml:space="preserve">Odbieranie i zagospodarowanie stałych odpadów komunalnych z terenu Gminy </w:t>
      </w:r>
      <w:r w:rsidR="001B4B49" w:rsidRPr="00650404">
        <w:rPr>
          <w:rFonts w:ascii="Times New Roman" w:hAnsi="Times New Roman" w:cs="Times New Roman"/>
          <w:i/>
          <w:sz w:val="24"/>
          <w:szCs w:val="24"/>
        </w:rPr>
        <w:t>Bobrowniki</w:t>
      </w:r>
      <w:r w:rsidR="00161897" w:rsidRPr="00650404">
        <w:rPr>
          <w:rFonts w:ascii="Times New Roman" w:hAnsi="Times New Roman" w:cs="Times New Roman"/>
          <w:i/>
          <w:sz w:val="24"/>
          <w:szCs w:val="24"/>
        </w:rPr>
        <w:t xml:space="preserve">”. </w:t>
      </w:r>
    </w:p>
    <w:p w:rsidR="00425987"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 przypadku wadium wnoszonego w pieniądzu, jako termin wniesienia wadium przyjęty</w:t>
      </w:r>
      <w:r w:rsidR="001B4B49" w:rsidRPr="0057690A">
        <w:rPr>
          <w:rFonts w:ascii="Times New Roman" w:hAnsi="Times New Roman" w:cs="Times New Roman"/>
          <w:sz w:val="24"/>
          <w:szCs w:val="24"/>
        </w:rPr>
        <w:t xml:space="preserve"> </w:t>
      </w:r>
      <w:r w:rsidRPr="0057690A">
        <w:rPr>
          <w:rFonts w:ascii="Times New Roman" w:hAnsi="Times New Roman" w:cs="Times New Roman"/>
          <w:sz w:val="24"/>
          <w:szCs w:val="24"/>
        </w:rPr>
        <w:t>zostaje termin uznania kwoty na rachunku Zamawiającego.</w:t>
      </w:r>
      <w:r w:rsidR="001B4B49"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Wadium wnoszone w formach innych niż w pieniądzu, musi być złożone w oryginale i musi obejmować cały okres związania z ofertą. </w:t>
      </w:r>
      <w:r w:rsidR="001B4B49" w:rsidRPr="0057690A">
        <w:rPr>
          <w:rFonts w:ascii="Times New Roman" w:hAnsi="Times New Roman" w:cs="Times New Roman"/>
          <w:sz w:val="24"/>
          <w:szCs w:val="24"/>
        </w:rPr>
        <w:t xml:space="preserve"> </w:t>
      </w:r>
      <w:r w:rsidRPr="0057690A">
        <w:rPr>
          <w:rFonts w:ascii="Times New Roman" w:hAnsi="Times New Roman" w:cs="Times New Roman"/>
          <w:sz w:val="24"/>
          <w:szCs w:val="24"/>
        </w:rPr>
        <w:t>W przypadku wniesienia wadium w formie innej niż pieniądz – oryginał dokumentu</w:t>
      </w:r>
      <w:r w:rsidR="00027125">
        <w:rPr>
          <w:rFonts w:ascii="Times New Roman" w:hAnsi="Times New Roman" w:cs="Times New Roman"/>
          <w:sz w:val="24"/>
          <w:szCs w:val="24"/>
        </w:rPr>
        <w:t xml:space="preserve"> </w:t>
      </w:r>
      <w:r w:rsidRPr="0057690A">
        <w:rPr>
          <w:rFonts w:ascii="Times New Roman" w:hAnsi="Times New Roman" w:cs="Times New Roman"/>
          <w:sz w:val="24"/>
          <w:szCs w:val="24"/>
        </w:rPr>
        <w:t>potwierdzającego wniesienie wadium należy złożyć przed upływem terminu składania ofert</w:t>
      </w:r>
      <w:r w:rsidR="00027125">
        <w:rPr>
          <w:rFonts w:ascii="Times New Roman" w:hAnsi="Times New Roman" w:cs="Times New Roman"/>
          <w:sz w:val="24"/>
          <w:szCs w:val="24"/>
        </w:rPr>
        <w:t xml:space="preserve"> </w:t>
      </w:r>
      <w:r w:rsidRPr="0057690A">
        <w:rPr>
          <w:rFonts w:ascii="Times New Roman" w:hAnsi="Times New Roman" w:cs="Times New Roman"/>
          <w:sz w:val="24"/>
          <w:szCs w:val="24"/>
        </w:rPr>
        <w:t>w siedzibie Zamawiającego</w:t>
      </w:r>
      <w:r w:rsidR="00425987">
        <w:rPr>
          <w:rFonts w:ascii="Times New Roman" w:hAnsi="Times New Roman" w:cs="Times New Roman"/>
          <w:sz w:val="24"/>
          <w:szCs w:val="24"/>
        </w:rPr>
        <w:t>:</w:t>
      </w:r>
    </w:p>
    <w:p w:rsidR="00650404" w:rsidRPr="00650404" w:rsidRDefault="00161897" w:rsidP="00650404">
      <w:pPr>
        <w:spacing w:after="0"/>
        <w:jc w:val="center"/>
        <w:rPr>
          <w:rFonts w:ascii="Times New Roman" w:hAnsi="Times New Roman" w:cs="Times New Roman"/>
          <w:i/>
          <w:sz w:val="24"/>
          <w:szCs w:val="24"/>
        </w:rPr>
      </w:pPr>
      <w:r w:rsidRPr="00650404">
        <w:rPr>
          <w:rFonts w:ascii="Times New Roman" w:hAnsi="Times New Roman" w:cs="Times New Roman"/>
          <w:i/>
          <w:sz w:val="24"/>
          <w:szCs w:val="24"/>
        </w:rPr>
        <w:t xml:space="preserve">Urząd </w:t>
      </w:r>
      <w:r w:rsidR="001B4B49" w:rsidRPr="00650404">
        <w:rPr>
          <w:rFonts w:ascii="Times New Roman" w:hAnsi="Times New Roman" w:cs="Times New Roman"/>
          <w:i/>
          <w:sz w:val="24"/>
          <w:szCs w:val="24"/>
        </w:rPr>
        <w:t>Gminy Bobrowniki</w:t>
      </w:r>
    </w:p>
    <w:p w:rsidR="00650404" w:rsidRPr="00650404" w:rsidRDefault="00161897" w:rsidP="00650404">
      <w:pPr>
        <w:spacing w:after="0"/>
        <w:jc w:val="center"/>
        <w:rPr>
          <w:rFonts w:ascii="Times New Roman" w:hAnsi="Times New Roman" w:cs="Times New Roman"/>
          <w:i/>
          <w:sz w:val="24"/>
          <w:szCs w:val="24"/>
        </w:rPr>
      </w:pPr>
      <w:r w:rsidRPr="00650404">
        <w:rPr>
          <w:rFonts w:ascii="Times New Roman" w:hAnsi="Times New Roman" w:cs="Times New Roman"/>
          <w:i/>
          <w:sz w:val="24"/>
          <w:szCs w:val="24"/>
        </w:rPr>
        <w:t xml:space="preserve">ul. </w:t>
      </w:r>
      <w:r w:rsidR="001B4B49" w:rsidRPr="00650404">
        <w:rPr>
          <w:rFonts w:ascii="Times New Roman" w:hAnsi="Times New Roman" w:cs="Times New Roman"/>
          <w:i/>
          <w:sz w:val="24"/>
          <w:szCs w:val="24"/>
        </w:rPr>
        <w:t>Nieszawska 10</w:t>
      </w:r>
    </w:p>
    <w:p w:rsidR="00650404" w:rsidRDefault="00161897" w:rsidP="00650404">
      <w:pPr>
        <w:spacing w:after="0"/>
        <w:jc w:val="center"/>
        <w:rPr>
          <w:rFonts w:ascii="Times New Roman" w:hAnsi="Times New Roman" w:cs="Times New Roman"/>
          <w:sz w:val="24"/>
          <w:szCs w:val="24"/>
        </w:rPr>
      </w:pPr>
      <w:r w:rsidRPr="00650404">
        <w:rPr>
          <w:rFonts w:ascii="Times New Roman" w:hAnsi="Times New Roman" w:cs="Times New Roman"/>
          <w:i/>
          <w:sz w:val="24"/>
          <w:szCs w:val="24"/>
        </w:rPr>
        <w:t>87–</w:t>
      </w:r>
      <w:r w:rsidR="00650404" w:rsidRPr="00650404">
        <w:rPr>
          <w:rFonts w:ascii="Times New Roman" w:hAnsi="Times New Roman" w:cs="Times New Roman"/>
          <w:i/>
          <w:sz w:val="24"/>
          <w:szCs w:val="24"/>
        </w:rPr>
        <w:t>617 Bobrowniki</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w </w:t>
      </w:r>
      <w:r w:rsidR="001B4B49" w:rsidRPr="0057690A">
        <w:rPr>
          <w:rFonts w:ascii="Times New Roman" w:hAnsi="Times New Roman" w:cs="Times New Roman"/>
          <w:sz w:val="24"/>
          <w:szCs w:val="24"/>
        </w:rPr>
        <w:t>sekretariacie</w:t>
      </w:r>
      <w:r w:rsidRPr="0057690A">
        <w:rPr>
          <w:rFonts w:ascii="Times New Roman" w:hAnsi="Times New Roman" w:cs="Times New Roman"/>
          <w:sz w:val="24"/>
          <w:szCs w:val="24"/>
        </w:rPr>
        <w:t xml:space="preserve"> </w:t>
      </w:r>
      <w:r w:rsidR="005E7E73">
        <w:rPr>
          <w:rFonts w:ascii="Times New Roman" w:hAnsi="Times New Roman" w:cs="Times New Roman"/>
          <w:sz w:val="24"/>
          <w:szCs w:val="24"/>
        </w:rPr>
        <w:t>(</w:t>
      </w:r>
      <w:r w:rsidRPr="0057690A">
        <w:rPr>
          <w:rFonts w:ascii="Times New Roman" w:hAnsi="Times New Roman" w:cs="Times New Roman"/>
          <w:sz w:val="24"/>
          <w:szCs w:val="24"/>
        </w:rPr>
        <w:t xml:space="preserve">pok. nr </w:t>
      </w:r>
      <w:r w:rsidR="00BE7986" w:rsidRPr="0057690A">
        <w:rPr>
          <w:rFonts w:ascii="Times New Roman" w:hAnsi="Times New Roman" w:cs="Times New Roman"/>
          <w:sz w:val="24"/>
          <w:szCs w:val="24"/>
        </w:rPr>
        <w:t>25</w:t>
      </w:r>
      <w:r w:rsidR="005E7E73">
        <w:rPr>
          <w:rFonts w:ascii="Times New Roman" w:hAnsi="Times New Roman" w:cs="Times New Roman"/>
          <w:sz w:val="24"/>
          <w:szCs w:val="24"/>
        </w:rPr>
        <w:t>)</w:t>
      </w:r>
      <w:r w:rsidRPr="0057690A">
        <w:rPr>
          <w:rFonts w:ascii="Times New Roman" w:hAnsi="Times New Roman" w:cs="Times New Roman"/>
          <w:sz w:val="24"/>
          <w:szCs w:val="24"/>
        </w:rPr>
        <w:t xml:space="preserve"> lub włożyć w kopertę, gdzie znajduje się oferta.</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Nie wniesienie wadium w terminie lub w sposób określony w SIWZ spowoduje wykluczenie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Wykonawcy na podstawie art. 24 ust. 2 pkt. 2 Pzp.</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Zamawiający niezwłocznie zwróci wadium:</w:t>
      </w:r>
    </w:p>
    <w:p w:rsidR="00161897" w:rsidRPr="0057690A" w:rsidRDefault="00161897" w:rsidP="006832D0">
      <w:pPr>
        <w:pStyle w:val="Akapitzlist"/>
        <w:numPr>
          <w:ilvl w:val="0"/>
          <w:numId w:val="11"/>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po wyborze oferty najkorzystniejszej lub unieważnieniu postępowania, </w:t>
      </w:r>
      <w:r w:rsidR="001B4B49" w:rsidRPr="0057690A">
        <w:rPr>
          <w:rFonts w:ascii="Times New Roman" w:hAnsi="Times New Roman" w:cs="Times New Roman"/>
          <w:sz w:val="24"/>
          <w:szCs w:val="24"/>
        </w:rPr>
        <w:t xml:space="preserve"> z wyjątkiem </w:t>
      </w:r>
      <w:r w:rsidRPr="0057690A">
        <w:rPr>
          <w:rFonts w:ascii="Times New Roman" w:hAnsi="Times New Roman" w:cs="Times New Roman"/>
          <w:sz w:val="24"/>
          <w:szCs w:val="24"/>
        </w:rPr>
        <w:t>Wykonawcy, którego oferta została wybrana jako najkorzystniejsza,</w:t>
      </w:r>
    </w:p>
    <w:p w:rsidR="00161897" w:rsidRPr="0057690A" w:rsidRDefault="00161897" w:rsidP="006832D0">
      <w:pPr>
        <w:pStyle w:val="Akapitzlist"/>
        <w:numPr>
          <w:ilvl w:val="0"/>
          <w:numId w:val="11"/>
        </w:numPr>
        <w:spacing w:after="0"/>
        <w:jc w:val="both"/>
        <w:rPr>
          <w:rFonts w:ascii="Times New Roman" w:hAnsi="Times New Roman" w:cs="Times New Roman"/>
          <w:sz w:val="24"/>
          <w:szCs w:val="24"/>
        </w:rPr>
      </w:pPr>
      <w:r w:rsidRPr="0057690A">
        <w:rPr>
          <w:rFonts w:ascii="Times New Roman" w:hAnsi="Times New Roman" w:cs="Times New Roman"/>
          <w:sz w:val="24"/>
          <w:szCs w:val="24"/>
        </w:rPr>
        <w:t>po zawarciu umowy w sprawie zamówienia publicznego – Wykonawcy, którego oferta</w:t>
      </w:r>
      <w:r w:rsidR="001B4B49" w:rsidRPr="0057690A">
        <w:rPr>
          <w:rFonts w:ascii="Times New Roman" w:hAnsi="Times New Roman" w:cs="Times New Roman"/>
          <w:sz w:val="24"/>
          <w:szCs w:val="24"/>
        </w:rPr>
        <w:t xml:space="preserve"> </w:t>
      </w:r>
      <w:r w:rsidRPr="0057690A">
        <w:rPr>
          <w:rFonts w:ascii="Times New Roman" w:hAnsi="Times New Roman" w:cs="Times New Roman"/>
          <w:sz w:val="24"/>
          <w:szCs w:val="24"/>
        </w:rPr>
        <w:t>została wybrana jako najkorzystniejsza,</w:t>
      </w:r>
    </w:p>
    <w:p w:rsidR="00161897" w:rsidRPr="0057690A" w:rsidRDefault="00161897" w:rsidP="006832D0">
      <w:pPr>
        <w:pStyle w:val="Akapitzlist"/>
        <w:numPr>
          <w:ilvl w:val="0"/>
          <w:numId w:val="11"/>
        </w:numPr>
        <w:jc w:val="both"/>
        <w:rPr>
          <w:rFonts w:ascii="Times New Roman" w:hAnsi="Times New Roman" w:cs="Times New Roman"/>
          <w:sz w:val="24"/>
          <w:szCs w:val="24"/>
        </w:rPr>
      </w:pPr>
      <w:r w:rsidRPr="0057690A">
        <w:rPr>
          <w:rFonts w:ascii="Times New Roman" w:hAnsi="Times New Roman" w:cs="Times New Roman"/>
          <w:sz w:val="24"/>
          <w:szCs w:val="24"/>
        </w:rPr>
        <w:t>na wniosek Wykonawcy który wycofał ofertę przed upływem terminu składania ofert.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Zamawiający zatrzyma wadium wraz z odsetkami, jeżeli Wykonawca którego oferta została </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wybrana:</w:t>
      </w:r>
    </w:p>
    <w:p w:rsidR="00161897" w:rsidRPr="0057690A" w:rsidRDefault="00161897" w:rsidP="006832D0">
      <w:pPr>
        <w:pStyle w:val="Akapitzlist"/>
        <w:numPr>
          <w:ilvl w:val="0"/>
          <w:numId w:val="12"/>
        </w:numPr>
        <w:spacing w:after="0"/>
        <w:jc w:val="both"/>
        <w:rPr>
          <w:rFonts w:ascii="Times New Roman" w:hAnsi="Times New Roman" w:cs="Times New Roman"/>
          <w:sz w:val="24"/>
          <w:szCs w:val="24"/>
        </w:rPr>
      </w:pPr>
      <w:r w:rsidRPr="0057690A">
        <w:rPr>
          <w:rFonts w:ascii="Times New Roman" w:hAnsi="Times New Roman" w:cs="Times New Roman"/>
          <w:sz w:val="24"/>
          <w:szCs w:val="24"/>
        </w:rPr>
        <w:t>odmówił podpisania umowy w sprawie zamówienia publicznego na warunkach</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określonych w ofercie,</w:t>
      </w:r>
    </w:p>
    <w:p w:rsidR="00161897" w:rsidRPr="0057690A" w:rsidRDefault="00161897" w:rsidP="006832D0">
      <w:pPr>
        <w:pStyle w:val="Akapitzlist"/>
        <w:numPr>
          <w:ilvl w:val="0"/>
          <w:numId w:val="12"/>
        </w:numPr>
        <w:spacing w:after="0"/>
        <w:jc w:val="both"/>
        <w:rPr>
          <w:rFonts w:ascii="Times New Roman" w:hAnsi="Times New Roman" w:cs="Times New Roman"/>
          <w:sz w:val="24"/>
          <w:szCs w:val="24"/>
        </w:rPr>
      </w:pPr>
      <w:r w:rsidRPr="0057690A">
        <w:rPr>
          <w:rFonts w:ascii="Times New Roman" w:hAnsi="Times New Roman" w:cs="Times New Roman"/>
          <w:sz w:val="24"/>
          <w:szCs w:val="24"/>
        </w:rPr>
        <w:t>zawarcie umowy stało się niemożliwe z przyczyn leżących po stronie Wykonawcy.</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Zamawiający zatrzyma wadium wraz z odsetkami jeżeli Wykonawca w odpowiedzi na wezwanie, o którym mowa w art. 26 ust. 3 ustawy, nie złożył dokumentów lub oświadczeń</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o których mowa w art. 25 ust. 1 ustawy, lub pełnomocnictw, chyba że udowodni, że wynika to z przyczyn nieleżących po jego stronie.</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Zgodnie z art. 148 ust. 4 Pzp w przypadku wniesienia wadium w pieniądzu Wykonawca może </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 xml:space="preserve">wyrazić zgodę na zaliczenie kwoty wadium na poczet zabezpieczenia. </w:t>
      </w:r>
    </w:p>
    <w:p w:rsidR="00161897" w:rsidRPr="0057690A" w:rsidRDefault="00650404" w:rsidP="00375CDB">
      <w:pPr>
        <w:jc w:val="both"/>
        <w:rPr>
          <w:rFonts w:ascii="Times New Roman" w:hAnsi="Times New Roman" w:cs="Times New Roman"/>
          <w:b/>
          <w:sz w:val="24"/>
          <w:szCs w:val="24"/>
        </w:rPr>
      </w:pPr>
      <w:r>
        <w:rPr>
          <w:rFonts w:ascii="Times New Roman" w:hAnsi="Times New Roman" w:cs="Times New Roman"/>
          <w:b/>
          <w:sz w:val="24"/>
          <w:szCs w:val="24"/>
        </w:rPr>
        <w:t xml:space="preserve">XIV.TERMIN ZWIĄZANIA </w:t>
      </w:r>
      <w:r w:rsidR="00777027">
        <w:rPr>
          <w:rFonts w:ascii="Times New Roman" w:hAnsi="Times New Roman" w:cs="Times New Roman"/>
          <w:b/>
          <w:sz w:val="24"/>
          <w:szCs w:val="24"/>
        </w:rPr>
        <w:t xml:space="preserve"> OFERTĄ</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1. Wykonawca pozostaje związany złożoną ofertą przez okres </w:t>
      </w:r>
      <w:r w:rsidR="008640B0" w:rsidRPr="0057690A">
        <w:rPr>
          <w:rFonts w:ascii="Times New Roman" w:hAnsi="Times New Roman" w:cs="Times New Roman"/>
          <w:sz w:val="24"/>
          <w:szCs w:val="24"/>
        </w:rPr>
        <w:t>3</w:t>
      </w:r>
      <w:r w:rsidRPr="0057690A">
        <w:rPr>
          <w:rFonts w:ascii="Times New Roman" w:hAnsi="Times New Roman" w:cs="Times New Roman"/>
          <w:sz w:val="24"/>
          <w:szCs w:val="24"/>
        </w:rPr>
        <w:t>0 dni. Bieg terminu związania ofertą rozpoczyna się wraz z upływem terminu składania ofert.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lastRenderedPageBreak/>
        <w:t>2. Wykonawca samodzielnie lub na wniosek Zamawiającego może przedłużyć termin</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związania ofertą z tym, że </w:t>
      </w:r>
      <w:r w:rsidRPr="00405866">
        <w:rPr>
          <w:rFonts w:ascii="Times New Roman" w:hAnsi="Times New Roman" w:cs="Times New Roman"/>
          <w:sz w:val="24"/>
          <w:szCs w:val="24"/>
        </w:rPr>
        <w:t xml:space="preserve">Zamawiający może tylko raz, co najmniej na 3 dni przed </w:t>
      </w:r>
      <w:r w:rsidR="00B37FC8" w:rsidRPr="00405866">
        <w:rPr>
          <w:rFonts w:ascii="Times New Roman" w:hAnsi="Times New Roman" w:cs="Times New Roman"/>
          <w:sz w:val="24"/>
          <w:szCs w:val="24"/>
        </w:rPr>
        <w:t xml:space="preserve"> </w:t>
      </w:r>
      <w:r w:rsidRPr="00405866">
        <w:rPr>
          <w:rFonts w:ascii="Times New Roman" w:hAnsi="Times New Roman" w:cs="Times New Roman"/>
          <w:sz w:val="24"/>
          <w:szCs w:val="24"/>
        </w:rPr>
        <w:t xml:space="preserve">upływem terminu związania </w:t>
      </w:r>
      <w:r w:rsidR="006113F1">
        <w:rPr>
          <w:rFonts w:ascii="Times New Roman" w:hAnsi="Times New Roman" w:cs="Times New Roman"/>
          <w:sz w:val="24"/>
          <w:szCs w:val="24"/>
        </w:rPr>
        <w:t>ofertą zwrócić się do Wykonawcy</w:t>
      </w:r>
      <w:r w:rsidRPr="00405866">
        <w:rPr>
          <w:rFonts w:ascii="Times New Roman" w:hAnsi="Times New Roman" w:cs="Times New Roman"/>
          <w:sz w:val="24"/>
          <w:szCs w:val="24"/>
        </w:rPr>
        <w:t xml:space="preserve"> o wyrażenie zgody na przedłużenie tego terminu o oznaczony okres, nie dłuższy jednak niż </w:t>
      </w:r>
      <w:r w:rsidR="00AB65C2" w:rsidRPr="00405866">
        <w:rPr>
          <w:rFonts w:ascii="Times New Roman" w:hAnsi="Times New Roman" w:cs="Times New Roman"/>
          <w:sz w:val="24"/>
          <w:szCs w:val="24"/>
        </w:rPr>
        <w:t>3</w:t>
      </w:r>
      <w:r w:rsidRPr="00405866">
        <w:rPr>
          <w:rFonts w:ascii="Times New Roman" w:hAnsi="Times New Roman" w:cs="Times New Roman"/>
          <w:sz w:val="24"/>
          <w:szCs w:val="24"/>
        </w:rPr>
        <w:t>0 dni.</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3. Odmowa wyrażenia zgody na przedłużenie terminu związania ofertą nie powoduje utraty </w:t>
      </w:r>
    </w:p>
    <w:p w:rsidR="00161897"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wadium.</w:t>
      </w: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XV. OPIS SPOSOBU PRZYGOTOWANIA OFERTY.</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Oferta musi być sporządzona zgodnie z wymogami zawartymi w niniejszej Specyfikacji.</w:t>
      </w:r>
    </w:p>
    <w:p w:rsidR="0013247C" w:rsidRPr="0057690A" w:rsidRDefault="0013247C"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Oferta powinna być złożona na kolejno ponumerowanych stronach, a numeracja stron musi rozpoczynać się od numeru 1, umieszczonego na pierwszej stronie oferty, przy czym wykonawca może nie numerować stron niezapisanych. Wykonawca może nie numerować stron oferty, jeżeli wszystkie kartki oferty są trwale zszyte lub scalone w inny sposób.</w:t>
      </w:r>
    </w:p>
    <w:p w:rsidR="00DD79BD" w:rsidRPr="0057690A" w:rsidRDefault="00DD79BD"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Każda strona oferty powinna być podpisana przez osobę uprawnioną do podpisywania oferty, przy czym wykonawca może nie podpisywać stron niezapisanych.</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Do oferty winny być dołączone wszystkie dokumenty i oświadczenia, wskazane w </w:t>
      </w:r>
      <w:r w:rsidR="00E21507" w:rsidRPr="0057690A">
        <w:rPr>
          <w:rFonts w:ascii="Times New Roman" w:hAnsi="Times New Roman" w:cs="Times New Roman"/>
          <w:sz w:val="24"/>
          <w:szCs w:val="24"/>
        </w:rPr>
        <w:t>Rozdziale</w:t>
      </w:r>
      <w:r w:rsidRPr="0057690A">
        <w:rPr>
          <w:rFonts w:ascii="Times New Roman" w:hAnsi="Times New Roman" w:cs="Times New Roman"/>
          <w:sz w:val="24"/>
          <w:szCs w:val="24"/>
        </w:rPr>
        <w:t xml:space="preserve"> X Specyfikacji, zgodnie ze wskazaną w Specyfikacji formą oraz wypełnione </w:t>
      </w:r>
      <w:r w:rsidR="00B37FC8" w:rsidRPr="0057690A">
        <w:rPr>
          <w:rFonts w:ascii="Times New Roman" w:hAnsi="Times New Roman" w:cs="Times New Roman"/>
          <w:sz w:val="24"/>
          <w:szCs w:val="24"/>
        </w:rPr>
        <w:t>załączniki.</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Ofertę należy złożyć na formularzu ofertowy</w:t>
      </w:r>
      <w:r w:rsidR="00E21507" w:rsidRPr="0057690A">
        <w:rPr>
          <w:rFonts w:ascii="Times New Roman" w:hAnsi="Times New Roman" w:cs="Times New Roman"/>
          <w:sz w:val="24"/>
          <w:szCs w:val="24"/>
        </w:rPr>
        <w:t>m</w:t>
      </w:r>
      <w:r w:rsidRPr="0057690A">
        <w:rPr>
          <w:rFonts w:ascii="Times New Roman" w:hAnsi="Times New Roman" w:cs="Times New Roman"/>
          <w:sz w:val="24"/>
          <w:szCs w:val="24"/>
        </w:rPr>
        <w:t xml:space="preserve"> sporządzony</w:t>
      </w:r>
      <w:r w:rsidR="00E21507" w:rsidRPr="0057690A">
        <w:rPr>
          <w:rFonts w:ascii="Times New Roman" w:hAnsi="Times New Roman" w:cs="Times New Roman"/>
          <w:sz w:val="24"/>
          <w:szCs w:val="24"/>
        </w:rPr>
        <w:t>m</w:t>
      </w:r>
      <w:r w:rsidRPr="0057690A">
        <w:rPr>
          <w:rFonts w:ascii="Times New Roman" w:hAnsi="Times New Roman" w:cs="Times New Roman"/>
          <w:sz w:val="24"/>
          <w:szCs w:val="24"/>
        </w:rPr>
        <w:t xml:space="preserve"> wg wzoru określonego </w:t>
      </w:r>
      <w:r w:rsidR="00B37FC8" w:rsidRPr="0057690A">
        <w:rPr>
          <w:rFonts w:ascii="Times New Roman" w:hAnsi="Times New Roman" w:cs="Times New Roman"/>
          <w:sz w:val="24"/>
          <w:szCs w:val="24"/>
        </w:rPr>
        <w:t xml:space="preserve"> </w:t>
      </w:r>
      <w:r w:rsidR="00FC20B2">
        <w:rPr>
          <w:rFonts w:ascii="Times New Roman" w:hAnsi="Times New Roman" w:cs="Times New Roman"/>
          <w:sz w:val="24"/>
          <w:szCs w:val="24"/>
        </w:rPr>
        <w:t>w Załączniku</w:t>
      </w:r>
      <w:r w:rsidRPr="0057690A">
        <w:rPr>
          <w:rFonts w:ascii="Times New Roman" w:hAnsi="Times New Roman" w:cs="Times New Roman"/>
          <w:sz w:val="24"/>
          <w:szCs w:val="24"/>
        </w:rPr>
        <w:t xml:space="preserve"> do Specyfikacji.</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W przypadku Wykonawców wspólnie ubiegających się o udzielenie zamówienia,</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do oferty musi być załączone Pełnomocnictwo wystawione przez Wykonawców wspólnie ubiegających się o udzielenie zamówienia w formie oryginału lub kopii potwierdzonej notarialnie za zgodność z oryginałem.</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Każdy Wykonawca może złożyć tylko jedną ofertę.</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Oferta oraz załączniki do oferty muszą być sporządzone w języku polskim na piśmie.</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Dokumenty sporządzone w języku obcym winny być złożone wraz z tłumaczeniem na język polski, poświadczonym przez Wykonawcę.</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Formularze, oświadczenia, wykazy i inne dokumenty składane przez Wykonawcę muszą</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być podpisane przez osoby uprawnione do składania w imieniu Wykonawcy oświadczeń woli lub upoważnionych przez te osoby pełnomocników.</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Dane osób potwierdzających zgodność dokumentu z oryginałem powinny być czytelne</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Oznacza to, że na dokumencie powinna być umieszczona imienna pieczęć osoby i podpis lub czytelny podpis z imieniem i nazwiskiem osoby.</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Każda poprawka w ofercie</w:t>
      </w:r>
      <w:r w:rsidR="0013247C" w:rsidRPr="0057690A">
        <w:rPr>
          <w:rFonts w:ascii="Times New Roman" w:hAnsi="Times New Roman" w:cs="Times New Roman"/>
          <w:sz w:val="24"/>
          <w:szCs w:val="24"/>
        </w:rPr>
        <w:t xml:space="preserve"> </w:t>
      </w:r>
      <w:r w:rsidRPr="0057690A">
        <w:rPr>
          <w:rFonts w:ascii="Times New Roman" w:hAnsi="Times New Roman" w:cs="Times New Roman"/>
          <w:sz w:val="24"/>
          <w:szCs w:val="24"/>
        </w:rPr>
        <w:t xml:space="preserve">lub innym dokumencie </w:t>
      </w:r>
      <w:r w:rsidR="0013247C" w:rsidRPr="0057690A">
        <w:rPr>
          <w:rFonts w:ascii="Times New Roman" w:hAnsi="Times New Roman" w:cs="Times New Roman"/>
          <w:sz w:val="24"/>
          <w:szCs w:val="24"/>
        </w:rPr>
        <w:t xml:space="preserve">pod rygorem odrzucenia oferty, musi być </w:t>
      </w:r>
      <w:r w:rsidRPr="0057690A">
        <w:rPr>
          <w:rFonts w:ascii="Times New Roman" w:hAnsi="Times New Roman" w:cs="Times New Roman"/>
          <w:sz w:val="24"/>
          <w:szCs w:val="24"/>
        </w:rPr>
        <w:t>podpisana przez osobę/y</w:t>
      </w:r>
      <w:r w:rsidR="00B37FC8" w:rsidRPr="0057690A">
        <w:rPr>
          <w:rFonts w:ascii="Times New Roman" w:hAnsi="Times New Roman" w:cs="Times New Roman"/>
          <w:sz w:val="24"/>
          <w:szCs w:val="24"/>
        </w:rPr>
        <w:t xml:space="preserve"> </w:t>
      </w:r>
      <w:r w:rsidR="0013247C" w:rsidRPr="0057690A">
        <w:rPr>
          <w:rFonts w:ascii="Times New Roman" w:hAnsi="Times New Roman" w:cs="Times New Roman"/>
          <w:sz w:val="24"/>
          <w:szCs w:val="24"/>
        </w:rPr>
        <w:t>uprawnioną</w:t>
      </w:r>
      <w:r w:rsidR="00D42315">
        <w:rPr>
          <w:rFonts w:ascii="Times New Roman" w:hAnsi="Times New Roman" w:cs="Times New Roman"/>
          <w:sz w:val="24"/>
          <w:szCs w:val="24"/>
        </w:rPr>
        <w:t>/ne</w:t>
      </w:r>
      <w:r w:rsidR="0013247C" w:rsidRPr="0057690A">
        <w:rPr>
          <w:rFonts w:ascii="Times New Roman" w:hAnsi="Times New Roman" w:cs="Times New Roman"/>
          <w:sz w:val="24"/>
          <w:szCs w:val="24"/>
        </w:rPr>
        <w:t xml:space="preserve"> do podpisania</w:t>
      </w:r>
      <w:r w:rsidRPr="0057690A">
        <w:rPr>
          <w:rFonts w:ascii="Times New Roman" w:hAnsi="Times New Roman" w:cs="Times New Roman"/>
          <w:sz w:val="24"/>
          <w:szCs w:val="24"/>
        </w:rPr>
        <w:t xml:space="preserve"> ofert</w:t>
      </w:r>
      <w:r w:rsidR="0013247C" w:rsidRPr="0057690A">
        <w:rPr>
          <w:rFonts w:ascii="Times New Roman" w:hAnsi="Times New Roman" w:cs="Times New Roman"/>
          <w:sz w:val="24"/>
          <w:szCs w:val="24"/>
        </w:rPr>
        <w:t>y</w:t>
      </w:r>
      <w:r w:rsidRPr="0057690A">
        <w:rPr>
          <w:rFonts w:ascii="Times New Roman" w:hAnsi="Times New Roman" w:cs="Times New Roman"/>
          <w:sz w:val="24"/>
          <w:szCs w:val="24"/>
        </w:rPr>
        <w:t>.</w:t>
      </w:r>
    </w:p>
    <w:p w:rsidR="0013247C" w:rsidRPr="0057690A" w:rsidRDefault="0013247C"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Wszelkie poprawki dokonane w treści oferty (przed jej złożeniem) powinny być opatrzone podpisem osoby podpi</w:t>
      </w:r>
      <w:r w:rsidR="00D56EB3" w:rsidRPr="0057690A">
        <w:rPr>
          <w:rFonts w:ascii="Times New Roman" w:hAnsi="Times New Roman" w:cs="Times New Roman"/>
          <w:sz w:val="24"/>
          <w:szCs w:val="24"/>
        </w:rPr>
        <w:t>sującej ofertę. Brak podpisu po</w:t>
      </w:r>
      <w:r w:rsidRPr="0057690A">
        <w:rPr>
          <w:rFonts w:ascii="Times New Roman" w:hAnsi="Times New Roman" w:cs="Times New Roman"/>
          <w:sz w:val="24"/>
          <w:szCs w:val="24"/>
        </w:rPr>
        <w:t>woduje uznanie poprawki za nieistniejącą.</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Upoważnienie do podpisywania oferty musi być załączone do oferty, o ile nie wynika</w:t>
      </w:r>
      <w:r w:rsidR="00B37FC8" w:rsidRPr="0057690A">
        <w:rPr>
          <w:rFonts w:ascii="Times New Roman" w:hAnsi="Times New Roman" w:cs="Times New Roman"/>
          <w:sz w:val="24"/>
          <w:szCs w:val="24"/>
        </w:rPr>
        <w:t xml:space="preserve"> </w:t>
      </w:r>
      <w:r w:rsidRPr="0057690A">
        <w:rPr>
          <w:rFonts w:ascii="Times New Roman" w:hAnsi="Times New Roman" w:cs="Times New Roman"/>
          <w:sz w:val="24"/>
          <w:szCs w:val="24"/>
        </w:rPr>
        <w:t>wprost z innych dokumentów dołączonych do oferty.</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lastRenderedPageBreak/>
        <w:t xml:space="preserve">W przypadku, gdy informacje zawarte w ofercie stanowią tajemnicę przedsiębiorstwa </w:t>
      </w:r>
      <w:r w:rsidR="00B37FC8" w:rsidRPr="0057690A">
        <w:rPr>
          <w:rFonts w:ascii="Times New Roman" w:hAnsi="Times New Roman" w:cs="Times New Roman"/>
          <w:sz w:val="24"/>
          <w:szCs w:val="24"/>
        </w:rPr>
        <w:t xml:space="preserve">w </w:t>
      </w:r>
      <w:r w:rsidRPr="0057690A">
        <w:rPr>
          <w:rFonts w:ascii="Times New Roman" w:hAnsi="Times New Roman" w:cs="Times New Roman"/>
          <w:sz w:val="24"/>
          <w:szCs w:val="24"/>
        </w:rPr>
        <w:t>rozumieniu przepisów ustawy z dnia 16 kwietnia 1993 r.- o zwalczaniu nieuczciwej</w:t>
      </w:r>
      <w:r w:rsidR="00B37FC8" w:rsidRPr="0057690A">
        <w:rPr>
          <w:rFonts w:ascii="Times New Roman" w:hAnsi="Times New Roman" w:cs="Times New Roman"/>
          <w:sz w:val="24"/>
          <w:szCs w:val="24"/>
        </w:rPr>
        <w:t xml:space="preserve"> </w:t>
      </w:r>
      <w:r w:rsidRPr="00BC6C42">
        <w:rPr>
          <w:rFonts w:ascii="Times New Roman" w:hAnsi="Times New Roman" w:cs="Times New Roman"/>
          <w:sz w:val="24"/>
          <w:szCs w:val="24"/>
        </w:rPr>
        <w:t>konkurencji (Dz. U. z 2003 r. Nr 153, poz. 1503 z późn. zm.), Wykonawca</w:t>
      </w:r>
      <w:r w:rsidRPr="0057690A">
        <w:rPr>
          <w:rFonts w:ascii="Times New Roman" w:hAnsi="Times New Roman" w:cs="Times New Roman"/>
          <w:sz w:val="24"/>
          <w:szCs w:val="24"/>
        </w:rPr>
        <w:t xml:space="preserve"> winien </w:t>
      </w:r>
      <w:r w:rsidR="00B37FC8" w:rsidRPr="0057690A">
        <w:rPr>
          <w:rFonts w:ascii="Times New Roman" w:hAnsi="Times New Roman" w:cs="Times New Roman"/>
          <w:sz w:val="24"/>
          <w:szCs w:val="24"/>
        </w:rPr>
        <w:t xml:space="preserve">w sposób nie </w:t>
      </w:r>
      <w:r w:rsidRPr="0057690A">
        <w:rPr>
          <w:rFonts w:ascii="Times New Roman" w:hAnsi="Times New Roman" w:cs="Times New Roman"/>
          <w:sz w:val="24"/>
          <w:szCs w:val="24"/>
        </w:rPr>
        <w:t xml:space="preserve">budzący wątpliwości zastrzec, że nie mogą być udostępniane innym </w:t>
      </w:r>
      <w:r w:rsidR="00B37FC8" w:rsidRPr="0057690A">
        <w:rPr>
          <w:rFonts w:ascii="Times New Roman" w:hAnsi="Times New Roman" w:cs="Times New Roman"/>
          <w:sz w:val="24"/>
          <w:szCs w:val="24"/>
        </w:rPr>
        <w:t xml:space="preserve">uczestnikom </w:t>
      </w:r>
      <w:r w:rsidRPr="0057690A">
        <w:rPr>
          <w:rFonts w:ascii="Times New Roman" w:hAnsi="Times New Roman" w:cs="Times New Roman"/>
          <w:sz w:val="24"/>
          <w:szCs w:val="24"/>
        </w:rPr>
        <w:t xml:space="preserve">postępowania i winny być oznaczone klauzulą: „Informacje stanowiące </w:t>
      </w:r>
      <w:r w:rsidR="00B37FC8" w:rsidRPr="0057690A">
        <w:rPr>
          <w:rFonts w:ascii="Times New Roman" w:hAnsi="Times New Roman" w:cs="Times New Roman"/>
          <w:sz w:val="24"/>
          <w:szCs w:val="24"/>
        </w:rPr>
        <w:t xml:space="preserve">tajemnicę </w:t>
      </w:r>
      <w:r w:rsidRPr="0057690A">
        <w:rPr>
          <w:rFonts w:ascii="Times New Roman" w:hAnsi="Times New Roman" w:cs="Times New Roman"/>
          <w:sz w:val="24"/>
          <w:szCs w:val="24"/>
        </w:rPr>
        <w:t xml:space="preserve">przedsiębiorstwa w rozumieniu art. 11, ust. 4 ustawy o zwalczaniu nieuczciwej </w:t>
      </w:r>
      <w:r w:rsidR="00B37FC8" w:rsidRPr="0057690A">
        <w:rPr>
          <w:rFonts w:ascii="Times New Roman" w:hAnsi="Times New Roman" w:cs="Times New Roman"/>
          <w:sz w:val="24"/>
          <w:szCs w:val="24"/>
        </w:rPr>
        <w:t xml:space="preserve">konkurencji” </w:t>
      </w:r>
      <w:r w:rsidRPr="0057690A">
        <w:rPr>
          <w:rFonts w:ascii="Times New Roman" w:hAnsi="Times New Roman" w:cs="Times New Roman"/>
          <w:sz w:val="24"/>
          <w:szCs w:val="24"/>
        </w:rPr>
        <w:t xml:space="preserve">oraz dołączone w osobnej wewnętrznej kopercie, odrębnie od pozostałych </w:t>
      </w:r>
      <w:r w:rsidR="00B37FC8" w:rsidRPr="0057690A">
        <w:rPr>
          <w:rFonts w:ascii="Times New Roman" w:hAnsi="Times New Roman" w:cs="Times New Roman"/>
          <w:sz w:val="24"/>
          <w:szCs w:val="24"/>
        </w:rPr>
        <w:t xml:space="preserve">informacji </w:t>
      </w:r>
      <w:r w:rsidRPr="0057690A">
        <w:rPr>
          <w:rFonts w:ascii="Times New Roman" w:hAnsi="Times New Roman" w:cs="Times New Roman"/>
          <w:sz w:val="24"/>
          <w:szCs w:val="24"/>
        </w:rPr>
        <w:t xml:space="preserve">zawartych w ofercie. Strony należy ponumerować w taki sposób, aby </w:t>
      </w:r>
      <w:r w:rsidR="00B37FC8" w:rsidRPr="0057690A">
        <w:rPr>
          <w:rFonts w:ascii="Times New Roman" w:hAnsi="Times New Roman" w:cs="Times New Roman"/>
          <w:sz w:val="24"/>
          <w:szCs w:val="24"/>
        </w:rPr>
        <w:t xml:space="preserve">umożliwić ich </w:t>
      </w:r>
      <w:r w:rsidRPr="0057690A">
        <w:rPr>
          <w:rFonts w:ascii="Times New Roman" w:hAnsi="Times New Roman" w:cs="Times New Roman"/>
          <w:sz w:val="24"/>
          <w:szCs w:val="24"/>
        </w:rPr>
        <w:t>dostosowanie do pozostałej części oferty (należy zachować ciągłość numeracji stron).</w:t>
      </w:r>
    </w:p>
    <w:p w:rsidR="00161897" w:rsidRPr="0057690A" w:rsidRDefault="00161897" w:rsidP="006832D0">
      <w:pPr>
        <w:pStyle w:val="Akapitzlist"/>
        <w:numPr>
          <w:ilvl w:val="0"/>
          <w:numId w:val="13"/>
        </w:numPr>
        <w:spacing w:after="0"/>
        <w:jc w:val="both"/>
        <w:rPr>
          <w:rFonts w:ascii="Times New Roman" w:hAnsi="Times New Roman" w:cs="Times New Roman"/>
          <w:sz w:val="24"/>
          <w:szCs w:val="24"/>
        </w:rPr>
      </w:pPr>
      <w:r w:rsidRPr="0057690A">
        <w:rPr>
          <w:rFonts w:ascii="Times New Roman" w:hAnsi="Times New Roman" w:cs="Times New Roman"/>
          <w:sz w:val="24"/>
          <w:szCs w:val="24"/>
        </w:rPr>
        <w:t>Oferta musi być złożona zamawiającemu w trwale zamkniętym, nieprzejrzystym i nienaruszonym opakowaniu (kopercie) z :</w:t>
      </w:r>
    </w:p>
    <w:p w:rsidR="00161897" w:rsidRPr="0057690A" w:rsidRDefault="00161897" w:rsidP="0023277D">
      <w:pPr>
        <w:pStyle w:val="Akapitzlist"/>
        <w:numPr>
          <w:ilvl w:val="0"/>
          <w:numId w:val="14"/>
        </w:numPr>
        <w:spacing w:after="0"/>
        <w:ind w:left="993"/>
        <w:jc w:val="both"/>
        <w:rPr>
          <w:rFonts w:ascii="Times New Roman" w:hAnsi="Times New Roman" w:cs="Times New Roman"/>
          <w:sz w:val="24"/>
          <w:szCs w:val="24"/>
        </w:rPr>
      </w:pPr>
      <w:r w:rsidRPr="0057690A">
        <w:rPr>
          <w:rFonts w:ascii="Times New Roman" w:hAnsi="Times New Roman" w:cs="Times New Roman"/>
          <w:sz w:val="24"/>
          <w:szCs w:val="24"/>
        </w:rPr>
        <w:t>oznaczeniem adresata :</w:t>
      </w:r>
    </w:p>
    <w:p w:rsidR="00161897" w:rsidRPr="0057690A" w:rsidRDefault="00161897" w:rsidP="005032BB">
      <w:pPr>
        <w:spacing w:after="0"/>
        <w:ind w:left="285" w:firstLine="708"/>
        <w:jc w:val="both"/>
        <w:rPr>
          <w:rFonts w:ascii="Times New Roman" w:hAnsi="Times New Roman" w:cs="Times New Roman"/>
          <w:sz w:val="24"/>
          <w:szCs w:val="24"/>
        </w:rPr>
      </w:pPr>
      <w:r w:rsidRPr="0057690A">
        <w:rPr>
          <w:rFonts w:ascii="Times New Roman" w:hAnsi="Times New Roman" w:cs="Times New Roman"/>
          <w:sz w:val="24"/>
          <w:szCs w:val="24"/>
        </w:rPr>
        <w:t xml:space="preserve">Gmina </w:t>
      </w:r>
      <w:r w:rsidR="00E21507" w:rsidRPr="0057690A">
        <w:rPr>
          <w:rFonts w:ascii="Times New Roman" w:hAnsi="Times New Roman" w:cs="Times New Roman"/>
          <w:sz w:val="24"/>
          <w:szCs w:val="24"/>
        </w:rPr>
        <w:t>Bobrowniki</w:t>
      </w:r>
    </w:p>
    <w:p w:rsidR="00161897" w:rsidRPr="0057690A" w:rsidRDefault="00161897" w:rsidP="0023277D">
      <w:pPr>
        <w:spacing w:after="0"/>
        <w:ind w:left="993"/>
        <w:jc w:val="both"/>
        <w:rPr>
          <w:rFonts w:ascii="Times New Roman" w:hAnsi="Times New Roman" w:cs="Times New Roman"/>
          <w:sz w:val="24"/>
          <w:szCs w:val="24"/>
        </w:rPr>
      </w:pPr>
      <w:r w:rsidRPr="0057690A">
        <w:rPr>
          <w:rFonts w:ascii="Times New Roman" w:hAnsi="Times New Roman" w:cs="Times New Roman"/>
          <w:sz w:val="24"/>
          <w:szCs w:val="24"/>
        </w:rPr>
        <w:t xml:space="preserve">ul. </w:t>
      </w:r>
      <w:r w:rsidR="00E21507" w:rsidRPr="0057690A">
        <w:rPr>
          <w:rFonts w:ascii="Times New Roman" w:hAnsi="Times New Roman" w:cs="Times New Roman"/>
          <w:sz w:val="24"/>
          <w:szCs w:val="24"/>
        </w:rPr>
        <w:t>Nieszawska 10,</w:t>
      </w:r>
      <w:r w:rsidRPr="0057690A">
        <w:rPr>
          <w:rFonts w:ascii="Times New Roman" w:hAnsi="Times New Roman" w:cs="Times New Roman"/>
          <w:sz w:val="24"/>
          <w:szCs w:val="24"/>
        </w:rPr>
        <w:t xml:space="preserve"> 87-</w:t>
      </w:r>
      <w:r w:rsidR="00E21507" w:rsidRPr="0057690A">
        <w:rPr>
          <w:rFonts w:ascii="Times New Roman" w:hAnsi="Times New Roman" w:cs="Times New Roman"/>
          <w:sz w:val="24"/>
          <w:szCs w:val="24"/>
        </w:rPr>
        <w:t xml:space="preserve"> 617 Bobrowniki</w:t>
      </w:r>
    </w:p>
    <w:p w:rsidR="00161897" w:rsidRPr="0057690A" w:rsidRDefault="007E438E" w:rsidP="0023277D">
      <w:pPr>
        <w:pStyle w:val="Akapitzlist"/>
        <w:numPr>
          <w:ilvl w:val="0"/>
          <w:numId w:val="14"/>
        </w:numPr>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161897" w:rsidRPr="0057690A">
        <w:rPr>
          <w:rFonts w:ascii="Times New Roman" w:hAnsi="Times New Roman" w:cs="Times New Roman"/>
          <w:sz w:val="24"/>
          <w:szCs w:val="24"/>
        </w:rPr>
        <w:t>dopiskiem:</w:t>
      </w:r>
    </w:p>
    <w:p w:rsidR="005A51D2" w:rsidRPr="0057690A" w:rsidRDefault="00B70320" w:rsidP="00375CDB">
      <w:pPr>
        <w:pStyle w:val="Akapitzlist"/>
        <w:spacing w:after="0"/>
        <w:jc w:val="both"/>
        <w:rPr>
          <w:rFonts w:ascii="Times New Roman" w:hAnsi="Times New Roman" w:cs="Times New Roman"/>
          <w:sz w:val="24"/>
          <w:szCs w:val="24"/>
        </w:rPr>
      </w:pPr>
      <w:r>
        <w:rPr>
          <w:rFonts w:ascii="Times New Roman" w:hAnsi="Times New Roman" w:cs="Times New Roman"/>
          <w:noProof/>
          <w:sz w:val="24"/>
          <w:szCs w:val="24"/>
          <w:lang w:eastAsia="pl-PL"/>
        </w:rPr>
        <w:pict>
          <v:shapetype id="_x0000_t202" coordsize="21600,21600" o:spt="202" path="m,l,21600r21600,l21600,xe">
            <v:stroke joinstyle="miter"/>
            <v:path gradientshapeok="t" o:connecttype="rect"/>
          </v:shapetype>
          <v:shape id="_x0000_s1027" type="#_x0000_t202" style="position:absolute;left:0;text-align:left;margin-left:27.4pt;margin-top:13.8pt;width:418.5pt;height:80.25pt;z-index:251658240">
            <v:textbox>
              <w:txbxContent>
                <w:p w:rsidR="00D56D40" w:rsidRDefault="00D56D40" w:rsidP="00C03410">
                  <w:pPr>
                    <w:spacing w:after="0"/>
                    <w:jc w:val="center"/>
                    <w:rPr>
                      <w:sz w:val="24"/>
                      <w:szCs w:val="24"/>
                    </w:rPr>
                  </w:pPr>
                  <w:r>
                    <w:rPr>
                      <w:sz w:val="24"/>
                      <w:szCs w:val="24"/>
                    </w:rPr>
                    <w:t xml:space="preserve">OFERTA NA ODBIÓR I ZAGOSPODAROWANIE ODPADÓW KOMUNALNYCH OD WŁAŚCICIELI NIERUCHOMOŚCI POŁOŻONYCH NA TERENIE GMINY BOBROWNIKI </w:t>
                  </w:r>
                  <w:r>
                    <w:rPr>
                      <w:sz w:val="24"/>
                      <w:szCs w:val="24"/>
                    </w:rPr>
                    <w:br/>
                    <w:t>I PSZOK</w:t>
                  </w:r>
                </w:p>
                <w:p w:rsidR="00D56D40" w:rsidRPr="00BC6C42" w:rsidRDefault="00D56D40" w:rsidP="00C03410">
                  <w:pPr>
                    <w:spacing w:after="0"/>
                    <w:jc w:val="center"/>
                    <w:rPr>
                      <w:sz w:val="40"/>
                      <w:szCs w:val="24"/>
                      <w:vertAlign w:val="superscript"/>
                    </w:rPr>
                  </w:pPr>
                  <w:r w:rsidRPr="00161897">
                    <w:rPr>
                      <w:sz w:val="24"/>
                      <w:szCs w:val="24"/>
                    </w:rPr>
                    <w:t xml:space="preserve">Nie otwierać przed terminem otwarcia </w:t>
                  </w:r>
                  <w:r w:rsidRPr="00B417E1">
                    <w:rPr>
                      <w:sz w:val="24"/>
                      <w:szCs w:val="24"/>
                    </w:rPr>
                    <w:t>ofert, tj</w:t>
                  </w:r>
                  <w:r w:rsidRPr="008D1438">
                    <w:t xml:space="preserve">. </w:t>
                  </w:r>
                  <w:r w:rsidR="00503672">
                    <w:rPr>
                      <w:b/>
                    </w:rPr>
                    <w:t>23.10.2015</w:t>
                  </w:r>
                  <w:r w:rsidRPr="008D1438">
                    <w:rPr>
                      <w:b/>
                    </w:rPr>
                    <w:t>r.,</w:t>
                  </w:r>
                  <w:r w:rsidRPr="008D1438">
                    <w:rPr>
                      <w:b/>
                      <w:sz w:val="40"/>
                      <w:szCs w:val="24"/>
                    </w:rPr>
                    <w:t xml:space="preserve"> </w:t>
                  </w:r>
                  <w:r w:rsidRPr="008D1438">
                    <w:rPr>
                      <w:b/>
                    </w:rPr>
                    <w:t>godz.1</w:t>
                  </w:r>
                  <w:r>
                    <w:rPr>
                      <w:b/>
                    </w:rPr>
                    <w:t>1</w:t>
                  </w:r>
                  <w:r w:rsidRPr="008D1438">
                    <w:rPr>
                      <w:b/>
                      <w:vertAlign w:val="superscript"/>
                    </w:rPr>
                    <w:t>05</w:t>
                  </w:r>
                </w:p>
                <w:p w:rsidR="00D56D40" w:rsidRDefault="00D56D40"/>
              </w:txbxContent>
            </v:textbox>
          </v:shape>
        </w:pict>
      </w:r>
    </w:p>
    <w:p w:rsidR="005A51D2" w:rsidRPr="0057690A" w:rsidRDefault="005A51D2" w:rsidP="00375CDB">
      <w:pPr>
        <w:pStyle w:val="Akapitzlist"/>
        <w:spacing w:after="0"/>
        <w:jc w:val="both"/>
        <w:rPr>
          <w:rFonts w:ascii="Times New Roman" w:hAnsi="Times New Roman" w:cs="Times New Roman"/>
          <w:sz w:val="24"/>
          <w:szCs w:val="24"/>
        </w:rPr>
      </w:pPr>
    </w:p>
    <w:p w:rsidR="005A51D2" w:rsidRPr="0057690A" w:rsidRDefault="005A51D2" w:rsidP="00375CDB">
      <w:pPr>
        <w:pStyle w:val="Akapitzlist"/>
        <w:spacing w:after="0"/>
        <w:jc w:val="both"/>
        <w:rPr>
          <w:rFonts w:ascii="Times New Roman" w:hAnsi="Times New Roman" w:cs="Times New Roman"/>
          <w:sz w:val="24"/>
          <w:szCs w:val="24"/>
        </w:rPr>
      </w:pPr>
    </w:p>
    <w:p w:rsidR="005A51D2" w:rsidRPr="0057690A" w:rsidRDefault="005A51D2" w:rsidP="00375CDB">
      <w:pPr>
        <w:pStyle w:val="Akapitzlist"/>
        <w:spacing w:after="0"/>
        <w:jc w:val="both"/>
        <w:rPr>
          <w:rFonts w:ascii="Times New Roman" w:hAnsi="Times New Roman" w:cs="Times New Roman"/>
          <w:sz w:val="24"/>
          <w:szCs w:val="24"/>
        </w:rPr>
      </w:pPr>
    </w:p>
    <w:p w:rsidR="005A51D2" w:rsidRPr="0057690A" w:rsidRDefault="005A51D2" w:rsidP="00375CDB">
      <w:pPr>
        <w:spacing w:after="0"/>
        <w:ind w:left="360"/>
        <w:jc w:val="both"/>
        <w:rPr>
          <w:rFonts w:ascii="Times New Roman" w:hAnsi="Times New Roman" w:cs="Times New Roman"/>
          <w:sz w:val="24"/>
          <w:szCs w:val="24"/>
        </w:rPr>
      </w:pPr>
    </w:p>
    <w:p w:rsidR="005A51D2" w:rsidRPr="0057690A" w:rsidRDefault="005A51D2" w:rsidP="00375CDB">
      <w:pPr>
        <w:pStyle w:val="Akapitzlist"/>
        <w:spacing w:after="0"/>
        <w:jc w:val="both"/>
        <w:rPr>
          <w:rFonts w:ascii="Times New Roman" w:hAnsi="Times New Roman" w:cs="Times New Roman"/>
          <w:sz w:val="24"/>
          <w:szCs w:val="24"/>
        </w:rPr>
      </w:pPr>
    </w:p>
    <w:p w:rsidR="00FE693E" w:rsidRDefault="00FE693E" w:rsidP="00FE693E">
      <w:pPr>
        <w:pStyle w:val="Akapitzlist"/>
        <w:spacing w:after="0"/>
        <w:ind w:left="993"/>
        <w:jc w:val="both"/>
        <w:rPr>
          <w:rFonts w:ascii="Times New Roman" w:hAnsi="Times New Roman" w:cs="Times New Roman"/>
          <w:sz w:val="24"/>
          <w:szCs w:val="24"/>
        </w:rPr>
      </w:pPr>
    </w:p>
    <w:p w:rsidR="00161897" w:rsidRPr="0057690A" w:rsidRDefault="00161897" w:rsidP="0023277D">
      <w:pPr>
        <w:pStyle w:val="Akapitzlist"/>
        <w:numPr>
          <w:ilvl w:val="0"/>
          <w:numId w:val="12"/>
        </w:numPr>
        <w:spacing w:after="0"/>
        <w:ind w:left="993"/>
        <w:jc w:val="both"/>
        <w:rPr>
          <w:rFonts w:ascii="Times New Roman" w:hAnsi="Times New Roman" w:cs="Times New Roman"/>
          <w:sz w:val="24"/>
          <w:szCs w:val="24"/>
        </w:rPr>
      </w:pPr>
      <w:r w:rsidRPr="0057690A">
        <w:rPr>
          <w:rFonts w:ascii="Times New Roman" w:hAnsi="Times New Roman" w:cs="Times New Roman"/>
          <w:sz w:val="24"/>
          <w:szCs w:val="24"/>
        </w:rPr>
        <w:t xml:space="preserve">oznaczeniem składającego: imię i nazwisko / nazwa / firma, dokładny adres, </w:t>
      </w:r>
    </w:p>
    <w:p w:rsidR="00161897" w:rsidRPr="0057690A" w:rsidRDefault="00B37FC8" w:rsidP="00375CDB">
      <w:pPr>
        <w:spacing w:after="0"/>
        <w:ind w:firstLine="708"/>
        <w:jc w:val="both"/>
        <w:rPr>
          <w:rFonts w:ascii="Times New Roman" w:hAnsi="Times New Roman" w:cs="Times New Roman"/>
          <w:sz w:val="24"/>
          <w:szCs w:val="24"/>
        </w:rPr>
      </w:pPr>
      <w:r w:rsidRPr="0057690A">
        <w:rPr>
          <w:rFonts w:ascii="Times New Roman" w:hAnsi="Times New Roman" w:cs="Times New Roman"/>
          <w:sz w:val="24"/>
          <w:szCs w:val="24"/>
        </w:rPr>
        <w:t>numery telefonów Wykonawcy</w:t>
      </w:r>
      <w:r w:rsidR="00161897" w:rsidRPr="0057690A">
        <w:rPr>
          <w:rFonts w:ascii="Times New Roman" w:hAnsi="Times New Roman" w:cs="Times New Roman"/>
          <w:sz w:val="24"/>
          <w:szCs w:val="24"/>
        </w:rPr>
        <w:t>.</w:t>
      </w:r>
    </w:p>
    <w:p w:rsidR="00161897" w:rsidRPr="009B17DE" w:rsidRDefault="00161897" w:rsidP="009B17DE">
      <w:pPr>
        <w:pStyle w:val="Akapitzlist"/>
        <w:numPr>
          <w:ilvl w:val="0"/>
          <w:numId w:val="13"/>
        </w:numPr>
        <w:jc w:val="both"/>
        <w:rPr>
          <w:rFonts w:ascii="Times New Roman" w:hAnsi="Times New Roman" w:cs="Times New Roman"/>
          <w:sz w:val="24"/>
          <w:szCs w:val="24"/>
        </w:rPr>
      </w:pPr>
      <w:r w:rsidRPr="009B17DE">
        <w:rPr>
          <w:rFonts w:ascii="Times New Roman" w:hAnsi="Times New Roman" w:cs="Times New Roman"/>
          <w:sz w:val="24"/>
          <w:szCs w:val="24"/>
        </w:rPr>
        <w:t xml:space="preserve">Wykonawca może zmienić lub wycofać złożoną ofertę pod warunkiem, że </w:t>
      </w:r>
      <w:r w:rsidR="0013247C" w:rsidRPr="009B17DE">
        <w:rPr>
          <w:rFonts w:ascii="Times New Roman" w:hAnsi="Times New Roman" w:cs="Times New Roman"/>
          <w:sz w:val="24"/>
          <w:szCs w:val="24"/>
        </w:rPr>
        <w:t>Z</w:t>
      </w:r>
      <w:r w:rsidRPr="009B17DE">
        <w:rPr>
          <w:rFonts w:ascii="Times New Roman" w:hAnsi="Times New Roman" w:cs="Times New Roman"/>
          <w:sz w:val="24"/>
          <w:szCs w:val="24"/>
        </w:rPr>
        <w:t>amawiający otrzyma pisemne powiadomienie o wprowadzeniu zmian lub o wycofaniu oferty przed upływ</w:t>
      </w:r>
      <w:r w:rsidR="00177A78" w:rsidRPr="009B17DE">
        <w:rPr>
          <w:rFonts w:ascii="Times New Roman" w:hAnsi="Times New Roman" w:cs="Times New Roman"/>
          <w:sz w:val="24"/>
          <w:szCs w:val="24"/>
        </w:rPr>
        <w:t>em terminu do składania ofert.</w:t>
      </w:r>
      <w:r w:rsidR="00003D9D" w:rsidRPr="009B17DE">
        <w:rPr>
          <w:rFonts w:ascii="Times New Roman" w:hAnsi="Times New Roman" w:cs="Times New Roman"/>
          <w:sz w:val="24"/>
          <w:szCs w:val="24"/>
        </w:rPr>
        <w:t xml:space="preserve"> </w:t>
      </w:r>
      <w:r w:rsidRPr="009B17DE">
        <w:rPr>
          <w:rFonts w:ascii="Times New Roman" w:hAnsi="Times New Roman" w:cs="Times New Roman"/>
          <w:sz w:val="24"/>
          <w:szCs w:val="24"/>
        </w:rPr>
        <w:t>Zmiana oferty następuje w formie złożenia nowej oznaczonej dodatkowo napisem</w:t>
      </w:r>
      <w:r w:rsidR="00E21507" w:rsidRPr="009B17DE">
        <w:rPr>
          <w:rFonts w:ascii="Times New Roman" w:hAnsi="Times New Roman" w:cs="Times New Roman"/>
          <w:sz w:val="24"/>
          <w:szCs w:val="24"/>
        </w:rPr>
        <w:t xml:space="preserve"> </w:t>
      </w:r>
      <w:r w:rsidR="00177A78" w:rsidRPr="009B17DE">
        <w:rPr>
          <w:rFonts w:ascii="Times New Roman" w:hAnsi="Times New Roman" w:cs="Times New Roman"/>
          <w:sz w:val="24"/>
          <w:szCs w:val="24"/>
        </w:rPr>
        <w:t>„ZMIANA”</w:t>
      </w:r>
      <w:r w:rsidRPr="009B17DE">
        <w:rPr>
          <w:rFonts w:ascii="Times New Roman" w:hAnsi="Times New Roman" w:cs="Times New Roman"/>
          <w:sz w:val="24"/>
          <w:szCs w:val="24"/>
        </w:rPr>
        <w:t>.</w:t>
      </w:r>
      <w:r w:rsidR="00003D9D" w:rsidRPr="009B17DE">
        <w:rPr>
          <w:rFonts w:ascii="Times New Roman" w:hAnsi="Times New Roman" w:cs="Times New Roman"/>
          <w:sz w:val="24"/>
          <w:szCs w:val="24"/>
        </w:rPr>
        <w:t xml:space="preserve"> </w:t>
      </w:r>
      <w:r w:rsidRPr="009B17DE">
        <w:rPr>
          <w:rFonts w:ascii="Times New Roman" w:hAnsi="Times New Roman" w:cs="Times New Roman"/>
          <w:sz w:val="24"/>
          <w:szCs w:val="24"/>
        </w:rPr>
        <w:t>Wycofanie oferty następuje przez złożenie pisemnego oświadczenia w tym przedmiocie</w:t>
      </w:r>
      <w:r w:rsidR="0013247C" w:rsidRPr="009B17DE">
        <w:rPr>
          <w:rFonts w:ascii="Times New Roman" w:hAnsi="Times New Roman" w:cs="Times New Roman"/>
          <w:sz w:val="24"/>
          <w:szCs w:val="24"/>
        </w:rPr>
        <w:t>.</w:t>
      </w:r>
    </w:p>
    <w:p w:rsidR="00003D9D" w:rsidRDefault="00003D9D" w:rsidP="00375CDB">
      <w:pPr>
        <w:pStyle w:val="Akapitzlist"/>
        <w:jc w:val="both"/>
        <w:rPr>
          <w:rFonts w:ascii="Times New Roman" w:hAnsi="Times New Roman" w:cs="Times New Roman"/>
          <w:sz w:val="24"/>
          <w:szCs w:val="24"/>
        </w:rPr>
      </w:pPr>
    </w:p>
    <w:p w:rsidR="00701342" w:rsidRDefault="00701342" w:rsidP="00375CDB">
      <w:pPr>
        <w:pStyle w:val="Akapitzlist"/>
        <w:jc w:val="both"/>
        <w:rPr>
          <w:rFonts w:ascii="Times New Roman" w:hAnsi="Times New Roman" w:cs="Times New Roman"/>
          <w:sz w:val="24"/>
          <w:szCs w:val="24"/>
        </w:rPr>
      </w:pPr>
    </w:p>
    <w:p w:rsidR="00701342" w:rsidRPr="0090558B" w:rsidRDefault="00701342" w:rsidP="0090558B">
      <w:pPr>
        <w:jc w:val="both"/>
        <w:rPr>
          <w:rFonts w:ascii="Times New Roman" w:hAnsi="Times New Roman" w:cs="Times New Roman"/>
          <w:sz w:val="24"/>
          <w:szCs w:val="24"/>
        </w:rPr>
      </w:pPr>
    </w:p>
    <w:p w:rsidR="00161897" w:rsidRPr="0057690A" w:rsidRDefault="00161897" w:rsidP="00375CDB">
      <w:pPr>
        <w:jc w:val="both"/>
        <w:rPr>
          <w:rFonts w:ascii="Times New Roman" w:hAnsi="Times New Roman" w:cs="Times New Roman"/>
          <w:b/>
          <w:sz w:val="24"/>
          <w:szCs w:val="24"/>
        </w:rPr>
      </w:pPr>
      <w:r w:rsidRPr="0057690A">
        <w:rPr>
          <w:rFonts w:ascii="Times New Roman" w:hAnsi="Times New Roman" w:cs="Times New Roman"/>
          <w:b/>
          <w:sz w:val="24"/>
          <w:szCs w:val="24"/>
        </w:rPr>
        <w:t>X</w:t>
      </w:r>
      <w:r w:rsidR="0090558B">
        <w:rPr>
          <w:rFonts w:ascii="Times New Roman" w:hAnsi="Times New Roman" w:cs="Times New Roman"/>
          <w:b/>
          <w:sz w:val="24"/>
          <w:szCs w:val="24"/>
        </w:rPr>
        <w:t>VI. MIEJSCE I TERMIN SKŁADANIA ORAZ</w:t>
      </w:r>
      <w:r w:rsidRPr="0057690A">
        <w:rPr>
          <w:rFonts w:ascii="Times New Roman" w:hAnsi="Times New Roman" w:cs="Times New Roman"/>
          <w:b/>
          <w:sz w:val="24"/>
          <w:szCs w:val="24"/>
        </w:rPr>
        <w:t xml:space="preserve"> OTWARCIA OFERT.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1. Oferty należy składać w: Urzędzie </w:t>
      </w:r>
      <w:r w:rsidR="00177A78" w:rsidRPr="0057690A">
        <w:rPr>
          <w:rFonts w:ascii="Times New Roman" w:hAnsi="Times New Roman" w:cs="Times New Roman"/>
          <w:sz w:val="24"/>
          <w:szCs w:val="24"/>
        </w:rPr>
        <w:t>Gminy Bobrowniki</w:t>
      </w:r>
      <w:r w:rsidRPr="0057690A">
        <w:rPr>
          <w:rFonts w:ascii="Times New Roman" w:hAnsi="Times New Roman" w:cs="Times New Roman"/>
          <w:sz w:val="24"/>
          <w:szCs w:val="24"/>
        </w:rPr>
        <w:t xml:space="preserve">, </w:t>
      </w:r>
      <w:r w:rsidR="00BA7FD6" w:rsidRPr="0057690A">
        <w:rPr>
          <w:rFonts w:ascii="Times New Roman" w:hAnsi="Times New Roman" w:cs="Times New Roman"/>
          <w:sz w:val="24"/>
          <w:szCs w:val="24"/>
        </w:rPr>
        <w:t>ul. Nieszawska 10</w:t>
      </w:r>
      <w:r w:rsidR="00BA7FD6">
        <w:rPr>
          <w:rFonts w:ascii="Times New Roman" w:hAnsi="Times New Roman" w:cs="Times New Roman"/>
          <w:sz w:val="24"/>
          <w:szCs w:val="24"/>
        </w:rPr>
        <w:t xml:space="preserve">, </w:t>
      </w:r>
      <w:r w:rsidR="00650404">
        <w:rPr>
          <w:rFonts w:ascii="Times New Roman" w:hAnsi="Times New Roman" w:cs="Times New Roman"/>
          <w:sz w:val="24"/>
          <w:szCs w:val="24"/>
        </w:rPr>
        <w:t xml:space="preserve">                           </w:t>
      </w:r>
      <w:r w:rsidRPr="0057690A">
        <w:rPr>
          <w:rFonts w:ascii="Times New Roman" w:hAnsi="Times New Roman" w:cs="Times New Roman"/>
          <w:sz w:val="24"/>
          <w:szCs w:val="24"/>
        </w:rPr>
        <w:t>87-</w:t>
      </w:r>
      <w:r w:rsidR="00177A78" w:rsidRPr="0057690A">
        <w:rPr>
          <w:rFonts w:ascii="Times New Roman" w:hAnsi="Times New Roman" w:cs="Times New Roman"/>
          <w:sz w:val="24"/>
          <w:szCs w:val="24"/>
        </w:rPr>
        <w:t>617 Bobrowniki</w:t>
      </w:r>
      <w:r w:rsidRPr="0057690A">
        <w:rPr>
          <w:rFonts w:ascii="Times New Roman" w:hAnsi="Times New Roman" w:cs="Times New Roman"/>
          <w:sz w:val="24"/>
          <w:szCs w:val="24"/>
        </w:rPr>
        <w:t xml:space="preserve">, pokój </w:t>
      </w:r>
      <w:r w:rsidR="00650404">
        <w:rPr>
          <w:rFonts w:ascii="Times New Roman" w:hAnsi="Times New Roman" w:cs="Times New Roman"/>
          <w:sz w:val="24"/>
          <w:szCs w:val="24"/>
        </w:rPr>
        <w:t>n</w:t>
      </w:r>
      <w:r w:rsidRPr="0057690A">
        <w:rPr>
          <w:rFonts w:ascii="Times New Roman" w:hAnsi="Times New Roman" w:cs="Times New Roman"/>
          <w:sz w:val="24"/>
          <w:szCs w:val="24"/>
        </w:rPr>
        <w:t xml:space="preserve">r </w:t>
      </w:r>
      <w:r w:rsidR="00BE7986" w:rsidRPr="0057690A">
        <w:rPr>
          <w:rFonts w:ascii="Times New Roman" w:hAnsi="Times New Roman" w:cs="Times New Roman"/>
          <w:sz w:val="24"/>
          <w:szCs w:val="24"/>
        </w:rPr>
        <w:t>25</w:t>
      </w:r>
      <w:r w:rsidRPr="0057690A">
        <w:rPr>
          <w:rFonts w:ascii="Times New Roman" w:hAnsi="Times New Roman" w:cs="Times New Roman"/>
          <w:sz w:val="24"/>
          <w:szCs w:val="24"/>
        </w:rPr>
        <w:t xml:space="preserve"> (Sekretariat).</w:t>
      </w:r>
    </w:p>
    <w:p w:rsidR="00161897" w:rsidRPr="002E1887" w:rsidRDefault="00161897" w:rsidP="00375CDB">
      <w:pPr>
        <w:spacing w:after="0"/>
        <w:jc w:val="both"/>
        <w:rPr>
          <w:rFonts w:ascii="Times New Roman" w:hAnsi="Times New Roman" w:cs="Times New Roman"/>
          <w:sz w:val="24"/>
          <w:szCs w:val="24"/>
          <w:vertAlign w:val="superscript"/>
        </w:rPr>
      </w:pPr>
      <w:r w:rsidRPr="0057690A">
        <w:rPr>
          <w:rFonts w:ascii="Times New Roman" w:hAnsi="Times New Roman" w:cs="Times New Roman"/>
          <w:sz w:val="24"/>
          <w:szCs w:val="24"/>
        </w:rPr>
        <w:t xml:space="preserve">2. Termin składania </w:t>
      </w:r>
      <w:r w:rsidRPr="008D1438">
        <w:rPr>
          <w:rFonts w:ascii="Times New Roman" w:hAnsi="Times New Roman" w:cs="Times New Roman"/>
        </w:rPr>
        <w:t xml:space="preserve">ofert </w:t>
      </w:r>
      <w:r w:rsidRPr="008D1438">
        <w:rPr>
          <w:rFonts w:ascii="Times New Roman" w:hAnsi="Times New Roman" w:cs="Times New Roman"/>
          <w:u w:val="single"/>
        </w:rPr>
        <w:t xml:space="preserve">upływa w dniu </w:t>
      </w:r>
      <w:r w:rsidR="008D1438" w:rsidRPr="008D1438">
        <w:rPr>
          <w:rFonts w:ascii="Times New Roman" w:hAnsi="Times New Roman" w:cs="Times New Roman"/>
          <w:u w:val="single"/>
        </w:rPr>
        <w:t>23</w:t>
      </w:r>
      <w:r w:rsidR="002E1887" w:rsidRPr="008D1438">
        <w:rPr>
          <w:rFonts w:ascii="Times New Roman" w:hAnsi="Times New Roman" w:cs="Times New Roman"/>
          <w:u w:val="single"/>
        </w:rPr>
        <w:t>.1</w:t>
      </w:r>
      <w:r w:rsidR="008D1438" w:rsidRPr="008D1438">
        <w:rPr>
          <w:rFonts w:ascii="Times New Roman" w:hAnsi="Times New Roman" w:cs="Times New Roman"/>
          <w:u w:val="single"/>
        </w:rPr>
        <w:t>0</w:t>
      </w:r>
      <w:r w:rsidR="002E1887" w:rsidRPr="008D1438">
        <w:rPr>
          <w:rFonts w:ascii="Times New Roman" w:hAnsi="Times New Roman" w:cs="Times New Roman"/>
          <w:u w:val="single"/>
        </w:rPr>
        <w:t>.201</w:t>
      </w:r>
      <w:r w:rsidR="008D1438" w:rsidRPr="008D1438">
        <w:rPr>
          <w:rFonts w:ascii="Times New Roman" w:hAnsi="Times New Roman" w:cs="Times New Roman"/>
          <w:u w:val="single"/>
        </w:rPr>
        <w:t>5</w:t>
      </w:r>
      <w:r w:rsidR="002E1887" w:rsidRPr="008D1438">
        <w:rPr>
          <w:rFonts w:ascii="Times New Roman" w:hAnsi="Times New Roman" w:cs="Times New Roman"/>
          <w:u w:val="single"/>
        </w:rPr>
        <w:t>r., godz.1</w:t>
      </w:r>
      <w:r w:rsidR="008D1438" w:rsidRPr="008D1438">
        <w:rPr>
          <w:rFonts w:ascii="Times New Roman" w:hAnsi="Times New Roman" w:cs="Times New Roman"/>
          <w:u w:val="single"/>
        </w:rPr>
        <w:t>1</w:t>
      </w:r>
      <w:r w:rsidR="002E1887" w:rsidRPr="008D1438">
        <w:rPr>
          <w:rFonts w:ascii="Times New Roman" w:hAnsi="Times New Roman" w:cs="Times New Roman"/>
          <w:u w:val="single"/>
          <w:vertAlign w:val="superscript"/>
        </w:rPr>
        <w:t>00</w:t>
      </w:r>
    </w:p>
    <w:p w:rsidR="00161897" w:rsidRPr="00B417E1" w:rsidRDefault="00161897" w:rsidP="00D56EB3">
      <w:pPr>
        <w:spacing w:after="0"/>
        <w:jc w:val="both"/>
        <w:rPr>
          <w:rFonts w:ascii="Times New Roman" w:hAnsi="Times New Roman" w:cs="Times New Roman"/>
          <w:sz w:val="24"/>
          <w:szCs w:val="24"/>
        </w:rPr>
      </w:pPr>
      <w:r w:rsidRPr="00B417E1">
        <w:rPr>
          <w:rFonts w:ascii="Times New Roman" w:hAnsi="Times New Roman" w:cs="Times New Roman"/>
          <w:sz w:val="24"/>
          <w:szCs w:val="24"/>
        </w:rPr>
        <w:t>3. Oferty złożone po wyżej wymienionym terminie zostaną niezwłocznie zwrócone.</w:t>
      </w:r>
      <w:r w:rsidR="001F2A31" w:rsidRPr="00B417E1">
        <w:rPr>
          <w:rFonts w:ascii="Times New Roman" w:hAnsi="Times New Roman" w:cs="Times New Roman"/>
          <w:sz w:val="24"/>
          <w:szCs w:val="24"/>
        </w:rPr>
        <w:t xml:space="preserve"> Dla ofert przesyłanych pocztą liczy się data i godzina dostarczenia do Zamawiającego.</w:t>
      </w:r>
    </w:p>
    <w:p w:rsidR="001F2A31" w:rsidRPr="0057690A" w:rsidRDefault="00161897" w:rsidP="00375CDB">
      <w:pPr>
        <w:spacing w:after="0"/>
        <w:jc w:val="both"/>
        <w:rPr>
          <w:rFonts w:ascii="Times New Roman" w:hAnsi="Times New Roman" w:cs="Times New Roman"/>
          <w:sz w:val="24"/>
          <w:szCs w:val="24"/>
        </w:rPr>
      </w:pPr>
      <w:r w:rsidRPr="00B417E1">
        <w:rPr>
          <w:rFonts w:ascii="Times New Roman" w:hAnsi="Times New Roman" w:cs="Times New Roman"/>
          <w:sz w:val="24"/>
          <w:szCs w:val="24"/>
        </w:rPr>
        <w:t xml:space="preserve">4. Otwarcie ofert </w:t>
      </w:r>
      <w:r w:rsidRPr="008D1438">
        <w:rPr>
          <w:rFonts w:ascii="Times New Roman" w:hAnsi="Times New Roman" w:cs="Times New Roman"/>
          <w:sz w:val="24"/>
          <w:szCs w:val="24"/>
          <w:u w:val="single"/>
        </w:rPr>
        <w:t xml:space="preserve">nastąpi </w:t>
      </w:r>
      <w:r w:rsidRPr="008D1438">
        <w:rPr>
          <w:rFonts w:ascii="Times New Roman" w:hAnsi="Times New Roman" w:cs="Times New Roman"/>
          <w:u w:val="single"/>
        </w:rPr>
        <w:t xml:space="preserve">dnia </w:t>
      </w:r>
      <w:r w:rsidR="002E1887" w:rsidRPr="008D1438">
        <w:rPr>
          <w:rFonts w:ascii="Times New Roman" w:hAnsi="Times New Roman" w:cs="Times New Roman"/>
          <w:u w:val="single"/>
        </w:rPr>
        <w:t>2</w:t>
      </w:r>
      <w:r w:rsidR="008D1438" w:rsidRPr="008D1438">
        <w:rPr>
          <w:rFonts w:ascii="Times New Roman" w:hAnsi="Times New Roman" w:cs="Times New Roman"/>
          <w:u w:val="single"/>
        </w:rPr>
        <w:t>3</w:t>
      </w:r>
      <w:r w:rsidR="002E1887" w:rsidRPr="008D1438">
        <w:rPr>
          <w:rFonts w:ascii="Times New Roman" w:hAnsi="Times New Roman" w:cs="Times New Roman"/>
          <w:u w:val="single"/>
        </w:rPr>
        <w:t>.1</w:t>
      </w:r>
      <w:r w:rsidR="008D1438" w:rsidRPr="008D1438">
        <w:rPr>
          <w:rFonts w:ascii="Times New Roman" w:hAnsi="Times New Roman" w:cs="Times New Roman"/>
          <w:u w:val="single"/>
        </w:rPr>
        <w:t>0</w:t>
      </w:r>
      <w:r w:rsidR="002E1887" w:rsidRPr="008D1438">
        <w:rPr>
          <w:rFonts w:ascii="Times New Roman" w:hAnsi="Times New Roman" w:cs="Times New Roman"/>
          <w:u w:val="single"/>
        </w:rPr>
        <w:t>.201</w:t>
      </w:r>
      <w:r w:rsidR="008D1438" w:rsidRPr="008D1438">
        <w:rPr>
          <w:rFonts w:ascii="Times New Roman" w:hAnsi="Times New Roman" w:cs="Times New Roman"/>
          <w:u w:val="single"/>
        </w:rPr>
        <w:t>5</w:t>
      </w:r>
      <w:r w:rsidR="002E1887" w:rsidRPr="008D1438">
        <w:rPr>
          <w:rFonts w:ascii="Times New Roman" w:hAnsi="Times New Roman" w:cs="Times New Roman"/>
          <w:u w:val="single"/>
        </w:rPr>
        <w:t>r</w:t>
      </w:r>
      <w:r w:rsidR="002E1887" w:rsidRPr="008D1438">
        <w:rPr>
          <w:rFonts w:ascii="Times New Roman" w:hAnsi="Times New Roman" w:cs="Times New Roman"/>
          <w:sz w:val="32"/>
          <w:szCs w:val="24"/>
        </w:rPr>
        <w:t>.,</w:t>
      </w:r>
      <w:r w:rsidRPr="00BC6C42">
        <w:rPr>
          <w:rFonts w:ascii="Times New Roman" w:hAnsi="Times New Roman" w:cs="Times New Roman"/>
          <w:sz w:val="32"/>
          <w:szCs w:val="24"/>
        </w:rPr>
        <w:t xml:space="preserve"> </w:t>
      </w:r>
      <w:r w:rsidRPr="00B417E1">
        <w:rPr>
          <w:rFonts w:ascii="Times New Roman" w:hAnsi="Times New Roman" w:cs="Times New Roman"/>
          <w:sz w:val="24"/>
          <w:szCs w:val="24"/>
        </w:rPr>
        <w:t xml:space="preserve">w Urzędzie </w:t>
      </w:r>
      <w:r w:rsidR="00177A78" w:rsidRPr="00B417E1">
        <w:rPr>
          <w:rFonts w:ascii="Times New Roman" w:hAnsi="Times New Roman" w:cs="Times New Roman"/>
          <w:sz w:val="24"/>
          <w:szCs w:val="24"/>
        </w:rPr>
        <w:t>Gminy Bobrowniki</w:t>
      </w:r>
      <w:r w:rsidRPr="00B417E1">
        <w:rPr>
          <w:rFonts w:ascii="Times New Roman" w:hAnsi="Times New Roman" w:cs="Times New Roman"/>
          <w:sz w:val="24"/>
          <w:szCs w:val="24"/>
        </w:rPr>
        <w:t>,</w:t>
      </w:r>
      <w:r w:rsidR="00803ADA">
        <w:rPr>
          <w:rFonts w:ascii="Times New Roman" w:hAnsi="Times New Roman" w:cs="Times New Roman"/>
          <w:sz w:val="24"/>
          <w:szCs w:val="24"/>
        </w:rPr>
        <w:t xml:space="preserve">                             </w:t>
      </w:r>
      <w:r w:rsidRPr="00B417E1">
        <w:rPr>
          <w:rFonts w:ascii="Times New Roman" w:hAnsi="Times New Roman" w:cs="Times New Roman"/>
          <w:sz w:val="24"/>
          <w:szCs w:val="24"/>
        </w:rPr>
        <w:t xml:space="preserve"> ul. </w:t>
      </w:r>
      <w:r w:rsidR="00177A78" w:rsidRPr="00B417E1">
        <w:rPr>
          <w:rFonts w:ascii="Times New Roman" w:hAnsi="Times New Roman" w:cs="Times New Roman"/>
          <w:sz w:val="24"/>
          <w:szCs w:val="24"/>
        </w:rPr>
        <w:t>Nieszawska 10</w:t>
      </w:r>
      <w:r w:rsidR="00650404">
        <w:rPr>
          <w:rFonts w:ascii="Times New Roman" w:hAnsi="Times New Roman" w:cs="Times New Roman"/>
          <w:sz w:val="24"/>
          <w:szCs w:val="24"/>
        </w:rPr>
        <w:t>, pokój n</w:t>
      </w:r>
      <w:r w:rsidRPr="00B417E1">
        <w:rPr>
          <w:rFonts w:ascii="Times New Roman" w:hAnsi="Times New Roman" w:cs="Times New Roman"/>
          <w:sz w:val="24"/>
          <w:szCs w:val="24"/>
        </w:rPr>
        <w:t xml:space="preserve">r </w:t>
      </w:r>
      <w:r w:rsidR="009E5F70" w:rsidRPr="00B417E1">
        <w:rPr>
          <w:rFonts w:ascii="Times New Roman" w:hAnsi="Times New Roman" w:cs="Times New Roman"/>
          <w:sz w:val="24"/>
          <w:szCs w:val="24"/>
        </w:rPr>
        <w:t>12</w:t>
      </w:r>
      <w:r w:rsidR="00624A96" w:rsidRPr="00B417E1">
        <w:rPr>
          <w:rFonts w:ascii="Times New Roman" w:hAnsi="Times New Roman" w:cs="Times New Roman"/>
          <w:sz w:val="24"/>
          <w:szCs w:val="24"/>
        </w:rPr>
        <w:t>,</w:t>
      </w:r>
      <w:r w:rsidR="009E5F70" w:rsidRPr="00B417E1">
        <w:rPr>
          <w:rFonts w:ascii="Times New Roman" w:hAnsi="Times New Roman" w:cs="Times New Roman"/>
          <w:sz w:val="24"/>
          <w:szCs w:val="24"/>
        </w:rPr>
        <w:t xml:space="preserve"> </w:t>
      </w:r>
      <w:r w:rsidR="002E1887">
        <w:rPr>
          <w:rFonts w:ascii="Times New Roman" w:hAnsi="Times New Roman" w:cs="Times New Roman"/>
          <w:sz w:val="24"/>
          <w:szCs w:val="24"/>
        </w:rPr>
        <w:t>o godz. 1</w:t>
      </w:r>
      <w:r w:rsidR="008D1438">
        <w:rPr>
          <w:rFonts w:ascii="Times New Roman" w:hAnsi="Times New Roman" w:cs="Times New Roman"/>
          <w:sz w:val="24"/>
          <w:szCs w:val="24"/>
        </w:rPr>
        <w:t>1</w:t>
      </w:r>
      <w:r w:rsidR="002E1887">
        <w:rPr>
          <w:rFonts w:ascii="Times New Roman" w:hAnsi="Times New Roman" w:cs="Times New Roman"/>
          <w:sz w:val="24"/>
          <w:szCs w:val="24"/>
          <w:vertAlign w:val="superscript"/>
        </w:rPr>
        <w:t>05</w:t>
      </w:r>
      <w:r w:rsidR="002E1887">
        <w:rPr>
          <w:rFonts w:ascii="Times New Roman" w:hAnsi="Times New Roman" w:cs="Times New Roman"/>
          <w:sz w:val="24"/>
          <w:szCs w:val="24"/>
        </w:rPr>
        <w:t>.</w:t>
      </w:r>
      <w:r w:rsidR="001F2A31" w:rsidRPr="00B417E1">
        <w:rPr>
          <w:rFonts w:ascii="Times New Roman" w:hAnsi="Times New Roman" w:cs="Times New Roman"/>
          <w:sz w:val="24"/>
          <w:szCs w:val="24"/>
        </w:rPr>
        <w:t xml:space="preserve"> Otwarcie ofert jest jawne zgodnie z art. 86 ust. </w:t>
      </w:r>
      <w:r w:rsidR="003A40FB" w:rsidRPr="00B417E1">
        <w:rPr>
          <w:rFonts w:ascii="Times New Roman" w:hAnsi="Times New Roman" w:cs="Times New Roman"/>
          <w:sz w:val="24"/>
          <w:szCs w:val="24"/>
        </w:rPr>
        <w:t>2</w:t>
      </w:r>
      <w:r w:rsidR="001F2A31" w:rsidRPr="00B417E1">
        <w:rPr>
          <w:rFonts w:ascii="Times New Roman" w:hAnsi="Times New Roman" w:cs="Times New Roman"/>
          <w:sz w:val="24"/>
          <w:szCs w:val="24"/>
        </w:rPr>
        <w:t xml:space="preserve"> </w:t>
      </w:r>
      <w:r w:rsidR="001F2A31" w:rsidRPr="00B417E1">
        <w:rPr>
          <w:rFonts w:ascii="Times New Roman" w:hAnsi="Times New Roman" w:cs="Times New Roman"/>
          <w:sz w:val="24"/>
          <w:szCs w:val="24"/>
        </w:rPr>
        <w:lastRenderedPageBreak/>
        <w:t>Ustawy Prawo Zamówień Publicznych a dzień, w którym</w:t>
      </w:r>
      <w:r w:rsidR="001F2A31" w:rsidRPr="0057690A">
        <w:rPr>
          <w:rFonts w:ascii="Times New Roman" w:hAnsi="Times New Roman" w:cs="Times New Roman"/>
          <w:sz w:val="24"/>
          <w:szCs w:val="24"/>
        </w:rPr>
        <w:t xml:space="preserve"> upływa termin składania ofert, jest dniem ich otwarcia.</w:t>
      </w:r>
    </w:p>
    <w:p w:rsidR="001F2A31" w:rsidRPr="0057690A" w:rsidRDefault="001F2A31"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5. Bezpośrednio przed otwarciem ofert Zamawiający poda kwotę, jaką zamierza przeznaczyć na sfinansowanie zamówienia.</w:t>
      </w:r>
    </w:p>
    <w:p w:rsidR="001F2A31" w:rsidRPr="0057690A" w:rsidRDefault="001F2A31"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6. W części niejawnej przetargu zamawiający </w:t>
      </w:r>
      <w:r w:rsidR="00624A96">
        <w:rPr>
          <w:rFonts w:ascii="Times New Roman" w:hAnsi="Times New Roman" w:cs="Times New Roman"/>
          <w:sz w:val="24"/>
          <w:szCs w:val="24"/>
        </w:rPr>
        <w:t xml:space="preserve">dokona sprawdzenia, czy oferty </w:t>
      </w:r>
      <w:r w:rsidRPr="0057690A">
        <w:rPr>
          <w:rFonts w:ascii="Times New Roman" w:hAnsi="Times New Roman" w:cs="Times New Roman"/>
          <w:sz w:val="24"/>
          <w:szCs w:val="24"/>
        </w:rPr>
        <w:t>wpłynęły od Wykonawców uprawnionych do występowania w niniejszym przetargu, odpowiadają zasadom i wymogom określonym w Ustawie Prawo Zamówień Publicznych oraz Specyfikacji Istotnych Warunków Zamówienia.</w:t>
      </w:r>
    </w:p>
    <w:p w:rsidR="00161897" w:rsidRPr="0057690A" w:rsidRDefault="00161897" w:rsidP="00375CDB">
      <w:pPr>
        <w:jc w:val="both"/>
        <w:rPr>
          <w:rFonts w:ascii="Times New Roman" w:hAnsi="Times New Roman" w:cs="Times New Roman"/>
          <w:sz w:val="24"/>
          <w:szCs w:val="24"/>
        </w:rPr>
      </w:pPr>
    </w:p>
    <w:p w:rsidR="00161897" w:rsidRPr="009B17DE" w:rsidRDefault="00161897" w:rsidP="00375CDB">
      <w:pPr>
        <w:jc w:val="both"/>
        <w:rPr>
          <w:rFonts w:ascii="Times New Roman" w:hAnsi="Times New Roman" w:cs="Times New Roman"/>
          <w:b/>
          <w:sz w:val="24"/>
          <w:szCs w:val="24"/>
        </w:rPr>
      </w:pPr>
      <w:r w:rsidRPr="009B17DE">
        <w:rPr>
          <w:rFonts w:ascii="Times New Roman" w:hAnsi="Times New Roman" w:cs="Times New Roman"/>
          <w:b/>
          <w:sz w:val="24"/>
          <w:szCs w:val="24"/>
        </w:rPr>
        <w:t>XV</w:t>
      </w:r>
      <w:r w:rsidR="009E5F70" w:rsidRPr="009B17DE">
        <w:rPr>
          <w:rFonts w:ascii="Times New Roman" w:hAnsi="Times New Roman" w:cs="Times New Roman"/>
          <w:b/>
          <w:sz w:val="24"/>
          <w:szCs w:val="24"/>
        </w:rPr>
        <w:t>II.</w:t>
      </w:r>
      <w:r w:rsidR="00071A35" w:rsidRPr="009B17DE">
        <w:rPr>
          <w:rFonts w:ascii="Times New Roman" w:hAnsi="Times New Roman" w:cs="Times New Roman"/>
          <w:b/>
          <w:sz w:val="24"/>
          <w:szCs w:val="24"/>
        </w:rPr>
        <w:t xml:space="preserve"> </w:t>
      </w:r>
      <w:r w:rsidR="009E5F70" w:rsidRPr="009B17DE">
        <w:rPr>
          <w:rFonts w:ascii="Times New Roman" w:hAnsi="Times New Roman" w:cs="Times New Roman"/>
          <w:b/>
          <w:sz w:val="24"/>
          <w:szCs w:val="24"/>
        </w:rPr>
        <w:t>OPIS SPOSOBU OBLICZENIA CENY</w:t>
      </w:r>
    </w:p>
    <w:p w:rsidR="00161897" w:rsidRPr="00BC6C42"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1. Wykonawca obliczy cenę ofertową, jako miesię</w:t>
      </w:r>
      <w:r w:rsidR="00177A78" w:rsidRPr="0057690A">
        <w:rPr>
          <w:rFonts w:ascii="Times New Roman" w:hAnsi="Times New Roman" w:cs="Times New Roman"/>
          <w:sz w:val="24"/>
          <w:szCs w:val="24"/>
        </w:rPr>
        <w:t xml:space="preserve">czną, ryczałtową cenę </w:t>
      </w:r>
      <w:r w:rsidR="00177A78" w:rsidRPr="00BC6C42">
        <w:rPr>
          <w:rFonts w:ascii="Times New Roman" w:hAnsi="Times New Roman" w:cs="Times New Roman"/>
          <w:sz w:val="24"/>
          <w:szCs w:val="24"/>
        </w:rPr>
        <w:t xml:space="preserve">wykonania </w:t>
      </w:r>
      <w:r w:rsidR="002E67DC" w:rsidRPr="00BC6C42">
        <w:rPr>
          <w:rFonts w:ascii="Times New Roman" w:hAnsi="Times New Roman" w:cs="Times New Roman"/>
          <w:sz w:val="24"/>
          <w:szCs w:val="24"/>
        </w:rPr>
        <w:t>zamówienia.</w:t>
      </w:r>
      <w:r w:rsidR="005025DB" w:rsidRPr="00BC6C42">
        <w:rPr>
          <w:rFonts w:ascii="Times New Roman" w:hAnsi="Times New Roman" w:cs="Times New Roman"/>
          <w:sz w:val="24"/>
          <w:szCs w:val="24"/>
        </w:rPr>
        <w:t xml:space="preserve"> W ofercie należy podać cenę brutto za wykonanie w całości przedmiotu zamówienia zgodnie z  formularzem cenowym.</w:t>
      </w:r>
    </w:p>
    <w:p w:rsidR="00161897" w:rsidRPr="00BC6C42" w:rsidRDefault="00161897" w:rsidP="00375CDB">
      <w:pPr>
        <w:spacing w:after="0"/>
        <w:jc w:val="both"/>
        <w:rPr>
          <w:rFonts w:ascii="Times New Roman" w:hAnsi="Times New Roman" w:cs="Times New Roman"/>
          <w:sz w:val="24"/>
          <w:szCs w:val="24"/>
        </w:rPr>
      </w:pPr>
      <w:r w:rsidRPr="00BC6C42">
        <w:rPr>
          <w:rFonts w:ascii="Times New Roman" w:hAnsi="Times New Roman" w:cs="Times New Roman"/>
          <w:sz w:val="24"/>
          <w:szCs w:val="24"/>
        </w:rPr>
        <w:t>2. Pod pojęciem ceny ryczałtowej należy rozumieć cenę, o jakiej mowa w art. 632 § 1</w:t>
      </w:r>
      <w:r w:rsidR="00177A78" w:rsidRPr="00BC6C42">
        <w:rPr>
          <w:rFonts w:ascii="Times New Roman" w:hAnsi="Times New Roman" w:cs="Times New Roman"/>
          <w:sz w:val="24"/>
          <w:szCs w:val="24"/>
        </w:rPr>
        <w:t xml:space="preserve"> </w:t>
      </w:r>
      <w:r w:rsidRPr="00BC6C42">
        <w:rPr>
          <w:rFonts w:ascii="Times New Roman" w:hAnsi="Times New Roman" w:cs="Times New Roman"/>
          <w:sz w:val="24"/>
          <w:szCs w:val="24"/>
        </w:rPr>
        <w:t xml:space="preserve">Kodeksu Cywilnego. Wynagrodzenie ryczałtowe </w:t>
      </w:r>
      <w:r w:rsidR="002E67DC" w:rsidRPr="00BC6C42">
        <w:rPr>
          <w:rFonts w:ascii="Times New Roman" w:hAnsi="Times New Roman" w:cs="Times New Roman"/>
          <w:sz w:val="24"/>
          <w:szCs w:val="24"/>
        </w:rPr>
        <w:t xml:space="preserve">ma charakter stały i niezmienny, </w:t>
      </w:r>
      <w:r w:rsidR="00896CC5" w:rsidRPr="00BC6C42">
        <w:rPr>
          <w:rFonts w:ascii="Times New Roman" w:hAnsi="Times New Roman" w:cs="Times New Roman"/>
          <w:sz w:val="24"/>
          <w:szCs w:val="24"/>
        </w:rPr>
        <w:t xml:space="preserve">                      </w:t>
      </w:r>
      <w:r w:rsidR="002E67DC" w:rsidRPr="00BC6C42">
        <w:rPr>
          <w:rFonts w:ascii="Times New Roman" w:hAnsi="Times New Roman" w:cs="Times New Roman"/>
          <w:sz w:val="24"/>
          <w:szCs w:val="24"/>
        </w:rPr>
        <w:t xml:space="preserve">z wyjątkiem zaistnienia okoliczności przewidzianych w § 10 projektu umowy. </w:t>
      </w:r>
      <w:r w:rsidRPr="00BC6C42">
        <w:rPr>
          <w:rFonts w:ascii="Times New Roman" w:hAnsi="Times New Roman" w:cs="Times New Roman"/>
          <w:sz w:val="24"/>
          <w:szCs w:val="24"/>
        </w:rPr>
        <w:t>Zamawiający przyjmie, że prawidłowo podano cenę ryczałtową bez względu na sposób jej obliczenia.</w:t>
      </w:r>
    </w:p>
    <w:p w:rsidR="00161897" w:rsidRPr="0057690A" w:rsidRDefault="00161897" w:rsidP="00375CDB">
      <w:pPr>
        <w:spacing w:after="0"/>
        <w:jc w:val="both"/>
        <w:rPr>
          <w:rFonts w:ascii="Times New Roman" w:hAnsi="Times New Roman" w:cs="Times New Roman"/>
          <w:color w:val="FF0000"/>
          <w:sz w:val="24"/>
          <w:szCs w:val="24"/>
        </w:rPr>
      </w:pPr>
      <w:r w:rsidRPr="0057690A">
        <w:rPr>
          <w:rFonts w:ascii="Times New Roman" w:hAnsi="Times New Roman" w:cs="Times New Roman"/>
          <w:sz w:val="24"/>
          <w:szCs w:val="24"/>
        </w:rPr>
        <w:t xml:space="preserve">3. Wyjściowymi do obliczenia ceny ofertowej są informacje zawarte w </w:t>
      </w:r>
      <w:r w:rsidR="00284A8F">
        <w:rPr>
          <w:rFonts w:ascii="Times New Roman" w:hAnsi="Times New Roman" w:cs="Times New Roman"/>
          <w:sz w:val="24"/>
          <w:szCs w:val="24"/>
        </w:rPr>
        <w:t>rozdziałach III.</w:t>
      </w:r>
      <w:r w:rsidRPr="0057690A">
        <w:rPr>
          <w:rFonts w:ascii="Times New Roman" w:hAnsi="Times New Roman" w:cs="Times New Roman"/>
          <w:sz w:val="24"/>
          <w:szCs w:val="24"/>
        </w:rPr>
        <w:t xml:space="preserve">A </w:t>
      </w:r>
      <w:r w:rsidR="00BC6C42">
        <w:rPr>
          <w:rFonts w:ascii="Times New Roman" w:hAnsi="Times New Roman" w:cs="Times New Roman"/>
          <w:sz w:val="24"/>
          <w:szCs w:val="24"/>
        </w:rPr>
        <w:t xml:space="preserve">              </w:t>
      </w:r>
      <w:r w:rsidR="000D5069" w:rsidRPr="0057690A">
        <w:rPr>
          <w:rFonts w:ascii="Times New Roman" w:hAnsi="Times New Roman" w:cs="Times New Roman"/>
          <w:sz w:val="24"/>
          <w:szCs w:val="24"/>
        </w:rPr>
        <w:t xml:space="preserve">i </w:t>
      </w:r>
      <w:r w:rsidR="00284A8F">
        <w:rPr>
          <w:rFonts w:ascii="Times New Roman" w:hAnsi="Times New Roman" w:cs="Times New Roman"/>
          <w:sz w:val="24"/>
          <w:szCs w:val="24"/>
        </w:rPr>
        <w:t>III.</w:t>
      </w:r>
      <w:r w:rsidR="000D5069" w:rsidRPr="0057690A">
        <w:rPr>
          <w:rFonts w:ascii="Times New Roman" w:hAnsi="Times New Roman" w:cs="Times New Roman"/>
          <w:sz w:val="24"/>
          <w:szCs w:val="24"/>
        </w:rPr>
        <w:t xml:space="preserve">C </w:t>
      </w:r>
      <w:r w:rsidRPr="0057690A">
        <w:rPr>
          <w:rFonts w:ascii="Times New Roman" w:hAnsi="Times New Roman" w:cs="Times New Roman"/>
          <w:sz w:val="24"/>
          <w:szCs w:val="24"/>
        </w:rPr>
        <w:t>opisu</w:t>
      </w:r>
      <w:r w:rsidR="00177A78" w:rsidRPr="0057690A">
        <w:rPr>
          <w:rFonts w:ascii="Times New Roman" w:hAnsi="Times New Roman" w:cs="Times New Roman"/>
          <w:sz w:val="24"/>
          <w:szCs w:val="24"/>
        </w:rPr>
        <w:t xml:space="preserve"> </w:t>
      </w:r>
      <w:r w:rsidRPr="0057690A">
        <w:rPr>
          <w:rFonts w:ascii="Times New Roman" w:hAnsi="Times New Roman" w:cs="Times New Roman"/>
          <w:sz w:val="24"/>
          <w:szCs w:val="24"/>
        </w:rPr>
        <w:t>przedmiotu zamówienia.</w:t>
      </w:r>
    </w:p>
    <w:p w:rsidR="00161897" w:rsidRPr="0057690A" w:rsidRDefault="00161897" w:rsidP="00D56EB3">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4. Kalkulując cenę ofertową należy wnikliwie przeanalizować zapisy SIWZ w części </w:t>
      </w:r>
      <w:r w:rsidR="00177A78" w:rsidRPr="0057690A">
        <w:rPr>
          <w:rFonts w:ascii="Times New Roman" w:hAnsi="Times New Roman" w:cs="Times New Roman"/>
          <w:sz w:val="24"/>
          <w:szCs w:val="24"/>
        </w:rPr>
        <w:t xml:space="preserve">dotyczącej </w:t>
      </w:r>
      <w:r w:rsidR="00284A8F">
        <w:rPr>
          <w:rFonts w:ascii="Times New Roman" w:hAnsi="Times New Roman" w:cs="Times New Roman"/>
          <w:sz w:val="24"/>
          <w:szCs w:val="24"/>
        </w:rPr>
        <w:t>przedmiotu zamówienia.</w:t>
      </w:r>
    </w:p>
    <w:p w:rsidR="005025DB" w:rsidRPr="0057690A" w:rsidRDefault="005025DB" w:rsidP="00D56EB3">
      <w:pPr>
        <w:spacing w:after="0"/>
        <w:ind w:left="284" w:right="28" w:hanging="284"/>
        <w:jc w:val="both"/>
        <w:rPr>
          <w:rFonts w:ascii="Times New Roman" w:hAnsi="Times New Roman" w:cs="Times New Roman"/>
          <w:sz w:val="24"/>
          <w:szCs w:val="24"/>
        </w:rPr>
      </w:pPr>
      <w:r w:rsidRPr="0057690A">
        <w:rPr>
          <w:rFonts w:ascii="Times New Roman" w:hAnsi="Times New Roman" w:cs="Times New Roman"/>
          <w:sz w:val="24"/>
          <w:szCs w:val="24"/>
        </w:rPr>
        <w:t>5. Wszystkie wartości, w tym ceny jednostkowe powinn</w:t>
      </w:r>
      <w:r w:rsidR="00003E6B" w:rsidRPr="0057690A">
        <w:rPr>
          <w:rFonts w:ascii="Times New Roman" w:hAnsi="Times New Roman" w:cs="Times New Roman"/>
          <w:sz w:val="24"/>
          <w:szCs w:val="24"/>
        </w:rPr>
        <w:t>y być liczone z dokładnością</w:t>
      </w:r>
      <w:r w:rsidR="00BC6C42">
        <w:rPr>
          <w:rFonts w:ascii="Times New Roman" w:hAnsi="Times New Roman" w:cs="Times New Roman"/>
          <w:sz w:val="24"/>
          <w:szCs w:val="24"/>
        </w:rPr>
        <w:t xml:space="preserve">                       </w:t>
      </w:r>
      <w:r w:rsidR="00003E6B" w:rsidRPr="0057690A">
        <w:rPr>
          <w:rFonts w:ascii="Times New Roman" w:hAnsi="Times New Roman" w:cs="Times New Roman"/>
          <w:sz w:val="24"/>
          <w:szCs w:val="24"/>
        </w:rPr>
        <w:t xml:space="preserve"> do </w:t>
      </w:r>
      <w:r w:rsidRPr="0057690A">
        <w:rPr>
          <w:rFonts w:ascii="Times New Roman" w:hAnsi="Times New Roman" w:cs="Times New Roman"/>
          <w:sz w:val="24"/>
          <w:szCs w:val="24"/>
        </w:rPr>
        <w:t xml:space="preserve">dwóch miejsc po przecinku. </w:t>
      </w:r>
    </w:p>
    <w:p w:rsidR="00D56EB3" w:rsidRPr="0057690A" w:rsidRDefault="00003E6B" w:rsidP="00375CDB">
      <w:pPr>
        <w:jc w:val="both"/>
        <w:rPr>
          <w:rFonts w:ascii="Times New Roman" w:hAnsi="Times New Roman" w:cs="Times New Roman"/>
          <w:sz w:val="24"/>
          <w:szCs w:val="24"/>
        </w:rPr>
      </w:pPr>
      <w:r w:rsidRPr="0057690A">
        <w:rPr>
          <w:rFonts w:ascii="Times New Roman" w:hAnsi="Times New Roman" w:cs="Times New Roman"/>
          <w:sz w:val="24"/>
          <w:szCs w:val="24"/>
        </w:rPr>
        <w:t>6</w:t>
      </w:r>
      <w:r w:rsidR="005025DB" w:rsidRPr="0057690A">
        <w:rPr>
          <w:rFonts w:ascii="Times New Roman" w:hAnsi="Times New Roman" w:cs="Times New Roman"/>
          <w:sz w:val="24"/>
          <w:szCs w:val="24"/>
        </w:rPr>
        <w:t>. Wszelkie rozliczenia finansowe między zamawiającym a wykonawcą będą prowadzone   wyłącznie w złotych polskich. Nie dopuszcza się prowadzenia rozliczeń między zamawiającym a wykonawcą w obcych walutach.</w:t>
      </w:r>
    </w:p>
    <w:p w:rsidR="00FB0C61" w:rsidRPr="0057690A" w:rsidRDefault="00FB0C61" w:rsidP="00FB0C61">
      <w:pPr>
        <w:jc w:val="both"/>
        <w:rPr>
          <w:rFonts w:ascii="Times New Roman" w:hAnsi="Times New Roman" w:cs="Times New Roman"/>
          <w:b/>
          <w:sz w:val="24"/>
          <w:szCs w:val="24"/>
        </w:rPr>
      </w:pPr>
      <w:r w:rsidRPr="0057690A">
        <w:rPr>
          <w:rFonts w:ascii="Times New Roman" w:hAnsi="Times New Roman" w:cs="Times New Roman"/>
          <w:b/>
          <w:sz w:val="24"/>
          <w:szCs w:val="24"/>
        </w:rPr>
        <w:t>XVIII. OPIS KRYTERIÓW, KTÓRYMI ZAMAWIAJĄCY BĘDZIE SIĘ KIEROWAŁ PRZY WYBORZE OFERTY  WRAZ Z PODANIEM ZAZNACZENIA TYCH KRYTERIÓW I SPOSOBU OCENY OFERT</w:t>
      </w:r>
    </w:p>
    <w:p w:rsidR="00650404" w:rsidRPr="00503672" w:rsidRDefault="00FB0C61" w:rsidP="00FB0C61">
      <w:pPr>
        <w:pStyle w:val="Akapitzlist"/>
        <w:numPr>
          <w:ilvl w:val="0"/>
          <w:numId w:val="31"/>
        </w:numPr>
        <w:spacing w:after="0"/>
        <w:ind w:left="426"/>
        <w:jc w:val="both"/>
        <w:rPr>
          <w:rFonts w:ascii="Times New Roman" w:hAnsi="Times New Roman" w:cs="Times New Roman"/>
          <w:sz w:val="24"/>
          <w:szCs w:val="24"/>
        </w:rPr>
      </w:pPr>
      <w:r w:rsidRPr="0057690A">
        <w:rPr>
          <w:rFonts w:ascii="Times New Roman" w:hAnsi="Times New Roman" w:cs="Times New Roman"/>
          <w:sz w:val="24"/>
          <w:szCs w:val="24"/>
        </w:rPr>
        <w:t xml:space="preserve">Przy dokonywaniu wyboru najkorzystniejszej oferty Zamawiający stosować będzie </w:t>
      </w:r>
      <w:r w:rsidR="00650404">
        <w:rPr>
          <w:rFonts w:ascii="Times New Roman" w:hAnsi="Times New Roman" w:cs="Times New Roman"/>
          <w:sz w:val="24"/>
          <w:szCs w:val="24"/>
        </w:rPr>
        <w:t xml:space="preserve">dwa </w:t>
      </w:r>
      <w:r w:rsidR="00650404" w:rsidRPr="00503672">
        <w:rPr>
          <w:rFonts w:ascii="Times New Roman" w:hAnsi="Times New Roman" w:cs="Times New Roman"/>
          <w:sz w:val="24"/>
          <w:szCs w:val="24"/>
        </w:rPr>
        <w:t>kryteria:</w:t>
      </w:r>
    </w:p>
    <w:p w:rsidR="00FB0C61" w:rsidRPr="00503672" w:rsidRDefault="00FB0C61" w:rsidP="00650404">
      <w:pPr>
        <w:pStyle w:val="Akapitzlist"/>
        <w:numPr>
          <w:ilvl w:val="0"/>
          <w:numId w:val="35"/>
        </w:numPr>
        <w:spacing w:after="0"/>
        <w:jc w:val="both"/>
        <w:rPr>
          <w:rFonts w:ascii="Times New Roman" w:hAnsi="Times New Roman" w:cs="Times New Roman"/>
          <w:sz w:val="24"/>
          <w:szCs w:val="24"/>
        </w:rPr>
      </w:pPr>
      <w:r w:rsidRPr="00503672">
        <w:rPr>
          <w:rFonts w:ascii="Times New Roman" w:hAnsi="Times New Roman" w:cs="Times New Roman"/>
          <w:sz w:val="24"/>
          <w:szCs w:val="24"/>
        </w:rPr>
        <w:t xml:space="preserve">kryterium ceny – </w:t>
      </w:r>
      <w:r w:rsidR="00650404" w:rsidRPr="00503672">
        <w:rPr>
          <w:rFonts w:ascii="Times New Roman" w:hAnsi="Times New Roman" w:cs="Times New Roman"/>
          <w:sz w:val="24"/>
          <w:szCs w:val="24"/>
        </w:rPr>
        <w:t>cena</w:t>
      </w:r>
      <w:r w:rsidRPr="00503672">
        <w:rPr>
          <w:rFonts w:ascii="Times New Roman" w:hAnsi="Times New Roman" w:cs="Times New Roman"/>
          <w:sz w:val="24"/>
          <w:szCs w:val="24"/>
        </w:rPr>
        <w:t xml:space="preserve"> (z VAT) – znaczenie kryterium – </w:t>
      </w:r>
      <w:r w:rsidR="005A5FB8" w:rsidRPr="00503672">
        <w:rPr>
          <w:rFonts w:ascii="Times New Roman" w:hAnsi="Times New Roman" w:cs="Times New Roman"/>
          <w:sz w:val="24"/>
          <w:szCs w:val="24"/>
        </w:rPr>
        <w:t>8</w:t>
      </w:r>
      <w:r w:rsidR="00650404" w:rsidRPr="00503672">
        <w:rPr>
          <w:rFonts w:ascii="Times New Roman" w:hAnsi="Times New Roman" w:cs="Times New Roman"/>
          <w:sz w:val="24"/>
          <w:szCs w:val="24"/>
        </w:rPr>
        <w:t>0</w:t>
      </w:r>
      <w:r w:rsidRPr="00503672">
        <w:rPr>
          <w:rFonts w:ascii="Times New Roman" w:hAnsi="Times New Roman" w:cs="Times New Roman"/>
          <w:sz w:val="24"/>
          <w:szCs w:val="24"/>
        </w:rPr>
        <w:t>%</w:t>
      </w:r>
      <w:r w:rsidR="00650404" w:rsidRPr="00503672">
        <w:rPr>
          <w:rFonts w:ascii="Times New Roman" w:hAnsi="Times New Roman" w:cs="Times New Roman"/>
          <w:sz w:val="24"/>
          <w:szCs w:val="24"/>
        </w:rPr>
        <w:t xml:space="preserve"> </w:t>
      </w:r>
    </w:p>
    <w:p w:rsidR="00650404" w:rsidRPr="00503672" w:rsidRDefault="00650404" w:rsidP="00650404">
      <w:pPr>
        <w:pStyle w:val="Akapitzlist"/>
        <w:numPr>
          <w:ilvl w:val="0"/>
          <w:numId w:val="35"/>
        </w:numPr>
        <w:spacing w:after="0"/>
        <w:jc w:val="both"/>
        <w:rPr>
          <w:rFonts w:ascii="Times New Roman" w:hAnsi="Times New Roman" w:cs="Times New Roman"/>
          <w:sz w:val="24"/>
          <w:szCs w:val="24"/>
        </w:rPr>
      </w:pPr>
      <w:r w:rsidRPr="00503672">
        <w:rPr>
          <w:rFonts w:ascii="Times New Roman" w:hAnsi="Times New Roman" w:cs="Times New Roman"/>
          <w:sz w:val="24"/>
          <w:szCs w:val="24"/>
        </w:rPr>
        <w:t xml:space="preserve">kryterium odległości – </w:t>
      </w:r>
      <w:r w:rsidR="00803ADA">
        <w:rPr>
          <w:rFonts w:ascii="Times New Roman" w:hAnsi="Times New Roman" w:cs="Times New Roman"/>
          <w:sz w:val="24"/>
          <w:szCs w:val="24"/>
        </w:rPr>
        <w:t>położenie</w:t>
      </w:r>
      <w:r w:rsidRPr="00503672">
        <w:rPr>
          <w:rFonts w:ascii="Times New Roman" w:hAnsi="Times New Roman" w:cs="Times New Roman"/>
          <w:sz w:val="24"/>
          <w:szCs w:val="24"/>
        </w:rPr>
        <w:t xml:space="preserve"> bazy magazynowo-transportowej </w:t>
      </w:r>
      <w:r w:rsidR="00777027" w:rsidRPr="00503672">
        <w:rPr>
          <w:rFonts w:ascii="Times New Roman" w:hAnsi="Times New Roman" w:cs="Times New Roman"/>
          <w:sz w:val="24"/>
          <w:szCs w:val="24"/>
        </w:rPr>
        <w:t>30</w:t>
      </w:r>
      <w:r w:rsidR="00123255" w:rsidRPr="00503672">
        <w:rPr>
          <w:rFonts w:ascii="Times New Roman" w:hAnsi="Times New Roman" w:cs="Times New Roman"/>
          <w:sz w:val="24"/>
          <w:szCs w:val="24"/>
        </w:rPr>
        <w:t xml:space="preserve"> km lub </w:t>
      </w:r>
      <w:r w:rsidRPr="00503672">
        <w:rPr>
          <w:rFonts w:ascii="Times New Roman" w:hAnsi="Times New Roman" w:cs="Times New Roman"/>
          <w:sz w:val="24"/>
          <w:szCs w:val="24"/>
        </w:rPr>
        <w:t>mniej</w:t>
      </w:r>
      <w:r w:rsidR="00123255" w:rsidRPr="00503672">
        <w:rPr>
          <w:rFonts w:ascii="Times New Roman" w:hAnsi="Times New Roman" w:cs="Times New Roman"/>
          <w:sz w:val="24"/>
          <w:szCs w:val="24"/>
        </w:rPr>
        <w:t xml:space="preserve"> </w:t>
      </w:r>
      <w:r w:rsidR="009B17DE" w:rsidRPr="00503672">
        <w:rPr>
          <w:rFonts w:ascii="Times New Roman" w:hAnsi="Times New Roman" w:cs="Times New Roman"/>
          <w:sz w:val="24"/>
          <w:szCs w:val="24"/>
        </w:rPr>
        <w:t>(odległość drogowa wyrażona w km )</w:t>
      </w:r>
      <w:r w:rsidR="005A5FB8" w:rsidRPr="00503672">
        <w:rPr>
          <w:rFonts w:ascii="Times New Roman" w:hAnsi="Times New Roman" w:cs="Times New Roman"/>
          <w:sz w:val="24"/>
          <w:szCs w:val="24"/>
        </w:rPr>
        <w:t xml:space="preserve"> - znaczenie kryterium – 20</w:t>
      </w:r>
      <w:r w:rsidRPr="00503672">
        <w:rPr>
          <w:rFonts w:ascii="Times New Roman" w:hAnsi="Times New Roman" w:cs="Times New Roman"/>
          <w:sz w:val="24"/>
          <w:szCs w:val="24"/>
        </w:rPr>
        <w:t>%</w:t>
      </w:r>
    </w:p>
    <w:p w:rsidR="00FB0C61" w:rsidRPr="0057690A" w:rsidRDefault="00FB0C61" w:rsidP="00FB0C61">
      <w:pPr>
        <w:pStyle w:val="Akapitzlist"/>
        <w:numPr>
          <w:ilvl w:val="0"/>
          <w:numId w:val="31"/>
        </w:numPr>
        <w:ind w:left="426"/>
        <w:jc w:val="both"/>
        <w:rPr>
          <w:rFonts w:ascii="Times New Roman" w:hAnsi="Times New Roman" w:cs="Times New Roman"/>
        </w:rPr>
      </w:pPr>
      <w:r w:rsidRPr="00503672">
        <w:rPr>
          <w:rFonts w:ascii="Times New Roman" w:hAnsi="Times New Roman" w:cs="Times New Roman"/>
        </w:rPr>
        <w:t>Wykonawca uwzględniając wszystkie wymogi, o których mowa w niniejszej SI</w:t>
      </w:r>
      <w:r w:rsidRPr="0057690A">
        <w:rPr>
          <w:rFonts w:ascii="Times New Roman" w:hAnsi="Times New Roman" w:cs="Times New Roman"/>
        </w:rPr>
        <w:t>WZ powinien w cenie ofertowej ująć wszelkie koszty związane z wykonywaniem przedmiotu zamówienia, niezbędne dla prawidłowego i pełnego wykonania przedmiotu zamówienia.</w:t>
      </w:r>
    </w:p>
    <w:p w:rsidR="00FB0C61" w:rsidRPr="0057690A" w:rsidRDefault="00FB0C61" w:rsidP="00FB0C61">
      <w:pPr>
        <w:pStyle w:val="Akapitzlist"/>
        <w:numPr>
          <w:ilvl w:val="0"/>
          <w:numId w:val="31"/>
        </w:numPr>
        <w:ind w:left="426"/>
        <w:jc w:val="both"/>
        <w:rPr>
          <w:rFonts w:ascii="Times New Roman" w:hAnsi="Times New Roman" w:cs="Times New Roman"/>
        </w:rPr>
      </w:pPr>
      <w:r w:rsidRPr="0057690A">
        <w:rPr>
          <w:rFonts w:ascii="Times New Roman" w:hAnsi="Times New Roman" w:cs="Times New Roman"/>
        </w:rPr>
        <w:t>Wykonawca poda w formularzu ofertowym cenę wyrażoną w złotych polskich, z dokładnością do 2 mie</w:t>
      </w:r>
      <w:r w:rsidR="00650404">
        <w:rPr>
          <w:rFonts w:ascii="Times New Roman" w:hAnsi="Times New Roman" w:cs="Times New Roman"/>
        </w:rPr>
        <w:t>jsc po przecinku, w rozumieniu u</w:t>
      </w:r>
      <w:r w:rsidRPr="0057690A">
        <w:rPr>
          <w:rFonts w:ascii="Times New Roman" w:hAnsi="Times New Roman" w:cs="Times New Roman"/>
        </w:rPr>
        <w:t>stawy z dn</w:t>
      </w:r>
      <w:r w:rsidR="00123255">
        <w:rPr>
          <w:rFonts w:ascii="Times New Roman" w:hAnsi="Times New Roman" w:cs="Times New Roman"/>
        </w:rPr>
        <w:t>ia 5 lipca</w:t>
      </w:r>
      <w:r w:rsidR="00650404">
        <w:rPr>
          <w:rFonts w:ascii="Times New Roman" w:hAnsi="Times New Roman" w:cs="Times New Roman"/>
        </w:rPr>
        <w:t xml:space="preserve"> 2001 r. o cenach oraz u</w:t>
      </w:r>
      <w:r w:rsidRPr="0057690A">
        <w:rPr>
          <w:rFonts w:ascii="Times New Roman" w:hAnsi="Times New Roman" w:cs="Times New Roman"/>
        </w:rPr>
        <w:t xml:space="preserve">stawy </w:t>
      </w:r>
      <w:r w:rsidR="00650404">
        <w:rPr>
          <w:rFonts w:ascii="Times New Roman" w:hAnsi="Times New Roman" w:cs="Times New Roman"/>
        </w:rPr>
        <w:t xml:space="preserve">                 z dnia 7 lipca</w:t>
      </w:r>
      <w:r w:rsidR="00777027">
        <w:rPr>
          <w:rFonts w:ascii="Times New Roman" w:hAnsi="Times New Roman" w:cs="Times New Roman"/>
        </w:rPr>
        <w:t xml:space="preserve"> 1994 r. o denominacj</w:t>
      </w:r>
      <w:r w:rsidR="008D1438">
        <w:rPr>
          <w:rFonts w:ascii="Times New Roman" w:hAnsi="Times New Roman" w:cs="Times New Roman"/>
        </w:rPr>
        <w:t>i złotego oraz odległość drogową wyrażoną w kilometrach</w:t>
      </w:r>
      <w:r w:rsidR="00777027">
        <w:rPr>
          <w:rFonts w:ascii="Times New Roman" w:hAnsi="Times New Roman" w:cs="Times New Roman"/>
        </w:rPr>
        <w:t xml:space="preserve"> jaką musi pokonać</w:t>
      </w:r>
      <w:r w:rsidR="00777027" w:rsidRPr="00777027">
        <w:rPr>
          <w:rFonts w:ascii="Times New Roman" w:hAnsi="Times New Roman" w:cs="Times New Roman"/>
        </w:rPr>
        <w:t xml:space="preserve"> </w:t>
      </w:r>
      <w:r w:rsidR="00777027" w:rsidRPr="0057690A">
        <w:rPr>
          <w:rFonts w:ascii="Times New Roman" w:hAnsi="Times New Roman" w:cs="Times New Roman"/>
        </w:rPr>
        <w:t>dla prawidłowego i pełnego wykonania przedmiotu zamówienia.</w:t>
      </w:r>
    </w:p>
    <w:p w:rsidR="00FB0C61" w:rsidRPr="0057690A" w:rsidRDefault="00FB0C61" w:rsidP="00FB0C61">
      <w:pPr>
        <w:pStyle w:val="Akapitzlist"/>
        <w:numPr>
          <w:ilvl w:val="0"/>
          <w:numId w:val="31"/>
        </w:numPr>
        <w:ind w:left="426"/>
        <w:jc w:val="both"/>
        <w:rPr>
          <w:rFonts w:ascii="Times New Roman" w:hAnsi="Times New Roman" w:cs="Times New Roman"/>
        </w:rPr>
      </w:pPr>
      <w:r w:rsidRPr="0057690A">
        <w:rPr>
          <w:rFonts w:ascii="Times New Roman" w:hAnsi="Times New Roman" w:cs="Times New Roman"/>
        </w:rPr>
        <w:lastRenderedPageBreak/>
        <w:t xml:space="preserve">W przypadku wystąpienia omyłki w obliczeniu ceny </w:t>
      </w:r>
      <w:r w:rsidR="00777027">
        <w:rPr>
          <w:rFonts w:ascii="Times New Roman" w:hAnsi="Times New Roman" w:cs="Times New Roman"/>
        </w:rPr>
        <w:t xml:space="preserve">lub odległości </w:t>
      </w:r>
      <w:r w:rsidRPr="0057690A">
        <w:rPr>
          <w:rFonts w:ascii="Times New Roman" w:hAnsi="Times New Roman" w:cs="Times New Roman"/>
        </w:rPr>
        <w:t>Zamawiający dokona jej poprawienia w oparci</w:t>
      </w:r>
      <w:r w:rsidR="00650404">
        <w:rPr>
          <w:rFonts w:ascii="Times New Roman" w:hAnsi="Times New Roman" w:cs="Times New Roman"/>
        </w:rPr>
        <w:t>u o zasady określone w Art. 87 u</w:t>
      </w:r>
      <w:r w:rsidRPr="0057690A">
        <w:rPr>
          <w:rFonts w:ascii="Times New Roman" w:hAnsi="Times New Roman" w:cs="Times New Roman"/>
        </w:rPr>
        <w:t>stawy PZP.</w:t>
      </w:r>
    </w:p>
    <w:p w:rsidR="008D1438" w:rsidRPr="005E587F" w:rsidRDefault="00FB0C61" w:rsidP="005E587F">
      <w:pPr>
        <w:pStyle w:val="Akapitzlist"/>
        <w:numPr>
          <w:ilvl w:val="0"/>
          <w:numId w:val="31"/>
        </w:numPr>
        <w:ind w:left="426"/>
        <w:jc w:val="both"/>
        <w:rPr>
          <w:rFonts w:ascii="Times New Roman" w:hAnsi="Times New Roman" w:cs="Times New Roman"/>
        </w:rPr>
      </w:pPr>
      <w:r w:rsidRPr="0057690A">
        <w:rPr>
          <w:rFonts w:ascii="Times New Roman" w:hAnsi="Times New Roman" w:cs="Times New Roman"/>
        </w:rPr>
        <w:t>Zamawiający nie dopuszcza podawania cen w walutach obcych</w:t>
      </w:r>
      <w:r w:rsidR="00777027">
        <w:rPr>
          <w:rFonts w:ascii="Times New Roman" w:hAnsi="Times New Roman" w:cs="Times New Roman"/>
        </w:rPr>
        <w:t>.</w:t>
      </w:r>
    </w:p>
    <w:p w:rsidR="00FB0C61" w:rsidRPr="009B17DE" w:rsidRDefault="00FB0C61" w:rsidP="00FB0C61">
      <w:pPr>
        <w:pStyle w:val="Akapitzlist"/>
        <w:numPr>
          <w:ilvl w:val="0"/>
          <w:numId w:val="31"/>
        </w:numPr>
        <w:ind w:left="426"/>
        <w:rPr>
          <w:rFonts w:ascii="Times New Roman" w:hAnsi="Times New Roman" w:cs="Times New Roman"/>
        </w:rPr>
      </w:pPr>
      <w:r w:rsidRPr="009B17DE">
        <w:rPr>
          <w:rFonts w:ascii="Times New Roman" w:hAnsi="Times New Roman" w:cs="Times New Roman"/>
        </w:rPr>
        <w:t>Oferty będą oceniane według poniższ</w:t>
      </w:r>
      <w:r w:rsidR="009B17DE">
        <w:rPr>
          <w:rFonts w:ascii="Times New Roman" w:hAnsi="Times New Roman" w:cs="Times New Roman"/>
        </w:rPr>
        <w:t>ych</w:t>
      </w:r>
      <w:r w:rsidRPr="009B17DE">
        <w:rPr>
          <w:rFonts w:ascii="Times New Roman" w:hAnsi="Times New Roman" w:cs="Times New Roman"/>
        </w:rPr>
        <w:t xml:space="preserve"> wzor</w:t>
      </w:r>
      <w:r w:rsidR="009B17DE">
        <w:rPr>
          <w:rFonts w:ascii="Times New Roman" w:hAnsi="Times New Roman" w:cs="Times New Roman"/>
        </w:rPr>
        <w:t>ów</w:t>
      </w:r>
      <w:r w:rsidRPr="009B17DE">
        <w:rPr>
          <w:rFonts w:ascii="Times New Roman" w:hAnsi="Times New Roman" w:cs="Times New Roman"/>
        </w:rPr>
        <w:t>:</w:t>
      </w:r>
    </w:p>
    <w:p w:rsidR="005E587F" w:rsidRDefault="005E587F" w:rsidP="00FB0C61">
      <w:pPr>
        <w:pStyle w:val="Akapitzlist"/>
        <w:ind w:left="426"/>
        <w:rPr>
          <w:rFonts w:ascii="Times New Roman" w:hAnsi="Times New Roman" w:cs="Times New Roman"/>
          <w:b/>
          <w:bCs/>
          <w:i/>
          <w:iCs/>
        </w:rPr>
      </w:pPr>
    </w:p>
    <w:p w:rsidR="00FB0C61" w:rsidRPr="009B17DE" w:rsidRDefault="00FB0C61" w:rsidP="00FB0C61">
      <w:pPr>
        <w:pStyle w:val="Akapitzlist"/>
        <w:ind w:left="426"/>
        <w:rPr>
          <w:rFonts w:ascii="Times New Roman" w:hAnsi="Times New Roman" w:cs="Times New Roman"/>
          <w:b/>
          <w:bCs/>
          <w:i/>
          <w:iCs/>
        </w:rPr>
      </w:pPr>
      <w:r w:rsidRPr="009B17DE">
        <w:rPr>
          <w:rFonts w:ascii="Times New Roman" w:hAnsi="Times New Roman" w:cs="Times New Roman"/>
          <w:b/>
          <w:bCs/>
          <w:i/>
          <w:iCs/>
        </w:rPr>
        <w:t>P = [ C</w:t>
      </w:r>
      <w:r w:rsidRPr="009B17DE">
        <w:rPr>
          <w:rFonts w:ascii="Times New Roman" w:hAnsi="Times New Roman" w:cs="Times New Roman"/>
          <w:b/>
          <w:bCs/>
          <w:i/>
          <w:iCs/>
          <w:vertAlign w:val="subscript"/>
        </w:rPr>
        <w:t xml:space="preserve">min </w:t>
      </w:r>
      <w:r w:rsidRPr="009B17DE">
        <w:rPr>
          <w:rFonts w:ascii="Times New Roman" w:hAnsi="Times New Roman" w:cs="Times New Roman"/>
          <w:b/>
          <w:bCs/>
          <w:i/>
          <w:iCs/>
        </w:rPr>
        <w:t>: C</w:t>
      </w:r>
      <w:r w:rsidRPr="009B17DE">
        <w:rPr>
          <w:rFonts w:ascii="Times New Roman" w:hAnsi="Times New Roman" w:cs="Times New Roman"/>
          <w:b/>
          <w:bCs/>
          <w:i/>
          <w:iCs/>
          <w:vertAlign w:val="subscript"/>
        </w:rPr>
        <w:t>b</w:t>
      </w:r>
      <w:r w:rsidRPr="009B17DE">
        <w:rPr>
          <w:rFonts w:ascii="Times New Roman" w:hAnsi="Times New Roman" w:cs="Times New Roman"/>
          <w:b/>
          <w:bCs/>
          <w:i/>
          <w:iCs/>
        </w:rPr>
        <w:t xml:space="preserve"> ] × waga kryterium ( </w:t>
      </w:r>
      <w:r w:rsidR="005A5FB8" w:rsidRPr="009B17DE">
        <w:rPr>
          <w:rFonts w:ascii="Times New Roman" w:hAnsi="Times New Roman" w:cs="Times New Roman"/>
          <w:b/>
          <w:bCs/>
          <w:i/>
          <w:iCs/>
        </w:rPr>
        <w:t>8</w:t>
      </w:r>
      <w:r w:rsidR="00123255" w:rsidRPr="009B17DE">
        <w:rPr>
          <w:rFonts w:ascii="Times New Roman" w:hAnsi="Times New Roman" w:cs="Times New Roman"/>
          <w:b/>
          <w:bCs/>
          <w:i/>
          <w:iCs/>
        </w:rPr>
        <w:t>0%</w:t>
      </w:r>
      <w:r w:rsidRPr="009B17DE">
        <w:rPr>
          <w:rFonts w:ascii="Times New Roman" w:hAnsi="Times New Roman" w:cs="Times New Roman"/>
          <w:b/>
          <w:bCs/>
          <w:i/>
          <w:iCs/>
        </w:rPr>
        <w:t xml:space="preserve"> )</w:t>
      </w:r>
    </w:p>
    <w:p w:rsidR="00FB0C61" w:rsidRPr="009B17DE" w:rsidRDefault="00FB0C61" w:rsidP="00123255">
      <w:pPr>
        <w:pStyle w:val="Akapitzlist"/>
        <w:ind w:left="426"/>
        <w:rPr>
          <w:rFonts w:ascii="Times New Roman" w:hAnsi="Times New Roman" w:cs="Times New Roman"/>
          <w:b/>
          <w:bCs/>
          <w:i/>
          <w:iCs/>
          <w:sz w:val="4"/>
        </w:rPr>
      </w:pPr>
    </w:p>
    <w:p w:rsidR="00650404" w:rsidRPr="009B17DE" w:rsidRDefault="00123255" w:rsidP="009B17DE">
      <w:pPr>
        <w:pStyle w:val="Akapitzlist"/>
        <w:spacing w:line="240" w:lineRule="auto"/>
        <w:ind w:left="426"/>
        <w:rPr>
          <w:rFonts w:ascii="Times New Roman" w:hAnsi="Times New Roman" w:cs="Times New Roman"/>
          <w:b/>
          <w:bCs/>
          <w:i/>
          <w:iCs/>
        </w:rPr>
      </w:pPr>
      <w:r w:rsidRPr="009B17DE">
        <w:rPr>
          <w:rFonts w:ascii="Times New Roman" w:hAnsi="Times New Roman" w:cs="Times New Roman"/>
          <w:b/>
          <w:bCs/>
          <w:i/>
          <w:iCs/>
        </w:rPr>
        <w:t>P = [ O</w:t>
      </w:r>
      <w:r w:rsidRPr="009B17DE">
        <w:rPr>
          <w:rFonts w:ascii="Times New Roman" w:hAnsi="Times New Roman" w:cs="Times New Roman"/>
          <w:b/>
          <w:bCs/>
          <w:i/>
          <w:iCs/>
          <w:vertAlign w:val="subscript"/>
        </w:rPr>
        <w:t xml:space="preserve">min </w:t>
      </w:r>
      <w:r w:rsidRPr="009B17DE">
        <w:rPr>
          <w:rFonts w:ascii="Times New Roman" w:hAnsi="Times New Roman" w:cs="Times New Roman"/>
          <w:b/>
          <w:bCs/>
          <w:i/>
          <w:iCs/>
        </w:rPr>
        <w:t>: O</w:t>
      </w:r>
      <w:r w:rsidRPr="009B17DE">
        <w:rPr>
          <w:rFonts w:ascii="Times New Roman" w:hAnsi="Times New Roman" w:cs="Times New Roman"/>
          <w:b/>
          <w:bCs/>
          <w:i/>
          <w:iCs/>
          <w:vertAlign w:val="subscript"/>
        </w:rPr>
        <w:t>b</w:t>
      </w:r>
      <w:r w:rsidRPr="009B17DE">
        <w:rPr>
          <w:rFonts w:ascii="Times New Roman" w:hAnsi="Times New Roman" w:cs="Times New Roman"/>
          <w:b/>
          <w:bCs/>
          <w:i/>
          <w:iCs/>
        </w:rPr>
        <w:t xml:space="preserve"> ] × waga kryterium ( </w:t>
      </w:r>
      <w:r w:rsidR="005A5FB8" w:rsidRPr="009B17DE">
        <w:rPr>
          <w:rFonts w:ascii="Times New Roman" w:hAnsi="Times New Roman" w:cs="Times New Roman"/>
          <w:b/>
          <w:bCs/>
          <w:i/>
          <w:iCs/>
        </w:rPr>
        <w:t>2</w:t>
      </w:r>
      <w:r w:rsidRPr="009B17DE">
        <w:rPr>
          <w:rFonts w:ascii="Times New Roman" w:hAnsi="Times New Roman" w:cs="Times New Roman"/>
          <w:b/>
          <w:bCs/>
          <w:i/>
          <w:iCs/>
        </w:rPr>
        <w:t>0% )</w:t>
      </w:r>
    </w:p>
    <w:p w:rsidR="00123255" w:rsidRPr="009B17DE" w:rsidRDefault="00123255" w:rsidP="009B17DE">
      <w:pPr>
        <w:pStyle w:val="Akapitzlist"/>
        <w:spacing w:line="240" w:lineRule="auto"/>
        <w:ind w:left="426"/>
        <w:rPr>
          <w:rFonts w:ascii="Times New Roman" w:hAnsi="Times New Roman" w:cs="Times New Roman"/>
          <w:b/>
          <w:bCs/>
          <w:i/>
          <w:iCs/>
        </w:rPr>
      </w:pPr>
    </w:p>
    <w:p w:rsidR="00FB0C61" w:rsidRPr="009B17DE" w:rsidRDefault="00FB0C61" w:rsidP="009B17DE">
      <w:pPr>
        <w:pStyle w:val="Akapitzlist"/>
        <w:spacing w:after="0" w:line="240" w:lineRule="auto"/>
        <w:ind w:left="426"/>
        <w:jc w:val="both"/>
        <w:rPr>
          <w:rFonts w:ascii="Times New Roman" w:hAnsi="Times New Roman" w:cs="Times New Roman"/>
        </w:rPr>
      </w:pPr>
      <w:r w:rsidRPr="009B17DE">
        <w:rPr>
          <w:rFonts w:ascii="Times New Roman" w:hAnsi="Times New Roman" w:cs="Times New Roman"/>
        </w:rPr>
        <w:t xml:space="preserve">Gdzie: </w:t>
      </w:r>
    </w:p>
    <w:p w:rsidR="00123255" w:rsidRPr="009B17DE" w:rsidRDefault="00123255" w:rsidP="009B17DE">
      <w:pPr>
        <w:pStyle w:val="Akapitzlist"/>
        <w:spacing w:after="0" w:line="240" w:lineRule="auto"/>
        <w:ind w:left="426"/>
        <w:jc w:val="both"/>
        <w:rPr>
          <w:rFonts w:ascii="Times New Roman" w:hAnsi="Times New Roman" w:cs="Times New Roman"/>
          <w:b/>
          <w:bCs/>
        </w:rPr>
      </w:pPr>
    </w:p>
    <w:p w:rsidR="00FB0C61" w:rsidRPr="009B17DE" w:rsidRDefault="00FB0C61" w:rsidP="009B17DE">
      <w:pPr>
        <w:pStyle w:val="Akapitzlist"/>
        <w:spacing w:after="0" w:line="240" w:lineRule="auto"/>
        <w:ind w:left="426"/>
        <w:jc w:val="both"/>
        <w:rPr>
          <w:rFonts w:ascii="Times New Roman" w:hAnsi="Times New Roman" w:cs="Times New Roman"/>
          <w:b/>
          <w:bCs/>
          <w:i/>
        </w:rPr>
      </w:pPr>
      <w:r w:rsidRPr="009B17DE">
        <w:rPr>
          <w:rFonts w:ascii="Times New Roman" w:hAnsi="Times New Roman" w:cs="Times New Roman"/>
          <w:b/>
          <w:bCs/>
        </w:rPr>
        <w:t>C</w:t>
      </w:r>
      <w:r w:rsidR="00123255" w:rsidRPr="009B17DE">
        <w:rPr>
          <w:rFonts w:ascii="Times New Roman" w:hAnsi="Times New Roman" w:cs="Times New Roman"/>
          <w:b/>
          <w:bCs/>
          <w:vertAlign w:val="subscript"/>
        </w:rPr>
        <w:t>min</w:t>
      </w:r>
      <w:r w:rsidR="00123255" w:rsidRPr="009B17DE">
        <w:rPr>
          <w:rFonts w:ascii="Times New Roman" w:hAnsi="Times New Roman" w:cs="Times New Roman"/>
          <w:b/>
          <w:bCs/>
          <w:vertAlign w:val="subscript"/>
        </w:rPr>
        <w:tab/>
      </w:r>
      <w:r w:rsidRPr="009B17DE">
        <w:rPr>
          <w:rFonts w:ascii="Times New Roman" w:hAnsi="Times New Roman" w:cs="Times New Roman"/>
          <w:b/>
          <w:bCs/>
        </w:rPr>
        <w:t>-</w:t>
      </w:r>
      <w:r w:rsidR="00123255" w:rsidRPr="009B17DE">
        <w:rPr>
          <w:rFonts w:ascii="Times New Roman" w:hAnsi="Times New Roman" w:cs="Times New Roman"/>
          <w:b/>
          <w:bCs/>
        </w:rPr>
        <w:tab/>
      </w:r>
      <w:r w:rsidR="00896CC5" w:rsidRPr="009B17DE">
        <w:rPr>
          <w:rFonts w:ascii="Times New Roman" w:hAnsi="Times New Roman" w:cs="Times New Roman"/>
          <w:b/>
          <w:bCs/>
          <w:i/>
          <w:iCs/>
        </w:rPr>
        <w:t>cena oferty najniższej</w:t>
      </w:r>
    </w:p>
    <w:p w:rsidR="00FB0C61" w:rsidRPr="009B17DE" w:rsidRDefault="00FB0C61" w:rsidP="00FB0C61">
      <w:pPr>
        <w:pStyle w:val="Akapitzlist"/>
        <w:ind w:left="426"/>
        <w:jc w:val="both"/>
        <w:rPr>
          <w:rFonts w:ascii="Times New Roman" w:hAnsi="Times New Roman" w:cs="Times New Roman"/>
          <w:b/>
          <w:bCs/>
          <w:i/>
          <w:iCs/>
        </w:rPr>
      </w:pPr>
      <w:r w:rsidRPr="009B17DE">
        <w:rPr>
          <w:rFonts w:ascii="Times New Roman" w:hAnsi="Times New Roman" w:cs="Times New Roman"/>
          <w:b/>
          <w:bCs/>
          <w:i/>
        </w:rPr>
        <w:t>C</w:t>
      </w:r>
      <w:r w:rsidRPr="009B17DE">
        <w:rPr>
          <w:rFonts w:ascii="Times New Roman" w:hAnsi="Times New Roman" w:cs="Times New Roman"/>
          <w:b/>
          <w:bCs/>
          <w:i/>
          <w:vertAlign w:val="subscript"/>
        </w:rPr>
        <w:t>b</w:t>
      </w:r>
      <w:r w:rsidR="00123255" w:rsidRPr="009B17DE">
        <w:rPr>
          <w:rFonts w:ascii="Times New Roman" w:hAnsi="Times New Roman" w:cs="Times New Roman"/>
          <w:b/>
          <w:bCs/>
          <w:i/>
          <w:vertAlign w:val="subscript"/>
        </w:rPr>
        <w:tab/>
      </w:r>
      <w:r w:rsidR="00123255" w:rsidRPr="009B17DE">
        <w:rPr>
          <w:rFonts w:ascii="Times New Roman" w:hAnsi="Times New Roman" w:cs="Times New Roman"/>
          <w:b/>
          <w:bCs/>
          <w:i/>
          <w:vertAlign w:val="subscript"/>
        </w:rPr>
        <w:tab/>
      </w:r>
      <w:r w:rsidR="00123255" w:rsidRPr="009B17DE">
        <w:rPr>
          <w:rFonts w:ascii="Times New Roman" w:hAnsi="Times New Roman" w:cs="Times New Roman"/>
          <w:b/>
          <w:bCs/>
          <w:i/>
        </w:rPr>
        <w:t>-</w:t>
      </w:r>
      <w:r w:rsidRPr="009B17DE">
        <w:rPr>
          <w:rFonts w:ascii="Times New Roman" w:hAnsi="Times New Roman" w:cs="Times New Roman"/>
          <w:b/>
          <w:bCs/>
          <w:i/>
        </w:rPr>
        <w:t xml:space="preserve"> </w:t>
      </w:r>
      <w:r w:rsidR="00123255" w:rsidRPr="009B17DE">
        <w:rPr>
          <w:rFonts w:ascii="Times New Roman" w:hAnsi="Times New Roman" w:cs="Times New Roman"/>
          <w:b/>
          <w:bCs/>
          <w:i/>
        </w:rPr>
        <w:tab/>
      </w:r>
      <w:r w:rsidR="00221553" w:rsidRPr="009B17DE">
        <w:rPr>
          <w:rFonts w:ascii="Times New Roman" w:hAnsi="Times New Roman" w:cs="Times New Roman"/>
          <w:b/>
          <w:bCs/>
          <w:i/>
          <w:iCs/>
        </w:rPr>
        <w:t xml:space="preserve">cena </w:t>
      </w:r>
      <w:r w:rsidRPr="009B17DE">
        <w:rPr>
          <w:rFonts w:ascii="Times New Roman" w:hAnsi="Times New Roman" w:cs="Times New Roman"/>
          <w:b/>
          <w:bCs/>
          <w:i/>
          <w:iCs/>
        </w:rPr>
        <w:t>oferty badanej</w:t>
      </w:r>
    </w:p>
    <w:p w:rsidR="00123255" w:rsidRPr="009B17DE" w:rsidRDefault="00123255" w:rsidP="00123255">
      <w:pPr>
        <w:pStyle w:val="Akapitzlist"/>
        <w:tabs>
          <w:tab w:val="left" w:pos="851"/>
        </w:tabs>
        <w:ind w:left="426"/>
        <w:jc w:val="both"/>
        <w:rPr>
          <w:rFonts w:ascii="Times New Roman" w:hAnsi="Times New Roman" w:cs="Times New Roman"/>
          <w:b/>
          <w:bCs/>
          <w:i/>
        </w:rPr>
      </w:pPr>
      <w:r w:rsidRPr="009B17DE">
        <w:rPr>
          <w:rFonts w:ascii="Times New Roman" w:hAnsi="Times New Roman" w:cs="Times New Roman"/>
          <w:b/>
          <w:bCs/>
          <w:i/>
        </w:rPr>
        <w:t>O</w:t>
      </w:r>
      <w:r w:rsidRPr="009B17DE">
        <w:rPr>
          <w:rFonts w:ascii="Times New Roman" w:hAnsi="Times New Roman" w:cs="Times New Roman"/>
          <w:b/>
          <w:bCs/>
          <w:i/>
          <w:vertAlign w:val="subscript"/>
        </w:rPr>
        <w:t>min</w:t>
      </w:r>
      <w:r w:rsidRPr="009B17DE">
        <w:rPr>
          <w:rFonts w:ascii="Times New Roman" w:hAnsi="Times New Roman" w:cs="Times New Roman"/>
          <w:b/>
          <w:bCs/>
          <w:i/>
          <w:vertAlign w:val="subscript"/>
        </w:rPr>
        <w:tab/>
      </w:r>
      <w:r w:rsidRPr="009B17DE">
        <w:rPr>
          <w:rFonts w:ascii="Times New Roman" w:hAnsi="Times New Roman" w:cs="Times New Roman"/>
          <w:b/>
          <w:bCs/>
          <w:i/>
          <w:vertAlign w:val="subscript"/>
        </w:rPr>
        <w:tab/>
      </w:r>
      <w:r w:rsidRPr="009B17DE">
        <w:rPr>
          <w:rFonts w:ascii="Times New Roman" w:hAnsi="Times New Roman" w:cs="Times New Roman"/>
          <w:b/>
          <w:bCs/>
          <w:i/>
        </w:rPr>
        <w:t>-</w:t>
      </w:r>
      <w:r w:rsidRPr="009B17DE">
        <w:rPr>
          <w:rFonts w:ascii="Times New Roman" w:hAnsi="Times New Roman" w:cs="Times New Roman"/>
          <w:b/>
          <w:bCs/>
          <w:i/>
          <w:vertAlign w:val="subscript"/>
        </w:rPr>
        <w:t xml:space="preserve"> </w:t>
      </w:r>
      <w:r w:rsidRPr="009B17DE">
        <w:rPr>
          <w:rFonts w:ascii="Times New Roman" w:hAnsi="Times New Roman" w:cs="Times New Roman"/>
          <w:b/>
          <w:bCs/>
          <w:i/>
          <w:vertAlign w:val="subscript"/>
        </w:rPr>
        <w:tab/>
      </w:r>
      <w:r w:rsidR="00896CC5" w:rsidRPr="009B17DE">
        <w:rPr>
          <w:rFonts w:ascii="Times New Roman" w:hAnsi="Times New Roman" w:cs="Times New Roman"/>
          <w:b/>
          <w:bCs/>
          <w:i/>
        </w:rPr>
        <w:t>odległość</w:t>
      </w:r>
      <w:r w:rsidR="00896CC5" w:rsidRPr="009B17DE">
        <w:rPr>
          <w:rFonts w:ascii="Times New Roman" w:hAnsi="Times New Roman" w:cs="Times New Roman"/>
          <w:b/>
          <w:bCs/>
          <w:i/>
          <w:iCs/>
        </w:rPr>
        <w:t xml:space="preserve"> najmniejsza </w:t>
      </w:r>
    </w:p>
    <w:p w:rsidR="00123255" w:rsidRDefault="00123255" w:rsidP="009B17DE">
      <w:pPr>
        <w:pStyle w:val="Akapitzlist"/>
        <w:ind w:left="426"/>
        <w:jc w:val="both"/>
        <w:rPr>
          <w:rFonts w:ascii="Times New Roman" w:hAnsi="Times New Roman" w:cs="Times New Roman"/>
          <w:b/>
          <w:bCs/>
          <w:i/>
          <w:iCs/>
        </w:rPr>
      </w:pPr>
      <w:r w:rsidRPr="009B17DE">
        <w:rPr>
          <w:rFonts w:ascii="Times New Roman" w:hAnsi="Times New Roman" w:cs="Times New Roman"/>
          <w:b/>
          <w:bCs/>
          <w:i/>
        </w:rPr>
        <w:t>Ob.</w:t>
      </w:r>
      <w:r w:rsidRPr="009B17DE">
        <w:rPr>
          <w:rFonts w:ascii="Times New Roman" w:hAnsi="Times New Roman" w:cs="Times New Roman"/>
          <w:b/>
          <w:bCs/>
          <w:vertAlign w:val="subscript"/>
        </w:rPr>
        <w:tab/>
      </w:r>
      <w:r w:rsidRPr="009B17DE">
        <w:rPr>
          <w:rFonts w:ascii="Times New Roman" w:hAnsi="Times New Roman" w:cs="Times New Roman"/>
          <w:b/>
          <w:bCs/>
        </w:rPr>
        <w:t xml:space="preserve">- </w:t>
      </w:r>
      <w:r w:rsidRPr="009B17DE">
        <w:rPr>
          <w:rFonts w:ascii="Times New Roman" w:hAnsi="Times New Roman" w:cs="Times New Roman"/>
          <w:b/>
          <w:bCs/>
        </w:rPr>
        <w:tab/>
      </w:r>
      <w:r w:rsidR="00896CC5" w:rsidRPr="009B17DE">
        <w:rPr>
          <w:rFonts w:ascii="Times New Roman" w:hAnsi="Times New Roman" w:cs="Times New Roman"/>
          <w:b/>
          <w:bCs/>
          <w:i/>
          <w:iCs/>
        </w:rPr>
        <w:t>odległość</w:t>
      </w:r>
      <w:r w:rsidRPr="009B17DE">
        <w:rPr>
          <w:rFonts w:ascii="Times New Roman" w:hAnsi="Times New Roman" w:cs="Times New Roman"/>
          <w:b/>
          <w:bCs/>
          <w:i/>
          <w:iCs/>
        </w:rPr>
        <w:t xml:space="preserve"> oferty badanej</w:t>
      </w:r>
    </w:p>
    <w:p w:rsidR="005E587F" w:rsidRPr="009B17DE" w:rsidRDefault="005E587F" w:rsidP="009B17DE">
      <w:pPr>
        <w:pStyle w:val="Akapitzlist"/>
        <w:ind w:left="426"/>
        <w:jc w:val="both"/>
        <w:rPr>
          <w:rFonts w:ascii="Times New Roman" w:hAnsi="Times New Roman" w:cs="Times New Roman"/>
          <w:b/>
          <w:bCs/>
          <w:i/>
          <w:iCs/>
        </w:rPr>
      </w:pPr>
    </w:p>
    <w:p w:rsidR="00FB0C61" w:rsidRPr="0057690A" w:rsidRDefault="00FB0C61" w:rsidP="00FB0C61">
      <w:pPr>
        <w:pStyle w:val="Akapitzlist"/>
        <w:numPr>
          <w:ilvl w:val="0"/>
          <w:numId w:val="31"/>
        </w:numPr>
        <w:ind w:left="426"/>
        <w:jc w:val="both"/>
        <w:rPr>
          <w:rFonts w:ascii="Times New Roman" w:hAnsi="Times New Roman" w:cs="Times New Roman"/>
        </w:rPr>
      </w:pPr>
      <w:r w:rsidRPr="0057690A">
        <w:rPr>
          <w:rFonts w:ascii="Times New Roman" w:hAnsi="Times New Roman" w:cs="Times New Roman"/>
        </w:rPr>
        <w:t xml:space="preserve">Za najkorzystniejszą zostanie uznana oferta, która otrzyma największą ilość punktów  </w:t>
      </w:r>
      <w:r w:rsidR="00BC6C42">
        <w:rPr>
          <w:rFonts w:ascii="Times New Roman" w:hAnsi="Times New Roman" w:cs="Times New Roman"/>
        </w:rPr>
        <w:t xml:space="preserve">                             </w:t>
      </w:r>
      <w:r w:rsidRPr="0057690A">
        <w:rPr>
          <w:rFonts w:ascii="Times New Roman" w:hAnsi="Times New Roman" w:cs="Times New Roman"/>
        </w:rPr>
        <w:t>po spełnieniu wszystkich wymogów formalnych.</w:t>
      </w:r>
    </w:p>
    <w:p w:rsidR="00FB0C61" w:rsidRPr="0057690A" w:rsidRDefault="00FB0C61" w:rsidP="00FB0C61">
      <w:pPr>
        <w:pStyle w:val="Akapitzlist"/>
        <w:numPr>
          <w:ilvl w:val="0"/>
          <w:numId w:val="31"/>
        </w:numPr>
        <w:spacing w:after="0"/>
        <w:ind w:left="426"/>
        <w:jc w:val="both"/>
        <w:rPr>
          <w:rFonts w:ascii="Times New Roman" w:hAnsi="Times New Roman" w:cs="Times New Roman"/>
          <w:color w:val="0070C0"/>
          <w:sz w:val="24"/>
          <w:szCs w:val="24"/>
        </w:rPr>
      </w:pPr>
      <w:r w:rsidRPr="0057690A">
        <w:rPr>
          <w:rFonts w:ascii="Times New Roman" w:hAnsi="Times New Roman" w:cs="Times New Roman"/>
          <w:sz w:val="24"/>
          <w:szCs w:val="24"/>
        </w:rPr>
        <w:t>Jeżeli Zamawiający nie może dokonać wyboru oferty najkorzystniejszej ze względu  na to, że zostały złożone oferty o takiej samej cenie</w:t>
      </w:r>
      <w:r w:rsidR="00777027">
        <w:rPr>
          <w:rFonts w:ascii="Times New Roman" w:hAnsi="Times New Roman" w:cs="Times New Roman"/>
          <w:sz w:val="24"/>
          <w:szCs w:val="24"/>
        </w:rPr>
        <w:t xml:space="preserve"> i odległości</w:t>
      </w:r>
      <w:r w:rsidRPr="0057690A">
        <w:rPr>
          <w:rFonts w:ascii="Times New Roman" w:hAnsi="Times New Roman" w:cs="Times New Roman"/>
          <w:sz w:val="24"/>
          <w:szCs w:val="24"/>
        </w:rPr>
        <w:t>, wówczas wzywa Wykonawców, którzy złożyli te oferty, do złożenia w określonym terminie ofert dodatkowych.</w:t>
      </w:r>
    </w:p>
    <w:p w:rsidR="00FB0C61" w:rsidRPr="0057690A" w:rsidRDefault="00FB0C61" w:rsidP="00FB0C61">
      <w:pPr>
        <w:pStyle w:val="Akapitzlist"/>
        <w:numPr>
          <w:ilvl w:val="0"/>
          <w:numId w:val="31"/>
        </w:numPr>
        <w:spacing w:after="0"/>
        <w:ind w:left="426"/>
        <w:jc w:val="both"/>
        <w:rPr>
          <w:rFonts w:ascii="Times New Roman" w:hAnsi="Times New Roman" w:cs="Times New Roman"/>
          <w:color w:val="0070C0"/>
          <w:sz w:val="24"/>
          <w:szCs w:val="24"/>
        </w:rPr>
      </w:pPr>
      <w:r w:rsidRPr="0057690A">
        <w:rPr>
          <w:rFonts w:ascii="Times New Roman" w:hAnsi="Times New Roman" w:cs="Times New Roman"/>
          <w:sz w:val="24"/>
          <w:szCs w:val="24"/>
        </w:rPr>
        <w:t>Wykonawcy składając oferty dodatkowe nie mogą zaoferować cen wyższych niż zaoferowane w złożonych ofertach.</w:t>
      </w:r>
    </w:p>
    <w:p w:rsidR="00FB0C61" w:rsidRPr="0057690A" w:rsidRDefault="00FB0C61" w:rsidP="00FB0C61">
      <w:pPr>
        <w:rPr>
          <w:rFonts w:ascii="Times New Roman" w:hAnsi="Times New Roman" w:cs="Times New Roman"/>
          <w:sz w:val="24"/>
          <w:szCs w:val="24"/>
        </w:rPr>
      </w:pPr>
    </w:p>
    <w:p w:rsidR="00161897" w:rsidRPr="0057690A" w:rsidRDefault="00161897" w:rsidP="00375CDB">
      <w:pPr>
        <w:jc w:val="both"/>
        <w:rPr>
          <w:rFonts w:ascii="Times New Roman" w:hAnsi="Times New Roman" w:cs="Times New Roman"/>
          <w:b/>
          <w:sz w:val="24"/>
          <w:szCs w:val="24"/>
        </w:rPr>
      </w:pPr>
      <w:r w:rsidRPr="0057690A">
        <w:rPr>
          <w:rFonts w:ascii="Times New Roman" w:hAnsi="Times New Roman" w:cs="Times New Roman"/>
          <w:b/>
          <w:sz w:val="24"/>
          <w:szCs w:val="24"/>
        </w:rPr>
        <w:t>XIX.</w:t>
      </w:r>
      <w:r w:rsidR="003A40FB">
        <w:rPr>
          <w:rFonts w:ascii="Times New Roman" w:hAnsi="Times New Roman" w:cs="Times New Roman"/>
          <w:b/>
          <w:sz w:val="24"/>
          <w:szCs w:val="24"/>
        </w:rPr>
        <w:t xml:space="preserve"> </w:t>
      </w:r>
      <w:r w:rsidRPr="0057690A">
        <w:rPr>
          <w:rFonts w:ascii="Times New Roman" w:hAnsi="Times New Roman" w:cs="Times New Roman"/>
          <w:b/>
          <w:sz w:val="24"/>
          <w:szCs w:val="24"/>
        </w:rPr>
        <w:t>FORMALNOŚCI, JAKIE POWINNY ZOSTAĆ DOPEŁNIONE PO WYBORZE OFERTY W CELU ZAWARCIA UMOWY W SPRAWIE ZAMÓWIENIA PUBLICZNEGO.</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1. Niezwłocznie po wyborze najkorzystniejszej oferty Zamawiający jednocześnie zawiadamia Wykonawców, którzy złożyli oferty, o:</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a) wyborze najkorzystniejszej oferty, podając nazwę (firmę) albo imię i nazwisko, siedzibę albo miejsce zamieszkania i adres Wykonawcy, którego ofertę wybrano, uzasadnienie jej wyboru, oraz nazwy (firmy) albo imiona i nazwiska, siedziby albo miejsca zamieszkania </w:t>
      </w:r>
      <w:r w:rsidR="00BC6C42">
        <w:rPr>
          <w:rFonts w:ascii="Times New Roman" w:hAnsi="Times New Roman" w:cs="Times New Roman"/>
          <w:sz w:val="24"/>
          <w:szCs w:val="24"/>
        </w:rPr>
        <w:t xml:space="preserve">                     </w:t>
      </w:r>
      <w:r w:rsidRPr="0057690A">
        <w:rPr>
          <w:rFonts w:ascii="Times New Roman" w:hAnsi="Times New Roman" w:cs="Times New Roman"/>
          <w:sz w:val="24"/>
          <w:szCs w:val="24"/>
        </w:rPr>
        <w:t>i adresy Wykonawców, którzy złożyli oferty a także punktację przyznaną ofertom w kryterium oceny ofert,</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2. Niezwłocznie po wyborze najkorzystniejszej oferty Zamawiający zamieści informacje o której mowa w pkt. 1 lit. a na stronie internetowej, gdzie zamieszczona została specyfikacja oraz w miejscu publicznie dostępnym w swojej siedzibie.</w:t>
      </w:r>
    </w:p>
    <w:p w:rsidR="00E72605" w:rsidRPr="0057690A" w:rsidRDefault="00E72605"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3. Umowa zostanie zawarta w terminie, zgodnie z warunkami Ustawy – Prawo Zamówień Publicznych</w:t>
      </w:r>
    </w:p>
    <w:p w:rsidR="005E7E73" w:rsidRPr="009B17DE" w:rsidRDefault="00E72605" w:rsidP="009B17DE">
      <w:pPr>
        <w:jc w:val="both"/>
        <w:rPr>
          <w:rFonts w:ascii="Times New Roman" w:hAnsi="Times New Roman" w:cs="Times New Roman"/>
          <w:sz w:val="24"/>
          <w:szCs w:val="24"/>
        </w:rPr>
      </w:pPr>
      <w:r w:rsidRPr="0057690A">
        <w:rPr>
          <w:rFonts w:ascii="Times New Roman" w:hAnsi="Times New Roman" w:cs="Times New Roman"/>
          <w:sz w:val="24"/>
          <w:szCs w:val="24"/>
        </w:rPr>
        <w:t>4</w:t>
      </w:r>
      <w:r w:rsidR="00161897" w:rsidRPr="0057690A">
        <w:rPr>
          <w:rFonts w:ascii="Times New Roman" w:hAnsi="Times New Roman" w:cs="Times New Roman"/>
          <w:sz w:val="24"/>
          <w:szCs w:val="24"/>
        </w:rPr>
        <w:t>. Jeżeli zostanie wybrana oferta Wykonawców wspólnie ubiegających się o udzielenie zamówienia, zamawiający zażąda, przed zawarciem umowy w sprawie zamówienia publicznego, umowy regulującej współpracę tych Wykonawców.</w:t>
      </w:r>
    </w:p>
    <w:p w:rsidR="005E7E73" w:rsidRDefault="005E7E73" w:rsidP="00375CDB">
      <w:pPr>
        <w:spacing w:after="0"/>
        <w:jc w:val="both"/>
        <w:rPr>
          <w:rFonts w:ascii="Times New Roman" w:hAnsi="Times New Roman" w:cs="Times New Roman"/>
          <w:b/>
          <w:sz w:val="24"/>
          <w:szCs w:val="24"/>
        </w:rPr>
      </w:pP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lastRenderedPageBreak/>
        <w:t>XX. WYMAGANIA DOTYCZĄCE ZABEZPIECZENIA NALEŻYTEGO WYKONANIA UMOWY.</w:t>
      </w:r>
    </w:p>
    <w:p w:rsidR="00E72605" w:rsidRPr="0057690A" w:rsidRDefault="00161897" w:rsidP="006832D0">
      <w:pPr>
        <w:pStyle w:val="Akapitzlist"/>
        <w:numPr>
          <w:ilvl w:val="0"/>
          <w:numId w:val="32"/>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Zamawiający wymaga wniesienia zabezpieczenia należytego wykonania umowy, o jakim mowa w art. 147 ust. 1 Pzp w wysokości 10 % ceny całkowitej podanej w ofercie ( </w:t>
      </w:r>
      <w:r w:rsidRPr="00970931">
        <w:rPr>
          <w:rFonts w:ascii="Times New Roman" w:hAnsi="Times New Roman" w:cs="Times New Roman"/>
          <w:sz w:val="24"/>
          <w:szCs w:val="24"/>
          <w:u w:val="single"/>
        </w:rPr>
        <w:t>jest to cena za cały okres realizacji zamówienia</w:t>
      </w:r>
      <w:r w:rsidRPr="0057690A">
        <w:rPr>
          <w:rFonts w:ascii="Times New Roman" w:hAnsi="Times New Roman" w:cs="Times New Roman"/>
          <w:sz w:val="24"/>
          <w:szCs w:val="24"/>
        </w:rPr>
        <w:t>). Zabezpieczenie służy pokryciu roszczeń z tytułu niewykonania lu</w:t>
      </w:r>
      <w:r w:rsidR="00A15E05" w:rsidRPr="0057690A">
        <w:rPr>
          <w:rFonts w:ascii="Times New Roman" w:hAnsi="Times New Roman" w:cs="Times New Roman"/>
          <w:sz w:val="24"/>
          <w:szCs w:val="24"/>
        </w:rPr>
        <w:t>b nienależytego wykonania umowy</w:t>
      </w:r>
      <w:r w:rsidR="00C60187" w:rsidRPr="0057690A">
        <w:rPr>
          <w:rFonts w:ascii="Times New Roman" w:hAnsi="Times New Roman" w:cs="Times New Roman"/>
          <w:sz w:val="24"/>
          <w:szCs w:val="24"/>
        </w:rPr>
        <w:t>.</w:t>
      </w:r>
    </w:p>
    <w:p w:rsidR="00E72605" w:rsidRPr="0057690A" w:rsidRDefault="00161897" w:rsidP="006832D0">
      <w:pPr>
        <w:pStyle w:val="Akapitzlist"/>
        <w:numPr>
          <w:ilvl w:val="0"/>
          <w:numId w:val="32"/>
        </w:num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Zabezpieczenie może być wnoszone w jednej z form wymienionych w art. 148 ust. 1 Pzp. Zamawiający nie wyraża zgody na wniesienie zabezpieczenia w formach, o których mowa w art. 148 ust. 2 Pzp. W przypadku zabezpieczenia należytego wykonania umowy zastosowanie mają również przepisy art. 148 ust. 3-5; art.149 ust. 1 i 3; art. 151 Pzp. </w:t>
      </w:r>
    </w:p>
    <w:p w:rsidR="00161897" w:rsidRPr="0057690A" w:rsidRDefault="00161897" w:rsidP="006832D0">
      <w:pPr>
        <w:pStyle w:val="Akapitzlist"/>
        <w:numPr>
          <w:ilvl w:val="0"/>
          <w:numId w:val="32"/>
        </w:numPr>
        <w:spacing w:after="0"/>
        <w:jc w:val="both"/>
        <w:rPr>
          <w:rFonts w:ascii="Times New Roman" w:hAnsi="Times New Roman" w:cs="Times New Roman"/>
          <w:color w:val="00B050"/>
          <w:sz w:val="24"/>
          <w:szCs w:val="24"/>
        </w:rPr>
      </w:pPr>
      <w:r w:rsidRPr="0057690A">
        <w:rPr>
          <w:rFonts w:ascii="Times New Roman" w:hAnsi="Times New Roman" w:cs="Times New Roman"/>
          <w:sz w:val="24"/>
          <w:szCs w:val="24"/>
        </w:rPr>
        <w:t>Zgodnie z art. 46 ust. 5 pkt. 2 Zamawiający zatrzymuje wadium wraz z odsetkami, jeżeli Wykonawca którego oferta została wybrana nie wniósł zabezpieczenia należytego wykonania umowy.</w:t>
      </w:r>
    </w:p>
    <w:p w:rsidR="00B8043A" w:rsidRPr="0057690A" w:rsidRDefault="00B8043A" w:rsidP="00375CDB">
      <w:pPr>
        <w:jc w:val="both"/>
        <w:rPr>
          <w:rFonts w:ascii="Times New Roman" w:hAnsi="Times New Roman" w:cs="Times New Roman"/>
          <w:sz w:val="24"/>
          <w:szCs w:val="24"/>
        </w:rPr>
      </w:pPr>
    </w:p>
    <w:p w:rsidR="00161897" w:rsidRPr="0057690A" w:rsidRDefault="002A7241"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XXI.</w:t>
      </w:r>
      <w:r w:rsidR="00970931">
        <w:rPr>
          <w:rFonts w:ascii="Times New Roman" w:hAnsi="Times New Roman" w:cs="Times New Roman"/>
          <w:b/>
          <w:sz w:val="24"/>
          <w:szCs w:val="24"/>
        </w:rPr>
        <w:t xml:space="preserve">   </w:t>
      </w:r>
      <w:r w:rsidR="00D33696" w:rsidRPr="0057690A">
        <w:rPr>
          <w:rFonts w:ascii="Times New Roman" w:hAnsi="Times New Roman" w:cs="Times New Roman"/>
          <w:b/>
          <w:sz w:val="24"/>
          <w:szCs w:val="24"/>
        </w:rPr>
        <w:t>OGÓLNE WARUNKI UMOWY</w:t>
      </w:r>
    </w:p>
    <w:p w:rsidR="00161897" w:rsidRPr="0057690A" w:rsidRDefault="00161897" w:rsidP="00284A8F">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Po dokonaniu wyboru najkorzystniejszej oferty Zamawiający będzie wymagał od Wykonawcy zawarcia umowy w sprawie niniejszego zamówienia publicznego, zgodnie z załączonym wzorem umowy stanowiącym Załącznik Nr </w:t>
      </w:r>
      <w:r w:rsidR="007E469C" w:rsidRPr="0057690A">
        <w:rPr>
          <w:rFonts w:ascii="Times New Roman" w:hAnsi="Times New Roman" w:cs="Times New Roman"/>
          <w:sz w:val="24"/>
          <w:szCs w:val="24"/>
        </w:rPr>
        <w:t>7</w:t>
      </w:r>
      <w:r w:rsidRPr="0057690A">
        <w:rPr>
          <w:rFonts w:ascii="Times New Roman" w:hAnsi="Times New Roman" w:cs="Times New Roman"/>
          <w:sz w:val="24"/>
          <w:szCs w:val="24"/>
        </w:rPr>
        <w:t xml:space="preserve"> do specyfikacji.</w:t>
      </w:r>
    </w:p>
    <w:p w:rsidR="00161897" w:rsidRPr="00405866" w:rsidRDefault="00161897" w:rsidP="00375CDB">
      <w:pPr>
        <w:spacing w:after="0"/>
        <w:jc w:val="both"/>
        <w:rPr>
          <w:rFonts w:ascii="Times New Roman" w:hAnsi="Times New Roman" w:cs="Times New Roman"/>
          <w:sz w:val="24"/>
          <w:szCs w:val="24"/>
        </w:rPr>
      </w:pPr>
      <w:r w:rsidRPr="00405866">
        <w:rPr>
          <w:rFonts w:ascii="Times New Roman" w:hAnsi="Times New Roman" w:cs="Times New Roman"/>
          <w:sz w:val="24"/>
          <w:szCs w:val="24"/>
        </w:rPr>
        <w:t>Zamawiający zgodnie z art. 144 Pzp. dopuszcza zmiany zawartej umowy w następujących sytuacjach:</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1) W zakresie wynagrodzenia : </w:t>
      </w:r>
    </w:p>
    <w:p w:rsidR="00161897" w:rsidRPr="0057690A" w:rsidRDefault="00161897" w:rsidP="00375CDB">
      <w:pPr>
        <w:spacing w:after="0"/>
        <w:jc w:val="both"/>
        <w:rPr>
          <w:rFonts w:ascii="Times New Roman" w:hAnsi="Times New Roman" w:cs="Times New Roman"/>
          <w:color w:val="000000" w:themeColor="text1"/>
          <w:sz w:val="24"/>
          <w:szCs w:val="24"/>
        </w:rPr>
      </w:pPr>
      <w:r w:rsidRPr="0057690A">
        <w:rPr>
          <w:rFonts w:ascii="Times New Roman" w:hAnsi="Times New Roman" w:cs="Times New Roman"/>
          <w:sz w:val="24"/>
          <w:szCs w:val="24"/>
        </w:rPr>
        <w:t>a</w:t>
      </w:r>
      <w:r w:rsidRPr="0057690A">
        <w:rPr>
          <w:rFonts w:ascii="Times New Roman" w:hAnsi="Times New Roman" w:cs="Times New Roman"/>
          <w:color w:val="000000" w:themeColor="text1"/>
          <w:sz w:val="24"/>
          <w:szCs w:val="24"/>
        </w:rPr>
        <w:t>) w przypadku zmiany stawki opłaty z tytułu umieszczenia odpadów na składowisku określonej w art. 290 ust. 1 pkt 4 ustawy z dnia 27 kwietnia 2011 r. Prawo ochrony środowiska - nie więcej niż o 8 % kwoty wynagr</w:t>
      </w:r>
      <w:r w:rsidR="00391F16" w:rsidRPr="0057690A">
        <w:rPr>
          <w:rFonts w:ascii="Times New Roman" w:hAnsi="Times New Roman" w:cs="Times New Roman"/>
          <w:color w:val="000000" w:themeColor="text1"/>
          <w:sz w:val="24"/>
          <w:szCs w:val="24"/>
        </w:rPr>
        <w:t>odzenia brutto pozostałego do</w:t>
      </w:r>
      <w:r w:rsidR="00E21507" w:rsidRPr="0057690A">
        <w:rPr>
          <w:rFonts w:ascii="Times New Roman" w:hAnsi="Times New Roman" w:cs="Times New Roman"/>
          <w:color w:val="000000" w:themeColor="text1"/>
          <w:sz w:val="24"/>
          <w:szCs w:val="24"/>
        </w:rPr>
        <w:t xml:space="preserve"> </w:t>
      </w:r>
      <w:r w:rsidRPr="0057690A">
        <w:rPr>
          <w:rFonts w:ascii="Times New Roman" w:hAnsi="Times New Roman" w:cs="Times New Roman"/>
          <w:color w:val="000000" w:themeColor="text1"/>
          <w:sz w:val="24"/>
          <w:szCs w:val="24"/>
        </w:rPr>
        <w:t>końca realizacji umowy za każde 50 % wzrostu stawki opłaty w stosunku do obowiązującej w dniu zawarcia umowy;</w:t>
      </w:r>
    </w:p>
    <w:p w:rsidR="00161897" w:rsidRPr="007E438E" w:rsidRDefault="00161897" w:rsidP="00375CDB">
      <w:pPr>
        <w:spacing w:after="0"/>
        <w:jc w:val="both"/>
        <w:rPr>
          <w:rFonts w:ascii="Times New Roman" w:hAnsi="Times New Roman" w:cs="Times New Roman"/>
          <w:sz w:val="24"/>
          <w:szCs w:val="24"/>
        </w:rPr>
      </w:pPr>
      <w:r w:rsidRPr="007E438E">
        <w:rPr>
          <w:rFonts w:ascii="Times New Roman" w:hAnsi="Times New Roman" w:cs="Times New Roman"/>
          <w:sz w:val="24"/>
          <w:szCs w:val="24"/>
        </w:rPr>
        <w:t xml:space="preserve">b) w przypadku zmiany stawki podatku VAT wynagrodzenie brutto pozostałe do końca realizacji umowy - może wzrosnąć o zwiększoną wartość tego podatku ale </w:t>
      </w:r>
      <w:r w:rsidR="00103D8C" w:rsidRPr="007E438E">
        <w:rPr>
          <w:rFonts w:ascii="Times New Roman" w:hAnsi="Times New Roman" w:cs="Times New Roman"/>
          <w:sz w:val="24"/>
          <w:szCs w:val="24"/>
        </w:rPr>
        <w:t>nie więcej niż o 16</w:t>
      </w:r>
      <w:r w:rsidRPr="007E438E">
        <w:rPr>
          <w:rFonts w:ascii="Times New Roman" w:hAnsi="Times New Roman" w:cs="Times New Roman"/>
          <w:sz w:val="24"/>
          <w:szCs w:val="24"/>
        </w:rPr>
        <w:t>% ;</w:t>
      </w:r>
    </w:p>
    <w:p w:rsidR="00161897" w:rsidRPr="007E438E" w:rsidRDefault="00161897" w:rsidP="00375CDB">
      <w:pPr>
        <w:spacing w:after="0"/>
        <w:jc w:val="both"/>
        <w:rPr>
          <w:rFonts w:ascii="Times New Roman" w:hAnsi="Times New Roman" w:cs="Times New Roman"/>
          <w:sz w:val="24"/>
          <w:szCs w:val="24"/>
        </w:rPr>
      </w:pPr>
      <w:r w:rsidRPr="007E438E">
        <w:rPr>
          <w:rFonts w:ascii="Times New Roman" w:hAnsi="Times New Roman" w:cs="Times New Roman"/>
          <w:sz w:val="24"/>
          <w:szCs w:val="24"/>
        </w:rPr>
        <w:t xml:space="preserve">2) W zakresie zmiany częstotliwości odbioru odpadów, rodzaju i ilości frakcji odbieranych odpadów oraz ilości pojemników odebranych odpadów od właścicieli nieruchomości w przypadku zmiany Regulaminu utrzymania czystości i porządku na terenie Gminy </w:t>
      </w:r>
      <w:r w:rsidR="002A7241" w:rsidRPr="007E438E">
        <w:rPr>
          <w:rFonts w:ascii="Times New Roman" w:hAnsi="Times New Roman" w:cs="Times New Roman"/>
          <w:sz w:val="24"/>
          <w:szCs w:val="24"/>
        </w:rPr>
        <w:t>Bobrowniki</w:t>
      </w:r>
      <w:r w:rsidR="00B8043A" w:rsidRPr="007E438E">
        <w:rPr>
          <w:rFonts w:ascii="Times New Roman" w:hAnsi="Times New Roman" w:cs="Times New Roman"/>
          <w:sz w:val="24"/>
          <w:szCs w:val="24"/>
        </w:rPr>
        <w:t>.</w:t>
      </w:r>
    </w:p>
    <w:p w:rsidR="002A7241" w:rsidRDefault="002A7241" w:rsidP="00375CDB">
      <w:pPr>
        <w:spacing w:after="0"/>
        <w:jc w:val="both"/>
        <w:rPr>
          <w:rFonts w:ascii="Times New Roman" w:hAnsi="Times New Roman" w:cs="Times New Roman"/>
          <w:bCs/>
          <w:szCs w:val="24"/>
        </w:rPr>
      </w:pPr>
    </w:p>
    <w:p w:rsidR="005E587F" w:rsidRDefault="005E587F" w:rsidP="00375CDB">
      <w:pPr>
        <w:spacing w:after="0"/>
        <w:jc w:val="both"/>
        <w:rPr>
          <w:rFonts w:ascii="Times New Roman" w:hAnsi="Times New Roman" w:cs="Times New Roman"/>
          <w:b/>
          <w:sz w:val="24"/>
          <w:szCs w:val="24"/>
        </w:rPr>
      </w:pP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t>XXII.</w:t>
      </w:r>
      <w:r w:rsidR="00D66960" w:rsidRPr="0057690A">
        <w:rPr>
          <w:rFonts w:ascii="Times New Roman" w:hAnsi="Times New Roman" w:cs="Times New Roman"/>
          <w:b/>
          <w:sz w:val="24"/>
          <w:szCs w:val="24"/>
        </w:rPr>
        <w:t xml:space="preserve"> </w:t>
      </w:r>
      <w:r w:rsidRPr="0057690A">
        <w:rPr>
          <w:rFonts w:ascii="Times New Roman" w:hAnsi="Times New Roman" w:cs="Times New Roman"/>
          <w:b/>
          <w:sz w:val="24"/>
          <w:szCs w:val="24"/>
        </w:rPr>
        <w:t xml:space="preserve">POUCZENIE O ŚRODKACH OCHRONY PRAWNEJ PRZYSŁUGUJĄCYM </w:t>
      </w:r>
      <w:r w:rsidR="002A7241" w:rsidRPr="0057690A">
        <w:rPr>
          <w:rFonts w:ascii="Times New Roman" w:hAnsi="Times New Roman" w:cs="Times New Roman"/>
          <w:b/>
          <w:sz w:val="24"/>
          <w:szCs w:val="24"/>
        </w:rPr>
        <w:t>WYKONAWCY W TOKU POSTĘ</w:t>
      </w:r>
      <w:r w:rsidRPr="0057690A">
        <w:rPr>
          <w:rFonts w:ascii="Times New Roman" w:hAnsi="Times New Roman" w:cs="Times New Roman"/>
          <w:b/>
          <w:sz w:val="24"/>
          <w:szCs w:val="24"/>
        </w:rPr>
        <w:t>POWANIA I UDZIELENIA ZAMÓWIENIA.</w:t>
      </w:r>
    </w:p>
    <w:p w:rsidR="00161897" w:rsidRPr="0057690A" w:rsidRDefault="00161897" w:rsidP="00375CDB">
      <w:pPr>
        <w:spacing w:after="0"/>
        <w:jc w:val="both"/>
        <w:rPr>
          <w:rFonts w:ascii="Times New Roman" w:hAnsi="Times New Roman" w:cs="Times New Roman"/>
          <w:sz w:val="24"/>
          <w:szCs w:val="24"/>
        </w:rPr>
      </w:pPr>
      <w:r w:rsidRPr="0057690A">
        <w:rPr>
          <w:rFonts w:ascii="Times New Roman" w:hAnsi="Times New Roman" w:cs="Times New Roman"/>
          <w:sz w:val="24"/>
          <w:szCs w:val="24"/>
        </w:rPr>
        <w:t xml:space="preserve">Wykonawcom, którzy mają lub mieli interes w uzyskaniu zamówienia oraz ponieśli lub mogli </w:t>
      </w:r>
    </w:p>
    <w:p w:rsidR="00161897" w:rsidRPr="0057690A" w:rsidRDefault="00161897" w:rsidP="00375CDB">
      <w:pPr>
        <w:jc w:val="both"/>
        <w:rPr>
          <w:rFonts w:ascii="Times New Roman" w:hAnsi="Times New Roman" w:cs="Times New Roman"/>
          <w:sz w:val="24"/>
          <w:szCs w:val="24"/>
        </w:rPr>
      </w:pPr>
      <w:r w:rsidRPr="0057690A">
        <w:rPr>
          <w:rFonts w:ascii="Times New Roman" w:hAnsi="Times New Roman" w:cs="Times New Roman"/>
          <w:sz w:val="24"/>
          <w:szCs w:val="24"/>
        </w:rPr>
        <w:t>ponieść szkodę w wyniku naruszenia przez zamawiającego przepisów Ustawy przysługują środki ochrony prawnej przewidziane w Dziale VI Ustawy.</w:t>
      </w:r>
    </w:p>
    <w:p w:rsidR="005E7E73" w:rsidRDefault="005E7E73" w:rsidP="00375CDB">
      <w:pPr>
        <w:spacing w:after="0"/>
        <w:jc w:val="both"/>
        <w:rPr>
          <w:rFonts w:ascii="Times New Roman" w:hAnsi="Times New Roman" w:cs="Times New Roman"/>
          <w:b/>
          <w:sz w:val="24"/>
          <w:szCs w:val="24"/>
        </w:rPr>
      </w:pPr>
    </w:p>
    <w:p w:rsidR="00161897" w:rsidRPr="0057690A" w:rsidRDefault="00161897" w:rsidP="00375CDB">
      <w:pPr>
        <w:spacing w:after="0"/>
        <w:jc w:val="both"/>
        <w:rPr>
          <w:rFonts w:ascii="Times New Roman" w:hAnsi="Times New Roman" w:cs="Times New Roman"/>
          <w:b/>
          <w:sz w:val="24"/>
          <w:szCs w:val="24"/>
        </w:rPr>
      </w:pPr>
      <w:r w:rsidRPr="0057690A">
        <w:rPr>
          <w:rFonts w:ascii="Times New Roman" w:hAnsi="Times New Roman" w:cs="Times New Roman"/>
          <w:b/>
          <w:sz w:val="24"/>
          <w:szCs w:val="24"/>
        </w:rPr>
        <w:lastRenderedPageBreak/>
        <w:t>XXIII.</w:t>
      </w:r>
      <w:r w:rsidR="00D66960" w:rsidRPr="0057690A">
        <w:rPr>
          <w:rFonts w:ascii="Times New Roman" w:hAnsi="Times New Roman" w:cs="Times New Roman"/>
          <w:b/>
          <w:sz w:val="24"/>
          <w:szCs w:val="24"/>
        </w:rPr>
        <w:t xml:space="preserve"> </w:t>
      </w:r>
      <w:r w:rsidRPr="0057690A">
        <w:rPr>
          <w:rFonts w:ascii="Times New Roman" w:hAnsi="Times New Roman" w:cs="Times New Roman"/>
          <w:b/>
          <w:sz w:val="24"/>
          <w:szCs w:val="24"/>
        </w:rPr>
        <w:t xml:space="preserve">OKREŚLENIE O POWIERZENIU CZĘŚCI ZAMÓWIENIA </w:t>
      </w:r>
      <w:r w:rsidR="00D66960" w:rsidRPr="0057690A">
        <w:rPr>
          <w:rFonts w:ascii="Times New Roman" w:hAnsi="Times New Roman" w:cs="Times New Roman"/>
          <w:b/>
          <w:sz w:val="24"/>
          <w:szCs w:val="24"/>
        </w:rPr>
        <w:t xml:space="preserve">DO WYKONANIA </w:t>
      </w:r>
      <w:r w:rsidRPr="0057690A">
        <w:rPr>
          <w:rFonts w:ascii="Times New Roman" w:hAnsi="Times New Roman" w:cs="Times New Roman"/>
          <w:b/>
          <w:sz w:val="24"/>
          <w:szCs w:val="24"/>
        </w:rPr>
        <w:t>PODWYKONAWCY.</w:t>
      </w:r>
    </w:p>
    <w:p w:rsidR="00D33696" w:rsidRPr="0057690A" w:rsidRDefault="00161897" w:rsidP="00D33696">
      <w:pPr>
        <w:jc w:val="both"/>
        <w:rPr>
          <w:rFonts w:ascii="Times New Roman" w:hAnsi="Times New Roman" w:cs="Times New Roman"/>
          <w:sz w:val="24"/>
          <w:szCs w:val="24"/>
          <w:u w:val="single"/>
        </w:rPr>
      </w:pPr>
      <w:r w:rsidRPr="0057690A">
        <w:rPr>
          <w:rFonts w:ascii="Times New Roman" w:hAnsi="Times New Roman" w:cs="Times New Roman"/>
          <w:sz w:val="24"/>
          <w:szCs w:val="24"/>
        </w:rPr>
        <w:t xml:space="preserve">Zamawiający nie wprowadza żadnych ograniczeń w zakresie podwykonawstwa. </w:t>
      </w:r>
      <w:r w:rsidR="00D33696" w:rsidRPr="0057690A">
        <w:rPr>
          <w:rFonts w:ascii="Times New Roman" w:hAnsi="Times New Roman" w:cs="Times New Roman"/>
          <w:sz w:val="24"/>
          <w:szCs w:val="24"/>
        </w:rPr>
        <w:t>Wykonawca jest zobowiązany wskazać w ofercie, części zamówienia, których  wykonanie powierzy podwykonawcom.</w:t>
      </w:r>
    </w:p>
    <w:p w:rsidR="00D33696" w:rsidRPr="0057690A" w:rsidRDefault="00D33696" w:rsidP="00D33696">
      <w:pPr>
        <w:jc w:val="both"/>
        <w:rPr>
          <w:rFonts w:ascii="Times New Roman" w:hAnsi="Times New Roman" w:cs="Times New Roman"/>
          <w:b/>
          <w:bCs/>
          <w:sz w:val="24"/>
        </w:rPr>
      </w:pPr>
      <w:r w:rsidRPr="0057690A">
        <w:rPr>
          <w:rFonts w:ascii="Times New Roman" w:hAnsi="Times New Roman" w:cs="Times New Roman"/>
          <w:b/>
          <w:bCs/>
          <w:sz w:val="24"/>
        </w:rPr>
        <w:t xml:space="preserve">XXIV. </w:t>
      </w:r>
      <w:r w:rsidR="00EB3BE8" w:rsidRPr="0057690A">
        <w:rPr>
          <w:rFonts w:ascii="Times New Roman" w:hAnsi="Times New Roman" w:cs="Times New Roman"/>
          <w:b/>
          <w:bCs/>
          <w:sz w:val="24"/>
        </w:rPr>
        <w:t>UNIEWAŻNIENIE PRZETARGU</w:t>
      </w:r>
    </w:p>
    <w:p w:rsidR="00D33696" w:rsidRPr="0057690A" w:rsidRDefault="00EB3BE8" w:rsidP="00D33696">
      <w:pPr>
        <w:jc w:val="both"/>
        <w:rPr>
          <w:rFonts w:ascii="Times New Roman" w:hAnsi="Times New Roman" w:cs="Times New Roman"/>
        </w:rPr>
      </w:pPr>
      <w:r w:rsidRPr="0057690A">
        <w:rPr>
          <w:rFonts w:ascii="Times New Roman" w:hAnsi="Times New Roman" w:cs="Times New Roman"/>
        </w:rPr>
        <w:t>Zamawiający może unieważnić postępowanie o udzielenie zamówienia zgodnie z art. 93 Ustawy Pzp.</w:t>
      </w:r>
    </w:p>
    <w:p w:rsidR="002037D7" w:rsidRPr="0057690A" w:rsidRDefault="002037D7" w:rsidP="00375CDB">
      <w:pPr>
        <w:spacing w:after="0"/>
        <w:jc w:val="both"/>
        <w:rPr>
          <w:rFonts w:ascii="Times New Roman" w:hAnsi="Times New Roman" w:cs="Times New Roman"/>
          <w:b/>
          <w:sz w:val="24"/>
          <w:szCs w:val="24"/>
        </w:rPr>
      </w:pPr>
    </w:p>
    <w:p w:rsidR="00AA69C7" w:rsidRDefault="00AA69C7" w:rsidP="00375CDB">
      <w:pPr>
        <w:spacing w:after="0"/>
        <w:jc w:val="both"/>
        <w:rPr>
          <w:rFonts w:ascii="Times New Roman" w:hAnsi="Times New Roman" w:cs="Times New Roman"/>
          <w:b/>
          <w:sz w:val="24"/>
          <w:szCs w:val="24"/>
        </w:rPr>
      </w:pPr>
    </w:p>
    <w:p w:rsidR="00A81EA0" w:rsidRDefault="00A81EA0" w:rsidP="00375CDB">
      <w:pPr>
        <w:spacing w:after="0"/>
        <w:jc w:val="both"/>
        <w:rPr>
          <w:rFonts w:ascii="Times New Roman" w:hAnsi="Times New Roman" w:cs="Times New Roman"/>
          <w:b/>
          <w:sz w:val="24"/>
          <w:szCs w:val="24"/>
        </w:rPr>
      </w:pPr>
    </w:p>
    <w:p w:rsidR="00A81EA0" w:rsidRDefault="00A81EA0" w:rsidP="00375CDB">
      <w:pPr>
        <w:spacing w:after="0"/>
        <w:jc w:val="both"/>
        <w:rPr>
          <w:rFonts w:ascii="Times New Roman" w:hAnsi="Times New Roman" w:cs="Times New Roman"/>
          <w:b/>
          <w:i/>
          <w:sz w:val="24"/>
          <w:szCs w:val="24"/>
        </w:rPr>
      </w:pPr>
    </w:p>
    <w:p w:rsidR="00D33696" w:rsidRPr="00D2727D" w:rsidRDefault="00D33696" w:rsidP="00AD1605">
      <w:pPr>
        <w:jc w:val="both"/>
        <w:rPr>
          <w:rFonts w:ascii="Times New Roman" w:hAnsi="Times New Roman" w:cs="Times New Roman"/>
          <w:bCs/>
          <w:i/>
          <w:sz w:val="24"/>
          <w:szCs w:val="24"/>
        </w:rPr>
      </w:pPr>
      <w:r w:rsidRPr="00D2727D">
        <w:rPr>
          <w:rFonts w:ascii="Times New Roman" w:hAnsi="Times New Roman" w:cs="Times New Roman"/>
          <w:bCs/>
          <w:i/>
          <w:sz w:val="24"/>
          <w:szCs w:val="24"/>
        </w:rPr>
        <w:t>Załączniki do SIWZ:</w:t>
      </w:r>
    </w:p>
    <w:p w:rsidR="00D33696" w:rsidRPr="00D2727D" w:rsidRDefault="00D33696" w:rsidP="00AD1605">
      <w:pPr>
        <w:pStyle w:val="Bezodstpw"/>
        <w:spacing w:line="276" w:lineRule="auto"/>
        <w:jc w:val="both"/>
        <w:rPr>
          <w:i/>
          <w:sz w:val="24"/>
          <w:szCs w:val="24"/>
        </w:rPr>
      </w:pPr>
      <w:r w:rsidRPr="00D2727D">
        <w:rPr>
          <w:i/>
          <w:sz w:val="24"/>
          <w:szCs w:val="24"/>
        </w:rPr>
        <w:t xml:space="preserve">Załącznik Nr </w:t>
      </w:r>
      <w:r w:rsidR="002037D7" w:rsidRPr="00D2727D">
        <w:rPr>
          <w:i/>
          <w:sz w:val="24"/>
          <w:szCs w:val="24"/>
        </w:rPr>
        <w:t>1</w:t>
      </w:r>
      <w:r w:rsidRPr="00D2727D">
        <w:rPr>
          <w:i/>
          <w:sz w:val="24"/>
          <w:szCs w:val="24"/>
        </w:rPr>
        <w:t xml:space="preserve">  Formularz ofertowy</w:t>
      </w:r>
    </w:p>
    <w:p w:rsidR="00D33696" w:rsidRPr="00D2727D" w:rsidRDefault="00D33696" w:rsidP="00AD1605">
      <w:pPr>
        <w:pStyle w:val="Bezodstpw"/>
        <w:spacing w:line="276" w:lineRule="auto"/>
        <w:jc w:val="both"/>
        <w:rPr>
          <w:i/>
          <w:sz w:val="24"/>
          <w:szCs w:val="24"/>
        </w:rPr>
      </w:pPr>
      <w:r w:rsidRPr="00D2727D">
        <w:rPr>
          <w:i/>
          <w:sz w:val="24"/>
          <w:szCs w:val="24"/>
        </w:rPr>
        <w:t xml:space="preserve">Załącznik Nr </w:t>
      </w:r>
      <w:r w:rsidR="002037D7" w:rsidRPr="00D2727D">
        <w:rPr>
          <w:i/>
          <w:sz w:val="24"/>
          <w:szCs w:val="24"/>
        </w:rPr>
        <w:t>2</w:t>
      </w:r>
      <w:r w:rsidRPr="00D2727D">
        <w:rPr>
          <w:i/>
          <w:sz w:val="24"/>
          <w:szCs w:val="24"/>
        </w:rPr>
        <w:t xml:space="preserve"> Formularz cenowy</w:t>
      </w:r>
    </w:p>
    <w:p w:rsidR="00D33696" w:rsidRPr="00D2727D" w:rsidRDefault="00D33696" w:rsidP="00AD1605">
      <w:pPr>
        <w:pStyle w:val="Bezodstpw"/>
        <w:spacing w:line="276" w:lineRule="auto"/>
        <w:jc w:val="both"/>
        <w:rPr>
          <w:i/>
          <w:sz w:val="24"/>
          <w:szCs w:val="24"/>
        </w:rPr>
      </w:pPr>
      <w:r w:rsidRPr="00D2727D">
        <w:rPr>
          <w:i/>
          <w:sz w:val="24"/>
          <w:szCs w:val="24"/>
        </w:rPr>
        <w:t xml:space="preserve">Załącznik Nr </w:t>
      </w:r>
      <w:r w:rsidR="002037D7" w:rsidRPr="00D2727D">
        <w:rPr>
          <w:i/>
          <w:sz w:val="24"/>
          <w:szCs w:val="24"/>
        </w:rPr>
        <w:t>3</w:t>
      </w:r>
      <w:r w:rsidRPr="00D2727D">
        <w:rPr>
          <w:i/>
          <w:sz w:val="24"/>
          <w:szCs w:val="24"/>
        </w:rPr>
        <w:t xml:space="preserve">  Oświadczenie wykonawcy o spełnieniu warunków udziału w postępowaniu</w:t>
      </w:r>
    </w:p>
    <w:p w:rsidR="00D33696" w:rsidRPr="00D2727D" w:rsidRDefault="00D33696" w:rsidP="00AD1605">
      <w:pPr>
        <w:pStyle w:val="Bezodstpw"/>
        <w:spacing w:line="276" w:lineRule="auto"/>
        <w:jc w:val="both"/>
        <w:rPr>
          <w:i/>
          <w:sz w:val="24"/>
          <w:szCs w:val="24"/>
        </w:rPr>
      </w:pPr>
      <w:r w:rsidRPr="00D2727D">
        <w:rPr>
          <w:i/>
          <w:sz w:val="24"/>
          <w:szCs w:val="24"/>
        </w:rPr>
        <w:t xml:space="preserve">Załącznik Nr </w:t>
      </w:r>
      <w:r w:rsidR="00882EC0" w:rsidRPr="00D2727D">
        <w:rPr>
          <w:i/>
          <w:sz w:val="24"/>
          <w:szCs w:val="24"/>
        </w:rPr>
        <w:t>4</w:t>
      </w:r>
      <w:r w:rsidRPr="00D2727D">
        <w:rPr>
          <w:i/>
          <w:sz w:val="24"/>
          <w:szCs w:val="24"/>
        </w:rPr>
        <w:t xml:space="preserve">  Oświadczenie wykonawcy o braku podstaw do wykluczeniu</w:t>
      </w:r>
    </w:p>
    <w:p w:rsidR="00D33696" w:rsidRPr="00D2727D" w:rsidRDefault="00D33696" w:rsidP="00AD1605">
      <w:pPr>
        <w:pStyle w:val="Bezodstpw"/>
        <w:spacing w:line="276" w:lineRule="auto"/>
        <w:jc w:val="both"/>
        <w:rPr>
          <w:i/>
          <w:sz w:val="24"/>
          <w:szCs w:val="24"/>
        </w:rPr>
      </w:pPr>
      <w:r w:rsidRPr="00D2727D">
        <w:rPr>
          <w:i/>
          <w:sz w:val="24"/>
          <w:szCs w:val="24"/>
        </w:rPr>
        <w:t xml:space="preserve">Załącznik Nr </w:t>
      </w:r>
      <w:r w:rsidR="00882EC0" w:rsidRPr="00D2727D">
        <w:rPr>
          <w:i/>
          <w:sz w:val="24"/>
          <w:szCs w:val="24"/>
        </w:rPr>
        <w:t>5</w:t>
      </w:r>
      <w:r w:rsidRPr="00D2727D">
        <w:rPr>
          <w:i/>
          <w:sz w:val="24"/>
          <w:szCs w:val="24"/>
        </w:rPr>
        <w:t xml:space="preserve">  Projekt umowy</w:t>
      </w:r>
    </w:p>
    <w:p w:rsidR="00D33696" w:rsidRPr="00D2727D" w:rsidRDefault="00D33696" w:rsidP="00AD1605">
      <w:pPr>
        <w:pStyle w:val="Bezodstpw"/>
        <w:spacing w:line="276" w:lineRule="auto"/>
        <w:jc w:val="both"/>
        <w:rPr>
          <w:i/>
          <w:sz w:val="24"/>
          <w:szCs w:val="24"/>
        </w:rPr>
      </w:pPr>
      <w:r w:rsidRPr="00D2727D">
        <w:rPr>
          <w:i/>
          <w:sz w:val="24"/>
          <w:szCs w:val="24"/>
        </w:rPr>
        <w:t xml:space="preserve">Załącznik Nr </w:t>
      </w:r>
      <w:r w:rsidR="00882EC0" w:rsidRPr="00D2727D">
        <w:rPr>
          <w:i/>
          <w:sz w:val="24"/>
          <w:szCs w:val="24"/>
        </w:rPr>
        <w:t>6</w:t>
      </w:r>
      <w:r w:rsidRPr="00D2727D">
        <w:rPr>
          <w:i/>
          <w:sz w:val="24"/>
          <w:szCs w:val="24"/>
        </w:rPr>
        <w:t xml:space="preserve">  Wykaz narzędzi, wyposażenia i urządzeń</w:t>
      </w:r>
    </w:p>
    <w:p w:rsidR="00D33696" w:rsidRPr="00D2727D" w:rsidRDefault="00D33696" w:rsidP="00AD1605">
      <w:pPr>
        <w:spacing w:after="0"/>
        <w:jc w:val="both"/>
        <w:rPr>
          <w:rFonts w:ascii="Times New Roman" w:hAnsi="Times New Roman" w:cs="Times New Roman"/>
          <w:i/>
          <w:sz w:val="24"/>
          <w:szCs w:val="24"/>
        </w:rPr>
      </w:pPr>
      <w:r w:rsidRPr="00D2727D">
        <w:rPr>
          <w:rFonts w:ascii="Times New Roman" w:hAnsi="Times New Roman" w:cs="Times New Roman"/>
          <w:i/>
          <w:sz w:val="24"/>
          <w:szCs w:val="24"/>
        </w:rPr>
        <w:t xml:space="preserve">Załącznik Nr </w:t>
      </w:r>
      <w:r w:rsidR="00882EC0" w:rsidRPr="00D2727D">
        <w:rPr>
          <w:rFonts w:ascii="Times New Roman" w:hAnsi="Times New Roman" w:cs="Times New Roman"/>
          <w:i/>
          <w:sz w:val="24"/>
          <w:szCs w:val="24"/>
        </w:rPr>
        <w:t>7</w:t>
      </w:r>
      <w:r w:rsidRPr="00D2727D">
        <w:rPr>
          <w:rFonts w:ascii="Times New Roman" w:hAnsi="Times New Roman" w:cs="Times New Roman"/>
          <w:i/>
          <w:sz w:val="24"/>
          <w:szCs w:val="24"/>
        </w:rPr>
        <w:t xml:space="preserve"> Wykaz zrealizowa</w:t>
      </w:r>
      <w:r w:rsidR="00663434">
        <w:rPr>
          <w:rFonts w:ascii="Times New Roman" w:hAnsi="Times New Roman" w:cs="Times New Roman"/>
          <w:i/>
          <w:sz w:val="24"/>
          <w:szCs w:val="24"/>
        </w:rPr>
        <w:t xml:space="preserve">nych </w:t>
      </w:r>
      <w:r w:rsidR="002037D7" w:rsidRPr="00D2727D">
        <w:rPr>
          <w:rFonts w:ascii="Times New Roman" w:hAnsi="Times New Roman" w:cs="Times New Roman"/>
          <w:i/>
          <w:sz w:val="24"/>
          <w:szCs w:val="24"/>
        </w:rPr>
        <w:t>usług,</w:t>
      </w:r>
    </w:p>
    <w:p w:rsidR="00D33696" w:rsidRPr="00D2727D" w:rsidRDefault="00D33696" w:rsidP="00AD1605">
      <w:pPr>
        <w:pStyle w:val="Bezodstpw"/>
        <w:jc w:val="both"/>
      </w:pPr>
      <w:r w:rsidRPr="00D2727D">
        <w:rPr>
          <w:i/>
          <w:sz w:val="24"/>
          <w:szCs w:val="24"/>
        </w:rPr>
        <w:t xml:space="preserve">Załącznik Nr </w:t>
      </w:r>
      <w:r w:rsidR="00882EC0" w:rsidRPr="00D2727D">
        <w:rPr>
          <w:i/>
          <w:sz w:val="24"/>
          <w:szCs w:val="24"/>
        </w:rPr>
        <w:t>8</w:t>
      </w:r>
      <w:r w:rsidRPr="00D2727D">
        <w:rPr>
          <w:i/>
          <w:sz w:val="24"/>
          <w:szCs w:val="24"/>
        </w:rPr>
        <w:t xml:space="preserve">  Oświadczenie </w:t>
      </w:r>
      <w:r w:rsidR="003501C4" w:rsidRPr="00D2727D">
        <w:rPr>
          <w:i/>
          <w:sz w:val="24"/>
          <w:szCs w:val="24"/>
        </w:rPr>
        <w:t xml:space="preserve">o możliwości oddania do dyspozycji zasobów niezbędnych do </w:t>
      </w:r>
      <w:r w:rsidR="00AD1605" w:rsidRPr="00D2727D">
        <w:rPr>
          <w:i/>
          <w:sz w:val="24"/>
          <w:szCs w:val="24"/>
        </w:rPr>
        <w:t xml:space="preserve">       </w:t>
      </w:r>
      <w:r w:rsidR="003501C4" w:rsidRPr="00D2727D">
        <w:rPr>
          <w:i/>
          <w:sz w:val="24"/>
          <w:szCs w:val="24"/>
        </w:rPr>
        <w:t>realizacji zamówienia zgodnie z a</w:t>
      </w:r>
      <w:r w:rsidRPr="00D2727D">
        <w:rPr>
          <w:i/>
          <w:sz w:val="24"/>
          <w:szCs w:val="24"/>
        </w:rPr>
        <w:t>rt. 26 ust. 2b Ustawy PZP</w:t>
      </w:r>
    </w:p>
    <w:p w:rsidR="00AA69C7" w:rsidRPr="00D2727D" w:rsidRDefault="00D33696" w:rsidP="00D2727D">
      <w:pPr>
        <w:pStyle w:val="Bezodstpw"/>
        <w:spacing w:line="276" w:lineRule="auto"/>
        <w:jc w:val="both"/>
        <w:rPr>
          <w:i/>
          <w:sz w:val="24"/>
          <w:szCs w:val="24"/>
        </w:rPr>
      </w:pPr>
      <w:r w:rsidRPr="00D2727D">
        <w:rPr>
          <w:i/>
          <w:sz w:val="24"/>
          <w:szCs w:val="24"/>
        </w:rPr>
        <w:t xml:space="preserve">Załącznik Nr </w:t>
      </w:r>
      <w:r w:rsidR="00882EC0" w:rsidRPr="00D2727D">
        <w:rPr>
          <w:i/>
          <w:sz w:val="24"/>
          <w:szCs w:val="24"/>
        </w:rPr>
        <w:t>9</w:t>
      </w:r>
      <w:r w:rsidRPr="00D2727D">
        <w:rPr>
          <w:i/>
          <w:sz w:val="24"/>
          <w:szCs w:val="24"/>
        </w:rPr>
        <w:t xml:space="preserve"> Oświadczenie o przynależności do grupy kapitałowej</w:t>
      </w:r>
    </w:p>
    <w:sectPr w:rsidR="00AA69C7" w:rsidRPr="00D2727D" w:rsidSect="00EA7C22">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C98" w:rsidRDefault="00551C98" w:rsidP="00601941">
      <w:pPr>
        <w:spacing w:after="0" w:line="240" w:lineRule="auto"/>
      </w:pPr>
      <w:r>
        <w:separator/>
      </w:r>
    </w:p>
  </w:endnote>
  <w:endnote w:type="continuationSeparator" w:id="1">
    <w:p w:rsidR="00551C98" w:rsidRDefault="00551C98" w:rsidP="00601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8833"/>
      <w:docPartObj>
        <w:docPartGallery w:val="Page Numbers (Bottom of Page)"/>
        <w:docPartUnique/>
      </w:docPartObj>
    </w:sdtPr>
    <w:sdtContent>
      <w:p w:rsidR="00D56D40" w:rsidRDefault="00B70320">
        <w:pPr>
          <w:pStyle w:val="Stopka"/>
          <w:jc w:val="right"/>
        </w:pPr>
        <w:fldSimple w:instr=" PAGE   \* MERGEFORMAT ">
          <w:r w:rsidR="00852E59">
            <w:rPr>
              <w:noProof/>
            </w:rPr>
            <w:t>1</w:t>
          </w:r>
        </w:fldSimple>
      </w:p>
    </w:sdtContent>
  </w:sdt>
  <w:p w:rsidR="00D56D40" w:rsidRDefault="00D56D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C98" w:rsidRDefault="00551C98" w:rsidP="00601941">
      <w:pPr>
        <w:spacing w:after="0" w:line="240" w:lineRule="auto"/>
      </w:pPr>
      <w:r>
        <w:separator/>
      </w:r>
    </w:p>
  </w:footnote>
  <w:footnote w:type="continuationSeparator" w:id="1">
    <w:p w:rsidR="00551C98" w:rsidRDefault="00551C98" w:rsidP="00601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11F"/>
    <w:multiLevelType w:val="hybridMultilevel"/>
    <w:tmpl w:val="F55C5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5B20C2"/>
    <w:multiLevelType w:val="hybridMultilevel"/>
    <w:tmpl w:val="AFD86F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3CE133E"/>
    <w:multiLevelType w:val="hybridMultilevel"/>
    <w:tmpl w:val="EF4CD814"/>
    <w:lvl w:ilvl="0" w:tplc="7236DE34">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D54397"/>
    <w:multiLevelType w:val="hybridMultilevel"/>
    <w:tmpl w:val="23D87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596719"/>
    <w:multiLevelType w:val="hybridMultilevel"/>
    <w:tmpl w:val="980A5DB4"/>
    <w:lvl w:ilvl="0" w:tplc="5C58F0E2">
      <w:start w:val="1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3346E2"/>
    <w:multiLevelType w:val="hybridMultilevel"/>
    <w:tmpl w:val="A7C6C642"/>
    <w:lvl w:ilvl="0" w:tplc="5B52E152">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530EC9"/>
    <w:multiLevelType w:val="hybridMultilevel"/>
    <w:tmpl w:val="45BE1F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076C0C"/>
    <w:multiLevelType w:val="hybridMultilevel"/>
    <w:tmpl w:val="D5604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6929D9"/>
    <w:multiLevelType w:val="hybridMultilevel"/>
    <w:tmpl w:val="69BCC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69337C5"/>
    <w:multiLevelType w:val="hybridMultilevel"/>
    <w:tmpl w:val="97BA4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2340E2"/>
    <w:multiLevelType w:val="hybridMultilevel"/>
    <w:tmpl w:val="BA60AC88"/>
    <w:lvl w:ilvl="0" w:tplc="63064D84">
      <w:start w:val="14"/>
      <w:numFmt w:val="decimal"/>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nsid w:val="1FCD279D"/>
    <w:multiLevelType w:val="hybridMultilevel"/>
    <w:tmpl w:val="C85AC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67467B"/>
    <w:multiLevelType w:val="hybridMultilevel"/>
    <w:tmpl w:val="5C7E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82389E"/>
    <w:multiLevelType w:val="hybridMultilevel"/>
    <w:tmpl w:val="31F8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9A1D11"/>
    <w:multiLevelType w:val="hybridMultilevel"/>
    <w:tmpl w:val="B0F65C4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5">
    <w:nsid w:val="2DE97FD5"/>
    <w:multiLevelType w:val="hybridMultilevel"/>
    <w:tmpl w:val="10D2C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00783B"/>
    <w:multiLevelType w:val="hybridMultilevel"/>
    <w:tmpl w:val="7A163FE0"/>
    <w:lvl w:ilvl="0" w:tplc="1E7AB9F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13123D"/>
    <w:multiLevelType w:val="hybridMultilevel"/>
    <w:tmpl w:val="63BED978"/>
    <w:lvl w:ilvl="0" w:tplc="D730F0F4">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D8B3E49"/>
    <w:multiLevelType w:val="hybridMultilevel"/>
    <w:tmpl w:val="A8821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FDD428F"/>
    <w:multiLevelType w:val="hybridMultilevel"/>
    <w:tmpl w:val="14B84730"/>
    <w:lvl w:ilvl="0" w:tplc="6BD2DC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FA3FD7"/>
    <w:multiLevelType w:val="hybridMultilevel"/>
    <w:tmpl w:val="C3D434E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nsid w:val="495F08EF"/>
    <w:multiLevelType w:val="hybridMultilevel"/>
    <w:tmpl w:val="93627F58"/>
    <w:lvl w:ilvl="0" w:tplc="B1EAF740">
      <w:start w:val="1"/>
      <w:numFmt w:val="lowerLetter"/>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9822F6"/>
    <w:multiLevelType w:val="hybridMultilevel"/>
    <w:tmpl w:val="00E01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684F6F"/>
    <w:multiLevelType w:val="hybridMultilevel"/>
    <w:tmpl w:val="0C8218A8"/>
    <w:lvl w:ilvl="0" w:tplc="1FD2FC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985ABE"/>
    <w:multiLevelType w:val="hybridMultilevel"/>
    <w:tmpl w:val="0E46F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8F90D2E"/>
    <w:multiLevelType w:val="hybridMultilevel"/>
    <w:tmpl w:val="AE3E09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F796D1C"/>
    <w:multiLevelType w:val="hybridMultilevel"/>
    <w:tmpl w:val="2EB09D6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nsid w:val="5FC666F6"/>
    <w:multiLevelType w:val="hybridMultilevel"/>
    <w:tmpl w:val="95F2D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293EF7"/>
    <w:multiLevelType w:val="hybridMultilevel"/>
    <w:tmpl w:val="8CAE6F76"/>
    <w:lvl w:ilvl="0" w:tplc="769CCD0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3B0C5A"/>
    <w:multiLevelType w:val="hybridMultilevel"/>
    <w:tmpl w:val="E528DA6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354A6BC">
      <w:start w:val="1"/>
      <w:numFmt w:val="decimal"/>
      <w:lvlText w:val="%3)"/>
      <w:lvlJc w:val="left"/>
      <w:pPr>
        <w:ind w:left="1980" w:hanging="360"/>
      </w:pPr>
      <w:rPr>
        <w:rFonts w:cs="Times New Roman"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6BD403F6"/>
    <w:multiLevelType w:val="hybridMultilevel"/>
    <w:tmpl w:val="3DBA8630"/>
    <w:lvl w:ilvl="0" w:tplc="8340D23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B51EB7"/>
    <w:multiLevelType w:val="hybridMultilevel"/>
    <w:tmpl w:val="FD3EF5D4"/>
    <w:lvl w:ilvl="0" w:tplc="ECE8353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0E30EE"/>
    <w:multiLevelType w:val="hybridMultilevel"/>
    <w:tmpl w:val="CF72C14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6B0741"/>
    <w:multiLevelType w:val="hybridMultilevel"/>
    <w:tmpl w:val="4F1C3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C214A0C"/>
    <w:multiLevelType w:val="hybridMultilevel"/>
    <w:tmpl w:val="099CED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53139F"/>
    <w:multiLevelType w:val="hybridMultilevel"/>
    <w:tmpl w:val="00D67640"/>
    <w:lvl w:ilvl="0" w:tplc="AA609E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9"/>
  </w:num>
  <w:num w:numId="2">
    <w:abstractNumId w:val="6"/>
  </w:num>
  <w:num w:numId="3">
    <w:abstractNumId w:val="18"/>
  </w:num>
  <w:num w:numId="4">
    <w:abstractNumId w:val="0"/>
  </w:num>
  <w:num w:numId="5">
    <w:abstractNumId w:val="20"/>
  </w:num>
  <w:num w:numId="6">
    <w:abstractNumId w:val="24"/>
  </w:num>
  <w:num w:numId="7">
    <w:abstractNumId w:val="26"/>
  </w:num>
  <w:num w:numId="8">
    <w:abstractNumId w:val="22"/>
  </w:num>
  <w:num w:numId="9">
    <w:abstractNumId w:val="13"/>
  </w:num>
  <w:num w:numId="10">
    <w:abstractNumId w:val="8"/>
  </w:num>
  <w:num w:numId="11">
    <w:abstractNumId w:val="34"/>
  </w:num>
  <w:num w:numId="12">
    <w:abstractNumId w:val="31"/>
  </w:num>
  <w:num w:numId="13">
    <w:abstractNumId w:val="15"/>
  </w:num>
  <w:num w:numId="14">
    <w:abstractNumId w:val="30"/>
  </w:num>
  <w:num w:numId="15">
    <w:abstractNumId w:val="10"/>
  </w:num>
  <w:num w:numId="16">
    <w:abstractNumId w:val="17"/>
  </w:num>
  <w:num w:numId="17">
    <w:abstractNumId w:val="21"/>
  </w:num>
  <w:num w:numId="18">
    <w:abstractNumId w:val="25"/>
  </w:num>
  <w:num w:numId="19">
    <w:abstractNumId w:val="12"/>
  </w:num>
  <w:num w:numId="20">
    <w:abstractNumId w:val="9"/>
  </w:num>
  <w:num w:numId="21">
    <w:abstractNumId w:val="14"/>
  </w:num>
  <w:num w:numId="22">
    <w:abstractNumId w:val="16"/>
  </w:num>
  <w:num w:numId="23">
    <w:abstractNumId w:val="5"/>
  </w:num>
  <w:num w:numId="24">
    <w:abstractNumId w:val="27"/>
  </w:num>
  <w:num w:numId="25">
    <w:abstractNumId w:val="28"/>
  </w:num>
  <w:num w:numId="26">
    <w:abstractNumId w:val="3"/>
  </w:num>
  <w:num w:numId="27">
    <w:abstractNumId w:val="11"/>
  </w:num>
  <w:num w:numId="28">
    <w:abstractNumId w:val="2"/>
  </w:num>
  <w:num w:numId="29">
    <w:abstractNumId w:val="7"/>
  </w:num>
  <w:num w:numId="30">
    <w:abstractNumId w:val="4"/>
  </w:num>
  <w:num w:numId="31">
    <w:abstractNumId w:val="32"/>
  </w:num>
  <w:num w:numId="32">
    <w:abstractNumId w:val="23"/>
  </w:num>
  <w:num w:numId="33">
    <w:abstractNumId w:val="1"/>
  </w:num>
  <w:num w:numId="34">
    <w:abstractNumId w:val="33"/>
  </w:num>
  <w:num w:numId="35">
    <w:abstractNumId w:val="35"/>
  </w:num>
  <w:num w:numId="36">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161897"/>
    <w:rsid w:val="00000D46"/>
    <w:rsid w:val="000027FF"/>
    <w:rsid w:val="000037B4"/>
    <w:rsid w:val="00003D9D"/>
    <w:rsid w:val="00003E6B"/>
    <w:rsid w:val="00020157"/>
    <w:rsid w:val="00027125"/>
    <w:rsid w:val="0002731E"/>
    <w:rsid w:val="00027B52"/>
    <w:rsid w:val="00035F56"/>
    <w:rsid w:val="000424D9"/>
    <w:rsid w:val="00043845"/>
    <w:rsid w:val="000442FF"/>
    <w:rsid w:val="00045FA3"/>
    <w:rsid w:val="00062833"/>
    <w:rsid w:val="00070DE4"/>
    <w:rsid w:val="00071A35"/>
    <w:rsid w:val="0008073B"/>
    <w:rsid w:val="000817EA"/>
    <w:rsid w:val="00082730"/>
    <w:rsid w:val="0008330D"/>
    <w:rsid w:val="00086284"/>
    <w:rsid w:val="000871B7"/>
    <w:rsid w:val="000912B0"/>
    <w:rsid w:val="000A1F14"/>
    <w:rsid w:val="000A29A8"/>
    <w:rsid w:val="000B6B43"/>
    <w:rsid w:val="000C2072"/>
    <w:rsid w:val="000D2ABA"/>
    <w:rsid w:val="000D5069"/>
    <w:rsid w:val="000F2976"/>
    <w:rsid w:val="000F2D24"/>
    <w:rsid w:val="00103D8C"/>
    <w:rsid w:val="00106F92"/>
    <w:rsid w:val="0011082C"/>
    <w:rsid w:val="0011501B"/>
    <w:rsid w:val="00116A1A"/>
    <w:rsid w:val="00121F2C"/>
    <w:rsid w:val="00123255"/>
    <w:rsid w:val="0013247C"/>
    <w:rsid w:val="0013541B"/>
    <w:rsid w:val="00135AD6"/>
    <w:rsid w:val="0014268E"/>
    <w:rsid w:val="00142B54"/>
    <w:rsid w:val="00161897"/>
    <w:rsid w:val="00166352"/>
    <w:rsid w:val="00167264"/>
    <w:rsid w:val="00170A0E"/>
    <w:rsid w:val="001739BE"/>
    <w:rsid w:val="00177A78"/>
    <w:rsid w:val="001835E6"/>
    <w:rsid w:val="00186640"/>
    <w:rsid w:val="0018745C"/>
    <w:rsid w:val="0018760F"/>
    <w:rsid w:val="0019038B"/>
    <w:rsid w:val="001A32F4"/>
    <w:rsid w:val="001A3B71"/>
    <w:rsid w:val="001A5430"/>
    <w:rsid w:val="001B1098"/>
    <w:rsid w:val="001B39E4"/>
    <w:rsid w:val="001B3CEA"/>
    <w:rsid w:val="001B4B49"/>
    <w:rsid w:val="001B6A49"/>
    <w:rsid w:val="001B7CED"/>
    <w:rsid w:val="001C0733"/>
    <w:rsid w:val="001C55C4"/>
    <w:rsid w:val="001D2BC6"/>
    <w:rsid w:val="001E213E"/>
    <w:rsid w:val="001E50A6"/>
    <w:rsid w:val="001F11E0"/>
    <w:rsid w:val="001F2A31"/>
    <w:rsid w:val="002037D7"/>
    <w:rsid w:val="00205717"/>
    <w:rsid w:val="00205E4D"/>
    <w:rsid w:val="00214070"/>
    <w:rsid w:val="00221553"/>
    <w:rsid w:val="00225C5A"/>
    <w:rsid w:val="002273DC"/>
    <w:rsid w:val="00231D38"/>
    <w:rsid w:val="0023277D"/>
    <w:rsid w:val="00232DF8"/>
    <w:rsid w:val="00235853"/>
    <w:rsid w:val="00244A5A"/>
    <w:rsid w:val="0024799E"/>
    <w:rsid w:val="00255CA0"/>
    <w:rsid w:val="00256C2B"/>
    <w:rsid w:val="00261329"/>
    <w:rsid w:val="00263F9F"/>
    <w:rsid w:val="00271E87"/>
    <w:rsid w:val="00272FD5"/>
    <w:rsid w:val="00284A8F"/>
    <w:rsid w:val="002857E8"/>
    <w:rsid w:val="002927C4"/>
    <w:rsid w:val="002A212C"/>
    <w:rsid w:val="002A6A3B"/>
    <w:rsid w:val="002A7241"/>
    <w:rsid w:val="002C2FC7"/>
    <w:rsid w:val="002C514A"/>
    <w:rsid w:val="002D2E79"/>
    <w:rsid w:val="002E1887"/>
    <w:rsid w:val="002E3FE5"/>
    <w:rsid w:val="002E67DC"/>
    <w:rsid w:val="002E6E9E"/>
    <w:rsid w:val="002E7614"/>
    <w:rsid w:val="002F781C"/>
    <w:rsid w:val="002F7986"/>
    <w:rsid w:val="00310903"/>
    <w:rsid w:val="00311829"/>
    <w:rsid w:val="00320857"/>
    <w:rsid w:val="003210AF"/>
    <w:rsid w:val="003228F5"/>
    <w:rsid w:val="00325AD5"/>
    <w:rsid w:val="00331D42"/>
    <w:rsid w:val="00342292"/>
    <w:rsid w:val="003467CA"/>
    <w:rsid w:val="00347EEC"/>
    <w:rsid w:val="003501C4"/>
    <w:rsid w:val="00351FA8"/>
    <w:rsid w:val="003569CB"/>
    <w:rsid w:val="00363193"/>
    <w:rsid w:val="0036427E"/>
    <w:rsid w:val="00373382"/>
    <w:rsid w:val="00375CDB"/>
    <w:rsid w:val="00391F16"/>
    <w:rsid w:val="00392C8F"/>
    <w:rsid w:val="003A2597"/>
    <w:rsid w:val="003A40FB"/>
    <w:rsid w:val="003A7DD1"/>
    <w:rsid w:val="003B1C07"/>
    <w:rsid w:val="003B4416"/>
    <w:rsid w:val="003B5D0D"/>
    <w:rsid w:val="003C5ECC"/>
    <w:rsid w:val="003D380B"/>
    <w:rsid w:val="003D5D0B"/>
    <w:rsid w:val="003D7B35"/>
    <w:rsid w:val="003F5F39"/>
    <w:rsid w:val="00400C7B"/>
    <w:rsid w:val="00403E0C"/>
    <w:rsid w:val="0040534D"/>
    <w:rsid w:val="00405866"/>
    <w:rsid w:val="00412CDC"/>
    <w:rsid w:val="00421E04"/>
    <w:rsid w:val="00425987"/>
    <w:rsid w:val="004268B0"/>
    <w:rsid w:val="00444EBD"/>
    <w:rsid w:val="0045017C"/>
    <w:rsid w:val="004517D1"/>
    <w:rsid w:val="0045415E"/>
    <w:rsid w:val="004562EF"/>
    <w:rsid w:val="004636F0"/>
    <w:rsid w:val="0046666C"/>
    <w:rsid w:val="0046747F"/>
    <w:rsid w:val="00470928"/>
    <w:rsid w:val="004842C9"/>
    <w:rsid w:val="00485C3B"/>
    <w:rsid w:val="00486748"/>
    <w:rsid w:val="00491B5D"/>
    <w:rsid w:val="004A260C"/>
    <w:rsid w:val="004A66A3"/>
    <w:rsid w:val="004C0D0B"/>
    <w:rsid w:val="004C370B"/>
    <w:rsid w:val="004D0DE3"/>
    <w:rsid w:val="004E3E38"/>
    <w:rsid w:val="004E681C"/>
    <w:rsid w:val="004E75D3"/>
    <w:rsid w:val="004F109A"/>
    <w:rsid w:val="004F38FA"/>
    <w:rsid w:val="00500900"/>
    <w:rsid w:val="005025DB"/>
    <w:rsid w:val="005032BB"/>
    <w:rsid w:val="00503672"/>
    <w:rsid w:val="005055CD"/>
    <w:rsid w:val="0051074F"/>
    <w:rsid w:val="00525E77"/>
    <w:rsid w:val="00530629"/>
    <w:rsid w:val="005314C6"/>
    <w:rsid w:val="00532A84"/>
    <w:rsid w:val="00534998"/>
    <w:rsid w:val="005365D6"/>
    <w:rsid w:val="0054503D"/>
    <w:rsid w:val="005479B5"/>
    <w:rsid w:val="00551C98"/>
    <w:rsid w:val="0055314A"/>
    <w:rsid w:val="00553961"/>
    <w:rsid w:val="00555AA5"/>
    <w:rsid w:val="005560E7"/>
    <w:rsid w:val="005568F8"/>
    <w:rsid w:val="00556A9B"/>
    <w:rsid w:val="0055703C"/>
    <w:rsid w:val="005576A3"/>
    <w:rsid w:val="00567981"/>
    <w:rsid w:val="00571310"/>
    <w:rsid w:val="00575CB3"/>
    <w:rsid w:val="0057646F"/>
    <w:rsid w:val="0057690A"/>
    <w:rsid w:val="00583E64"/>
    <w:rsid w:val="00594DAB"/>
    <w:rsid w:val="005A3C2E"/>
    <w:rsid w:val="005A51D2"/>
    <w:rsid w:val="005A5FB8"/>
    <w:rsid w:val="005A66A1"/>
    <w:rsid w:val="005A7534"/>
    <w:rsid w:val="005A79D6"/>
    <w:rsid w:val="005C6B01"/>
    <w:rsid w:val="005D243D"/>
    <w:rsid w:val="005D3663"/>
    <w:rsid w:val="005D7661"/>
    <w:rsid w:val="005E0082"/>
    <w:rsid w:val="005E30FE"/>
    <w:rsid w:val="005E587F"/>
    <w:rsid w:val="005E7E73"/>
    <w:rsid w:val="005F4702"/>
    <w:rsid w:val="005F563F"/>
    <w:rsid w:val="005F7320"/>
    <w:rsid w:val="006017A5"/>
    <w:rsid w:val="00601941"/>
    <w:rsid w:val="006113F1"/>
    <w:rsid w:val="00615CA6"/>
    <w:rsid w:val="006213E2"/>
    <w:rsid w:val="00624A96"/>
    <w:rsid w:val="0062588C"/>
    <w:rsid w:val="0063053C"/>
    <w:rsid w:val="00642F3B"/>
    <w:rsid w:val="0064402A"/>
    <w:rsid w:val="00645D33"/>
    <w:rsid w:val="00650404"/>
    <w:rsid w:val="0065199B"/>
    <w:rsid w:val="00654F40"/>
    <w:rsid w:val="0066301F"/>
    <w:rsid w:val="00663434"/>
    <w:rsid w:val="00664D88"/>
    <w:rsid w:val="00672CE0"/>
    <w:rsid w:val="00674E76"/>
    <w:rsid w:val="006832D0"/>
    <w:rsid w:val="00690F67"/>
    <w:rsid w:val="00691ADF"/>
    <w:rsid w:val="006C37B9"/>
    <w:rsid w:val="006C4AEF"/>
    <w:rsid w:val="006C7AB4"/>
    <w:rsid w:val="006D55C4"/>
    <w:rsid w:val="006D7DA9"/>
    <w:rsid w:val="006E4060"/>
    <w:rsid w:val="006F1F2B"/>
    <w:rsid w:val="006F6C0A"/>
    <w:rsid w:val="006F77BB"/>
    <w:rsid w:val="007008F6"/>
    <w:rsid w:val="00701342"/>
    <w:rsid w:val="0070490F"/>
    <w:rsid w:val="007127F5"/>
    <w:rsid w:val="00715AE1"/>
    <w:rsid w:val="00727DF2"/>
    <w:rsid w:val="00737310"/>
    <w:rsid w:val="00737408"/>
    <w:rsid w:val="00737E98"/>
    <w:rsid w:val="00740FC4"/>
    <w:rsid w:val="00754160"/>
    <w:rsid w:val="00757EF7"/>
    <w:rsid w:val="0076108F"/>
    <w:rsid w:val="007738FE"/>
    <w:rsid w:val="00777027"/>
    <w:rsid w:val="00777FA3"/>
    <w:rsid w:val="007853F3"/>
    <w:rsid w:val="00787FC6"/>
    <w:rsid w:val="00790DD5"/>
    <w:rsid w:val="00792D9A"/>
    <w:rsid w:val="007953BB"/>
    <w:rsid w:val="00796927"/>
    <w:rsid w:val="007B4D9D"/>
    <w:rsid w:val="007C00E6"/>
    <w:rsid w:val="007C2BEC"/>
    <w:rsid w:val="007C71C5"/>
    <w:rsid w:val="007D0C80"/>
    <w:rsid w:val="007D136F"/>
    <w:rsid w:val="007D3A5B"/>
    <w:rsid w:val="007D66D7"/>
    <w:rsid w:val="007E438E"/>
    <w:rsid w:val="007E469C"/>
    <w:rsid w:val="007E5A18"/>
    <w:rsid w:val="007E601A"/>
    <w:rsid w:val="007F2D38"/>
    <w:rsid w:val="00800EE9"/>
    <w:rsid w:val="00803472"/>
    <w:rsid w:val="00803ADA"/>
    <w:rsid w:val="00807F93"/>
    <w:rsid w:val="008138C4"/>
    <w:rsid w:val="008245BF"/>
    <w:rsid w:val="0084031C"/>
    <w:rsid w:val="00842B35"/>
    <w:rsid w:val="00844582"/>
    <w:rsid w:val="008520A3"/>
    <w:rsid w:val="00852E59"/>
    <w:rsid w:val="0085608E"/>
    <w:rsid w:val="00862626"/>
    <w:rsid w:val="008640B0"/>
    <w:rsid w:val="00876677"/>
    <w:rsid w:val="00880430"/>
    <w:rsid w:val="00882EC0"/>
    <w:rsid w:val="00891461"/>
    <w:rsid w:val="008917FB"/>
    <w:rsid w:val="00896CC5"/>
    <w:rsid w:val="008B0460"/>
    <w:rsid w:val="008B1FC7"/>
    <w:rsid w:val="008C0EAF"/>
    <w:rsid w:val="008C23CF"/>
    <w:rsid w:val="008D1438"/>
    <w:rsid w:val="008D23B6"/>
    <w:rsid w:val="008D4B69"/>
    <w:rsid w:val="008D7D17"/>
    <w:rsid w:val="008E5804"/>
    <w:rsid w:val="008E5DF6"/>
    <w:rsid w:val="008F3212"/>
    <w:rsid w:val="008F65E3"/>
    <w:rsid w:val="009036C8"/>
    <w:rsid w:val="0090558B"/>
    <w:rsid w:val="00905ADE"/>
    <w:rsid w:val="009068B0"/>
    <w:rsid w:val="00907E1A"/>
    <w:rsid w:val="00910B75"/>
    <w:rsid w:val="00911682"/>
    <w:rsid w:val="00916608"/>
    <w:rsid w:val="00930E23"/>
    <w:rsid w:val="00946CDE"/>
    <w:rsid w:val="00952525"/>
    <w:rsid w:val="0096570F"/>
    <w:rsid w:val="00967161"/>
    <w:rsid w:val="009700A7"/>
    <w:rsid w:val="009701DB"/>
    <w:rsid w:val="00970931"/>
    <w:rsid w:val="00991B90"/>
    <w:rsid w:val="009960F9"/>
    <w:rsid w:val="009A4DC4"/>
    <w:rsid w:val="009A73F0"/>
    <w:rsid w:val="009A765E"/>
    <w:rsid w:val="009B0859"/>
    <w:rsid w:val="009B17DE"/>
    <w:rsid w:val="009B2EBC"/>
    <w:rsid w:val="009B47DB"/>
    <w:rsid w:val="009B652B"/>
    <w:rsid w:val="009B6936"/>
    <w:rsid w:val="009C230C"/>
    <w:rsid w:val="009D154A"/>
    <w:rsid w:val="009D5D44"/>
    <w:rsid w:val="009E5F70"/>
    <w:rsid w:val="009F6BE9"/>
    <w:rsid w:val="00A00022"/>
    <w:rsid w:val="00A12CF8"/>
    <w:rsid w:val="00A15E05"/>
    <w:rsid w:val="00A20F20"/>
    <w:rsid w:val="00A26384"/>
    <w:rsid w:val="00A30901"/>
    <w:rsid w:val="00A37D99"/>
    <w:rsid w:val="00A41720"/>
    <w:rsid w:val="00A4305A"/>
    <w:rsid w:val="00A43357"/>
    <w:rsid w:val="00A43844"/>
    <w:rsid w:val="00A529F6"/>
    <w:rsid w:val="00A62131"/>
    <w:rsid w:val="00A700BF"/>
    <w:rsid w:val="00A77E84"/>
    <w:rsid w:val="00A80882"/>
    <w:rsid w:val="00A81AC7"/>
    <w:rsid w:val="00A81EA0"/>
    <w:rsid w:val="00A85906"/>
    <w:rsid w:val="00AA1CB9"/>
    <w:rsid w:val="00AA69C7"/>
    <w:rsid w:val="00AB056D"/>
    <w:rsid w:val="00AB1EB6"/>
    <w:rsid w:val="00AB4ECA"/>
    <w:rsid w:val="00AB65C2"/>
    <w:rsid w:val="00AC47FE"/>
    <w:rsid w:val="00AC4B60"/>
    <w:rsid w:val="00AC56AC"/>
    <w:rsid w:val="00AD0CDA"/>
    <w:rsid w:val="00AD1605"/>
    <w:rsid w:val="00AD7A79"/>
    <w:rsid w:val="00AE0B04"/>
    <w:rsid w:val="00AE519C"/>
    <w:rsid w:val="00AF3AD1"/>
    <w:rsid w:val="00AF4E6A"/>
    <w:rsid w:val="00AF6191"/>
    <w:rsid w:val="00B03047"/>
    <w:rsid w:val="00B032A6"/>
    <w:rsid w:val="00B075C1"/>
    <w:rsid w:val="00B14D4E"/>
    <w:rsid w:val="00B155AB"/>
    <w:rsid w:val="00B201D9"/>
    <w:rsid w:val="00B26B15"/>
    <w:rsid w:val="00B301A8"/>
    <w:rsid w:val="00B3190C"/>
    <w:rsid w:val="00B35760"/>
    <w:rsid w:val="00B37FC8"/>
    <w:rsid w:val="00B4066D"/>
    <w:rsid w:val="00B417E1"/>
    <w:rsid w:val="00B44B85"/>
    <w:rsid w:val="00B609F1"/>
    <w:rsid w:val="00B62DB4"/>
    <w:rsid w:val="00B70320"/>
    <w:rsid w:val="00B744FC"/>
    <w:rsid w:val="00B7484C"/>
    <w:rsid w:val="00B77EF2"/>
    <w:rsid w:val="00B8043A"/>
    <w:rsid w:val="00B84931"/>
    <w:rsid w:val="00B87897"/>
    <w:rsid w:val="00B91D9C"/>
    <w:rsid w:val="00B97E6B"/>
    <w:rsid w:val="00BA2CD9"/>
    <w:rsid w:val="00BA547D"/>
    <w:rsid w:val="00BA7FD6"/>
    <w:rsid w:val="00BC5F8E"/>
    <w:rsid w:val="00BC6C42"/>
    <w:rsid w:val="00BE2188"/>
    <w:rsid w:val="00BE7986"/>
    <w:rsid w:val="00BF2E47"/>
    <w:rsid w:val="00BF72BD"/>
    <w:rsid w:val="00C03410"/>
    <w:rsid w:val="00C112F8"/>
    <w:rsid w:val="00C258A4"/>
    <w:rsid w:val="00C32446"/>
    <w:rsid w:val="00C362E6"/>
    <w:rsid w:val="00C50236"/>
    <w:rsid w:val="00C5088B"/>
    <w:rsid w:val="00C52B1B"/>
    <w:rsid w:val="00C60187"/>
    <w:rsid w:val="00C618B8"/>
    <w:rsid w:val="00C659FB"/>
    <w:rsid w:val="00C767CF"/>
    <w:rsid w:val="00C771CC"/>
    <w:rsid w:val="00C81376"/>
    <w:rsid w:val="00C8321B"/>
    <w:rsid w:val="00C86D9E"/>
    <w:rsid w:val="00C95B41"/>
    <w:rsid w:val="00C9757F"/>
    <w:rsid w:val="00CA3B51"/>
    <w:rsid w:val="00CA6498"/>
    <w:rsid w:val="00CA676C"/>
    <w:rsid w:val="00CA6A1E"/>
    <w:rsid w:val="00CA7746"/>
    <w:rsid w:val="00CB2F70"/>
    <w:rsid w:val="00CB4717"/>
    <w:rsid w:val="00CB79B1"/>
    <w:rsid w:val="00CC165B"/>
    <w:rsid w:val="00CC6E51"/>
    <w:rsid w:val="00CD54AE"/>
    <w:rsid w:val="00CE4D87"/>
    <w:rsid w:val="00CF4E58"/>
    <w:rsid w:val="00CF6AB6"/>
    <w:rsid w:val="00D00176"/>
    <w:rsid w:val="00D02A17"/>
    <w:rsid w:val="00D060DB"/>
    <w:rsid w:val="00D12BAA"/>
    <w:rsid w:val="00D206A7"/>
    <w:rsid w:val="00D24409"/>
    <w:rsid w:val="00D2727D"/>
    <w:rsid w:val="00D33696"/>
    <w:rsid w:val="00D35393"/>
    <w:rsid w:val="00D41215"/>
    <w:rsid w:val="00D42315"/>
    <w:rsid w:val="00D46161"/>
    <w:rsid w:val="00D46A04"/>
    <w:rsid w:val="00D56D40"/>
    <w:rsid w:val="00D56EB3"/>
    <w:rsid w:val="00D66960"/>
    <w:rsid w:val="00D70F27"/>
    <w:rsid w:val="00D76411"/>
    <w:rsid w:val="00D776F6"/>
    <w:rsid w:val="00D8620F"/>
    <w:rsid w:val="00D86E66"/>
    <w:rsid w:val="00D90E1C"/>
    <w:rsid w:val="00D92B47"/>
    <w:rsid w:val="00DA1406"/>
    <w:rsid w:val="00DA7CA3"/>
    <w:rsid w:val="00DB1084"/>
    <w:rsid w:val="00DB749C"/>
    <w:rsid w:val="00DC4FA1"/>
    <w:rsid w:val="00DC5732"/>
    <w:rsid w:val="00DC6018"/>
    <w:rsid w:val="00DD2D77"/>
    <w:rsid w:val="00DD4A15"/>
    <w:rsid w:val="00DD79BD"/>
    <w:rsid w:val="00DD79E4"/>
    <w:rsid w:val="00DE5069"/>
    <w:rsid w:val="00DE5CE0"/>
    <w:rsid w:val="00DF189A"/>
    <w:rsid w:val="00DF22B3"/>
    <w:rsid w:val="00DF4B11"/>
    <w:rsid w:val="00DF79CD"/>
    <w:rsid w:val="00DF7EFB"/>
    <w:rsid w:val="00E0254D"/>
    <w:rsid w:val="00E04D3B"/>
    <w:rsid w:val="00E119C2"/>
    <w:rsid w:val="00E15B01"/>
    <w:rsid w:val="00E21507"/>
    <w:rsid w:val="00E21BD6"/>
    <w:rsid w:val="00E22686"/>
    <w:rsid w:val="00E35172"/>
    <w:rsid w:val="00E41BD3"/>
    <w:rsid w:val="00E57BAC"/>
    <w:rsid w:val="00E677C3"/>
    <w:rsid w:val="00E70B3C"/>
    <w:rsid w:val="00E72605"/>
    <w:rsid w:val="00E802FC"/>
    <w:rsid w:val="00E8273E"/>
    <w:rsid w:val="00EA45AB"/>
    <w:rsid w:val="00EA7C22"/>
    <w:rsid w:val="00EB3677"/>
    <w:rsid w:val="00EB3BE8"/>
    <w:rsid w:val="00EF398C"/>
    <w:rsid w:val="00EF472B"/>
    <w:rsid w:val="00EF6948"/>
    <w:rsid w:val="00F007A2"/>
    <w:rsid w:val="00F053A2"/>
    <w:rsid w:val="00F15F11"/>
    <w:rsid w:val="00F21778"/>
    <w:rsid w:val="00F30B78"/>
    <w:rsid w:val="00F32068"/>
    <w:rsid w:val="00F3631D"/>
    <w:rsid w:val="00F4081F"/>
    <w:rsid w:val="00F4383E"/>
    <w:rsid w:val="00F44656"/>
    <w:rsid w:val="00F55623"/>
    <w:rsid w:val="00F55704"/>
    <w:rsid w:val="00F55C4D"/>
    <w:rsid w:val="00F617F2"/>
    <w:rsid w:val="00F63557"/>
    <w:rsid w:val="00F71713"/>
    <w:rsid w:val="00F76AA0"/>
    <w:rsid w:val="00F77683"/>
    <w:rsid w:val="00F902B8"/>
    <w:rsid w:val="00F95F9C"/>
    <w:rsid w:val="00FA06A5"/>
    <w:rsid w:val="00FA12F0"/>
    <w:rsid w:val="00FA4FE2"/>
    <w:rsid w:val="00FA5A4A"/>
    <w:rsid w:val="00FB0C61"/>
    <w:rsid w:val="00FB2F96"/>
    <w:rsid w:val="00FC1719"/>
    <w:rsid w:val="00FC20B2"/>
    <w:rsid w:val="00FD06B4"/>
    <w:rsid w:val="00FE693E"/>
    <w:rsid w:val="00FE6D95"/>
    <w:rsid w:val="00FF2E24"/>
    <w:rsid w:val="00FF6A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C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1897"/>
    <w:rPr>
      <w:color w:val="0000FF" w:themeColor="hyperlink"/>
      <w:u w:val="single"/>
    </w:rPr>
  </w:style>
  <w:style w:type="paragraph" w:styleId="Akapitzlist">
    <w:name w:val="List Paragraph"/>
    <w:basedOn w:val="Normalny"/>
    <w:uiPriority w:val="34"/>
    <w:qFormat/>
    <w:rsid w:val="00161897"/>
    <w:pPr>
      <w:ind w:left="720"/>
      <w:contextualSpacing/>
    </w:pPr>
  </w:style>
  <w:style w:type="paragraph" w:styleId="Nagwek">
    <w:name w:val="header"/>
    <w:basedOn w:val="Normalny"/>
    <w:link w:val="NagwekZnak"/>
    <w:uiPriority w:val="99"/>
    <w:unhideWhenUsed/>
    <w:rsid w:val="006019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941"/>
  </w:style>
  <w:style w:type="paragraph" w:styleId="Stopka">
    <w:name w:val="footer"/>
    <w:basedOn w:val="Normalny"/>
    <w:link w:val="StopkaZnak"/>
    <w:uiPriority w:val="99"/>
    <w:unhideWhenUsed/>
    <w:rsid w:val="006019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941"/>
  </w:style>
  <w:style w:type="character" w:customStyle="1" w:styleId="apple-converted-space">
    <w:name w:val="apple-converted-space"/>
    <w:basedOn w:val="Domylnaczcionkaakapitu"/>
    <w:rsid w:val="00325AD5"/>
  </w:style>
  <w:style w:type="paragraph" w:styleId="Bezodstpw">
    <w:name w:val="No Spacing"/>
    <w:uiPriority w:val="1"/>
    <w:qFormat/>
    <w:rsid w:val="00AA1CB9"/>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A1C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1CB9"/>
    <w:rPr>
      <w:rFonts w:ascii="Tahoma" w:hAnsi="Tahoma" w:cs="Tahoma"/>
      <w:sz w:val="16"/>
      <w:szCs w:val="16"/>
    </w:rPr>
  </w:style>
  <w:style w:type="character" w:styleId="Pogrubienie">
    <w:name w:val="Strong"/>
    <w:basedOn w:val="Domylnaczcionkaakapitu"/>
    <w:uiPriority w:val="22"/>
    <w:qFormat/>
    <w:rsid w:val="002A212C"/>
    <w:rPr>
      <w:rFonts w:cs="Times New Roman"/>
      <w:b/>
    </w:rPr>
  </w:style>
  <w:style w:type="paragraph" w:customStyle="1" w:styleId="Default">
    <w:name w:val="Default"/>
    <w:rsid w:val="005576A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ListParagraph1">
    <w:name w:val="List Paragraph1"/>
    <w:basedOn w:val="Normalny"/>
    <w:rsid w:val="007C2BEC"/>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sgyydmobuge4t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sgu2tmmzxgm3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sgu2tmmzxgm3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bobrowniki.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sgyydmnrxguzta" TargetMode="External"/><Relationship Id="rId10" Type="http://schemas.openxmlformats.org/officeDocument/2006/relationships/hyperlink" Target="http://www.ugbobrowni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ugbobrowniki.pl" TargetMode="External"/><Relationship Id="rId14" Type="http://schemas.openxmlformats.org/officeDocument/2006/relationships/hyperlink" Target="https://sip.legalis.pl/document-view.seam?documentId=mfrxilrsgyydmnzsha3t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4B2E0-7679-4214-B449-71304341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Pages>
  <Words>9474</Words>
  <Characters>56845</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Karol Kostrzewski</cp:lastModifiedBy>
  <cp:revision>21</cp:revision>
  <cp:lastPrinted>2015-10-05T06:04:00Z</cp:lastPrinted>
  <dcterms:created xsi:type="dcterms:W3CDTF">2014-11-03T10:54:00Z</dcterms:created>
  <dcterms:modified xsi:type="dcterms:W3CDTF">2015-10-16T11:49:00Z</dcterms:modified>
</cp:coreProperties>
</file>