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1A" w:rsidRDefault="00255B1A" w:rsidP="00255B1A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Rejestr uchwał Rady Gminy Bobrowniki</w:t>
      </w:r>
    </w:p>
    <w:p w:rsidR="00255B1A" w:rsidRDefault="00255B1A" w:rsidP="00255B1A">
      <w:pPr>
        <w:jc w:val="center"/>
        <w:rPr>
          <w:rFonts w:cs="Arial"/>
          <w:b/>
          <w:sz w:val="28"/>
          <w:szCs w:val="28"/>
          <w:lang w:val="pl-PL"/>
        </w:rPr>
      </w:pPr>
    </w:p>
    <w:p w:rsidR="00255B1A" w:rsidRDefault="00255B1A" w:rsidP="00255B1A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VI KADENCJA    (2010 – 2014 rok)</w:t>
      </w:r>
    </w:p>
    <w:p w:rsidR="00255B1A" w:rsidRDefault="00255B1A" w:rsidP="00255B1A">
      <w:pPr>
        <w:jc w:val="center"/>
        <w:rPr>
          <w:rFonts w:cs="Arial"/>
          <w:b/>
          <w:sz w:val="28"/>
          <w:szCs w:val="28"/>
          <w:lang w:val="pl-PL"/>
        </w:rPr>
      </w:pPr>
    </w:p>
    <w:p w:rsidR="00255B1A" w:rsidRDefault="00255B1A" w:rsidP="00255B1A">
      <w:pPr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2014 rok</w:t>
      </w:r>
    </w:p>
    <w:p w:rsidR="00255B1A" w:rsidRDefault="00255B1A" w:rsidP="00255B1A">
      <w:pPr>
        <w:jc w:val="center"/>
        <w:rPr>
          <w:rFonts w:cs="Arial"/>
          <w:b/>
          <w:sz w:val="20"/>
          <w:szCs w:val="20"/>
          <w:lang w:val="pl-PL"/>
        </w:rPr>
      </w:pPr>
    </w:p>
    <w:tbl>
      <w:tblPr>
        <w:tblStyle w:val="Tabela-Siatka"/>
        <w:tblW w:w="10203" w:type="dxa"/>
        <w:tblLook w:val="01E0"/>
      </w:tblPr>
      <w:tblGrid>
        <w:gridCol w:w="677"/>
        <w:gridCol w:w="1991"/>
        <w:gridCol w:w="1706"/>
        <w:gridCol w:w="5829"/>
      </w:tblGrid>
      <w:tr w:rsidR="00255B1A" w:rsidTr="009B2B93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A" w:rsidRDefault="00255B1A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255B1A" w:rsidRDefault="00255B1A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Lp.</w:t>
            </w:r>
          </w:p>
          <w:p w:rsidR="00255B1A" w:rsidRDefault="00255B1A" w:rsidP="009B2B93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A" w:rsidRDefault="00255B1A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255B1A" w:rsidRDefault="00255B1A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Nr uchwały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A" w:rsidRDefault="00255B1A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255B1A" w:rsidRDefault="00255B1A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Data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A" w:rsidRDefault="00255B1A" w:rsidP="009B2B93">
            <w:pPr>
              <w:jc w:val="center"/>
              <w:rPr>
                <w:rFonts w:cs="Arial"/>
                <w:b/>
                <w:lang w:val="pl-PL"/>
              </w:rPr>
            </w:pPr>
          </w:p>
          <w:p w:rsidR="00255B1A" w:rsidRDefault="00255B1A" w:rsidP="009B2B93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w sprawie :</w:t>
            </w:r>
          </w:p>
        </w:tc>
      </w:tr>
      <w:tr w:rsidR="00255B1A" w:rsidRPr="008C4E15" w:rsidTr="009B2B93">
        <w:trPr>
          <w:trHeight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XIX/130/2014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18.03.2014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Poparcia projektu Uchwały Sejmowej w sprawie ustanowienia Roku 2017 Rokiem Rzeki Wisły</w:t>
            </w:r>
          </w:p>
        </w:tc>
      </w:tr>
      <w:tr w:rsidR="00255B1A" w:rsidRPr="008C4E1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XIX/131/2014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18.03.2014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2014 rok</w:t>
            </w:r>
          </w:p>
        </w:tc>
      </w:tr>
      <w:tr w:rsidR="00255B1A" w:rsidRPr="008C4E15" w:rsidTr="009B2B93">
        <w:trPr>
          <w:trHeight w:val="4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XIX/132/2014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18.03.2014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Wyodrębnienia w budżecie Gminy Bobrowniki środków stanowiących fundusz sołecki</w:t>
            </w:r>
          </w:p>
        </w:tc>
      </w:tr>
      <w:tr w:rsidR="00255B1A" w:rsidRPr="008C4E15" w:rsidTr="009B2B93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XIX/133/2014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18.03.2014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opłat za korzystanie z wychowania przedszkolnego w Przedszkolu Samorządowym w Bobrownikach prowadzonym przez Gminę Bobrowniki</w:t>
            </w:r>
          </w:p>
        </w:tc>
      </w:tr>
      <w:tr w:rsidR="00255B1A" w:rsidRPr="008C4E15" w:rsidTr="009B2B93">
        <w:trPr>
          <w:trHeight w:val="11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XIX/134/2014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18.03.2014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Podwyższenia kryterium dochodowego uprawniającego do przyznania zasiłku celowego na zakup posiłku lub żywności dla osób i rodzin objętych wieloletnim programem wspierania finansowego gmin w zakresie dożywiania „Pomoc Państwa w zakresie dożywiania” na lata 2014-2020.</w:t>
            </w:r>
          </w:p>
        </w:tc>
      </w:tr>
      <w:tr w:rsidR="00255B1A" w:rsidRPr="008C4E15" w:rsidTr="009B2B93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XX/135/2014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13.05.2014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Zatwierdzenia sprawozdania finansowego wraz ze sprawozdaniem z wykonania budżetu Gminy Bobrowniki za 2013 rok.</w:t>
            </w:r>
          </w:p>
        </w:tc>
      </w:tr>
      <w:tr w:rsidR="00255B1A" w:rsidRPr="008C4E1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XX/136/2014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13.05.2014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Udzielenia absolutorium Wójtowi Gminy Bobrowniki</w:t>
            </w:r>
          </w:p>
        </w:tc>
      </w:tr>
      <w:tr w:rsidR="00255B1A" w:rsidRPr="008C4E15" w:rsidTr="009B2B93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XX/137/2014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13.05.2014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Wyrażenia zgody na zawarcie przez Gminę Bobrowniki Porozumienia na rzecz rozwoju Obszaru Rozwoju Społeczno-Gospodarczego Powiatu Lipnowskiego</w:t>
            </w:r>
          </w:p>
        </w:tc>
      </w:tr>
      <w:tr w:rsidR="00255B1A" w:rsidRPr="008C4E15" w:rsidTr="009B2B93">
        <w:trPr>
          <w:trHeight w:val="8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XX/138/2014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13.05.2014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Pr="007A282C" w:rsidRDefault="00255B1A" w:rsidP="009B2B93">
            <w:pPr>
              <w:pStyle w:val="Default"/>
              <w:rPr>
                <w:bCs/>
                <w:lang w:eastAsia="pl-PL"/>
              </w:rPr>
            </w:pPr>
            <w:r w:rsidRPr="007A282C">
              <w:rPr>
                <w:bCs/>
                <w:lang w:eastAsia="pl-PL"/>
              </w:rPr>
              <w:t>wyrażenia zgody na zawarcie przez Gminę Bobrowniki Porozumienia z Miastem Włocławek  na rzecz rozwoju Obszaru Rozwoju Społeczno-Gospodarczego</w:t>
            </w:r>
          </w:p>
        </w:tc>
      </w:tr>
      <w:tr w:rsidR="00255B1A" w:rsidRPr="008C4E1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XX/139/2014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13.05.2014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Ustalenia wysokości stawek opłat za zajęcie pasa drogowego</w:t>
            </w:r>
          </w:p>
        </w:tc>
      </w:tr>
      <w:tr w:rsidR="00255B1A" w:rsidRPr="008C4E1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XXI/140/2014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10.06.2014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2014 rok</w:t>
            </w:r>
          </w:p>
        </w:tc>
      </w:tr>
      <w:tr w:rsidR="00255B1A" w:rsidRPr="008C4E15" w:rsidTr="009B2B93">
        <w:trPr>
          <w:trHeight w:val="4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XXI/141/2014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10.06.2014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Wieloletniej Prognozy Finansowej Gminy Bobrowniki na lata 2014-2025</w:t>
            </w:r>
          </w:p>
        </w:tc>
      </w:tr>
      <w:tr w:rsidR="00255B1A" w:rsidRPr="008C4E15" w:rsidTr="009B2B93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XXI/142/2014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10.06.2014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Przyjęcia Programu opieki nad zwierzętami bezdomnymi oraz zapobiegania bezdomności zwierząt na terenie Gminy Bobrowniki w 2014 roku</w:t>
            </w:r>
          </w:p>
        </w:tc>
      </w:tr>
      <w:tr w:rsidR="00255B1A" w:rsidRPr="008C4E1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14.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XXII/143/2014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21.08.2014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2014 rok</w:t>
            </w:r>
          </w:p>
        </w:tc>
      </w:tr>
      <w:tr w:rsidR="00255B1A" w:rsidRPr="008C4E1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15.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XXIII/144/2014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30.10.2014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Zmiany budżetu Gminy Bobrowniki na 2014 rok</w:t>
            </w:r>
          </w:p>
        </w:tc>
      </w:tr>
      <w:tr w:rsidR="00255B1A" w:rsidRPr="00DE4E8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16.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XXIII/145/2014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30.10.2014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Podatku od nieruchomości na 2015 rok</w:t>
            </w:r>
          </w:p>
        </w:tc>
      </w:tr>
      <w:tr w:rsidR="00255B1A" w:rsidRPr="00DE4E8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17.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XXIII/146/2014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30.10.2014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Obniżenia ceny skupu żyta do celów wymiaru podatku rolnego</w:t>
            </w:r>
          </w:p>
        </w:tc>
      </w:tr>
      <w:tr w:rsidR="00255B1A" w:rsidRPr="00DE4E8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18.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XXIII/147/2014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30.10.2014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średniej ceny sprzedaży drewna, przyjmowanej jako podstawę do obliczania podatku leśnego na obszarze gminy na rok 2015</w:t>
            </w:r>
          </w:p>
        </w:tc>
      </w:tr>
      <w:tr w:rsidR="00255B1A" w:rsidRPr="00DE4E85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19.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XXIII/148/2014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30.10.2014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Określenia wysokości stawek podatku od środków transportowych</w:t>
            </w:r>
          </w:p>
        </w:tc>
      </w:tr>
      <w:tr w:rsidR="00255B1A" w:rsidTr="009B2B93">
        <w:trPr>
          <w:trHeight w:val="2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XXIII/149/2014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30.10.2014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Opłaty od posiadania psów</w:t>
            </w:r>
          </w:p>
        </w:tc>
      </w:tr>
      <w:tr w:rsidR="00255B1A" w:rsidRPr="00DE4E85" w:rsidTr="009B2B93">
        <w:trPr>
          <w:trHeight w:val="2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XXIII/150/2014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30.10.2014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Upoważnienia Kierownika Gminnego Ośrodka Pomocy Społecznej w Bobrownikach do prowadzenia postępowań w sprawach świadczeń pomocy materialnej o charakterze socjalnym</w:t>
            </w:r>
          </w:p>
        </w:tc>
      </w:tr>
      <w:tr w:rsidR="00255B1A" w:rsidRPr="00DE4E85" w:rsidTr="009B2B9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right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22.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XXIII/151/2014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jc w:val="center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30.10.2014 r.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1A" w:rsidRDefault="00255B1A" w:rsidP="009B2B9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Przyjęcia Gminnej Strategii Rozwiązywania Problemów Społecznych Gminy Bobrowniki na lata 2014-2010</w:t>
            </w:r>
          </w:p>
        </w:tc>
      </w:tr>
    </w:tbl>
    <w:p w:rsidR="00265A0C" w:rsidRPr="00255B1A" w:rsidRDefault="00265A0C">
      <w:pPr>
        <w:rPr>
          <w:lang w:val="pl-PL"/>
        </w:rPr>
      </w:pPr>
    </w:p>
    <w:sectPr w:rsidR="00265A0C" w:rsidRPr="00255B1A" w:rsidSect="0026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B1A"/>
    <w:rsid w:val="00255B1A"/>
    <w:rsid w:val="00265A0C"/>
    <w:rsid w:val="004E5646"/>
    <w:rsid w:val="00C4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B1A"/>
    <w:pPr>
      <w:spacing w:after="0" w:line="240" w:lineRule="auto"/>
    </w:pPr>
    <w:rPr>
      <w:rFonts w:ascii="Arial" w:eastAsia="Times New Roman" w:hAnsi="Arial" w:cs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5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5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Company>GUS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</cp:lastModifiedBy>
  <cp:revision>2</cp:revision>
  <dcterms:created xsi:type="dcterms:W3CDTF">2015-04-01T11:37:00Z</dcterms:created>
  <dcterms:modified xsi:type="dcterms:W3CDTF">2015-04-01T11:37:00Z</dcterms:modified>
</cp:coreProperties>
</file>