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25"/>
      </w:tblGrid>
      <w:tr w:rsidR="00D134C0" w:rsidTr="00D134C0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 w:rsidP="004072A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Wnioski o dofinansowanie usunięcia wyrobów zawierających azbest                              -  termin 11 luty 201</w:t>
            </w:r>
            <w:r w:rsidR="004072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</w:p>
        </w:tc>
      </w:tr>
    </w:tbl>
    <w:p w:rsidR="00D134C0" w:rsidRDefault="00D134C0" w:rsidP="00D134C0">
      <w:pPr>
        <w:spacing w:after="0"/>
        <w:rPr>
          <w:rFonts w:ascii="Arial" w:eastAsia="Times New Roman" w:hAnsi="Arial" w:cs="Arial"/>
          <w:vanish/>
          <w:color w:val="003333"/>
          <w:sz w:val="24"/>
          <w:szCs w:val="24"/>
          <w:lang w:eastAsia="pl-PL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D134C0" w:rsidTr="00D134C0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 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Do dnia 11 lutego 201</w:t>
            </w:r>
            <w:r w:rsidR="004072A7"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roku w Urzędzie Gminy Bobrowniki przyjmowane będą wnioski         o dofinansowanie usunięcia wyrobów zawierających azbest. Dofinansowanie nastąpi            w przypadku gdy Gmina Bobrowniki otrzyma dotację na zadanie z zakresu usuwania azbestu ze środków Wojewódzkiego Funduszu Ochrony Środowiska i Gospodarki Wodnej  w Toruniu. Dofinansowaniem objęte będą koszty związane z demontażem pokryć dachowych zawierających azbest oraz koszty transportu i unieszkodliwiania wyrobów zawierających azbest w wysokości do 1000 zł za każdą 1 </w:t>
            </w:r>
            <w:proofErr w:type="spellStart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Mg</w:t>
            </w:r>
            <w:proofErr w:type="spellEnd"/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3333"/>
                <w:sz w:val="24"/>
                <w:szCs w:val="24"/>
                <w:lang w:eastAsia="pl-PL"/>
              </w:rPr>
              <w:t>Pozostał</w:t>
            </w: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a kwota, przewyższająca kwotę dofinansowania, będzie pokryta przez właściciela nieruchomości.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 xml:space="preserve"> Dofinansowaniem nie będą objęte koszty związane z zakupem i montażem nowych pokryć dachowych. Wykonawcą zadania obejmującego powyższe prace na terenie Gminy Bobrowniki będzie jedna firma wybrana w drodze przetargu, która na zlecenie Gminy będzie dokonywać demontażu pokrycia lub innych wyrobów zawierających azbest oraz transportu odpadu niebezpiecznego z miejsca rozbiórki do miejsca unieszkodliwienia. Wyroby zawierające azbest muszą zostać usunięte do końca 2032 roku. Zachęcamy do składania wniosków w Urzędzie Gminy. </w:t>
            </w:r>
          </w:p>
          <w:p w:rsidR="00D134C0" w:rsidRDefault="00D134C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Wzór wniosku wraz z załącznikami dostępny jest p</w:t>
            </w:r>
            <w:r w:rsidR="00822C6F">
              <w:rPr>
                <w:rFonts w:ascii="Arial" w:eastAsia="Times New Roman" w:hAnsi="Arial" w:cs="Arial"/>
                <w:color w:val="003333"/>
                <w:sz w:val="24"/>
                <w:szCs w:val="24"/>
                <w:lang w:eastAsia="pl-PL"/>
              </w:rPr>
              <w:t>oniżej.</w:t>
            </w:r>
          </w:p>
        </w:tc>
      </w:tr>
    </w:tbl>
    <w:p w:rsidR="003C2B91" w:rsidRDefault="003C2B91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/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Wójt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ul. Nieszawska 10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87-617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przyznanie dofinansowania na realizacje zada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ń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usuwaniem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 azbest z nieruchomo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onych na terenie Gminy Bobrowniki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Dane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 …...……………................................………………………………………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zamieszkania ………….................................………………………………………...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Telefon kontaktowy……………………………..................................……………………..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Lokalizacja planowanych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azbest: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adres nieruchomości: ………....…………………….......................…………………………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numer dzia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ki ewidencyjnej: ..………….......……obręb………...............…………………..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aściciel nieruchomości (osoba </w:t>
      </w:r>
      <w:r>
        <w:rPr>
          <w:rFonts w:ascii="ą" w:hAnsi="ą" w:cs="Times New Roman"/>
          <w:sz w:val="24"/>
          <w:szCs w:val="24"/>
        </w:rPr>
        <w:t>posiadaj</w:t>
      </w:r>
      <w:r>
        <w:rPr>
          <w:rFonts w:ascii="ą" w:hAnsi="ą" w:cs="TimesNewRoman"/>
          <w:sz w:val="24"/>
          <w:szCs w:val="24"/>
        </w:rPr>
        <w:t>ą</w:t>
      </w:r>
      <w:r>
        <w:rPr>
          <w:rFonts w:ascii="ą" w:hAnsi="ą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prawny):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Rodzaj usuwanych wyrobów: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azbestowo-cementowe 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yty faliste azbestowo-cementowe stosowane w budownictwie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00D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inne (podać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jakie) ...................................................................................................................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Szacowana ilo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ść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usuwanych wyrobów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m²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Planowany termin realizacji prac zwi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zanych z usuni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ciem wyrobów zawieraj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cych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azbest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…………………………….do………….…………… - okres nie d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uższy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dni na zdjęcie jednego pokrycia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dachowego (nie później niż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93F9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893F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                    ………….……………………………………..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miejscowość, data                                                                                                 podpis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>łą</w:t>
      </w:r>
      <w:r>
        <w:rPr>
          <w:rFonts w:ascii="Times New Roman" w:hAnsi="Times New Roman" w:cs="Times New Roman"/>
          <w:b/>
          <w:bCs/>
          <w:sz w:val="24"/>
          <w:szCs w:val="24"/>
        </w:rPr>
        <w:t>czniki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prawny do nieruchomości, z której ma być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usuwany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azbest oraz zgoda wszystkich wspó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aścicieli na realizację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zadania, (</w:t>
      </w:r>
      <w:r>
        <w:rPr>
          <w:rFonts w:ascii="TimesNewRożżman" w:hAnsi="TimesNewRożżman" w:cs="Times New Roman"/>
          <w:sz w:val="24"/>
          <w:szCs w:val="24"/>
        </w:rPr>
        <w:t>je</w:t>
      </w:r>
      <w:r>
        <w:rPr>
          <w:rFonts w:ascii="TimesNewRożżman" w:hAnsi="TimesNewRożżman" w:cs="TimesNewRoman"/>
          <w:sz w:val="24"/>
          <w:szCs w:val="24"/>
        </w:rPr>
        <w:t>ż</w:t>
      </w:r>
      <w:r>
        <w:rPr>
          <w:rFonts w:ascii="TimesNewRożżman" w:hAnsi="TimesNewRożż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jedynym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cicielem).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 potwierdzaj</w:t>
      </w:r>
      <w:r w:rsidRPr="00F8007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zg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oszenie prac polegających na usuwaniu wyrobów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zawierających azbest do Starosty Powiatowego w Lipnie wraz z adnotacją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nie wnoszeniu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sprzeciwu.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Informacja o wyrobach zawierających azbest (zgodnie z załącznikiem Nr 3 do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Gospodarki z dnia 13 grudnia 2010 r. w sprawie wymagań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wykorzystywania wyrobów zawierających azbest oraz wykorzystywania</w:t>
      </w:r>
    </w:p>
    <w:p w:rsidR="00A6000D" w:rsidRDefault="00A6000D" w:rsidP="00A600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oczyszczania instalacji lub urządzeń, w których by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 lub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wykorzystywane wyroby</w:t>
      </w:r>
    </w:p>
    <w:p w:rsidR="00A6000D" w:rsidRDefault="00A6000D" w:rsidP="00A60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zawierające azbest (Dz. U. z 2011 Nr 8, poz. 31).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00D" w:rsidRDefault="00822C6F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000D">
        <w:rPr>
          <w:rFonts w:ascii="Times New Roman" w:hAnsi="Times New Roman" w:cs="Times New Roman"/>
          <w:b/>
          <w:bCs/>
          <w:sz w:val="24"/>
          <w:szCs w:val="24"/>
        </w:rPr>
        <w:t>NFORMACJA O WYROBACH ZAWIERAJĄCYCH AZBEST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miejsca/urządzenia/instalacji, adres.………………………………………………..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Wykorzystujący wyroby zawierające azbest – imię i nazwisko lub nazwa i adres …………………………………................................................................................................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 …………………………………………………………………………………………………..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działki ewidencyjnej…………………………………………………………………..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Numer obrębu ewidencyjnego ……………………………………………………………….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Nazwa, rodzaj wyrobu - ……………………………………………………………………...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Ilość posiadanych wyrobów  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Stopień pilności……………………………………………………………………………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Zaznaczenie miejsca występowania wyrobów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nazwa i numer dokumentu…………………………………………………………………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ostatniej aktualizacji ……………………………………………………………………………………………….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Przewidywany termin usunięcia wyrobu ………………………………………………………………………………………………..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Ilość usuniętych wyrobów zawierających azbest przekazanych do unieszkodliwienia 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Data (podpis)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wyrób zawierający azbest uważa się każdy wyrób o stężeniu równym lub wyższym od 0,1 %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Adres faktycznego miejsca występowania azbestu należy uzupełnić w następującym formacie województwo, powiat, gmina, miejscowość, ulica, numer nieruchomości.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Należy podać rodzaj zabudowy: budynek mieszkalny, budynek gospodarczy, budynek przemysłowy, budynek mieszkalno – gospodarczy, inny.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Należy podać numer działki ewidencyjnej i numer obrębu ewidencyjnego faktycznego miejsca występowania azbestu.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Należy podać numer obrębu ewidencyjnego.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Przy określaniu rodzaju wyrobu zawierającego azbest należy stosować następującą klasyfikację: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-płyty azbestowo-cementowe płaskie stosowane w budownictwie,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płyty faliste azbestowo-cementowe dla budownictwa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-rury i złącza azbestowo-cementowe, izolacje natryskowe środkami zawierającymi w swoim składzie azbest,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cierne azbestowo-kauczukowe,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-przędza specjalna, w tym włókna azbestowe obrobione,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-szczeliwa azbestowe,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-taśmy tkane i plecione, sznury i sznurki,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-wyroby azbestowo-kauczukowe, z wyjątkiem wyrobów ciernych,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-papier, tektura,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-inne wyroby zawierające azbest, oddzielnie nie wymienione, w tym papier i tektura.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Ilość wyrobów zawierających azbest należy podać w jednostkach właściwych dla danego wyrobu.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Według „Oceny stanu i możliwości bezpiecznego użytkowania wyrobów zawierających azbest" – załącznik nr 1 do Rozporządzenia ministra właściwego do spraw gospodarki w sprawie sposobów bezpiecznego użytkowania oraz warunków usuwania wyrobów zawierających azbest z dn. 02.04.2004 r. (Dz. U. 2010, nr 162, poz. 1089).</w:t>
      </w:r>
    </w:p>
    <w:p w:rsidR="00A6000D" w:rsidRDefault="00A6000D" w:rsidP="00A600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Nie dotyczy osób fizycznych niebędących przedsiębiorcami. Należy podać nazwę dokumentu oraz datę jego ostatecznej aktualizacji, w którym zostały oznaczone miejsca występowania wyrobów zawierających azbest, w szczególności planu sytuacyjnego terenu instalacji lub urządzenia zawierającego azbest, dokumentacji technicznej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spacing w:line="360" w:lineRule="auto"/>
        <w:rPr>
          <w:rFonts w:ascii="Arial" w:hAnsi="Arial" w:cs="Arial"/>
          <w:sz w:val="16"/>
          <w:szCs w:val="16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 niżej podpisany………………………………………………………………,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deklaruję zamiar realizacji zadania polegającego na zdjęciu, zabezpieczeniu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utylizacji azbestu przy dofinansowaniu w formie dotacji przez Wojewódzki Fundusz Ochrony Środowiska i Gospodarki Wodnej w Toruniu i wykonanie nowego pokrycia dachowego we własnym zakresie.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zapoznałem się z zarządzeniem Wójta Gminy Bobrowniki</w:t>
      </w:r>
      <w:r w:rsidR="00F800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Nr 2/2013 z dnia 11 stycznia 2013 r. i akceptuję jego postanowienia.</w:t>
      </w:r>
    </w:p>
    <w:p w:rsidR="00A6000D" w:rsidRDefault="00A6000D" w:rsidP="00A600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wyrażam zgodę na przetwarzanie danych osobowych.</w:t>
      </w:r>
    </w:p>
    <w:p w:rsidR="00A6000D" w:rsidRDefault="00A6000D" w:rsidP="00A600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000D" w:rsidRDefault="00A6000D" w:rsidP="00A6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…………….…………………………………………</w:t>
      </w:r>
    </w:p>
    <w:p w:rsidR="00A6000D" w:rsidRDefault="00A6000D" w:rsidP="00A600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podpis</w:t>
      </w: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 w:rsidP="00A6000D">
      <w:pPr>
        <w:rPr>
          <w:rFonts w:ascii="Times New Roman" w:hAnsi="Times New Roman" w:cs="Times New Roman"/>
          <w:sz w:val="24"/>
          <w:szCs w:val="24"/>
        </w:rPr>
      </w:pPr>
    </w:p>
    <w:p w:rsidR="00A6000D" w:rsidRDefault="00A6000D"/>
    <w:sectPr w:rsidR="00A6000D" w:rsidSect="00A600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9D" w:rsidRDefault="0092489D" w:rsidP="00A6000D">
      <w:pPr>
        <w:spacing w:after="0"/>
      </w:pPr>
      <w:r>
        <w:separator/>
      </w:r>
    </w:p>
  </w:endnote>
  <w:endnote w:type="continuationSeparator" w:id="0">
    <w:p w:rsidR="0092489D" w:rsidRDefault="0092489D" w:rsidP="00A600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ą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żż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9D" w:rsidRDefault="0092489D" w:rsidP="00A6000D">
      <w:pPr>
        <w:spacing w:after="0"/>
      </w:pPr>
      <w:r>
        <w:separator/>
      </w:r>
    </w:p>
  </w:footnote>
  <w:footnote w:type="continuationSeparator" w:id="0">
    <w:p w:rsidR="0092489D" w:rsidRDefault="0092489D" w:rsidP="00A600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4C0"/>
    <w:rsid w:val="00027BEA"/>
    <w:rsid w:val="000C02D3"/>
    <w:rsid w:val="00120C53"/>
    <w:rsid w:val="00295BC4"/>
    <w:rsid w:val="002E2F47"/>
    <w:rsid w:val="003C2B91"/>
    <w:rsid w:val="004072A7"/>
    <w:rsid w:val="00594E2A"/>
    <w:rsid w:val="00642CFB"/>
    <w:rsid w:val="007B1204"/>
    <w:rsid w:val="00822C6F"/>
    <w:rsid w:val="008700BE"/>
    <w:rsid w:val="00893F98"/>
    <w:rsid w:val="0092489D"/>
    <w:rsid w:val="00A6000D"/>
    <w:rsid w:val="00AD42F7"/>
    <w:rsid w:val="00B9292D"/>
    <w:rsid w:val="00CC5F57"/>
    <w:rsid w:val="00CC703C"/>
    <w:rsid w:val="00D134C0"/>
    <w:rsid w:val="00EF5D4D"/>
    <w:rsid w:val="00F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00D"/>
  </w:style>
  <w:style w:type="paragraph" w:styleId="Stopka">
    <w:name w:val="footer"/>
    <w:basedOn w:val="Normalny"/>
    <w:link w:val="StopkaZnak"/>
    <w:uiPriority w:val="99"/>
    <w:semiHidden/>
    <w:unhideWhenUsed/>
    <w:rsid w:val="00A600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3B89E-7BF0-491F-87A5-8A615E8D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EDYTA</cp:lastModifiedBy>
  <cp:revision>15</cp:revision>
  <cp:lastPrinted>2015-01-09T11:32:00Z</cp:lastPrinted>
  <dcterms:created xsi:type="dcterms:W3CDTF">2013-01-11T07:30:00Z</dcterms:created>
  <dcterms:modified xsi:type="dcterms:W3CDTF">2015-01-09T11:32:00Z</dcterms:modified>
</cp:coreProperties>
</file>