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B3A" w:rsidRDefault="00730B3A"/>
    <w:p w:rsidR="00730B3A" w:rsidRDefault="00730B3A"/>
    <w:p w:rsidR="00730B3A" w:rsidRDefault="00730B3A"/>
    <w:p w:rsidR="00730B3A" w:rsidRDefault="00730B3A"/>
    <w:p w:rsidR="00730B3A" w:rsidRDefault="004D6941">
      <w:r>
        <w:t>UG.271.11.2014</w:t>
      </w:r>
    </w:p>
    <w:p w:rsidR="00730B3A" w:rsidRDefault="00730B3A"/>
    <w:p w:rsidR="00730B3A" w:rsidRDefault="00730B3A"/>
    <w:p w:rsidR="00730B3A" w:rsidRDefault="00730B3A">
      <w:pPr>
        <w:pStyle w:val="Nagwek1"/>
        <w:jc w:val="center"/>
        <w:rPr>
          <w:b/>
          <w:bCs/>
          <w:lang w:val="pl-PL"/>
        </w:rPr>
      </w:pPr>
    </w:p>
    <w:p w:rsidR="00730B3A" w:rsidRDefault="00730B3A">
      <w:pPr>
        <w:pStyle w:val="Nagwek1"/>
        <w:jc w:val="center"/>
        <w:rPr>
          <w:b/>
          <w:bCs/>
          <w:lang w:val="pl-PL"/>
        </w:rPr>
      </w:pPr>
    </w:p>
    <w:p w:rsidR="00730B3A" w:rsidRDefault="005F49AF" w:rsidP="006B215D">
      <w:pPr>
        <w:pStyle w:val="Nagwek1"/>
        <w:jc w:val="center"/>
        <w:rPr>
          <w:b/>
          <w:bCs/>
          <w:lang w:val="pl-PL"/>
        </w:rPr>
      </w:pPr>
      <w:r>
        <w:rPr>
          <w:b/>
          <w:bCs/>
          <w:lang w:val="pl-PL"/>
        </w:rPr>
        <w:t>S P E C Y F I K A C J A</w:t>
      </w:r>
    </w:p>
    <w:p w:rsidR="00730B3A" w:rsidRDefault="00730B3A">
      <w:pPr>
        <w:jc w:val="center"/>
        <w:rPr>
          <w:b/>
          <w:bCs/>
          <w:sz w:val="28"/>
        </w:rPr>
      </w:pPr>
    </w:p>
    <w:p w:rsidR="00730B3A" w:rsidRDefault="005F49AF">
      <w:pPr>
        <w:pStyle w:val="Nagwek2"/>
      </w:pPr>
      <w:r>
        <w:t>I S T O T  N Y C H    W A R U N K Ó W    Z A M Ó W I E N I A</w:t>
      </w:r>
    </w:p>
    <w:p w:rsidR="00730B3A" w:rsidRDefault="005F49AF">
      <w:pPr>
        <w:jc w:val="center"/>
        <w:rPr>
          <w:b/>
          <w:bCs/>
          <w:sz w:val="28"/>
        </w:rPr>
      </w:pPr>
      <w:r>
        <w:rPr>
          <w:b/>
          <w:bCs/>
          <w:sz w:val="28"/>
        </w:rPr>
        <w:t>(SIWZ)</w:t>
      </w:r>
    </w:p>
    <w:p w:rsidR="00730B3A" w:rsidRDefault="00730B3A">
      <w:pPr>
        <w:jc w:val="center"/>
        <w:rPr>
          <w:b/>
          <w:bCs/>
          <w:sz w:val="28"/>
        </w:rPr>
      </w:pPr>
    </w:p>
    <w:p w:rsidR="00730B3A" w:rsidRDefault="00730B3A">
      <w:pPr>
        <w:jc w:val="center"/>
        <w:rPr>
          <w:b/>
          <w:bCs/>
          <w:sz w:val="28"/>
        </w:rPr>
      </w:pPr>
    </w:p>
    <w:p w:rsidR="00AE7FC4" w:rsidRDefault="00AE7FC4" w:rsidP="006B215D">
      <w:pPr>
        <w:rPr>
          <w:b/>
          <w:bCs/>
          <w:sz w:val="28"/>
        </w:rPr>
      </w:pPr>
    </w:p>
    <w:p w:rsidR="00730B3A" w:rsidRDefault="00730B3A">
      <w:pPr>
        <w:jc w:val="center"/>
        <w:rPr>
          <w:b/>
          <w:bCs/>
          <w:sz w:val="28"/>
        </w:rPr>
      </w:pPr>
    </w:p>
    <w:p w:rsidR="00730B3A" w:rsidRDefault="005F49AF">
      <w:pPr>
        <w:jc w:val="center"/>
        <w:rPr>
          <w:b/>
          <w:bCs/>
          <w:sz w:val="28"/>
        </w:rPr>
      </w:pPr>
      <w:r>
        <w:rPr>
          <w:b/>
          <w:bCs/>
          <w:sz w:val="28"/>
        </w:rPr>
        <w:t xml:space="preserve">DO PRZETARGU NIEOGRANICZONEGO  O  WARTOŚCI  ZAMÓWIENIA  MNIEJSZEJ  NIŻ  KWOTY  OKREŚLONE  </w:t>
      </w:r>
    </w:p>
    <w:p w:rsidR="000A0332" w:rsidRDefault="005F49AF">
      <w:pPr>
        <w:jc w:val="center"/>
        <w:rPr>
          <w:b/>
          <w:bCs/>
          <w:sz w:val="28"/>
        </w:rPr>
      </w:pPr>
      <w:r>
        <w:rPr>
          <w:b/>
          <w:bCs/>
          <w:sz w:val="28"/>
        </w:rPr>
        <w:t xml:space="preserve">W  PRZEPISACH  WYDANYCH  NA  PODSTAWIE  ART. 11  UST.8 USTAWY  Z  DNIA  29  STYCZNIA 2004 R. PRAWO  ZAMÓWIEŃ  PUBLICZNYCH  NA  </w:t>
      </w:r>
      <w:r w:rsidR="00620FC0">
        <w:rPr>
          <w:b/>
          <w:bCs/>
          <w:sz w:val="28"/>
        </w:rPr>
        <w:t>„</w:t>
      </w:r>
      <w:r w:rsidR="004D6941">
        <w:rPr>
          <w:b/>
          <w:bCs/>
          <w:sz w:val="28"/>
        </w:rPr>
        <w:t>ZAKUP FABRYCZNIE</w:t>
      </w:r>
      <w:r w:rsidR="00620FC0">
        <w:rPr>
          <w:b/>
          <w:bCs/>
          <w:sz w:val="28"/>
        </w:rPr>
        <w:t xml:space="preserve">  NOWEGO  CIĄGNIKA  </w:t>
      </w:r>
      <w:r w:rsidR="004D6941">
        <w:rPr>
          <w:b/>
          <w:bCs/>
          <w:sz w:val="28"/>
        </w:rPr>
        <w:t>WRAZ Z WOZEM ASENIZACYJNYM</w:t>
      </w:r>
      <w:r w:rsidR="00620FC0">
        <w:rPr>
          <w:b/>
          <w:bCs/>
          <w:sz w:val="28"/>
        </w:rPr>
        <w:t xml:space="preserve"> </w:t>
      </w:r>
      <w:r w:rsidR="000A0332">
        <w:rPr>
          <w:b/>
          <w:bCs/>
          <w:sz w:val="28"/>
        </w:rPr>
        <w:t>”</w:t>
      </w:r>
      <w:r w:rsidR="005229B3">
        <w:rPr>
          <w:b/>
          <w:bCs/>
          <w:sz w:val="28"/>
        </w:rPr>
        <w:t>,</w:t>
      </w:r>
    </w:p>
    <w:p w:rsidR="00730B3A" w:rsidRDefault="005229B3" w:rsidP="004D6941">
      <w:pPr>
        <w:jc w:val="center"/>
        <w:rPr>
          <w:b/>
          <w:bCs/>
          <w:sz w:val="28"/>
        </w:rPr>
      </w:pPr>
      <w:r>
        <w:rPr>
          <w:b/>
          <w:bCs/>
          <w:sz w:val="28"/>
        </w:rPr>
        <w:t xml:space="preserve"> </w:t>
      </w:r>
      <w:r>
        <w:rPr>
          <w:b/>
          <w:bCs/>
          <w:sz w:val="28"/>
        </w:rPr>
        <w:br/>
      </w:r>
      <w:r w:rsidR="004D6941">
        <w:rPr>
          <w:b/>
          <w:bCs/>
          <w:sz w:val="28"/>
        </w:rPr>
        <w:t>GMINA BOBROWNIKI</w:t>
      </w:r>
    </w:p>
    <w:p w:rsidR="00730B3A" w:rsidRDefault="004D6941">
      <w:pPr>
        <w:jc w:val="center"/>
        <w:rPr>
          <w:b/>
          <w:bCs/>
          <w:sz w:val="28"/>
        </w:rPr>
      </w:pPr>
      <w:r>
        <w:rPr>
          <w:b/>
          <w:bCs/>
          <w:sz w:val="28"/>
        </w:rPr>
        <w:t>87 – 617 BOBROWNIKI</w:t>
      </w:r>
    </w:p>
    <w:p w:rsidR="00730B3A" w:rsidRDefault="004D6941">
      <w:pPr>
        <w:jc w:val="center"/>
        <w:rPr>
          <w:b/>
          <w:bCs/>
          <w:sz w:val="28"/>
        </w:rPr>
      </w:pPr>
      <w:r>
        <w:rPr>
          <w:b/>
          <w:bCs/>
          <w:sz w:val="28"/>
        </w:rPr>
        <w:t>ul. NIESZAWSKA 10</w:t>
      </w:r>
    </w:p>
    <w:p w:rsidR="00730B3A" w:rsidRDefault="00305778">
      <w:pPr>
        <w:jc w:val="center"/>
        <w:rPr>
          <w:b/>
          <w:bCs/>
          <w:sz w:val="28"/>
        </w:rPr>
      </w:pPr>
      <w:r>
        <w:rPr>
          <w:b/>
          <w:bCs/>
          <w:sz w:val="28"/>
        </w:rPr>
        <w:t>Tel.</w:t>
      </w:r>
      <w:r w:rsidR="004D6941">
        <w:rPr>
          <w:b/>
          <w:bCs/>
          <w:sz w:val="28"/>
        </w:rPr>
        <w:t>/FAX  54 2514903</w:t>
      </w: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41F" w:rsidP="0073041F">
      <w:pPr>
        <w:rPr>
          <w:b/>
          <w:bCs/>
          <w:sz w:val="28"/>
        </w:rPr>
      </w:pPr>
      <w:r>
        <w:rPr>
          <w:b/>
          <w:bCs/>
          <w:sz w:val="28"/>
        </w:rPr>
        <w:t xml:space="preserve">                                                                                                   </w:t>
      </w:r>
      <w:r w:rsidR="004D6941">
        <w:rPr>
          <w:b/>
          <w:bCs/>
          <w:sz w:val="28"/>
        </w:rPr>
        <w:t>Zatwierdzam:</w:t>
      </w:r>
    </w:p>
    <w:p w:rsidR="00730B3A" w:rsidRDefault="00730B3A">
      <w:pPr>
        <w:jc w:val="right"/>
        <w:rPr>
          <w:b/>
          <w:bCs/>
          <w:sz w:val="28"/>
        </w:rPr>
      </w:pPr>
    </w:p>
    <w:p w:rsidR="00730B3A" w:rsidRDefault="00730B3A">
      <w:pPr>
        <w:jc w:val="center"/>
        <w:rPr>
          <w:b/>
          <w:bCs/>
          <w:sz w:val="28"/>
        </w:rPr>
      </w:pPr>
    </w:p>
    <w:p w:rsidR="00730B3A" w:rsidRDefault="00250DE8">
      <w:pPr>
        <w:jc w:val="center"/>
        <w:rPr>
          <w:b/>
          <w:bCs/>
          <w:sz w:val="28"/>
        </w:rPr>
      </w:pPr>
      <w:r>
        <w:rPr>
          <w:b/>
          <w:bCs/>
          <w:sz w:val="28"/>
        </w:rPr>
        <w:t xml:space="preserve">                                                                                      </w:t>
      </w:r>
      <w:r w:rsidR="004C29DD">
        <w:rPr>
          <w:b/>
          <w:bCs/>
          <w:sz w:val="28"/>
        </w:rPr>
        <w:t>Wójt Gminy B</w:t>
      </w:r>
      <w:r>
        <w:rPr>
          <w:b/>
          <w:bCs/>
          <w:sz w:val="28"/>
        </w:rPr>
        <w:t>obrowniki</w:t>
      </w:r>
    </w:p>
    <w:p w:rsidR="00250DE8" w:rsidRDefault="00250DE8">
      <w:pPr>
        <w:jc w:val="center"/>
        <w:rPr>
          <w:b/>
          <w:bCs/>
          <w:sz w:val="28"/>
        </w:rPr>
      </w:pPr>
      <w:r>
        <w:rPr>
          <w:b/>
          <w:bCs/>
          <w:sz w:val="28"/>
        </w:rPr>
        <w:t xml:space="preserve">                                                                                 Tadeusz Grzegorzewski</w:t>
      </w: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4D6941">
      <w:pPr>
        <w:jc w:val="center"/>
        <w:rPr>
          <w:b/>
          <w:bCs/>
          <w:sz w:val="28"/>
        </w:rPr>
      </w:pPr>
      <w:r>
        <w:rPr>
          <w:b/>
          <w:bCs/>
          <w:sz w:val="28"/>
        </w:rPr>
        <w:t>BOBROWNIKI LISTOPAD 2014</w:t>
      </w: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5F49AF">
      <w:pPr>
        <w:jc w:val="center"/>
        <w:rPr>
          <w:b/>
          <w:bCs/>
          <w:sz w:val="28"/>
        </w:rPr>
      </w:pPr>
      <w:r>
        <w:rPr>
          <w:b/>
          <w:bCs/>
          <w:sz w:val="28"/>
        </w:rPr>
        <w:t>Specyfikacja  Istotnych  Warunków  Zamówienia  na</w:t>
      </w:r>
    </w:p>
    <w:p w:rsidR="00730B3A" w:rsidRDefault="00730B3A">
      <w:pPr>
        <w:jc w:val="center"/>
        <w:rPr>
          <w:b/>
          <w:bCs/>
          <w:sz w:val="28"/>
        </w:rPr>
      </w:pPr>
    </w:p>
    <w:p w:rsidR="00730B3A" w:rsidRDefault="00FB3E36" w:rsidP="00F776D9">
      <w:pPr>
        <w:pStyle w:val="Nagwek2"/>
        <w:rPr>
          <w:b w:val="0"/>
          <w:bCs w:val="0"/>
        </w:rPr>
      </w:pPr>
      <w:r>
        <w:t xml:space="preserve">Zakup </w:t>
      </w:r>
      <w:r w:rsidR="004D6941">
        <w:t xml:space="preserve">fabrycznie </w:t>
      </w:r>
      <w:r w:rsidR="00620FC0">
        <w:t xml:space="preserve">nowego ciągnika </w:t>
      </w:r>
      <w:r w:rsidR="00AC4419">
        <w:t>wraz z wozem</w:t>
      </w:r>
      <w:r w:rsidR="004D6941">
        <w:t xml:space="preserve"> asenizacyjn</w:t>
      </w:r>
      <w:r w:rsidR="00BC2F62">
        <w:t>ym</w:t>
      </w:r>
      <w:r w:rsidR="00C50B6B">
        <w:br/>
      </w:r>
    </w:p>
    <w:p w:rsidR="00730B3A" w:rsidRDefault="00730B3A">
      <w:pPr>
        <w:jc w:val="center"/>
        <w:rPr>
          <w:b/>
          <w:bCs/>
          <w:sz w:val="28"/>
        </w:rPr>
      </w:pPr>
    </w:p>
    <w:p w:rsidR="00730B3A" w:rsidRDefault="00730B3A">
      <w:pPr>
        <w:jc w:val="center"/>
        <w:rPr>
          <w:b/>
          <w:bCs/>
          <w:sz w:val="28"/>
        </w:rPr>
      </w:pPr>
    </w:p>
    <w:p w:rsidR="00730B3A" w:rsidRDefault="005F49AF">
      <w:pPr>
        <w:pStyle w:val="Tekstpodstawowy"/>
        <w:rPr>
          <w:u w:val="single"/>
        </w:rPr>
      </w:pPr>
      <w:r>
        <w:rPr>
          <w:u w:val="single"/>
        </w:rPr>
        <w:t>zawiera:</w:t>
      </w:r>
    </w:p>
    <w:p w:rsidR="00730B3A" w:rsidRDefault="00730B3A">
      <w:pPr>
        <w:pStyle w:val="Tekstpodstawowy"/>
        <w:rPr>
          <w:u w:val="single"/>
        </w:rPr>
      </w:pPr>
    </w:p>
    <w:p w:rsidR="00730B3A" w:rsidRDefault="005F49AF">
      <w:pPr>
        <w:pStyle w:val="Nagwek1"/>
        <w:rPr>
          <w:lang w:val="pl-PL"/>
        </w:rPr>
      </w:pPr>
      <w:r>
        <w:rPr>
          <w:lang w:val="pl-PL"/>
        </w:rPr>
        <w:t>Rozdział 1. Instrukcję dla Oferentów (wraz z załącznikami)</w:t>
      </w:r>
    </w:p>
    <w:p w:rsidR="00730B3A" w:rsidRDefault="00730B3A">
      <w:pPr>
        <w:rPr>
          <w:sz w:val="28"/>
        </w:rPr>
      </w:pPr>
    </w:p>
    <w:p w:rsidR="00730B3A" w:rsidRDefault="005F49AF">
      <w:pPr>
        <w:pStyle w:val="Nagwek1"/>
        <w:rPr>
          <w:lang w:val="pl-PL"/>
        </w:rPr>
      </w:pPr>
      <w:r>
        <w:rPr>
          <w:lang w:val="pl-PL"/>
        </w:rPr>
        <w:t>Rozdział 2. I Formularz oferty i umowy</w:t>
      </w:r>
    </w:p>
    <w:p w:rsidR="00730B3A" w:rsidRDefault="00730B3A">
      <w:pPr>
        <w:rPr>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5F49AF">
      <w:pPr>
        <w:jc w:val="center"/>
        <w:rPr>
          <w:b/>
          <w:bCs/>
          <w:sz w:val="28"/>
        </w:rPr>
      </w:pPr>
      <w:r>
        <w:rPr>
          <w:b/>
          <w:bCs/>
          <w:sz w:val="28"/>
        </w:rPr>
        <w:t>ROZDZIAŁ 1.</w:t>
      </w:r>
    </w:p>
    <w:p w:rsidR="00730B3A" w:rsidRDefault="00730B3A">
      <w:pPr>
        <w:jc w:val="center"/>
        <w:rPr>
          <w:b/>
          <w:bCs/>
          <w:sz w:val="28"/>
        </w:rPr>
      </w:pPr>
    </w:p>
    <w:p w:rsidR="00730B3A" w:rsidRDefault="005F49AF">
      <w:pPr>
        <w:jc w:val="center"/>
        <w:rPr>
          <w:b/>
          <w:bCs/>
          <w:sz w:val="28"/>
        </w:rPr>
      </w:pPr>
      <w:r>
        <w:rPr>
          <w:b/>
          <w:bCs/>
          <w:sz w:val="28"/>
        </w:rPr>
        <w:t>Instrukcja  dla Oferentów (wraz z załącznikami)</w:t>
      </w: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jc w:val="center"/>
        <w:rPr>
          <w:b/>
          <w:bCs/>
          <w:sz w:val="28"/>
        </w:rPr>
      </w:pPr>
    </w:p>
    <w:p w:rsidR="00730B3A" w:rsidRDefault="00730B3A">
      <w:pPr>
        <w:pStyle w:val="Tekstpodstawowy"/>
      </w:pPr>
    </w:p>
    <w:p w:rsidR="00730B3A" w:rsidRDefault="00730B3A">
      <w:pPr>
        <w:pStyle w:val="Tekstpodstawowy"/>
      </w:pPr>
    </w:p>
    <w:p w:rsidR="00230943" w:rsidRDefault="00230943" w:rsidP="00230943">
      <w:pPr>
        <w:pStyle w:val="Tekstpodstawowy"/>
        <w:rPr>
          <w:b/>
          <w:bCs/>
        </w:rPr>
      </w:pPr>
    </w:p>
    <w:p w:rsidR="00230943" w:rsidRDefault="00230943" w:rsidP="00230943">
      <w:pPr>
        <w:pStyle w:val="Tekstpodstawowy"/>
        <w:rPr>
          <w:b/>
          <w:bCs/>
        </w:rPr>
      </w:pPr>
    </w:p>
    <w:p w:rsidR="00230943" w:rsidRDefault="00230943" w:rsidP="00230943">
      <w:pPr>
        <w:pStyle w:val="Tekstpodstawowy"/>
        <w:rPr>
          <w:b/>
          <w:bCs/>
        </w:rPr>
      </w:pPr>
    </w:p>
    <w:p w:rsidR="00230943" w:rsidRDefault="00230943" w:rsidP="00230943">
      <w:pPr>
        <w:pStyle w:val="Tekstpodstawowy"/>
        <w:rPr>
          <w:b/>
          <w:bCs/>
        </w:rPr>
      </w:pPr>
    </w:p>
    <w:p w:rsidR="00230943" w:rsidRDefault="00230943" w:rsidP="00230943">
      <w:pPr>
        <w:pStyle w:val="Tekstpodstawowy"/>
        <w:rPr>
          <w:b/>
          <w:bCs/>
        </w:rPr>
      </w:pPr>
    </w:p>
    <w:p w:rsidR="00361E01" w:rsidRDefault="00361E01" w:rsidP="00230943">
      <w:pPr>
        <w:pStyle w:val="Tekstpodstawowy"/>
        <w:rPr>
          <w:b/>
          <w:bCs/>
        </w:rPr>
      </w:pPr>
    </w:p>
    <w:p w:rsidR="00361E01" w:rsidRDefault="00361E01" w:rsidP="00230943">
      <w:pPr>
        <w:pStyle w:val="Tekstpodstawowy"/>
        <w:rPr>
          <w:b/>
          <w:bCs/>
        </w:rPr>
      </w:pPr>
    </w:p>
    <w:p w:rsidR="00361E01" w:rsidRDefault="00361E01" w:rsidP="00230943">
      <w:pPr>
        <w:pStyle w:val="Tekstpodstawowy"/>
        <w:rPr>
          <w:b/>
          <w:bCs/>
        </w:rPr>
      </w:pPr>
    </w:p>
    <w:p w:rsidR="00361E01" w:rsidRDefault="00361E01" w:rsidP="00230943">
      <w:pPr>
        <w:pStyle w:val="Tekstpodstawowy"/>
        <w:rPr>
          <w:b/>
          <w:bCs/>
        </w:rPr>
      </w:pPr>
    </w:p>
    <w:p w:rsidR="00CE328E" w:rsidRDefault="00CE328E" w:rsidP="00230943">
      <w:pPr>
        <w:pStyle w:val="Tekstpodstawowy"/>
        <w:rPr>
          <w:b/>
          <w:bCs/>
        </w:rPr>
      </w:pPr>
    </w:p>
    <w:p w:rsidR="002618F5" w:rsidRDefault="002618F5" w:rsidP="00230943">
      <w:pPr>
        <w:pStyle w:val="Tekstpodstawowy"/>
        <w:rPr>
          <w:b/>
          <w:bCs/>
        </w:rPr>
      </w:pPr>
    </w:p>
    <w:p w:rsidR="002618F5" w:rsidRDefault="002618F5" w:rsidP="00230943">
      <w:pPr>
        <w:pStyle w:val="Tekstpodstawowy"/>
        <w:rPr>
          <w:b/>
          <w:bCs/>
        </w:rPr>
      </w:pPr>
    </w:p>
    <w:p w:rsidR="002618F5" w:rsidRDefault="002618F5" w:rsidP="00230943">
      <w:pPr>
        <w:pStyle w:val="Tekstpodstawowy"/>
        <w:rPr>
          <w:b/>
          <w:bCs/>
        </w:rPr>
      </w:pPr>
    </w:p>
    <w:p w:rsidR="002618F5" w:rsidRDefault="002618F5" w:rsidP="00230943">
      <w:pPr>
        <w:pStyle w:val="Tekstpodstawowy"/>
        <w:rPr>
          <w:b/>
          <w:bCs/>
        </w:rPr>
      </w:pPr>
    </w:p>
    <w:p w:rsidR="002618F5" w:rsidRDefault="002618F5" w:rsidP="00230943">
      <w:pPr>
        <w:pStyle w:val="Tekstpodstawowy"/>
        <w:rPr>
          <w:b/>
          <w:bCs/>
        </w:rPr>
      </w:pPr>
    </w:p>
    <w:p w:rsidR="004D6F0D" w:rsidRDefault="004D6F0D" w:rsidP="00230943">
      <w:pPr>
        <w:pStyle w:val="Tekstpodstawowy"/>
        <w:rPr>
          <w:b/>
          <w:bCs/>
        </w:rPr>
      </w:pPr>
    </w:p>
    <w:p w:rsidR="00F27DA8" w:rsidRDefault="00F27DA8" w:rsidP="00230943">
      <w:pPr>
        <w:pStyle w:val="Tekstpodstawowy"/>
        <w:rPr>
          <w:b/>
          <w:bCs/>
        </w:rPr>
      </w:pPr>
    </w:p>
    <w:p w:rsidR="00730B3A" w:rsidRDefault="005F49AF" w:rsidP="00230943">
      <w:pPr>
        <w:pStyle w:val="Tekstpodstawowy"/>
        <w:rPr>
          <w:b/>
          <w:bCs/>
        </w:rPr>
      </w:pPr>
      <w:r>
        <w:rPr>
          <w:b/>
          <w:bCs/>
        </w:rPr>
        <w:t>Nazwa oraz adres zamawiającego</w:t>
      </w:r>
    </w:p>
    <w:p w:rsidR="00730B3A" w:rsidRDefault="004D6941">
      <w:pPr>
        <w:pStyle w:val="Tekstpodstawowy"/>
        <w:rPr>
          <w:b/>
          <w:bCs/>
        </w:rPr>
      </w:pPr>
      <w:r>
        <w:rPr>
          <w:b/>
          <w:bCs/>
        </w:rPr>
        <w:t>Gmina Bobrowniki</w:t>
      </w:r>
    </w:p>
    <w:p w:rsidR="004D6941" w:rsidRDefault="004D6941">
      <w:pPr>
        <w:pStyle w:val="Tekstpodstawowy"/>
        <w:rPr>
          <w:b/>
          <w:bCs/>
        </w:rPr>
      </w:pPr>
      <w:r>
        <w:rPr>
          <w:b/>
          <w:bCs/>
        </w:rPr>
        <w:t>ul. Nieszawska 10</w:t>
      </w:r>
    </w:p>
    <w:p w:rsidR="004D6941" w:rsidRDefault="004D6941">
      <w:pPr>
        <w:pStyle w:val="Tekstpodstawowy"/>
        <w:rPr>
          <w:b/>
          <w:bCs/>
        </w:rPr>
      </w:pPr>
      <w:r>
        <w:rPr>
          <w:b/>
          <w:bCs/>
        </w:rPr>
        <w:t>87 – 617 Bobrowniki</w:t>
      </w:r>
    </w:p>
    <w:p w:rsidR="004D6941" w:rsidRDefault="004D6941">
      <w:pPr>
        <w:pStyle w:val="Tekstpodstawowy"/>
        <w:rPr>
          <w:b/>
          <w:bCs/>
        </w:rPr>
      </w:pPr>
      <w:r>
        <w:rPr>
          <w:b/>
          <w:bCs/>
        </w:rPr>
        <w:t>Tel/</w:t>
      </w:r>
      <w:proofErr w:type="spellStart"/>
      <w:r>
        <w:rPr>
          <w:b/>
          <w:bCs/>
        </w:rPr>
        <w:t>fax</w:t>
      </w:r>
      <w:proofErr w:type="spellEnd"/>
      <w:r>
        <w:rPr>
          <w:b/>
          <w:bCs/>
        </w:rPr>
        <w:t xml:space="preserve">  54 2514903</w:t>
      </w:r>
    </w:p>
    <w:p w:rsidR="00284163" w:rsidRDefault="00284163">
      <w:pPr>
        <w:pStyle w:val="Tekstpodstawowy"/>
        <w:rPr>
          <w:b/>
          <w:bCs/>
        </w:rPr>
      </w:pPr>
      <w:proofErr w:type="spellStart"/>
      <w:r>
        <w:rPr>
          <w:b/>
          <w:bCs/>
        </w:rPr>
        <w:t>Fax</w:t>
      </w:r>
      <w:proofErr w:type="spellEnd"/>
      <w:r>
        <w:rPr>
          <w:b/>
          <w:bCs/>
        </w:rPr>
        <w:t>: 54 2514901</w:t>
      </w:r>
    </w:p>
    <w:p w:rsidR="00730B3A" w:rsidRDefault="00730B3A">
      <w:pPr>
        <w:pStyle w:val="Tekstpodstawowy"/>
      </w:pPr>
    </w:p>
    <w:p w:rsidR="00730B3A" w:rsidRDefault="005F49AF" w:rsidP="00CB5B52">
      <w:pPr>
        <w:pStyle w:val="Tekstpodstawowy"/>
        <w:numPr>
          <w:ilvl w:val="0"/>
          <w:numId w:val="10"/>
        </w:numPr>
        <w:rPr>
          <w:b/>
          <w:bCs/>
        </w:rPr>
      </w:pPr>
      <w:r>
        <w:rPr>
          <w:b/>
          <w:bCs/>
        </w:rPr>
        <w:t>Tryb udzielania zamówienia</w:t>
      </w:r>
    </w:p>
    <w:p w:rsidR="00730B3A" w:rsidRDefault="005F49AF">
      <w:pPr>
        <w:pStyle w:val="Tekstpodstawowy"/>
        <w:rPr>
          <w:b/>
          <w:bCs/>
        </w:rPr>
      </w:pPr>
      <w:r>
        <w:rPr>
          <w:b/>
          <w:bCs/>
        </w:rPr>
        <w:t>Przetarg nieograniczony</w:t>
      </w:r>
    </w:p>
    <w:p w:rsidR="00730B3A" w:rsidRDefault="005F49AF">
      <w:pPr>
        <w:pStyle w:val="Tekstpodstawowy"/>
      </w:pPr>
      <w:r>
        <w:t xml:space="preserve">Postępowanie o udzielenie zamówienia prowadzone jest na podstawie ustawy </w:t>
      </w:r>
      <w:r>
        <w:br/>
        <w:t xml:space="preserve">z dnia 29 stycznia 2004r. Prawo zamówień publicznych (tekst jednolity Dz. U. </w:t>
      </w:r>
      <w:r>
        <w:br/>
        <w:t>20</w:t>
      </w:r>
      <w:r w:rsidR="00230943">
        <w:t>1</w:t>
      </w:r>
      <w:r w:rsidR="009C0FFD">
        <w:t>3</w:t>
      </w:r>
      <w:r>
        <w:t>r. poz.</w:t>
      </w:r>
      <w:r w:rsidR="009C0FFD">
        <w:t>907</w:t>
      </w:r>
      <w:r w:rsidR="00AE6902">
        <w:t>z późniejszymi zmianami</w:t>
      </w:r>
      <w:r>
        <w:t xml:space="preserve"> )</w:t>
      </w:r>
      <w:r w:rsidR="00284163">
        <w:t>.</w:t>
      </w:r>
    </w:p>
    <w:p w:rsidR="00730B3A" w:rsidRDefault="005F49AF" w:rsidP="00CB5B52">
      <w:pPr>
        <w:pStyle w:val="Tekstpodstawowy"/>
        <w:numPr>
          <w:ilvl w:val="0"/>
          <w:numId w:val="10"/>
        </w:numPr>
        <w:rPr>
          <w:b/>
          <w:bCs/>
        </w:rPr>
      </w:pPr>
      <w:r>
        <w:rPr>
          <w:b/>
          <w:bCs/>
        </w:rPr>
        <w:t>Opis przedmiotu zamówienia</w:t>
      </w:r>
    </w:p>
    <w:p w:rsidR="00151A2A" w:rsidRDefault="00FB3E36" w:rsidP="004D6941">
      <w:pPr>
        <w:pStyle w:val="Nagwek2"/>
        <w:jc w:val="left"/>
        <w:rPr>
          <w:bCs w:val="0"/>
        </w:rPr>
      </w:pPr>
      <w:r>
        <w:rPr>
          <w:bCs w:val="0"/>
        </w:rPr>
        <w:t>Zamówienie obejmuje</w:t>
      </w:r>
      <w:r w:rsidR="004D6941">
        <w:rPr>
          <w:bCs w:val="0"/>
        </w:rPr>
        <w:t>:</w:t>
      </w:r>
      <w:r>
        <w:rPr>
          <w:bCs w:val="0"/>
        </w:rPr>
        <w:t xml:space="preserve"> </w:t>
      </w:r>
      <w:r w:rsidR="004D6941">
        <w:rPr>
          <w:bCs w:val="0"/>
        </w:rPr>
        <w:t>„</w:t>
      </w:r>
      <w:r w:rsidR="004D6941">
        <w:t xml:space="preserve">Zakup fabrycznie nowego ciągnika wraz z </w:t>
      </w:r>
      <w:r w:rsidR="008D19A8">
        <w:t>wozem</w:t>
      </w:r>
      <w:r w:rsidR="004D6941">
        <w:t xml:space="preserve"> asenizacyjn</w:t>
      </w:r>
      <w:r w:rsidR="008D19A8">
        <w:t>ym</w:t>
      </w:r>
      <w:r w:rsidR="004D6941">
        <w:t xml:space="preserve"> </w:t>
      </w:r>
      <w:r w:rsidR="004D6941">
        <w:rPr>
          <w:bCs w:val="0"/>
        </w:rPr>
        <w:t xml:space="preserve">oraz przeszkolenie personelu  </w:t>
      </w:r>
      <w:r>
        <w:rPr>
          <w:bCs w:val="0"/>
        </w:rPr>
        <w:t>(1 pracownika)</w:t>
      </w:r>
      <w:r w:rsidR="002618F5">
        <w:rPr>
          <w:bCs w:val="0"/>
        </w:rPr>
        <w:t>”</w:t>
      </w:r>
      <w:r w:rsidR="00C665F2">
        <w:rPr>
          <w:bCs w:val="0"/>
        </w:rPr>
        <w:t>,</w:t>
      </w:r>
      <w:r w:rsidR="00151A2A">
        <w:rPr>
          <w:bCs w:val="0"/>
        </w:rPr>
        <w:br/>
      </w:r>
    </w:p>
    <w:p w:rsidR="00730B3A" w:rsidRDefault="00A45249" w:rsidP="004D6941">
      <w:pPr>
        <w:pStyle w:val="Nagwek2"/>
        <w:jc w:val="left"/>
        <w:rPr>
          <w:b w:val="0"/>
          <w:bCs w:val="0"/>
        </w:rPr>
      </w:pPr>
      <w:r>
        <w:rPr>
          <w:bCs w:val="0"/>
        </w:rPr>
        <w:t>2.1.</w:t>
      </w:r>
      <w:r w:rsidR="00151A2A">
        <w:rPr>
          <w:bCs w:val="0"/>
        </w:rPr>
        <w:t>Przedmiot</w:t>
      </w:r>
      <w:r w:rsidR="004D6941">
        <w:rPr>
          <w:bCs w:val="0"/>
        </w:rPr>
        <w:t xml:space="preserve"> dostawy:</w:t>
      </w:r>
      <w:r w:rsidR="004D6941">
        <w:rPr>
          <w:bCs w:val="0"/>
        </w:rPr>
        <w:br/>
        <w:t xml:space="preserve">a) Ciągnik </w:t>
      </w:r>
      <w:r w:rsidR="00151A2A">
        <w:rPr>
          <w:bCs w:val="0"/>
        </w:rPr>
        <w:tab/>
      </w:r>
      <w:r w:rsidR="00151A2A">
        <w:rPr>
          <w:bCs w:val="0"/>
        </w:rPr>
        <w:tab/>
      </w:r>
      <w:r w:rsidR="00151A2A">
        <w:rPr>
          <w:bCs w:val="0"/>
        </w:rPr>
        <w:tab/>
      </w:r>
      <w:r w:rsidR="00151A2A">
        <w:rPr>
          <w:bCs w:val="0"/>
        </w:rPr>
        <w:tab/>
        <w:t>1 szt.</w:t>
      </w:r>
      <w:r w:rsidR="00151A2A">
        <w:rPr>
          <w:bCs w:val="0"/>
        </w:rPr>
        <w:br/>
        <w:t>b</w:t>
      </w:r>
      <w:r w:rsidR="00C53ABB">
        <w:rPr>
          <w:bCs w:val="0"/>
        </w:rPr>
        <w:t>)</w:t>
      </w:r>
      <w:r w:rsidR="00151A2A">
        <w:rPr>
          <w:bCs w:val="0"/>
        </w:rPr>
        <w:t xml:space="preserve"> </w:t>
      </w:r>
      <w:r w:rsidR="00284163">
        <w:t>wóz</w:t>
      </w:r>
      <w:r w:rsidR="004D6941">
        <w:t xml:space="preserve"> asenizacyjn</w:t>
      </w:r>
      <w:r w:rsidR="00284163">
        <w:t>y</w:t>
      </w:r>
      <w:r w:rsidR="004D6941">
        <w:rPr>
          <w:bCs w:val="0"/>
        </w:rPr>
        <w:t xml:space="preserve"> </w:t>
      </w:r>
      <w:r w:rsidR="00151A2A">
        <w:rPr>
          <w:bCs w:val="0"/>
        </w:rPr>
        <w:t xml:space="preserve">– </w:t>
      </w:r>
      <w:r w:rsidR="00151A2A">
        <w:rPr>
          <w:bCs w:val="0"/>
        </w:rPr>
        <w:tab/>
        <w:t>1 szt.</w:t>
      </w:r>
      <w:r w:rsidR="00C53ABB">
        <w:rPr>
          <w:bCs w:val="0"/>
        </w:rPr>
        <w:br/>
        <w:t xml:space="preserve">Miejsce dostawy: </w:t>
      </w:r>
      <w:r w:rsidR="004D6941">
        <w:rPr>
          <w:bCs w:val="0"/>
        </w:rPr>
        <w:t>Bobrowniki ul. Nieszawska 10; 87-617 Bobrowniki</w:t>
      </w:r>
      <w:r w:rsidR="004D6941">
        <w:rPr>
          <w:bCs w:val="0"/>
        </w:rPr>
        <w:br/>
      </w:r>
      <w:r w:rsidR="00442C1E">
        <w:rPr>
          <w:bCs w:val="0"/>
        </w:rPr>
        <w:br/>
      </w:r>
      <w:r>
        <w:t xml:space="preserve">2.2. </w:t>
      </w:r>
      <w:r w:rsidR="00415E05">
        <w:t>Nr ogłoszenia BZP:</w:t>
      </w:r>
      <w:r w:rsidR="001C360A">
        <w:t xml:space="preserve"> </w:t>
      </w:r>
      <w:r w:rsidR="004C29DD">
        <w:t xml:space="preserve">367382-2014 </w:t>
      </w:r>
      <w:r w:rsidR="00221253">
        <w:t>z dnia</w:t>
      </w:r>
      <w:r w:rsidR="00B85283">
        <w:t xml:space="preserve"> </w:t>
      </w:r>
      <w:r w:rsidR="004C29DD">
        <w:t xml:space="preserve">06.11.2014 </w:t>
      </w:r>
      <w:r w:rsidR="00221253">
        <w:t>r.</w:t>
      </w:r>
    </w:p>
    <w:p w:rsidR="004D6F0D" w:rsidRDefault="004D6F0D">
      <w:pPr>
        <w:pStyle w:val="Tekstpodstawowy"/>
        <w:rPr>
          <w:b/>
          <w:bCs/>
        </w:rPr>
      </w:pPr>
    </w:p>
    <w:p w:rsidR="00B95FF3" w:rsidRDefault="00A45249" w:rsidP="00A45249">
      <w:pPr>
        <w:pStyle w:val="Tekstpodstawowy"/>
        <w:rPr>
          <w:b/>
          <w:bCs/>
        </w:rPr>
      </w:pPr>
      <w:r>
        <w:rPr>
          <w:b/>
          <w:bCs/>
        </w:rPr>
        <w:t>2.3. Przeznaczenie:</w:t>
      </w:r>
      <w:r>
        <w:rPr>
          <w:b/>
          <w:bCs/>
        </w:rPr>
        <w:br/>
      </w:r>
      <w:r w:rsidR="004D6941">
        <w:rPr>
          <w:b/>
          <w:bCs/>
        </w:rPr>
        <w:t>Zorganizowanie prawidłowego wywozu nieczystości płynnych z szamb usytuowanych na terenie Gminy Bobrowniki do Gminnej Oczyszczalni Ścieków w Bobrownikach.</w:t>
      </w:r>
    </w:p>
    <w:p w:rsidR="00B93C26" w:rsidRDefault="00B93C26">
      <w:pPr>
        <w:pStyle w:val="Tekstpodstawowy"/>
      </w:pPr>
    </w:p>
    <w:p w:rsidR="00A45249" w:rsidRPr="00B0142F" w:rsidRDefault="00A45249" w:rsidP="00A45249">
      <w:pPr>
        <w:pStyle w:val="Default"/>
        <w:rPr>
          <w:rFonts w:ascii="Times New Roman" w:hAnsi="Times New Roman" w:cs="Times New Roman"/>
          <w:b/>
          <w:color w:val="auto"/>
          <w:sz w:val="28"/>
          <w:szCs w:val="28"/>
        </w:rPr>
      </w:pPr>
      <w:r w:rsidRPr="00B0142F">
        <w:rPr>
          <w:rFonts w:ascii="Times New Roman" w:hAnsi="Times New Roman" w:cs="Times New Roman"/>
          <w:b/>
          <w:color w:val="auto"/>
          <w:sz w:val="28"/>
          <w:szCs w:val="28"/>
        </w:rPr>
        <w:t>2.4. Charakteryst</w:t>
      </w:r>
      <w:r w:rsidR="004D6941" w:rsidRPr="00B0142F">
        <w:rPr>
          <w:rFonts w:ascii="Times New Roman" w:hAnsi="Times New Roman" w:cs="Times New Roman"/>
          <w:b/>
          <w:color w:val="auto"/>
          <w:sz w:val="28"/>
          <w:szCs w:val="28"/>
        </w:rPr>
        <w:t>yka techniczna:</w:t>
      </w:r>
      <w:r w:rsidR="004D6941" w:rsidRPr="00B0142F">
        <w:rPr>
          <w:rFonts w:ascii="Times New Roman" w:hAnsi="Times New Roman" w:cs="Times New Roman"/>
          <w:b/>
          <w:color w:val="auto"/>
          <w:sz w:val="28"/>
          <w:szCs w:val="28"/>
        </w:rPr>
        <w:br/>
        <w:t xml:space="preserve">Ciągnik </w:t>
      </w:r>
      <w:r w:rsidRPr="00B0142F">
        <w:rPr>
          <w:rFonts w:ascii="Times New Roman" w:hAnsi="Times New Roman" w:cs="Times New Roman"/>
          <w:b/>
          <w:color w:val="auto"/>
          <w:sz w:val="28"/>
          <w:szCs w:val="28"/>
        </w:rPr>
        <w:t xml:space="preserve"> </w:t>
      </w:r>
    </w:p>
    <w:p w:rsidR="00284163" w:rsidRPr="00284163" w:rsidRDefault="00284163" w:rsidP="00284163">
      <w:pPr>
        <w:pStyle w:val="NormalnyWeb"/>
        <w:numPr>
          <w:ilvl w:val="0"/>
          <w:numId w:val="28"/>
        </w:numPr>
        <w:jc w:val="both"/>
        <w:rPr>
          <w:sz w:val="28"/>
          <w:szCs w:val="28"/>
        </w:rPr>
      </w:pPr>
      <w:r w:rsidRPr="00284163">
        <w:rPr>
          <w:b/>
          <w:i/>
          <w:sz w:val="28"/>
          <w:szCs w:val="28"/>
        </w:rPr>
        <w:t>Ciągnik</w:t>
      </w:r>
      <w:r>
        <w:rPr>
          <w:b/>
          <w:i/>
          <w:sz w:val="28"/>
          <w:szCs w:val="28"/>
        </w:rPr>
        <w:t xml:space="preserve"> fabrycznie </w:t>
      </w:r>
      <w:r w:rsidRPr="00284163">
        <w:rPr>
          <w:b/>
          <w:i/>
          <w:sz w:val="28"/>
          <w:szCs w:val="28"/>
        </w:rPr>
        <w:t>now</w:t>
      </w:r>
      <w:r>
        <w:rPr>
          <w:b/>
          <w:i/>
          <w:sz w:val="28"/>
          <w:szCs w:val="28"/>
        </w:rPr>
        <w:t>y; 2014 rok,</w:t>
      </w:r>
    </w:p>
    <w:p w:rsidR="00284163" w:rsidRPr="00284163" w:rsidRDefault="00284163" w:rsidP="00284163">
      <w:pPr>
        <w:pStyle w:val="NormalnyWeb"/>
        <w:numPr>
          <w:ilvl w:val="0"/>
          <w:numId w:val="30"/>
        </w:numPr>
        <w:spacing w:after="0"/>
        <w:jc w:val="both"/>
        <w:rPr>
          <w:sz w:val="28"/>
          <w:szCs w:val="28"/>
        </w:rPr>
      </w:pPr>
      <w:r w:rsidRPr="00284163">
        <w:rPr>
          <w:sz w:val="28"/>
          <w:szCs w:val="28"/>
        </w:rPr>
        <w:t xml:space="preserve">Silnik turbodoładowany, </w:t>
      </w:r>
    </w:p>
    <w:p w:rsidR="00284163" w:rsidRPr="00284163" w:rsidRDefault="00284163" w:rsidP="00284163">
      <w:pPr>
        <w:pStyle w:val="NormalnyWeb"/>
        <w:numPr>
          <w:ilvl w:val="0"/>
          <w:numId w:val="30"/>
        </w:numPr>
        <w:spacing w:after="0"/>
        <w:jc w:val="both"/>
        <w:rPr>
          <w:sz w:val="28"/>
          <w:szCs w:val="28"/>
        </w:rPr>
      </w:pPr>
      <w:r w:rsidRPr="00284163">
        <w:rPr>
          <w:sz w:val="28"/>
          <w:szCs w:val="28"/>
        </w:rPr>
        <w:t xml:space="preserve">Moc silnika min. </w:t>
      </w:r>
      <w:r>
        <w:rPr>
          <w:sz w:val="28"/>
          <w:szCs w:val="28"/>
        </w:rPr>
        <w:t>105</w:t>
      </w:r>
      <w:r w:rsidRPr="00284163">
        <w:rPr>
          <w:sz w:val="28"/>
          <w:szCs w:val="28"/>
        </w:rPr>
        <w:t xml:space="preserve"> KM spełniająca normy EURO III</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Napęd na tylną i przednią oś</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Skrzynia biegów synchronizowana z rewersem, 40km/h</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 xml:space="preserve">Ilość biegów min </w:t>
      </w:r>
      <w:r>
        <w:rPr>
          <w:sz w:val="28"/>
          <w:szCs w:val="28"/>
        </w:rPr>
        <w:t>12przód i min. 12 tył,</w:t>
      </w:r>
      <w:r w:rsidRPr="00284163">
        <w:rPr>
          <w:sz w:val="28"/>
          <w:szCs w:val="28"/>
        </w:rPr>
        <w:t xml:space="preserve"> </w:t>
      </w:r>
    </w:p>
    <w:p w:rsidR="00284163" w:rsidRPr="00284163" w:rsidRDefault="00284163" w:rsidP="00284163">
      <w:pPr>
        <w:pStyle w:val="NormalnyWeb"/>
        <w:numPr>
          <w:ilvl w:val="0"/>
          <w:numId w:val="30"/>
        </w:numPr>
        <w:spacing w:after="0"/>
        <w:jc w:val="both"/>
        <w:rPr>
          <w:sz w:val="28"/>
          <w:szCs w:val="28"/>
        </w:rPr>
      </w:pPr>
      <w:r>
        <w:rPr>
          <w:sz w:val="28"/>
          <w:szCs w:val="28"/>
        </w:rPr>
        <w:t>Podnośnik tylny o udźwigu min. 3</w:t>
      </w:r>
      <w:r w:rsidRPr="00284163">
        <w:rPr>
          <w:sz w:val="28"/>
          <w:szCs w:val="28"/>
        </w:rPr>
        <w:t>500kg</w:t>
      </w:r>
      <w:r>
        <w:rPr>
          <w:sz w:val="28"/>
          <w:szCs w:val="28"/>
        </w:rPr>
        <w:t>,</w:t>
      </w:r>
    </w:p>
    <w:p w:rsidR="00284163" w:rsidRDefault="00284163" w:rsidP="00284163">
      <w:pPr>
        <w:pStyle w:val="NormalnyWeb"/>
        <w:numPr>
          <w:ilvl w:val="0"/>
          <w:numId w:val="30"/>
        </w:numPr>
        <w:spacing w:after="0"/>
        <w:jc w:val="both"/>
        <w:rPr>
          <w:sz w:val="28"/>
          <w:szCs w:val="28"/>
        </w:rPr>
      </w:pPr>
      <w:r w:rsidRPr="00284163">
        <w:rPr>
          <w:sz w:val="28"/>
          <w:szCs w:val="28"/>
        </w:rPr>
        <w:t xml:space="preserve">TUZ  2 kategorii </w:t>
      </w:r>
      <w:proofErr w:type="spellStart"/>
      <w:r w:rsidRPr="00284163">
        <w:rPr>
          <w:sz w:val="28"/>
          <w:szCs w:val="28"/>
        </w:rPr>
        <w:t>wg.ISO</w:t>
      </w:r>
      <w:proofErr w:type="spellEnd"/>
      <w:r>
        <w:rPr>
          <w:sz w:val="28"/>
          <w:szCs w:val="28"/>
        </w:rPr>
        <w:t>,</w:t>
      </w:r>
    </w:p>
    <w:p w:rsidR="00135AB1" w:rsidRPr="00284163" w:rsidRDefault="00135AB1" w:rsidP="00284163">
      <w:pPr>
        <w:pStyle w:val="NormalnyWeb"/>
        <w:numPr>
          <w:ilvl w:val="0"/>
          <w:numId w:val="30"/>
        </w:numPr>
        <w:spacing w:after="0"/>
        <w:jc w:val="both"/>
        <w:rPr>
          <w:sz w:val="28"/>
          <w:szCs w:val="28"/>
        </w:rPr>
      </w:pPr>
      <w:r>
        <w:rPr>
          <w:sz w:val="28"/>
          <w:szCs w:val="28"/>
        </w:rPr>
        <w:t>Przedni TUZ kat. 2 – 1 para hydrauliki wyciągnięta na przód</w:t>
      </w:r>
    </w:p>
    <w:p w:rsidR="00284163" w:rsidRPr="00284163" w:rsidRDefault="00284163" w:rsidP="00284163">
      <w:pPr>
        <w:pStyle w:val="NormalnyWeb"/>
        <w:numPr>
          <w:ilvl w:val="0"/>
          <w:numId w:val="30"/>
        </w:numPr>
        <w:spacing w:after="0"/>
        <w:jc w:val="both"/>
        <w:rPr>
          <w:sz w:val="28"/>
          <w:szCs w:val="28"/>
        </w:rPr>
      </w:pPr>
      <w:r w:rsidRPr="00284163">
        <w:rPr>
          <w:sz w:val="28"/>
          <w:szCs w:val="28"/>
        </w:rPr>
        <w:t xml:space="preserve">Pompa hydrauliczna min. </w:t>
      </w:r>
      <w:r>
        <w:rPr>
          <w:sz w:val="28"/>
          <w:szCs w:val="28"/>
        </w:rPr>
        <w:t>47</w:t>
      </w:r>
      <w:r w:rsidRPr="00284163">
        <w:rPr>
          <w:sz w:val="28"/>
          <w:szCs w:val="28"/>
        </w:rPr>
        <w:t xml:space="preserve"> </w:t>
      </w:r>
      <w:r w:rsidRPr="00284163">
        <w:rPr>
          <w:b/>
          <w:sz w:val="28"/>
          <w:szCs w:val="28"/>
        </w:rPr>
        <w:t>l/min</w:t>
      </w:r>
    </w:p>
    <w:p w:rsidR="00284163" w:rsidRPr="00284163" w:rsidRDefault="00284163" w:rsidP="00284163">
      <w:pPr>
        <w:pStyle w:val="NormalnyWeb"/>
        <w:numPr>
          <w:ilvl w:val="0"/>
          <w:numId w:val="30"/>
        </w:numPr>
        <w:spacing w:after="0"/>
        <w:jc w:val="both"/>
        <w:rPr>
          <w:sz w:val="28"/>
          <w:szCs w:val="28"/>
        </w:rPr>
      </w:pPr>
      <w:r w:rsidRPr="00284163">
        <w:rPr>
          <w:sz w:val="28"/>
          <w:szCs w:val="28"/>
        </w:rPr>
        <w:t>Rozdzielacz hydrauliki zewnętrznej dwusekcyjny min.  2 szybkozłącza</w:t>
      </w:r>
      <w:r>
        <w:rPr>
          <w:sz w:val="28"/>
          <w:szCs w:val="28"/>
        </w:rPr>
        <w:t>,</w:t>
      </w:r>
      <w:r w:rsidRPr="00284163">
        <w:rPr>
          <w:sz w:val="28"/>
          <w:szCs w:val="28"/>
        </w:rPr>
        <w:t xml:space="preserve"> </w:t>
      </w:r>
    </w:p>
    <w:p w:rsidR="00284163" w:rsidRPr="00284163" w:rsidRDefault="00284163" w:rsidP="00284163">
      <w:pPr>
        <w:pStyle w:val="NormalnyWeb"/>
        <w:numPr>
          <w:ilvl w:val="0"/>
          <w:numId w:val="30"/>
        </w:numPr>
        <w:spacing w:after="0"/>
        <w:jc w:val="both"/>
        <w:rPr>
          <w:sz w:val="28"/>
          <w:szCs w:val="28"/>
        </w:rPr>
      </w:pPr>
      <w:r w:rsidRPr="00284163">
        <w:rPr>
          <w:sz w:val="28"/>
          <w:szCs w:val="28"/>
        </w:rPr>
        <w:t>Obroty wałka odbioru mocy 540/</w:t>
      </w:r>
      <w:r w:rsidRPr="00284163">
        <w:rPr>
          <w:b/>
          <w:sz w:val="28"/>
          <w:szCs w:val="28"/>
        </w:rPr>
        <w:t>1000</w:t>
      </w:r>
      <w:r w:rsidRPr="00284163">
        <w:rPr>
          <w:sz w:val="28"/>
          <w:szCs w:val="28"/>
        </w:rPr>
        <w:t xml:space="preserve"> </w:t>
      </w:r>
      <w:proofErr w:type="spellStart"/>
      <w:r w:rsidRPr="00284163">
        <w:rPr>
          <w:sz w:val="28"/>
          <w:szCs w:val="28"/>
        </w:rPr>
        <w:t>obr</w:t>
      </w:r>
      <w:proofErr w:type="spellEnd"/>
      <w:r w:rsidRPr="00284163">
        <w:rPr>
          <w:sz w:val="28"/>
          <w:szCs w:val="28"/>
        </w:rPr>
        <w:t>/min</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Reflektory robocze z przodu i z tyłu</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 xml:space="preserve">Zbiornik paliwa min. </w:t>
      </w:r>
      <w:r>
        <w:rPr>
          <w:sz w:val="28"/>
          <w:szCs w:val="28"/>
        </w:rPr>
        <w:t>88</w:t>
      </w:r>
      <w:r w:rsidRPr="00284163">
        <w:rPr>
          <w:sz w:val="28"/>
          <w:szCs w:val="28"/>
        </w:rPr>
        <w:t xml:space="preserve"> litrów</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Prawe i lewe lusterko zewnętrzne</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lastRenderedPageBreak/>
        <w:t>Światło – lampa ostrzegawcza</w:t>
      </w:r>
      <w:r>
        <w:rPr>
          <w:sz w:val="28"/>
          <w:szCs w:val="28"/>
        </w:rPr>
        <w:t>,</w:t>
      </w:r>
    </w:p>
    <w:p w:rsidR="00284163" w:rsidRDefault="00284163" w:rsidP="00284163">
      <w:pPr>
        <w:pStyle w:val="NormalnyWeb"/>
        <w:numPr>
          <w:ilvl w:val="0"/>
          <w:numId w:val="30"/>
        </w:numPr>
        <w:spacing w:after="0"/>
        <w:jc w:val="both"/>
        <w:rPr>
          <w:sz w:val="28"/>
          <w:szCs w:val="28"/>
        </w:rPr>
      </w:pPr>
      <w:r w:rsidRPr="00284163">
        <w:rPr>
          <w:sz w:val="28"/>
          <w:szCs w:val="28"/>
        </w:rPr>
        <w:t>Kabina z klimatyzacją , wycieraczka przednia i tylna</w:t>
      </w:r>
      <w:r>
        <w:rPr>
          <w:sz w:val="28"/>
          <w:szCs w:val="28"/>
        </w:rPr>
        <w:t>,</w:t>
      </w:r>
    </w:p>
    <w:p w:rsidR="00284163" w:rsidRDefault="00284163" w:rsidP="00284163">
      <w:pPr>
        <w:pStyle w:val="NormalnyWeb"/>
        <w:numPr>
          <w:ilvl w:val="0"/>
          <w:numId w:val="30"/>
        </w:numPr>
        <w:spacing w:after="0"/>
        <w:jc w:val="both"/>
        <w:rPr>
          <w:sz w:val="28"/>
          <w:szCs w:val="28"/>
        </w:rPr>
      </w:pPr>
      <w:r>
        <w:rPr>
          <w:sz w:val="28"/>
          <w:szCs w:val="28"/>
        </w:rPr>
        <w:t>Regulowana kolumna kierownicy,</w:t>
      </w:r>
    </w:p>
    <w:p w:rsidR="00284163" w:rsidRDefault="00284163" w:rsidP="00284163">
      <w:pPr>
        <w:pStyle w:val="NormalnyWeb"/>
        <w:numPr>
          <w:ilvl w:val="0"/>
          <w:numId w:val="30"/>
        </w:numPr>
        <w:spacing w:after="0"/>
        <w:jc w:val="both"/>
        <w:rPr>
          <w:sz w:val="28"/>
          <w:szCs w:val="28"/>
        </w:rPr>
      </w:pPr>
      <w:r>
        <w:rPr>
          <w:sz w:val="28"/>
          <w:szCs w:val="28"/>
        </w:rPr>
        <w:t>Fotel operatora na poduszce powietrznej,</w:t>
      </w:r>
    </w:p>
    <w:p w:rsidR="00284163" w:rsidRPr="00284163" w:rsidRDefault="00284163" w:rsidP="00284163">
      <w:pPr>
        <w:pStyle w:val="NormalnyWeb"/>
        <w:numPr>
          <w:ilvl w:val="0"/>
          <w:numId w:val="30"/>
        </w:numPr>
        <w:spacing w:after="0"/>
        <w:jc w:val="both"/>
        <w:rPr>
          <w:sz w:val="28"/>
          <w:szCs w:val="28"/>
        </w:rPr>
      </w:pPr>
      <w:r w:rsidRPr="00284163">
        <w:rPr>
          <w:sz w:val="28"/>
          <w:szCs w:val="28"/>
        </w:rPr>
        <w:t>Dodatkow</w:t>
      </w:r>
      <w:r>
        <w:rPr>
          <w:sz w:val="28"/>
          <w:szCs w:val="28"/>
        </w:rPr>
        <w:t>y fotel</w:t>
      </w:r>
      <w:r w:rsidRPr="00284163">
        <w:rPr>
          <w:sz w:val="28"/>
          <w:szCs w:val="28"/>
        </w:rPr>
        <w:t xml:space="preserve"> (siedzisko dla pomocnika operatora</w:t>
      </w:r>
      <w:r>
        <w:rPr>
          <w:sz w:val="28"/>
          <w:szCs w:val="28"/>
        </w:rPr>
        <w:t xml:space="preserve"> z pasem bezpieczeństwa</w:t>
      </w:r>
      <w:r w:rsidRPr="00284163">
        <w:rPr>
          <w:sz w:val="28"/>
          <w:szCs w:val="28"/>
        </w:rPr>
        <w:t>)</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Zaczepy  górny, dolny i przedni transportowy</w:t>
      </w:r>
      <w:r>
        <w:rPr>
          <w:sz w:val="28"/>
          <w:szCs w:val="28"/>
        </w:rPr>
        <w:t>,</w:t>
      </w:r>
    </w:p>
    <w:p w:rsidR="00284163" w:rsidRPr="00284163" w:rsidRDefault="00284163" w:rsidP="00284163">
      <w:pPr>
        <w:pStyle w:val="NormalnyWeb"/>
        <w:numPr>
          <w:ilvl w:val="0"/>
          <w:numId w:val="30"/>
        </w:numPr>
        <w:spacing w:after="0"/>
        <w:jc w:val="both"/>
        <w:rPr>
          <w:sz w:val="28"/>
          <w:szCs w:val="28"/>
        </w:rPr>
      </w:pPr>
      <w:r w:rsidRPr="00284163">
        <w:rPr>
          <w:sz w:val="28"/>
          <w:szCs w:val="28"/>
        </w:rPr>
        <w:t>Instalacja sterowania hamulcami pneumatycznymi</w:t>
      </w:r>
      <w:r>
        <w:rPr>
          <w:sz w:val="28"/>
          <w:szCs w:val="28"/>
        </w:rPr>
        <w:t>,</w:t>
      </w:r>
    </w:p>
    <w:p w:rsidR="00284163" w:rsidRDefault="00284163" w:rsidP="00284163">
      <w:pPr>
        <w:pStyle w:val="NormalnyWeb"/>
        <w:numPr>
          <w:ilvl w:val="0"/>
          <w:numId w:val="30"/>
        </w:numPr>
        <w:spacing w:after="0"/>
        <w:jc w:val="both"/>
        <w:rPr>
          <w:sz w:val="28"/>
          <w:szCs w:val="28"/>
        </w:rPr>
      </w:pPr>
      <w:r w:rsidRPr="00284163">
        <w:rPr>
          <w:sz w:val="28"/>
          <w:szCs w:val="28"/>
        </w:rPr>
        <w:t xml:space="preserve">Gwarancja na okres </w:t>
      </w:r>
      <w:r>
        <w:rPr>
          <w:sz w:val="28"/>
          <w:szCs w:val="28"/>
        </w:rPr>
        <w:t xml:space="preserve">minimum </w:t>
      </w:r>
      <w:r w:rsidRPr="00284163">
        <w:rPr>
          <w:sz w:val="28"/>
          <w:szCs w:val="28"/>
        </w:rPr>
        <w:t>1</w:t>
      </w:r>
      <w:r>
        <w:rPr>
          <w:sz w:val="28"/>
          <w:szCs w:val="28"/>
        </w:rPr>
        <w:t>2</w:t>
      </w:r>
      <w:r w:rsidRPr="00284163">
        <w:rPr>
          <w:sz w:val="28"/>
          <w:szCs w:val="28"/>
        </w:rPr>
        <w:t xml:space="preserve"> miesięcy</w:t>
      </w:r>
      <w:r>
        <w:rPr>
          <w:sz w:val="28"/>
          <w:szCs w:val="28"/>
        </w:rPr>
        <w:t>,</w:t>
      </w:r>
    </w:p>
    <w:p w:rsidR="00284163" w:rsidRPr="00284163" w:rsidRDefault="00284163" w:rsidP="00284163">
      <w:pPr>
        <w:pStyle w:val="NormalnyWeb"/>
        <w:numPr>
          <w:ilvl w:val="0"/>
          <w:numId w:val="30"/>
        </w:numPr>
        <w:spacing w:after="0"/>
        <w:jc w:val="both"/>
        <w:rPr>
          <w:sz w:val="28"/>
          <w:szCs w:val="28"/>
        </w:rPr>
      </w:pPr>
      <w:r>
        <w:rPr>
          <w:sz w:val="28"/>
          <w:szCs w:val="28"/>
        </w:rPr>
        <w:t>Instalacja radiowa z odtwarzaczem i głośnikami,</w:t>
      </w:r>
    </w:p>
    <w:p w:rsidR="00284163" w:rsidRPr="00284163" w:rsidRDefault="00284163" w:rsidP="00284163">
      <w:pPr>
        <w:pStyle w:val="NormalnyWeb"/>
        <w:numPr>
          <w:ilvl w:val="0"/>
          <w:numId w:val="30"/>
        </w:numPr>
        <w:spacing w:after="0"/>
        <w:jc w:val="both"/>
        <w:rPr>
          <w:sz w:val="28"/>
          <w:szCs w:val="28"/>
        </w:rPr>
      </w:pPr>
      <w:r w:rsidRPr="00284163">
        <w:rPr>
          <w:sz w:val="28"/>
          <w:szCs w:val="28"/>
        </w:rPr>
        <w:t>Ciągnik musi posiadać wszystkie dokumenty niezbędne do dopełnienia formalności związanych z dopuszczeniem do ruchu na drogach publicznych oraz instrukcje obsługi w języku polskim</w:t>
      </w:r>
      <w:r>
        <w:rPr>
          <w:sz w:val="28"/>
          <w:szCs w:val="28"/>
        </w:rPr>
        <w:t>.</w:t>
      </w:r>
    </w:p>
    <w:p w:rsidR="00284163" w:rsidRPr="00284163" w:rsidRDefault="00284163" w:rsidP="00284163">
      <w:pPr>
        <w:pStyle w:val="NormalnyWeb"/>
        <w:numPr>
          <w:ilvl w:val="0"/>
          <w:numId w:val="28"/>
        </w:numPr>
        <w:jc w:val="both"/>
        <w:rPr>
          <w:sz w:val="28"/>
          <w:szCs w:val="28"/>
        </w:rPr>
      </w:pPr>
      <w:r>
        <w:rPr>
          <w:b/>
          <w:i/>
          <w:sz w:val="28"/>
          <w:szCs w:val="28"/>
        </w:rPr>
        <w:t>Wóz</w:t>
      </w:r>
      <w:r w:rsidRPr="00284163">
        <w:rPr>
          <w:b/>
          <w:i/>
          <w:sz w:val="28"/>
          <w:szCs w:val="28"/>
        </w:rPr>
        <w:t xml:space="preserve"> asenizacyjn</w:t>
      </w:r>
      <w:r>
        <w:rPr>
          <w:b/>
          <w:i/>
          <w:sz w:val="28"/>
          <w:szCs w:val="28"/>
        </w:rPr>
        <w:t>y, fabrycznie nowy, 2014 rok   (</w:t>
      </w:r>
      <w:r w:rsidRPr="00284163">
        <w:rPr>
          <w:b/>
          <w:i/>
          <w:sz w:val="28"/>
          <w:szCs w:val="28"/>
        </w:rPr>
        <w:t xml:space="preserve"> do transportu ścieków)</w:t>
      </w:r>
      <w:r>
        <w:rPr>
          <w:b/>
          <w:i/>
          <w:sz w:val="28"/>
          <w:szCs w:val="28"/>
        </w:rPr>
        <w:t>:</w:t>
      </w:r>
    </w:p>
    <w:p w:rsidR="00284163" w:rsidRPr="00284163" w:rsidRDefault="00284163" w:rsidP="00284163">
      <w:pPr>
        <w:pStyle w:val="NormalnyWeb"/>
        <w:numPr>
          <w:ilvl w:val="0"/>
          <w:numId w:val="29"/>
        </w:numPr>
        <w:spacing w:after="0"/>
        <w:jc w:val="both"/>
        <w:rPr>
          <w:sz w:val="28"/>
          <w:szCs w:val="28"/>
        </w:rPr>
      </w:pPr>
      <w:r>
        <w:rPr>
          <w:sz w:val="28"/>
          <w:szCs w:val="28"/>
        </w:rPr>
        <w:t>Pojemność min. 5000 litrów,</w:t>
      </w:r>
    </w:p>
    <w:p w:rsidR="00284163" w:rsidRPr="00284163" w:rsidRDefault="00284163" w:rsidP="00284163">
      <w:pPr>
        <w:pStyle w:val="NormalnyWeb"/>
        <w:numPr>
          <w:ilvl w:val="0"/>
          <w:numId w:val="29"/>
        </w:numPr>
        <w:spacing w:after="0"/>
        <w:jc w:val="both"/>
        <w:rPr>
          <w:sz w:val="28"/>
          <w:szCs w:val="28"/>
        </w:rPr>
      </w:pPr>
      <w:r w:rsidRPr="00284163">
        <w:rPr>
          <w:sz w:val="28"/>
          <w:szCs w:val="28"/>
        </w:rPr>
        <w:t>Zbiornik ocynkowany</w:t>
      </w:r>
      <w:r>
        <w:rPr>
          <w:sz w:val="28"/>
          <w:szCs w:val="28"/>
        </w:rPr>
        <w:t xml:space="preserve"> z blachy minimum 5 mm,</w:t>
      </w:r>
      <w:r w:rsidRPr="00284163">
        <w:rPr>
          <w:sz w:val="28"/>
          <w:szCs w:val="28"/>
        </w:rPr>
        <w:t xml:space="preserve"> </w:t>
      </w:r>
    </w:p>
    <w:p w:rsidR="00284163" w:rsidRPr="00284163" w:rsidRDefault="00284163" w:rsidP="00284163">
      <w:pPr>
        <w:pStyle w:val="NormalnyWeb"/>
        <w:numPr>
          <w:ilvl w:val="0"/>
          <w:numId w:val="29"/>
        </w:numPr>
        <w:spacing w:after="0"/>
        <w:jc w:val="both"/>
        <w:rPr>
          <w:sz w:val="28"/>
          <w:szCs w:val="28"/>
        </w:rPr>
      </w:pPr>
      <w:r w:rsidRPr="00284163">
        <w:rPr>
          <w:sz w:val="28"/>
          <w:szCs w:val="28"/>
        </w:rPr>
        <w:t>Konstrukcja ramowa</w:t>
      </w:r>
      <w:r>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Sprężarka o wydajności min 4000litrów/ min przepływu powietrza</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Zestaw kołowy jednoosiowy</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 xml:space="preserve">Ogumienie </w:t>
      </w:r>
      <w:r w:rsidR="00B0142F">
        <w:rPr>
          <w:sz w:val="28"/>
          <w:szCs w:val="28"/>
        </w:rPr>
        <w:t>minimum 500x50/17,</w:t>
      </w:r>
    </w:p>
    <w:p w:rsidR="00284163" w:rsidRPr="00284163" w:rsidRDefault="00284163" w:rsidP="00284163">
      <w:pPr>
        <w:pStyle w:val="NormalnyWeb"/>
        <w:numPr>
          <w:ilvl w:val="0"/>
          <w:numId w:val="29"/>
        </w:numPr>
        <w:spacing w:after="0"/>
        <w:jc w:val="both"/>
        <w:rPr>
          <w:sz w:val="28"/>
          <w:szCs w:val="28"/>
        </w:rPr>
      </w:pPr>
      <w:r w:rsidRPr="00284163">
        <w:rPr>
          <w:sz w:val="28"/>
          <w:szCs w:val="28"/>
        </w:rPr>
        <w:t>Zawór bezpieczeństwa</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 xml:space="preserve">Hamulec </w:t>
      </w:r>
      <w:r w:rsidRPr="00284163">
        <w:rPr>
          <w:b/>
          <w:sz w:val="28"/>
          <w:szCs w:val="28"/>
        </w:rPr>
        <w:t>pneumatyczny</w:t>
      </w:r>
      <w:r w:rsidR="00B0142F">
        <w:rPr>
          <w:b/>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 xml:space="preserve">Wąż ssący o średnicy min. </w:t>
      </w:r>
      <w:r w:rsidRPr="00284163">
        <w:rPr>
          <w:b/>
          <w:sz w:val="28"/>
          <w:szCs w:val="28"/>
        </w:rPr>
        <w:t>4</w:t>
      </w:r>
      <w:r w:rsidR="00B0142F">
        <w:rPr>
          <w:b/>
          <w:sz w:val="28"/>
          <w:szCs w:val="28"/>
        </w:rPr>
        <w:t>”</w:t>
      </w:r>
      <w:r w:rsidR="00B0142F">
        <w:rPr>
          <w:sz w:val="28"/>
          <w:szCs w:val="28"/>
        </w:rPr>
        <w:t xml:space="preserve"> </w:t>
      </w:r>
      <w:r w:rsidRPr="00284163">
        <w:rPr>
          <w:sz w:val="28"/>
          <w:szCs w:val="28"/>
        </w:rPr>
        <w:t>i długości min. 6 m</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 xml:space="preserve">Główna zasuwa spustowa o średnicy min. </w:t>
      </w:r>
      <w:r w:rsidRPr="00284163">
        <w:rPr>
          <w:b/>
          <w:sz w:val="28"/>
          <w:szCs w:val="28"/>
        </w:rPr>
        <w:t>4”</w:t>
      </w:r>
      <w:r w:rsidRPr="00284163">
        <w:rPr>
          <w:sz w:val="28"/>
          <w:szCs w:val="28"/>
        </w:rPr>
        <w:t xml:space="preserve"> sterowana hydraulicznie</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Otwierany tylny właz</w:t>
      </w:r>
      <w:r w:rsidR="00B0142F">
        <w:rPr>
          <w:sz w:val="28"/>
          <w:szCs w:val="28"/>
        </w:rPr>
        <w:t>,</w:t>
      </w:r>
      <w:r w:rsidRPr="00284163">
        <w:rPr>
          <w:sz w:val="28"/>
          <w:szCs w:val="28"/>
        </w:rPr>
        <w:t xml:space="preserve"> </w:t>
      </w:r>
    </w:p>
    <w:p w:rsidR="00284163" w:rsidRPr="00284163" w:rsidRDefault="00284163" w:rsidP="00284163">
      <w:pPr>
        <w:pStyle w:val="NormalnyWeb"/>
        <w:numPr>
          <w:ilvl w:val="0"/>
          <w:numId w:val="29"/>
        </w:numPr>
        <w:spacing w:after="0"/>
        <w:jc w:val="both"/>
        <w:rPr>
          <w:sz w:val="28"/>
          <w:szCs w:val="28"/>
        </w:rPr>
      </w:pPr>
      <w:r w:rsidRPr="00284163">
        <w:rPr>
          <w:sz w:val="28"/>
          <w:szCs w:val="28"/>
        </w:rPr>
        <w:t>Zabezpieczenie kompresora przed przelaniem</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Wskaźnik napełnienia</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Minimum dwa króćce ssawne</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Instalacja oświetleniowa wymagana przepisami ruchu drogowego</w:t>
      </w:r>
      <w:r w:rsidR="00B0142F">
        <w:rPr>
          <w:sz w:val="28"/>
          <w:szCs w:val="28"/>
        </w:rPr>
        <w:t>,</w:t>
      </w:r>
    </w:p>
    <w:p w:rsidR="00284163" w:rsidRPr="00284163" w:rsidRDefault="00284163" w:rsidP="00284163">
      <w:pPr>
        <w:pStyle w:val="NormalnyWeb"/>
        <w:numPr>
          <w:ilvl w:val="0"/>
          <w:numId w:val="29"/>
        </w:numPr>
        <w:spacing w:after="0"/>
        <w:jc w:val="both"/>
        <w:rPr>
          <w:sz w:val="28"/>
          <w:szCs w:val="28"/>
        </w:rPr>
      </w:pPr>
      <w:r w:rsidRPr="00284163">
        <w:rPr>
          <w:sz w:val="28"/>
          <w:szCs w:val="28"/>
        </w:rPr>
        <w:t xml:space="preserve">Gwarancja na okres </w:t>
      </w:r>
      <w:r w:rsidR="00B0142F">
        <w:rPr>
          <w:sz w:val="28"/>
          <w:szCs w:val="28"/>
        </w:rPr>
        <w:t xml:space="preserve">minimum </w:t>
      </w:r>
      <w:r w:rsidRPr="00284163">
        <w:rPr>
          <w:sz w:val="28"/>
          <w:szCs w:val="28"/>
        </w:rPr>
        <w:t>1</w:t>
      </w:r>
      <w:r w:rsidR="00B0142F">
        <w:rPr>
          <w:sz w:val="28"/>
          <w:szCs w:val="28"/>
        </w:rPr>
        <w:t>2</w:t>
      </w:r>
      <w:r w:rsidRPr="00284163">
        <w:rPr>
          <w:sz w:val="28"/>
          <w:szCs w:val="28"/>
        </w:rPr>
        <w:t xml:space="preserve"> miesięcy</w:t>
      </w:r>
      <w:r w:rsidR="00B0142F">
        <w:rPr>
          <w:sz w:val="28"/>
          <w:szCs w:val="28"/>
        </w:rPr>
        <w:t>,</w:t>
      </w:r>
    </w:p>
    <w:p w:rsidR="00284163" w:rsidRDefault="00284163" w:rsidP="00284163">
      <w:pPr>
        <w:pStyle w:val="NormalnyWeb"/>
        <w:numPr>
          <w:ilvl w:val="0"/>
          <w:numId w:val="29"/>
        </w:numPr>
        <w:spacing w:after="0"/>
        <w:jc w:val="both"/>
        <w:rPr>
          <w:sz w:val="28"/>
          <w:szCs w:val="28"/>
        </w:rPr>
      </w:pPr>
      <w:r w:rsidRPr="00284163">
        <w:rPr>
          <w:sz w:val="28"/>
          <w:szCs w:val="28"/>
        </w:rPr>
        <w:t>Dokumenty umożliwiające rejestrację oraz poruszanie się po drogach publicznych</w:t>
      </w:r>
      <w:r w:rsidR="00B0142F">
        <w:rPr>
          <w:sz w:val="28"/>
          <w:szCs w:val="28"/>
        </w:rPr>
        <w:t>.</w:t>
      </w:r>
    </w:p>
    <w:p w:rsidR="00730B3A" w:rsidRPr="009C77CE" w:rsidRDefault="00CF4192" w:rsidP="00CF4192">
      <w:pPr>
        <w:pStyle w:val="Tekstpodstawowy"/>
        <w:ind w:left="360"/>
        <w:rPr>
          <w:b/>
          <w:bCs/>
        </w:rPr>
      </w:pPr>
      <w:r>
        <w:rPr>
          <w:b/>
        </w:rPr>
        <w:t>3.</w:t>
      </w:r>
      <w:r w:rsidR="005F49AF" w:rsidRPr="009C77CE">
        <w:rPr>
          <w:b/>
        </w:rPr>
        <w:t>Wspólny Słownik Zamówień (C</w:t>
      </w:r>
      <w:r w:rsidR="009C77CE">
        <w:rPr>
          <w:b/>
        </w:rPr>
        <w:t>PV</w:t>
      </w:r>
      <w:r w:rsidR="005F49AF" w:rsidRPr="009C77CE">
        <w:rPr>
          <w:b/>
        </w:rPr>
        <w:t>)</w:t>
      </w:r>
    </w:p>
    <w:p w:rsidR="00CF4192" w:rsidRDefault="00A45249" w:rsidP="00235223">
      <w:pPr>
        <w:rPr>
          <w:b/>
          <w:bCs/>
          <w:sz w:val="28"/>
        </w:rPr>
      </w:pPr>
      <w:r>
        <w:rPr>
          <w:b/>
          <w:bCs/>
          <w:sz w:val="28"/>
        </w:rPr>
        <w:t xml:space="preserve">16 70 00 </w:t>
      </w:r>
      <w:proofErr w:type="spellStart"/>
      <w:r>
        <w:rPr>
          <w:b/>
          <w:bCs/>
          <w:sz w:val="28"/>
        </w:rPr>
        <w:t>00</w:t>
      </w:r>
      <w:proofErr w:type="spellEnd"/>
      <w:r>
        <w:rPr>
          <w:b/>
          <w:bCs/>
          <w:sz w:val="28"/>
        </w:rPr>
        <w:t xml:space="preserve"> </w:t>
      </w:r>
      <w:r w:rsidR="00AC4419">
        <w:rPr>
          <w:b/>
          <w:bCs/>
          <w:sz w:val="28"/>
        </w:rPr>
        <w:t>- 2 – Ciągniki</w:t>
      </w:r>
      <w:r w:rsidR="00AC4419">
        <w:rPr>
          <w:b/>
          <w:bCs/>
          <w:sz w:val="28"/>
        </w:rPr>
        <w:br/>
        <w:t>34 14 45 00 – 3 – Pojazdy do transportu odpadów i ścieków</w:t>
      </w:r>
    </w:p>
    <w:p w:rsidR="00235223" w:rsidRDefault="00B34A93" w:rsidP="00235223">
      <w:pPr>
        <w:rPr>
          <w:b/>
          <w:bCs/>
          <w:sz w:val="28"/>
        </w:rPr>
      </w:pPr>
      <w:r>
        <w:rPr>
          <w:b/>
          <w:bCs/>
          <w:sz w:val="28"/>
        </w:rPr>
        <w:lastRenderedPageBreak/>
        <w:t xml:space="preserve"> </w:t>
      </w:r>
      <w:r w:rsidR="00EC1B11">
        <w:rPr>
          <w:b/>
          <w:bCs/>
          <w:sz w:val="28"/>
        </w:rPr>
        <w:t xml:space="preserve">Dostawca zobowiązany jest do załączenia fotografii przedmiotu zamówienia </w:t>
      </w:r>
      <w:proofErr w:type="spellStart"/>
      <w:r w:rsidR="00EC1B11">
        <w:rPr>
          <w:b/>
          <w:bCs/>
          <w:sz w:val="28"/>
        </w:rPr>
        <w:t>tj</w:t>
      </w:r>
      <w:proofErr w:type="spellEnd"/>
      <w:r w:rsidR="00EC1B11">
        <w:rPr>
          <w:b/>
          <w:bCs/>
          <w:sz w:val="28"/>
        </w:rPr>
        <w:t>: ciągnika i wozu asenizacyjnego.</w:t>
      </w:r>
    </w:p>
    <w:p w:rsidR="00EC1B11" w:rsidRDefault="00EC1B11" w:rsidP="00235223">
      <w:pPr>
        <w:rPr>
          <w:b/>
          <w:bCs/>
        </w:rPr>
      </w:pPr>
    </w:p>
    <w:p w:rsidR="00730B3A" w:rsidRDefault="003D3888" w:rsidP="003D3888">
      <w:pPr>
        <w:pStyle w:val="Tekstpodstawowy"/>
        <w:ind w:left="360"/>
        <w:jc w:val="both"/>
        <w:rPr>
          <w:b/>
          <w:bCs/>
        </w:rPr>
      </w:pPr>
      <w:r>
        <w:rPr>
          <w:b/>
          <w:bCs/>
        </w:rPr>
        <w:t>4</w:t>
      </w:r>
      <w:r w:rsidR="007F40AE">
        <w:rPr>
          <w:b/>
          <w:bCs/>
        </w:rPr>
        <w:t>.</w:t>
      </w:r>
      <w:r w:rsidR="005F49AF">
        <w:rPr>
          <w:b/>
          <w:bCs/>
        </w:rPr>
        <w:t>Termin realizacji zamówienia:</w:t>
      </w:r>
    </w:p>
    <w:p w:rsidR="00730B3A" w:rsidRDefault="00E64E03" w:rsidP="00AC4419">
      <w:pPr>
        <w:rPr>
          <w:b/>
          <w:bCs/>
          <w:sz w:val="28"/>
        </w:rPr>
      </w:pPr>
      <w:r>
        <w:rPr>
          <w:b/>
          <w:bCs/>
          <w:sz w:val="28"/>
        </w:rPr>
        <w:t>Zakup wraz z d</w:t>
      </w:r>
      <w:r w:rsidR="00442C1E">
        <w:rPr>
          <w:b/>
          <w:bCs/>
          <w:sz w:val="28"/>
        </w:rPr>
        <w:t>ostaw</w:t>
      </w:r>
      <w:r>
        <w:rPr>
          <w:b/>
          <w:bCs/>
          <w:sz w:val="28"/>
        </w:rPr>
        <w:t>ą</w:t>
      </w:r>
      <w:r w:rsidR="00AC4419">
        <w:rPr>
          <w:b/>
          <w:bCs/>
          <w:sz w:val="28"/>
        </w:rPr>
        <w:t xml:space="preserve"> nowego ciągnika wraz z wozem asenizacyjnym</w:t>
      </w:r>
      <w:r w:rsidR="00442C1E">
        <w:rPr>
          <w:b/>
          <w:bCs/>
          <w:sz w:val="28"/>
        </w:rPr>
        <w:t xml:space="preserve"> </w:t>
      </w:r>
      <w:r w:rsidR="00BF56AF">
        <w:rPr>
          <w:b/>
          <w:bCs/>
          <w:sz w:val="28"/>
        </w:rPr>
        <w:t xml:space="preserve">w terminie </w:t>
      </w:r>
      <w:r w:rsidR="005F49AF">
        <w:rPr>
          <w:b/>
          <w:bCs/>
          <w:sz w:val="28"/>
        </w:rPr>
        <w:t xml:space="preserve">do </w:t>
      </w:r>
      <w:r w:rsidR="00AC4419">
        <w:rPr>
          <w:b/>
          <w:bCs/>
          <w:sz w:val="28"/>
        </w:rPr>
        <w:t>1</w:t>
      </w:r>
      <w:r w:rsidR="00B0142F">
        <w:rPr>
          <w:b/>
          <w:bCs/>
          <w:sz w:val="28"/>
        </w:rPr>
        <w:t>8</w:t>
      </w:r>
      <w:r w:rsidR="00AC4419">
        <w:rPr>
          <w:b/>
          <w:bCs/>
          <w:sz w:val="28"/>
        </w:rPr>
        <w:t xml:space="preserve"> grudnia 2014 roku</w:t>
      </w:r>
      <w:r>
        <w:rPr>
          <w:b/>
          <w:bCs/>
          <w:sz w:val="28"/>
        </w:rPr>
        <w:t>.</w:t>
      </w:r>
    </w:p>
    <w:p w:rsidR="002D0616" w:rsidRDefault="002D0616">
      <w:pPr>
        <w:jc w:val="center"/>
        <w:rPr>
          <w:b/>
          <w:bCs/>
          <w:sz w:val="28"/>
        </w:rPr>
      </w:pPr>
    </w:p>
    <w:p w:rsidR="00730B3A" w:rsidRDefault="005F49AF">
      <w:pPr>
        <w:rPr>
          <w:b/>
          <w:bCs/>
          <w:sz w:val="28"/>
        </w:rPr>
      </w:pPr>
      <w:r>
        <w:rPr>
          <w:b/>
          <w:bCs/>
          <w:sz w:val="28"/>
        </w:rPr>
        <w:t xml:space="preserve">   5</w:t>
      </w:r>
      <w:r>
        <w:rPr>
          <w:sz w:val="28"/>
        </w:rPr>
        <w:t>.</w:t>
      </w:r>
      <w:r>
        <w:rPr>
          <w:b/>
          <w:bCs/>
          <w:sz w:val="28"/>
        </w:rPr>
        <w:t>O udzielenie zamówienia mogą ubiegać się Wykonawcy spełniający następujące warunki, którzy :</w:t>
      </w:r>
    </w:p>
    <w:p w:rsidR="003F2006" w:rsidRDefault="00A22EE8">
      <w:pPr>
        <w:rPr>
          <w:b/>
          <w:sz w:val="28"/>
        </w:rPr>
      </w:pPr>
      <w:r>
        <w:rPr>
          <w:sz w:val="28"/>
        </w:rPr>
        <w:t xml:space="preserve">5.1. O udzielenie zamówienia mogą ubiegać  się wykonawcy niepodlegający wykluczeniu na podstawie okoliczności, o których mowa w </w:t>
      </w:r>
      <w:r w:rsidRPr="00A22EE8">
        <w:rPr>
          <w:b/>
          <w:sz w:val="28"/>
        </w:rPr>
        <w:t xml:space="preserve">art.24 ust.1 ustawy </w:t>
      </w:r>
      <w:proofErr w:type="spellStart"/>
      <w:r w:rsidRPr="00A22EE8">
        <w:rPr>
          <w:b/>
          <w:sz w:val="28"/>
        </w:rPr>
        <w:t>Pzp</w:t>
      </w:r>
      <w:proofErr w:type="spellEnd"/>
      <w:r w:rsidR="00C2627A">
        <w:rPr>
          <w:b/>
          <w:sz w:val="28"/>
        </w:rPr>
        <w:t>.</w:t>
      </w:r>
      <w:r w:rsidR="005F49AF" w:rsidRPr="00A22EE8">
        <w:rPr>
          <w:b/>
          <w:sz w:val="28"/>
        </w:rPr>
        <w:t xml:space="preserve">     </w:t>
      </w:r>
    </w:p>
    <w:p w:rsidR="00730B3A" w:rsidRPr="003F2006" w:rsidRDefault="003F2006">
      <w:pPr>
        <w:rPr>
          <w:b/>
          <w:sz w:val="28"/>
        </w:rPr>
      </w:pPr>
      <w:r w:rsidRPr="003F2006">
        <w:rPr>
          <w:sz w:val="28"/>
        </w:rPr>
        <w:t>5.2.</w:t>
      </w:r>
      <w:r w:rsidR="005F49AF" w:rsidRPr="003F2006">
        <w:rPr>
          <w:sz w:val="28"/>
        </w:rPr>
        <w:t xml:space="preserve"> </w:t>
      </w:r>
      <w:r>
        <w:rPr>
          <w:sz w:val="28"/>
        </w:rPr>
        <w:t xml:space="preserve">O udzielenie zamówienia mogą ubiegać się Wykonawcy, którzy spełniają n/w warunki, o których mowa w </w:t>
      </w:r>
      <w:r w:rsidRPr="003F2006">
        <w:rPr>
          <w:b/>
          <w:sz w:val="28"/>
        </w:rPr>
        <w:t xml:space="preserve">art.22 ust.1 ustawy </w:t>
      </w:r>
      <w:proofErr w:type="spellStart"/>
      <w:r w:rsidRPr="003F2006">
        <w:rPr>
          <w:b/>
          <w:sz w:val="28"/>
        </w:rPr>
        <w:t>Pzp</w:t>
      </w:r>
      <w:proofErr w:type="spellEnd"/>
      <w:r w:rsidRPr="003F2006">
        <w:rPr>
          <w:b/>
          <w:sz w:val="28"/>
        </w:rPr>
        <w:t>.</w:t>
      </w:r>
    </w:p>
    <w:p w:rsidR="003F2006" w:rsidRDefault="003F2006">
      <w:pPr>
        <w:rPr>
          <w:sz w:val="28"/>
        </w:rPr>
      </w:pPr>
    </w:p>
    <w:p w:rsidR="00730B3A" w:rsidRDefault="005F49AF">
      <w:pPr>
        <w:rPr>
          <w:sz w:val="28"/>
        </w:rPr>
      </w:pPr>
      <w:r>
        <w:rPr>
          <w:sz w:val="28"/>
        </w:rPr>
        <w:t>5.</w:t>
      </w:r>
      <w:r w:rsidR="003F2006">
        <w:rPr>
          <w:sz w:val="28"/>
        </w:rPr>
        <w:t>2</w:t>
      </w:r>
      <w:r>
        <w:rPr>
          <w:sz w:val="28"/>
        </w:rPr>
        <w:t>.</w:t>
      </w:r>
      <w:r w:rsidR="003F2006">
        <w:rPr>
          <w:sz w:val="28"/>
        </w:rPr>
        <w:t>1.</w:t>
      </w:r>
      <w:r>
        <w:rPr>
          <w:sz w:val="28"/>
        </w:rPr>
        <w:t xml:space="preserve"> </w:t>
      </w:r>
      <w:r w:rsidR="007D222E">
        <w:rPr>
          <w:sz w:val="28"/>
        </w:rPr>
        <w:t>P</w:t>
      </w:r>
      <w:r>
        <w:rPr>
          <w:sz w:val="28"/>
        </w:rPr>
        <w:t xml:space="preserve">osiadają uprawnienia do wykonywania określonej działalności lub czynności, jeżeli </w:t>
      </w:r>
      <w:r w:rsidR="008061CA">
        <w:rPr>
          <w:sz w:val="28"/>
        </w:rPr>
        <w:t>przepisy prawa</w:t>
      </w:r>
      <w:r>
        <w:rPr>
          <w:sz w:val="28"/>
        </w:rPr>
        <w:t xml:space="preserve"> nakładają obowiązek </w:t>
      </w:r>
      <w:r w:rsidR="008061CA">
        <w:rPr>
          <w:sz w:val="28"/>
        </w:rPr>
        <w:t xml:space="preserve">ich </w:t>
      </w:r>
      <w:r>
        <w:rPr>
          <w:sz w:val="28"/>
        </w:rPr>
        <w:t xml:space="preserve">posiadania </w:t>
      </w:r>
      <w:r w:rsidR="008061CA">
        <w:rPr>
          <w:sz w:val="28"/>
        </w:rPr>
        <w:t>:</w:t>
      </w:r>
      <w:r>
        <w:rPr>
          <w:sz w:val="28"/>
        </w:rPr>
        <w:t xml:space="preserve"> </w:t>
      </w:r>
    </w:p>
    <w:p w:rsidR="003F2006" w:rsidRPr="003F2006" w:rsidRDefault="003F2006">
      <w:pPr>
        <w:rPr>
          <w:b/>
          <w:i/>
          <w:sz w:val="28"/>
        </w:rPr>
      </w:pPr>
      <w:r w:rsidRPr="003F2006">
        <w:rPr>
          <w:b/>
          <w:i/>
          <w:sz w:val="28"/>
        </w:rPr>
        <w:t>Opis sposobu dokonywania oceny warunku:</w:t>
      </w:r>
    </w:p>
    <w:p w:rsidR="00730B3A" w:rsidRDefault="003F2006">
      <w:pPr>
        <w:rPr>
          <w:sz w:val="28"/>
        </w:rPr>
      </w:pPr>
      <w:r>
        <w:rPr>
          <w:sz w:val="28"/>
        </w:rPr>
        <w:t>Zamawiający nie precyzuje w tym zakresie żadnych wymagań, których spełnienie Wykonawca będzie zobowiązany wykazać</w:t>
      </w:r>
      <w:r w:rsidR="00A867D3">
        <w:rPr>
          <w:sz w:val="28"/>
        </w:rPr>
        <w:t xml:space="preserve">. Ocena na podstawie złożonego oświadczenia. </w:t>
      </w:r>
    </w:p>
    <w:p w:rsidR="00730B3A" w:rsidRDefault="00730B3A">
      <w:pPr>
        <w:rPr>
          <w:sz w:val="28"/>
        </w:rPr>
      </w:pPr>
    </w:p>
    <w:p w:rsidR="00730B3A" w:rsidRDefault="005F49AF">
      <w:pPr>
        <w:rPr>
          <w:sz w:val="28"/>
        </w:rPr>
      </w:pPr>
      <w:r>
        <w:rPr>
          <w:sz w:val="28"/>
        </w:rPr>
        <w:t>5.2.</w:t>
      </w:r>
      <w:r w:rsidR="003F2006">
        <w:rPr>
          <w:sz w:val="28"/>
        </w:rPr>
        <w:t xml:space="preserve">2. </w:t>
      </w:r>
      <w:r w:rsidR="007D222E">
        <w:rPr>
          <w:sz w:val="28"/>
        </w:rPr>
        <w:t>P</w:t>
      </w:r>
      <w:r>
        <w:rPr>
          <w:sz w:val="28"/>
        </w:rPr>
        <w:t>osiadaj</w:t>
      </w:r>
      <w:r w:rsidR="007D222E">
        <w:rPr>
          <w:sz w:val="28"/>
        </w:rPr>
        <w:t>ą</w:t>
      </w:r>
      <w:r>
        <w:rPr>
          <w:sz w:val="28"/>
        </w:rPr>
        <w:t xml:space="preserve"> niezbędną wiedzę i doświadczenie</w:t>
      </w:r>
      <w:r w:rsidR="008061CA">
        <w:rPr>
          <w:sz w:val="28"/>
        </w:rPr>
        <w:t>:</w:t>
      </w:r>
      <w:r>
        <w:rPr>
          <w:sz w:val="28"/>
        </w:rPr>
        <w:t xml:space="preserve"> </w:t>
      </w:r>
    </w:p>
    <w:p w:rsidR="00C2627A" w:rsidRPr="003F2006" w:rsidRDefault="00C2627A" w:rsidP="00C2627A">
      <w:pPr>
        <w:rPr>
          <w:b/>
          <w:i/>
          <w:sz w:val="28"/>
        </w:rPr>
      </w:pPr>
      <w:r w:rsidRPr="003F2006">
        <w:rPr>
          <w:b/>
          <w:i/>
          <w:sz w:val="28"/>
        </w:rPr>
        <w:t>Opis sposobu dokonywania oceny warunku:</w:t>
      </w:r>
    </w:p>
    <w:p w:rsidR="006A520F" w:rsidRDefault="003F2006" w:rsidP="00C2627A">
      <w:pPr>
        <w:rPr>
          <w:sz w:val="28"/>
        </w:rPr>
      </w:pPr>
      <w:r>
        <w:rPr>
          <w:sz w:val="28"/>
        </w:rPr>
        <w:t>Wykonawca musi p</w:t>
      </w:r>
      <w:r w:rsidR="005F49AF">
        <w:rPr>
          <w:sz w:val="28"/>
        </w:rPr>
        <w:t>osiada</w:t>
      </w:r>
      <w:r>
        <w:rPr>
          <w:sz w:val="28"/>
        </w:rPr>
        <w:t xml:space="preserve">ć </w:t>
      </w:r>
      <w:r w:rsidR="005F49AF">
        <w:rPr>
          <w:sz w:val="28"/>
        </w:rPr>
        <w:t xml:space="preserve"> doświadczenie </w:t>
      </w:r>
      <w:r w:rsidR="00075CA4">
        <w:rPr>
          <w:sz w:val="28"/>
        </w:rPr>
        <w:t>w wykonywaniu (zakończeniu)</w:t>
      </w:r>
      <w:r w:rsidR="00C2627A">
        <w:rPr>
          <w:sz w:val="28"/>
        </w:rPr>
        <w:br/>
      </w:r>
      <w:r w:rsidR="00075CA4">
        <w:rPr>
          <w:sz w:val="28"/>
        </w:rPr>
        <w:t xml:space="preserve">w okresie ostatnich </w:t>
      </w:r>
      <w:r w:rsidR="00E47E34">
        <w:rPr>
          <w:sz w:val="28"/>
        </w:rPr>
        <w:t>3</w:t>
      </w:r>
      <w:r w:rsidR="00075CA4">
        <w:rPr>
          <w:sz w:val="28"/>
        </w:rPr>
        <w:t xml:space="preserve"> lat przed upływem terminu składania ofert, a jeżeli okres prowadzenia działalności jest krótszy- w tym okresie, co najmniej:</w:t>
      </w:r>
      <w:r w:rsidR="00075CA4">
        <w:rPr>
          <w:sz w:val="28"/>
        </w:rPr>
        <w:br/>
        <w:t xml:space="preserve">- jednego </w:t>
      </w:r>
      <w:r w:rsidR="00E47E34">
        <w:rPr>
          <w:sz w:val="28"/>
        </w:rPr>
        <w:t>zamówienia</w:t>
      </w:r>
      <w:r w:rsidR="00075CA4">
        <w:rPr>
          <w:sz w:val="28"/>
        </w:rPr>
        <w:t xml:space="preserve"> </w:t>
      </w:r>
      <w:r w:rsidR="00E47E34">
        <w:rPr>
          <w:sz w:val="28"/>
        </w:rPr>
        <w:t xml:space="preserve">odpowiadające swoim zakresem przedmiotowi niniejszego postępowania – dostawy nowego ciągnika  wraz </w:t>
      </w:r>
      <w:r w:rsidR="0015416A">
        <w:rPr>
          <w:sz w:val="28"/>
        </w:rPr>
        <w:t xml:space="preserve"> z wozem asenizacyjnym.</w:t>
      </w:r>
      <w:r w:rsidR="00F10ECF">
        <w:rPr>
          <w:sz w:val="28"/>
        </w:rPr>
        <w:t>,</w:t>
      </w:r>
      <w:r w:rsidR="00E47E34">
        <w:rPr>
          <w:sz w:val="28"/>
        </w:rPr>
        <w:t xml:space="preserve">  </w:t>
      </w:r>
    </w:p>
    <w:p w:rsidR="005C25F9" w:rsidRDefault="005C25F9" w:rsidP="00C2627A">
      <w:pPr>
        <w:rPr>
          <w:sz w:val="28"/>
        </w:rPr>
      </w:pPr>
    </w:p>
    <w:p w:rsidR="008061CA" w:rsidRDefault="008061CA" w:rsidP="008061CA">
      <w:pPr>
        <w:rPr>
          <w:sz w:val="28"/>
        </w:rPr>
      </w:pPr>
      <w:r>
        <w:rPr>
          <w:sz w:val="28"/>
        </w:rPr>
        <w:t>5.</w:t>
      </w:r>
      <w:r w:rsidR="00653669">
        <w:rPr>
          <w:sz w:val="28"/>
        </w:rPr>
        <w:t>2.</w:t>
      </w:r>
      <w:r>
        <w:rPr>
          <w:sz w:val="28"/>
        </w:rPr>
        <w:t>3.Dysponują odpowiednim potencjałem technicznym oraz osobami zdolnymi do wykonania zamówienia:</w:t>
      </w:r>
    </w:p>
    <w:p w:rsidR="00653669" w:rsidRPr="00653669" w:rsidRDefault="00653669" w:rsidP="00653669">
      <w:pPr>
        <w:rPr>
          <w:b/>
          <w:sz w:val="28"/>
        </w:rPr>
      </w:pPr>
      <w:r w:rsidRPr="00653669">
        <w:rPr>
          <w:b/>
          <w:sz w:val="28"/>
        </w:rPr>
        <w:t>1/ Potencjał techniczny</w:t>
      </w:r>
    </w:p>
    <w:p w:rsidR="00653669" w:rsidRPr="003F2006" w:rsidRDefault="00653669" w:rsidP="00653669">
      <w:pPr>
        <w:rPr>
          <w:b/>
          <w:i/>
          <w:sz w:val="28"/>
        </w:rPr>
      </w:pPr>
      <w:r w:rsidRPr="003F2006">
        <w:rPr>
          <w:b/>
          <w:i/>
          <w:sz w:val="28"/>
        </w:rPr>
        <w:t>Opis sposobu dokonywania oceny warunku:</w:t>
      </w:r>
    </w:p>
    <w:p w:rsidR="00653669" w:rsidRDefault="00653669" w:rsidP="00653669">
      <w:pPr>
        <w:rPr>
          <w:sz w:val="28"/>
        </w:rPr>
      </w:pPr>
      <w:r>
        <w:rPr>
          <w:sz w:val="28"/>
        </w:rPr>
        <w:t>Zamawiający nie precyzuje w tym zakresie żadnych wymagań, których spełnienie Wykonawca będzie zobowiązany wykazać</w:t>
      </w:r>
      <w:r w:rsidR="00A867D3">
        <w:rPr>
          <w:sz w:val="28"/>
        </w:rPr>
        <w:t>. Ocena na podstawie złożonego oświadczenia.</w:t>
      </w:r>
    </w:p>
    <w:p w:rsidR="00653669" w:rsidRDefault="00653669" w:rsidP="00653669">
      <w:pPr>
        <w:rPr>
          <w:b/>
          <w:sz w:val="28"/>
        </w:rPr>
      </w:pPr>
      <w:r w:rsidRPr="00653669">
        <w:rPr>
          <w:b/>
          <w:sz w:val="28"/>
        </w:rPr>
        <w:t>2/ Osoby zdolne do wykonywania zamówienia</w:t>
      </w:r>
    </w:p>
    <w:p w:rsidR="00653669" w:rsidRPr="003F2006" w:rsidRDefault="00653669" w:rsidP="00653669">
      <w:pPr>
        <w:rPr>
          <w:b/>
          <w:i/>
          <w:sz w:val="28"/>
        </w:rPr>
      </w:pPr>
      <w:r w:rsidRPr="003F2006">
        <w:rPr>
          <w:b/>
          <w:i/>
          <w:sz w:val="28"/>
        </w:rPr>
        <w:t>Opis sposobu dokonywania oceny warunku:</w:t>
      </w:r>
    </w:p>
    <w:p w:rsidR="00567870" w:rsidRPr="00567870" w:rsidRDefault="00F10ECF" w:rsidP="00567870">
      <w:pPr>
        <w:rPr>
          <w:sz w:val="28"/>
        </w:rPr>
      </w:pPr>
      <w:r>
        <w:rPr>
          <w:sz w:val="28"/>
        </w:rPr>
        <w:t>Wykonawca winien dysponować osobami, które będą uczestniczyć</w:t>
      </w:r>
      <w:r>
        <w:rPr>
          <w:sz w:val="28"/>
        </w:rPr>
        <w:br/>
        <w:t xml:space="preserve"> w wykonywaniu zamówienia legitymujące się kwalifikacjami zawodowymi, doświadczeniem i wykształceniem odpowiednimi do stanowisk jakie im zostaną powierzone- zgodnie z poniższym wykazem:</w:t>
      </w:r>
      <w:r>
        <w:rPr>
          <w:sz w:val="28"/>
        </w:rPr>
        <w:br/>
      </w:r>
      <w:r>
        <w:rPr>
          <w:sz w:val="28"/>
        </w:rPr>
        <w:lastRenderedPageBreak/>
        <w:t xml:space="preserve">a/ osoba do przeszkolenia personelu Zamawiającego w związku z obsługą ciągnika </w:t>
      </w:r>
      <w:r w:rsidR="00AC4419">
        <w:rPr>
          <w:sz w:val="28"/>
        </w:rPr>
        <w:t>i wozu asenizacyjnego</w:t>
      </w:r>
      <w:r>
        <w:rPr>
          <w:sz w:val="28"/>
        </w:rPr>
        <w:t>, które</w:t>
      </w:r>
      <w:r w:rsidR="00AC4419">
        <w:rPr>
          <w:sz w:val="28"/>
        </w:rPr>
        <w:t xml:space="preserve"> stanowią przedmiot zamówienia .</w:t>
      </w:r>
    </w:p>
    <w:p w:rsidR="004758F3" w:rsidRDefault="004758F3" w:rsidP="00653669">
      <w:pPr>
        <w:rPr>
          <w:sz w:val="28"/>
        </w:rPr>
      </w:pPr>
    </w:p>
    <w:p w:rsidR="00730B3A" w:rsidRDefault="005F49AF">
      <w:pPr>
        <w:rPr>
          <w:sz w:val="28"/>
        </w:rPr>
      </w:pPr>
      <w:r>
        <w:rPr>
          <w:sz w:val="28"/>
        </w:rPr>
        <w:t>5.</w:t>
      </w:r>
      <w:r w:rsidR="001804D2">
        <w:rPr>
          <w:sz w:val="28"/>
        </w:rPr>
        <w:t>2.</w:t>
      </w:r>
      <w:r w:rsidR="008061CA">
        <w:rPr>
          <w:sz w:val="28"/>
        </w:rPr>
        <w:t>4</w:t>
      </w:r>
      <w:r>
        <w:rPr>
          <w:sz w:val="28"/>
        </w:rPr>
        <w:t>.</w:t>
      </w:r>
      <w:r w:rsidR="008061CA">
        <w:rPr>
          <w:sz w:val="28"/>
        </w:rPr>
        <w:t>Sytuacja ekonomiczna i finansowa</w:t>
      </w:r>
    </w:p>
    <w:p w:rsidR="00964F5A" w:rsidRPr="00F10ECF" w:rsidRDefault="001804D2" w:rsidP="00964F5A">
      <w:pPr>
        <w:rPr>
          <w:b/>
          <w:i/>
          <w:sz w:val="28"/>
        </w:rPr>
      </w:pPr>
      <w:r w:rsidRPr="003F2006">
        <w:rPr>
          <w:b/>
          <w:i/>
          <w:sz w:val="28"/>
        </w:rPr>
        <w:t>Opis sposobu dokonywania oceny warunku:</w:t>
      </w:r>
      <w:r w:rsidR="00F10ECF">
        <w:rPr>
          <w:b/>
          <w:i/>
          <w:sz w:val="28"/>
        </w:rPr>
        <w:br/>
      </w:r>
      <w:r w:rsidR="00964F5A">
        <w:rPr>
          <w:sz w:val="28"/>
        </w:rPr>
        <w:t>Zamawiający nie precyzuje w tym zakresie żadnych wymagań, których spełnienie Wykonawca będzie zobowiązany wykazać. Ocena na podstawie złożonego oświadczenia.</w:t>
      </w:r>
    </w:p>
    <w:p w:rsidR="00964F5A" w:rsidRDefault="00964F5A">
      <w:pPr>
        <w:rPr>
          <w:sz w:val="28"/>
        </w:rPr>
      </w:pPr>
    </w:p>
    <w:p w:rsidR="00B65983" w:rsidRDefault="001004B8" w:rsidP="001804D2">
      <w:pPr>
        <w:rPr>
          <w:sz w:val="28"/>
        </w:rPr>
      </w:pPr>
      <w:r>
        <w:rPr>
          <w:sz w:val="28"/>
        </w:rPr>
        <w:t xml:space="preserve">5.3. </w:t>
      </w:r>
      <w:r w:rsidRPr="00B66B06">
        <w:rPr>
          <w:b/>
          <w:sz w:val="28"/>
        </w:rPr>
        <w:t xml:space="preserve">Informacja dla </w:t>
      </w:r>
      <w:r w:rsidR="00CD3C7A">
        <w:rPr>
          <w:b/>
          <w:sz w:val="28"/>
        </w:rPr>
        <w:t>W</w:t>
      </w:r>
      <w:r w:rsidRPr="00B66B06">
        <w:rPr>
          <w:b/>
          <w:sz w:val="28"/>
        </w:rPr>
        <w:t xml:space="preserve">ykonawców wspólnie ubiegających się o udzielenie zamówienia, </w:t>
      </w:r>
      <w:r w:rsidR="00B66B06" w:rsidRPr="00B66B06">
        <w:rPr>
          <w:b/>
          <w:sz w:val="28"/>
        </w:rPr>
        <w:t>(spółki cywilne/konsorcja)</w:t>
      </w:r>
      <w:r w:rsidR="00B66B06" w:rsidRPr="00B66B06">
        <w:rPr>
          <w:sz w:val="28"/>
        </w:rPr>
        <w:br/>
      </w:r>
      <w:r w:rsidR="00B66B06">
        <w:rPr>
          <w:sz w:val="28"/>
        </w:rPr>
        <w:t xml:space="preserve">W przypadku Wykonawców wspólnie ubiegających się o udzielnie zamówienia </w:t>
      </w:r>
      <w:r>
        <w:rPr>
          <w:sz w:val="28"/>
        </w:rPr>
        <w:t xml:space="preserve">żaden z nich nie może podlegać wykluczeniu na podstawie art.24 ust.1 pkt.1-9 ustawy </w:t>
      </w:r>
      <w:proofErr w:type="spellStart"/>
      <w:r>
        <w:rPr>
          <w:sz w:val="28"/>
        </w:rPr>
        <w:t>Pzp</w:t>
      </w:r>
      <w:proofErr w:type="spellEnd"/>
      <w:r>
        <w:rPr>
          <w:sz w:val="28"/>
        </w:rPr>
        <w:t xml:space="preserve">, natomiast warunki określone w pkt.5.2 muszą spełniać łącznie. </w:t>
      </w:r>
    </w:p>
    <w:p w:rsidR="001004B8" w:rsidRPr="001804D2" w:rsidRDefault="001004B8" w:rsidP="001804D2">
      <w:pPr>
        <w:rPr>
          <w:sz w:val="28"/>
        </w:rPr>
      </w:pPr>
    </w:p>
    <w:p w:rsidR="00730B3A" w:rsidRDefault="005F49AF">
      <w:pPr>
        <w:pStyle w:val="Tekstpodstawowy2"/>
      </w:pPr>
      <w:r>
        <w:t>Ocena spełniania warunków udziału w postępowaniu dokonana zostanie na podstawie przedłożonych dokumentów określonych w punkcie 6 SIWZ.</w:t>
      </w:r>
    </w:p>
    <w:p w:rsidR="00CE328E" w:rsidRDefault="005F49AF">
      <w:pPr>
        <w:pStyle w:val="Tekstpodstawowy2"/>
      </w:pPr>
      <w:r>
        <w:t>Spełnia</w:t>
      </w:r>
      <w:r w:rsidR="00CE328E">
        <w:t>- nie spełnia</w:t>
      </w:r>
    </w:p>
    <w:p w:rsidR="00CE328E" w:rsidRDefault="00CE328E">
      <w:pPr>
        <w:pStyle w:val="Tekstpodstawowy2"/>
      </w:pPr>
    </w:p>
    <w:p w:rsidR="00730B3A" w:rsidRDefault="005F49AF">
      <w:pPr>
        <w:pStyle w:val="Tekstpodstawowy2"/>
      </w:pPr>
      <w:r>
        <w:t>6.Oświadczenia i dokumenty, jakie mają dostarczyć Wykonawcy w celu potwierdzenia spełniania warunków udziału w postępowaniu:</w:t>
      </w:r>
    </w:p>
    <w:p w:rsidR="00730B3A" w:rsidRDefault="003C7FD4">
      <w:pPr>
        <w:rPr>
          <w:sz w:val="28"/>
        </w:rPr>
      </w:pPr>
      <w:r>
        <w:rPr>
          <w:sz w:val="28"/>
        </w:rPr>
        <w:t xml:space="preserve">W celu potwierdzenia niepodlegania wykluczeniu z postępowania na podstawie art.24 ust1 ustawy </w:t>
      </w:r>
      <w:proofErr w:type="spellStart"/>
      <w:r>
        <w:rPr>
          <w:sz w:val="28"/>
        </w:rPr>
        <w:t>Pzp</w:t>
      </w:r>
      <w:proofErr w:type="spellEnd"/>
      <w:r>
        <w:rPr>
          <w:sz w:val="28"/>
        </w:rPr>
        <w:t>. Wykonawcy zobowiązani są przedłożyć niżej wymienione oświadczenia i dokumenty:</w:t>
      </w:r>
    </w:p>
    <w:p w:rsidR="003C7FD4" w:rsidRDefault="003C7FD4">
      <w:pPr>
        <w:rPr>
          <w:sz w:val="28"/>
        </w:rPr>
      </w:pPr>
    </w:p>
    <w:p w:rsidR="00730B3A" w:rsidRDefault="005F49AF">
      <w:pPr>
        <w:rPr>
          <w:sz w:val="28"/>
        </w:rPr>
      </w:pPr>
      <w:r>
        <w:rPr>
          <w:sz w:val="28"/>
        </w:rPr>
        <w:t>6.1.Formularz oferty (na załączonym druku )</w:t>
      </w:r>
    </w:p>
    <w:p w:rsidR="00730B3A" w:rsidRDefault="00730B3A">
      <w:pPr>
        <w:rPr>
          <w:sz w:val="28"/>
        </w:rPr>
      </w:pPr>
    </w:p>
    <w:p w:rsidR="00730B3A" w:rsidRDefault="005F49AF">
      <w:pPr>
        <w:rPr>
          <w:sz w:val="28"/>
        </w:rPr>
      </w:pPr>
      <w:r>
        <w:rPr>
          <w:sz w:val="28"/>
        </w:rPr>
        <w:t>6.2.Kosztorys ofertowy z cenami jednostkowymi i wartością stanowiącą cenę zamówienia: cena netto + podatek VAT = cena brutto</w:t>
      </w:r>
    </w:p>
    <w:p w:rsidR="00730B3A" w:rsidRDefault="005F49AF" w:rsidP="00964F5A">
      <w:pPr>
        <w:ind w:left="435"/>
        <w:rPr>
          <w:sz w:val="28"/>
        </w:rPr>
      </w:pPr>
      <w:r>
        <w:rPr>
          <w:sz w:val="28"/>
        </w:rPr>
        <w:t xml:space="preserve">  </w:t>
      </w:r>
    </w:p>
    <w:p w:rsidR="00730B3A" w:rsidRDefault="005F49AF">
      <w:pPr>
        <w:rPr>
          <w:sz w:val="28"/>
        </w:rPr>
      </w:pPr>
      <w:r>
        <w:rPr>
          <w:sz w:val="28"/>
        </w:rPr>
        <w:t xml:space="preserve">6.3.Dane dotyczące wiarygodności prawnej i finansowej </w:t>
      </w:r>
      <w:r w:rsidR="00CD3C7A">
        <w:rPr>
          <w:sz w:val="28"/>
        </w:rPr>
        <w:t>W</w:t>
      </w:r>
      <w:r>
        <w:rPr>
          <w:sz w:val="28"/>
        </w:rPr>
        <w:t>ykonawcy</w:t>
      </w:r>
    </w:p>
    <w:p w:rsidR="00730B3A" w:rsidRDefault="00730B3A">
      <w:pPr>
        <w:rPr>
          <w:sz w:val="28"/>
        </w:rPr>
      </w:pPr>
    </w:p>
    <w:p w:rsidR="00AE1547" w:rsidRDefault="00AE1547">
      <w:pPr>
        <w:rPr>
          <w:sz w:val="28"/>
        </w:rPr>
      </w:pPr>
      <w:r>
        <w:rPr>
          <w:sz w:val="28"/>
        </w:rPr>
        <w:t xml:space="preserve">[1] oświadczenie o braku podstaw do wykluczenia </w:t>
      </w:r>
    </w:p>
    <w:p w:rsidR="00AE1547" w:rsidRDefault="00AE1547">
      <w:pPr>
        <w:rPr>
          <w:sz w:val="28"/>
        </w:rPr>
      </w:pPr>
    </w:p>
    <w:p w:rsidR="00A01DEE" w:rsidRDefault="005F49AF" w:rsidP="007C4DC8">
      <w:pPr>
        <w:rPr>
          <w:b/>
          <w:bCs/>
          <w:sz w:val="28"/>
        </w:rPr>
      </w:pPr>
      <w:r>
        <w:rPr>
          <w:sz w:val="28"/>
        </w:rPr>
        <w:t>[</w:t>
      </w:r>
      <w:r w:rsidR="00AE1547">
        <w:rPr>
          <w:sz w:val="28"/>
        </w:rPr>
        <w:t>2</w:t>
      </w:r>
      <w:r>
        <w:rPr>
          <w:sz w:val="28"/>
        </w:rPr>
        <w:t xml:space="preserve">] </w:t>
      </w:r>
      <w:r w:rsidR="007C4DC8">
        <w:rPr>
          <w:sz w:val="28"/>
        </w:rPr>
        <w:t xml:space="preserve">aktualny odpis z właściwego rejestru lub z centralnej ewidencji i informacji </w:t>
      </w:r>
      <w:r w:rsidR="007C4DC8">
        <w:rPr>
          <w:sz w:val="28"/>
        </w:rPr>
        <w:br/>
        <w:t>o działalności gospodarczej, jeżeli odrębne przepisy wymagają wpisu do rejestru lub ewidencji, w celu wykazania braku podstaw do wykluczenia w oparciu o art. 24 ust.1 pkt.2 ustawy, wystawionego nie wcześniej</w:t>
      </w:r>
      <w:r w:rsidR="007C4DC8">
        <w:rPr>
          <w:b/>
          <w:bCs/>
          <w:sz w:val="28"/>
        </w:rPr>
        <w:t xml:space="preserve"> niż 6 </w:t>
      </w:r>
      <w:proofErr w:type="spellStart"/>
      <w:r w:rsidR="007C4DC8">
        <w:rPr>
          <w:b/>
          <w:bCs/>
          <w:sz w:val="28"/>
        </w:rPr>
        <w:t>m-cy</w:t>
      </w:r>
      <w:proofErr w:type="spellEnd"/>
      <w:r w:rsidR="007C4DC8">
        <w:rPr>
          <w:b/>
          <w:bCs/>
          <w:sz w:val="28"/>
        </w:rPr>
        <w:t xml:space="preserve"> przed upływem terminu składania ofert,  </w:t>
      </w:r>
    </w:p>
    <w:p w:rsidR="007C4DC8" w:rsidRDefault="007C4DC8" w:rsidP="007C4DC8">
      <w:pPr>
        <w:rPr>
          <w:sz w:val="28"/>
        </w:rPr>
      </w:pPr>
    </w:p>
    <w:p w:rsidR="00E4112A" w:rsidRDefault="005F49AF">
      <w:pPr>
        <w:rPr>
          <w:sz w:val="28"/>
        </w:rPr>
      </w:pPr>
      <w:r>
        <w:rPr>
          <w:sz w:val="28"/>
        </w:rPr>
        <w:t>[</w:t>
      </w:r>
      <w:r w:rsidR="00AE1547">
        <w:rPr>
          <w:sz w:val="28"/>
        </w:rPr>
        <w:t>3</w:t>
      </w:r>
      <w:r>
        <w:rPr>
          <w:sz w:val="28"/>
        </w:rPr>
        <w:t xml:space="preserve">] aktualne zaświadczenia właściwego naczelnika urzędu </w:t>
      </w:r>
      <w:r w:rsidR="00E4112A">
        <w:rPr>
          <w:sz w:val="28"/>
        </w:rPr>
        <w:t xml:space="preserve">skarbowego </w:t>
      </w:r>
    </w:p>
    <w:p w:rsidR="00E4112A" w:rsidRDefault="00E4112A">
      <w:pPr>
        <w:rPr>
          <w:sz w:val="28"/>
        </w:rPr>
      </w:pPr>
      <w:r>
        <w:rPr>
          <w:sz w:val="28"/>
        </w:rPr>
        <w:t xml:space="preserve">potwierdzającego, że wykonawca nie zalega z opłacaniem podatków lub </w:t>
      </w:r>
    </w:p>
    <w:p w:rsidR="00E4112A" w:rsidRPr="007C4DC8" w:rsidRDefault="00E4112A">
      <w:pPr>
        <w:rPr>
          <w:sz w:val="28"/>
        </w:rPr>
      </w:pPr>
      <w:r>
        <w:rPr>
          <w:sz w:val="28"/>
        </w:rPr>
        <w:lastRenderedPageBreak/>
        <w:t xml:space="preserve">zaświadczenia, że uzyskał przewidziane prawem zwolnienie, odroczenie lub rozłożenie na raty zaległych płatności lub wstrzymanie w całości wykonania decyzji właściwego organu – wystawionego </w:t>
      </w:r>
      <w:r w:rsidRPr="00E4112A">
        <w:rPr>
          <w:b/>
          <w:sz w:val="28"/>
        </w:rPr>
        <w:t xml:space="preserve">nie wcześniej niż 3 miesiące </w:t>
      </w:r>
    </w:p>
    <w:p w:rsidR="00E4112A" w:rsidRDefault="00E4112A">
      <w:pPr>
        <w:rPr>
          <w:b/>
          <w:sz w:val="28"/>
        </w:rPr>
      </w:pPr>
      <w:r w:rsidRPr="00E4112A">
        <w:rPr>
          <w:b/>
          <w:sz w:val="28"/>
        </w:rPr>
        <w:t>przed upływem terminu składania ofert,</w:t>
      </w:r>
      <w:r w:rsidR="005F49AF" w:rsidRPr="00E4112A">
        <w:rPr>
          <w:b/>
          <w:sz w:val="28"/>
        </w:rPr>
        <w:t xml:space="preserve"> </w:t>
      </w:r>
    </w:p>
    <w:p w:rsidR="001E0DDF" w:rsidRDefault="001E0DDF">
      <w:pPr>
        <w:rPr>
          <w:sz w:val="28"/>
        </w:rPr>
      </w:pPr>
    </w:p>
    <w:p w:rsidR="00E4112A" w:rsidRDefault="00E4112A">
      <w:pPr>
        <w:rPr>
          <w:sz w:val="28"/>
        </w:rPr>
      </w:pPr>
      <w:r w:rsidRPr="00E4112A">
        <w:rPr>
          <w:sz w:val="28"/>
        </w:rPr>
        <w:t>[</w:t>
      </w:r>
      <w:r w:rsidR="00AE1547">
        <w:rPr>
          <w:sz w:val="28"/>
        </w:rPr>
        <w:t>4</w:t>
      </w:r>
      <w:r w:rsidRPr="00E4112A">
        <w:rPr>
          <w:sz w:val="28"/>
        </w:rPr>
        <w:t>]</w:t>
      </w:r>
      <w:r>
        <w:rPr>
          <w:sz w:val="28"/>
        </w:rPr>
        <w:t xml:space="preserve"> aktualne zaświadczenie </w:t>
      </w:r>
      <w:r w:rsidR="005F49AF">
        <w:rPr>
          <w:sz w:val="28"/>
        </w:rPr>
        <w:t>właściwego oddziału Zakładu Ubezpieczeń Społecznych lub Kasy Rolni</w:t>
      </w:r>
      <w:r>
        <w:rPr>
          <w:sz w:val="28"/>
        </w:rPr>
        <w:t xml:space="preserve">czego Ubezpieczenia Społecznego </w:t>
      </w:r>
    </w:p>
    <w:p w:rsidR="00730B3A" w:rsidRPr="00FB2326" w:rsidRDefault="005F49AF">
      <w:pPr>
        <w:rPr>
          <w:sz w:val="28"/>
        </w:rPr>
      </w:pPr>
      <w:r>
        <w:rPr>
          <w:sz w:val="28"/>
        </w:rPr>
        <w:t xml:space="preserve">potwierdzających odpowiednio, że </w:t>
      </w:r>
      <w:r w:rsidR="00E4112A">
        <w:rPr>
          <w:sz w:val="28"/>
        </w:rPr>
        <w:t>W</w:t>
      </w:r>
      <w:r>
        <w:rPr>
          <w:sz w:val="28"/>
        </w:rPr>
        <w:t xml:space="preserve">ykonawca nie zalega z opłacaniem składek na </w:t>
      </w:r>
      <w:r w:rsidR="00E4112A">
        <w:rPr>
          <w:sz w:val="28"/>
        </w:rPr>
        <w:t xml:space="preserve"> </w:t>
      </w:r>
      <w:r>
        <w:rPr>
          <w:sz w:val="28"/>
        </w:rPr>
        <w:t xml:space="preserve">ubezpieczenie zdrowotne i społeczne, lub zaświadczeń, że uzyskał </w:t>
      </w:r>
      <w:r w:rsidR="00E4112A">
        <w:rPr>
          <w:sz w:val="28"/>
        </w:rPr>
        <w:t xml:space="preserve"> </w:t>
      </w:r>
      <w:r>
        <w:rPr>
          <w:sz w:val="28"/>
        </w:rPr>
        <w:t xml:space="preserve">przewidziane prawem zwolnienie, odroczenie lub rozłożenie na raty      zaległych płatności lub wstrzymanie w całości wykonania decyzji      właściwego organu- wystawionych </w:t>
      </w:r>
      <w:r>
        <w:rPr>
          <w:b/>
          <w:bCs/>
          <w:sz w:val="28"/>
        </w:rPr>
        <w:t xml:space="preserve">nie wcześniej niż 3 miesiące przed </w:t>
      </w:r>
    </w:p>
    <w:p w:rsidR="00730B3A" w:rsidRDefault="005F49AF">
      <w:pPr>
        <w:rPr>
          <w:b/>
          <w:bCs/>
          <w:sz w:val="28"/>
        </w:rPr>
      </w:pPr>
      <w:r>
        <w:rPr>
          <w:b/>
          <w:bCs/>
          <w:sz w:val="28"/>
        </w:rPr>
        <w:t xml:space="preserve">upływem terminu składania ofert </w:t>
      </w:r>
      <w:r w:rsidR="005757D3">
        <w:rPr>
          <w:b/>
          <w:bCs/>
          <w:sz w:val="28"/>
        </w:rPr>
        <w:t>.</w:t>
      </w:r>
      <w:r>
        <w:rPr>
          <w:b/>
          <w:bCs/>
          <w:sz w:val="28"/>
        </w:rPr>
        <w:t xml:space="preserve"> </w:t>
      </w:r>
    </w:p>
    <w:p w:rsidR="00101CCB" w:rsidRDefault="00101CCB">
      <w:pPr>
        <w:rPr>
          <w:sz w:val="28"/>
        </w:rPr>
      </w:pPr>
    </w:p>
    <w:p w:rsidR="00730B3A" w:rsidRDefault="00101CCB">
      <w:pPr>
        <w:rPr>
          <w:sz w:val="28"/>
        </w:rPr>
      </w:pPr>
      <w:r>
        <w:rPr>
          <w:sz w:val="28"/>
        </w:rPr>
        <w:t xml:space="preserve">W celu potwierdzenia spełniania warunków udziału w postępowaniu, o których mowa w art.22 ust.1 opisanych w pkt.5 SIWZ </w:t>
      </w:r>
      <w:r w:rsidR="00E64E03">
        <w:rPr>
          <w:sz w:val="28"/>
        </w:rPr>
        <w:t>W</w:t>
      </w:r>
      <w:r>
        <w:rPr>
          <w:sz w:val="28"/>
        </w:rPr>
        <w:t>ykonawcy zobowiązani są przedłożyć następujące oświadczenia i dokumenty:</w:t>
      </w:r>
    </w:p>
    <w:p w:rsidR="00101CCB" w:rsidRDefault="00101CCB">
      <w:pPr>
        <w:rPr>
          <w:sz w:val="28"/>
        </w:rPr>
      </w:pPr>
    </w:p>
    <w:p w:rsidR="00101CCB" w:rsidRDefault="005F49AF">
      <w:pPr>
        <w:rPr>
          <w:sz w:val="28"/>
        </w:rPr>
      </w:pPr>
      <w:r>
        <w:rPr>
          <w:sz w:val="28"/>
        </w:rPr>
        <w:t>[</w:t>
      </w:r>
      <w:r w:rsidR="00CD3C7A">
        <w:rPr>
          <w:sz w:val="28"/>
        </w:rPr>
        <w:t>5</w:t>
      </w:r>
      <w:r>
        <w:rPr>
          <w:sz w:val="28"/>
        </w:rPr>
        <w:t xml:space="preserve">] </w:t>
      </w:r>
      <w:r w:rsidR="00101CCB">
        <w:rPr>
          <w:sz w:val="28"/>
        </w:rPr>
        <w:t>Oświadczenie o spełnianiu warunków udziału w post</w:t>
      </w:r>
      <w:r w:rsidR="00A74B15">
        <w:rPr>
          <w:sz w:val="28"/>
        </w:rPr>
        <w:t>ę</w:t>
      </w:r>
      <w:r w:rsidR="00101CCB">
        <w:rPr>
          <w:sz w:val="28"/>
        </w:rPr>
        <w:t>powaniu</w:t>
      </w:r>
      <w:r w:rsidR="00F2117B">
        <w:rPr>
          <w:sz w:val="28"/>
        </w:rPr>
        <w:t>,</w:t>
      </w:r>
      <w:r w:rsidR="00101CCB">
        <w:rPr>
          <w:sz w:val="28"/>
        </w:rPr>
        <w:t xml:space="preserve"> </w:t>
      </w:r>
    </w:p>
    <w:p w:rsidR="002B2453" w:rsidRDefault="00085923" w:rsidP="00777FF4">
      <w:pPr>
        <w:rPr>
          <w:sz w:val="28"/>
        </w:rPr>
      </w:pPr>
      <w:r>
        <w:rPr>
          <w:sz w:val="28"/>
        </w:rPr>
        <w:t xml:space="preserve"> </w:t>
      </w:r>
    </w:p>
    <w:p w:rsidR="00085923" w:rsidRPr="002B2453" w:rsidRDefault="00085923" w:rsidP="00777FF4">
      <w:pPr>
        <w:rPr>
          <w:b/>
          <w:sz w:val="28"/>
        </w:rPr>
      </w:pPr>
      <w:r w:rsidRPr="002B2453">
        <w:rPr>
          <w:b/>
          <w:sz w:val="28"/>
        </w:rPr>
        <w:t xml:space="preserve">W przypadku wspólnego ubiegania się dwóch lub więcej Wykonawców </w:t>
      </w:r>
      <w:r w:rsidRPr="002B2453">
        <w:rPr>
          <w:b/>
          <w:sz w:val="28"/>
        </w:rPr>
        <w:br/>
        <w:t xml:space="preserve">     o udzielenie niniejszego zamówienia oceniany będzie ich łączny potencjał </w:t>
      </w:r>
    </w:p>
    <w:p w:rsidR="00730B3A" w:rsidRPr="002B2453" w:rsidRDefault="00085923" w:rsidP="00777FF4">
      <w:pPr>
        <w:rPr>
          <w:b/>
          <w:sz w:val="28"/>
        </w:rPr>
      </w:pPr>
      <w:r w:rsidRPr="002B2453">
        <w:rPr>
          <w:b/>
          <w:sz w:val="28"/>
        </w:rPr>
        <w:t xml:space="preserve">     techniczny i kadrowy oraz łączne kwalifikacje i doświadczenie</w:t>
      </w:r>
      <w:r w:rsidR="008D5149">
        <w:rPr>
          <w:b/>
          <w:sz w:val="28"/>
        </w:rPr>
        <w:t>.</w:t>
      </w:r>
    </w:p>
    <w:p w:rsidR="000C6DA5" w:rsidRDefault="000C6DA5">
      <w:pPr>
        <w:rPr>
          <w:sz w:val="28"/>
        </w:rPr>
      </w:pPr>
    </w:p>
    <w:p w:rsidR="00730B3A" w:rsidRDefault="000C6DA5">
      <w:pPr>
        <w:rPr>
          <w:sz w:val="28"/>
        </w:rPr>
      </w:pPr>
      <w:r>
        <w:rPr>
          <w:sz w:val="28"/>
        </w:rPr>
        <w:t xml:space="preserve">[ 6] Wykaz osób </w:t>
      </w:r>
      <w:r w:rsidR="00D5022B">
        <w:rPr>
          <w:sz w:val="28"/>
        </w:rPr>
        <w:t>i podmiotów , które będą wykonywać zamówienie lub będą uczestniczyć w wykonywaniu zam</w:t>
      </w:r>
      <w:r w:rsidR="00507E9B">
        <w:rPr>
          <w:sz w:val="28"/>
        </w:rPr>
        <w:t>ó</w:t>
      </w:r>
      <w:r w:rsidR="00D5022B">
        <w:rPr>
          <w:sz w:val="28"/>
        </w:rPr>
        <w:t>wienia, wraz z</w:t>
      </w:r>
      <w:r w:rsidR="008679AB">
        <w:rPr>
          <w:sz w:val="28"/>
        </w:rPr>
        <w:t xml:space="preserve"> </w:t>
      </w:r>
      <w:r w:rsidR="00D5022B">
        <w:rPr>
          <w:sz w:val="28"/>
        </w:rPr>
        <w:t>danymi na temat ich kwalifikacji niezbędnych do wykonania zam</w:t>
      </w:r>
      <w:r w:rsidR="00507E9B">
        <w:rPr>
          <w:sz w:val="28"/>
        </w:rPr>
        <w:t>ó</w:t>
      </w:r>
      <w:r w:rsidR="00D5022B">
        <w:rPr>
          <w:sz w:val="28"/>
        </w:rPr>
        <w:t xml:space="preserve">wienia, a także zakresu wykonywanych przez nich czynności, oraz informacje o podstawie dysponowania tymi osobami. </w:t>
      </w:r>
      <w:r w:rsidR="00FA1A43">
        <w:rPr>
          <w:sz w:val="28"/>
        </w:rPr>
        <w:t>Wykaz musi potwierdzać spełni</w:t>
      </w:r>
      <w:r w:rsidR="00507E9B">
        <w:rPr>
          <w:sz w:val="28"/>
        </w:rPr>
        <w:t>en</w:t>
      </w:r>
      <w:r w:rsidR="00FA1A43">
        <w:rPr>
          <w:sz w:val="28"/>
        </w:rPr>
        <w:t>ie warunku 5.2.3. SIWZ.</w:t>
      </w:r>
      <w:r>
        <w:rPr>
          <w:sz w:val="28"/>
        </w:rPr>
        <w:t xml:space="preserve"> </w:t>
      </w:r>
      <w:r w:rsidR="006E0F0D">
        <w:rPr>
          <w:sz w:val="28"/>
        </w:rPr>
        <w:t xml:space="preserve">   </w:t>
      </w:r>
    </w:p>
    <w:p w:rsidR="000C6DA5" w:rsidRDefault="000C6DA5">
      <w:pPr>
        <w:rPr>
          <w:sz w:val="28"/>
        </w:rPr>
      </w:pPr>
    </w:p>
    <w:p w:rsidR="000C6DA5" w:rsidRDefault="000C6DA5">
      <w:pPr>
        <w:rPr>
          <w:sz w:val="28"/>
        </w:rPr>
      </w:pPr>
      <w:r>
        <w:rPr>
          <w:sz w:val="28"/>
        </w:rPr>
        <w:t xml:space="preserve">[ 7] Oświadczenie, że osoby, które będą uczestniczyć w wykonywaniu zamówienia, posiadają wymagane uprawnienia, jeżeli ustawy nakładają obowiązek posiadania takich uprawnień, </w:t>
      </w:r>
    </w:p>
    <w:p w:rsidR="000C6DA5" w:rsidRDefault="000C6DA5">
      <w:pPr>
        <w:rPr>
          <w:sz w:val="28"/>
        </w:rPr>
      </w:pPr>
    </w:p>
    <w:p w:rsidR="00AD5615" w:rsidRDefault="005F49AF">
      <w:pPr>
        <w:rPr>
          <w:sz w:val="28"/>
        </w:rPr>
      </w:pPr>
      <w:r>
        <w:rPr>
          <w:sz w:val="28"/>
        </w:rPr>
        <w:t>[</w:t>
      </w:r>
      <w:r w:rsidR="000C6DA5">
        <w:rPr>
          <w:sz w:val="28"/>
        </w:rPr>
        <w:t>8</w:t>
      </w:r>
      <w:r>
        <w:rPr>
          <w:sz w:val="28"/>
        </w:rPr>
        <w:t xml:space="preserve">] </w:t>
      </w:r>
      <w:r w:rsidR="00E64E03">
        <w:rPr>
          <w:sz w:val="28"/>
        </w:rPr>
        <w:t>W</w:t>
      </w:r>
      <w:r>
        <w:rPr>
          <w:sz w:val="28"/>
        </w:rPr>
        <w:t xml:space="preserve">ykazu </w:t>
      </w:r>
      <w:r w:rsidR="00CD3C7A">
        <w:rPr>
          <w:sz w:val="28"/>
        </w:rPr>
        <w:t xml:space="preserve">dostaw w </w:t>
      </w:r>
      <w:r w:rsidR="00AD5615">
        <w:rPr>
          <w:sz w:val="28"/>
        </w:rPr>
        <w:t xml:space="preserve">zakresie niezbędnym do wykazania spełniania </w:t>
      </w:r>
    </w:p>
    <w:p w:rsidR="003F2703" w:rsidRDefault="00AD5615" w:rsidP="00110CAD">
      <w:pPr>
        <w:rPr>
          <w:sz w:val="28"/>
        </w:rPr>
      </w:pPr>
      <w:r>
        <w:rPr>
          <w:sz w:val="28"/>
        </w:rPr>
        <w:t>warunku wiedzy i doświadczenia,</w:t>
      </w:r>
      <w:r w:rsidR="00110CAD">
        <w:rPr>
          <w:sz w:val="28"/>
        </w:rPr>
        <w:t xml:space="preserve"> wykonanych </w:t>
      </w:r>
      <w:r w:rsidR="005F49AF">
        <w:rPr>
          <w:sz w:val="28"/>
        </w:rPr>
        <w:t xml:space="preserve"> </w:t>
      </w:r>
      <w:r w:rsidR="00110CAD">
        <w:rPr>
          <w:sz w:val="28"/>
        </w:rPr>
        <w:t xml:space="preserve">w okresie ostatnich </w:t>
      </w:r>
      <w:r w:rsidR="00CD3C7A">
        <w:rPr>
          <w:sz w:val="28"/>
        </w:rPr>
        <w:t>trzech</w:t>
      </w:r>
      <w:r w:rsidR="00110CAD">
        <w:rPr>
          <w:sz w:val="28"/>
        </w:rPr>
        <w:t xml:space="preserve"> lat przed upływem terminu składania ofert, a jeżeli okres prowadzenia </w:t>
      </w:r>
      <w:r w:rsidR="00E129A5">
        <w:rPr>
          <w:sz w:val="28"/>
        </w:rPr>
        <w:t xml:space="preserve">     </w:t>
      </w:r>
      <w:r w:rsidR="003F2703">
        <w:rPr>
          <w:sz w:val="28"/>
        </w:rPr>
        <w:t xml:space="preserve"> </w:t>
      </w:r>
      <w:r w:rsidR="00110CAD">
        <w:rPr>
          <w:sz w:val="28"/>
        </w:rPr>
        <w:t xml:space="preserve">działalności jest krótszy- w tym okresie, z podaniem ich rodzaju i wartości, </w:t>
      </w:r>
    </w:p>
    <w:p w:rsidR="00AA7592" w:rsidRDefault="00110CAD" w:rsidP="006E0F0D">
      <w:pPr>
        <w:rPr>
          <w:sz w:val="28"/>
        </w:rPr>
      </w:pPr>
      <w:r>
        <w:rPr>
          <w:sz w:val="28"/>
        </w:rPr>
        <w:t xml:space="preserve">daty i miejsca wykonania. Wykaz musi </w:t>
      </w:r>
      <w:r w:rsidR="003F2703">
        <w:rPr>
          <w:sz w:val="28"/>
        </w:rPr>
        <w:t xml:space="preserve"> potwier</w:t>
      </w:r>
      <w:r w:rsidR="00FB2326">
        <w:rPr>
          <w:sz w:val="28"/>
        </w:rPr>
        <w:t xml:space="preserve">dzać spełnienie warunku, </w:t>
      </w:r>
      <w:r w:rsidR="00FB2326">
        <w:rPr>
          <w:sz w:val="28"/>
        </w:rPr>
        <w:br/>
      </w:r>
      <w:r w:rsidR="003F2703">
        <w:rPr>
          <w:sz w:val="28"/>
        </w:rPr>
        <w:t>o którym mowa w pkt. 5.2.</w:t>
      </w:r>
      <w:r w:rsidR="00A913FA">
        <w:rPr>
          <w:sz w:val="28"/>
        </w:rPr>
        <w:t>1.</w:t>
      </w:r>
      <w:r w:rsidR="00113FD3">
        <w:rPr>
          <w:sz w:val="28"/>
        </w:rPr>
        <w:t>D</w:t>
      </w:r>
      <w:r w:rsidR="00A913FA">
        <w:rPr>
          <w:sz w:val="28"/>
        </w:rPr>
        <w:t xml:space="preserve">o wykazu należy załączyć dokumenty potwierdzające, że wskazane w wykazie </w:t>
      </w:r>
      <w:r w:rsidR="00CD3C7A">
        <w:rPr>
          <w:sz w:val="28"/>
        </w:rPr>
        <w:t>dostawy</w:t>
      </w:r>
      <w:r w:rsidR="00A913FA">
        <w:rPr>
          <w:sz w:val="28"/>
        </w:rPr>
        <w:t xml:space="preserve"> zostały wykona</w:t>
      </w:r>
      <w:r w:rsidR="00FB2326">
        <w:rPr>
          <w:sz w:val="28"/>
        </w:rPr>
        <w:t>ne</w:t>
      </w:r>
      <w:r w:rsidR="00A35BD7">
        <w:rPr>
          <w:sz w:val="28"/>
        </w:rPr>
        <w:br/>
      </w:r>
      <w:r w:rsidR="00A913FA">
        <w:rPr>
          <w:sz w:val="28"/>
        </w:rPr>
        <w:t xml:space="preserve"> i prawidłowo ukończone.</w:t>
      </w:r>
      <w:r w:rsidR="003F2703">
        <w:rPr>
          <w:sz w:val="28"/>
        </w:rPr>
        <w:t xml:space="preserve"> </w:t>
      </w:r>
    </w:p>
    <w:p w:rsidR="00AA7592" w:rsidRDefault="00AA7592" w:rsidP="006E0F0D">
      <w:pPr>
        <w:rPr>
          <w:sz w:val="28"/>
        </w:rPr>
      </w:pPr>
    </w:p>
    <w:p w:rsidR="006D1820" w:rsidRDefault="00AA7592" w:rsidP="006E0F0D">
      <w:pPr>
        <w:rPr>
          <w:sz w:val="28"/>
        </w:rPr>
      </w:pPr>
      <w:r>
        <w:rPr>
          <w:sz w:val="28"/>
        </w:rPr>
        <w:lastRenderedPageBreak/>
        <w:t>Dowodami, o których mowa wyżej są:</w:t>
      </w:r>
      <w:r>
        <w:rPr>
          <w:sz w:val="28"/>
        </w:rPr>
        <w:br/>
        <w:t xml:space="preserve"> - </w:t>
      </w:r>
      <w:r w:rsidRPr="00AA7592">
        <w:rPr>
          <w:b/>
          <w:sz w:val="28"/>
        </w:rPr>
        <w:t>poświadczenie,</w:t>
      </w:r>
      <w:r w:rsidRPr="00AA7592">
        <w:rPr>
          <w:sz w:val="28"/>
        </w:rPr>
        <w:br/>
      </w:r>
      <w:r>
        <w:rPr>
          <w:sz w:val="28"/>
        </w:rPr>
        <w:t xml:space="preserve">- inne dokumenty, świadczące o wykonaniu </w:t>
      </w:r>
      <w:r w:rsidR="00CD3C7A">
        <w:rPr>
          <w:sz w:val="28"/>
        </w:rPr>
        <w:t>dostaw</w:t>
      </w:r>
      <w:r>
        <w:rPr>
          <w:sz w:val="28"/>
        </w:rPr>
        <w:t xml:space="preserve"> należycie oraz </w:t>
      </w:r>
      <w:r w:rsidR="008452A3">
        <w:rPr>
          <w:sz w:val="28"/>
        </w:rPr>
        <w:t xml:space="preserve"> o </w:t>
      </w:r>
      <w:r>
        <w:rPr>
          <w:sz w:val="28"/>
        </w:rPr>
        <w:t xml:space="preserve">ich prawidłowym ukończeniu – jeżeli </w:t>
      </w:r>
      <w:r w:rsidR="00F10ECF">
        <w:rPr>
          <w:sz w:val="28"/>
        </w:rPr>
        <w:t xml:space="preserve"> </w:t>
      </w:r>
      <w:r>
        <w:rPr>
          <w:sz w:val="28"/>
        </w:rPr>
        <w:t xml:space="preserve">z uzasadnionych przyczyn o obiektywnym </w:t>
      </w:r>
      <w:r w:rsidR="00F10ECF">
        <w:rPr>
          <w:sz w:val="28"/>
        </w:rPr>
        <w:t xml:space="preserve">charakterze Wykonawca nie jest </w:t>
      </w:r>
      <w:r>
        <w:rPr>
          <w:sz w:val="28"/>
        </w:rPr>
        <w:t>w stanie uzyskać poświadczeń,</w:t>
      </w:r>
    </w:p>
    <w:p w:rsidR="006E0F0D" w:rsidRDefault="006D1820" w:rsidP="006E0F0D">
      <w:pPr>
        <w:rPr>
          <w:b/>
          <w:sz w:val="28"/>
        </w:rPr>
      </w:pPr>
      <w:r>
        <w:rPr>
          <w:sz w:val="28"/>
        </w:rPr>
        <w:br/>
      </w:r>
      <w:r>
        <w:rPr>
          <w:b/>
          <w:sz w:val="28"/>
        </w:rPr>
        <w:t xml:space="preserve">Dowody, o których mowa powyżej, mają dotyczyć co najmniej </w:t>
      </w:r>
      <w:r w:rsidR="00CD3C7A">
        <w:rPr>
          <w:b/>
          <w:sz w:val="28"/>
        </w:rPr>
        <w:t>dostaw</w:t>
      </w:r>
      <w:r>
        <w:rPr>
          <w:b/>
          <w:sz w:val="28"/>
        </w:rPr>
        <w:t xml:space="preserve">  określonych w pkt. 6.3.</w:t>
      </w:r>
      <w:r w:rsidR="00CD3C7A">
        <w:rPr>
          <w:b/>
          <w:sz w:val="28"/>
        </w:rPr>
        <w:t xml:space="preserve">6 </w:t>
      </w:r>
      <w:r>
        <w:rPr>
          <w:b/>
          <w:sz w:val="28"/>
        </w:rPr>
        <w:t xml:space="preserve"> niniejszej SIWZ</w:t>
      </w:r>
    </w:p>
    <w:p w:rsidR="00E269BE" w:rsidRPr="006D1820" w:rsidRDefault="00E269BE" w:rsidP="006E0F0D">
      <w:pPr>
        <w:rPr>
          <w:b/>
          <w:sz w:val="28"/>
        </w:rPr>
      </w:pPr>
    </w:p>
    <w:p w:rsidR="00380C20" w:rsidRDefault="00380C20">
      <w:pPr>
        <w:rPr>
          <w:sz w:val="28"/>
        </w:rPr>
      </w:pPr>
      <w:r>
        <w:rPr>
          <w:sz w:val="28"/>
        </w:rPr>
        <w:t>[</w:t>
      </w:r>
      <w:r w:rsidR="000C6DA5">
        <w:rPr>
          <w:sz w:val="28"/>
        </w:rPr>
        <w:t>9</w:t>
      </w:r>
      <w:r>
        <w:rPr>
          <w:sz w:val="28"/>
        </w:rPr>
        <w:t>]</w:t>
      </w:r>
      <w:r w:rsidR="00603B39">
        <w:rPr>
          <w:sz w:val="28"/>
        </w:rPr>
        <w:t xml:space="preserve">W przypadku składania oferty przez Wykonawców wspólnie ubiegających </w:t>
      </w:r>
      <w:r>
        <w:rPr>
          <w:sz w:val="28"/>
        </w:rPr>
        <w:t xml:space="preserve"> </w:t>
      </w:r>
      <w:r w:rsidR="005757D3">
        <w:rPr>
          <w:sz w:val="28"/>
        </w:rPr>
        <w:t xml:space="preserve"> </w:t>
      </w:r>
      <w:r w:rsidR="00603B39">
        <w:rPr>
          <w:sz w:val="28"/>
        </w:rPr>
        <w:t xml:space="preserve">się o udzielenie zamówienia ( </w:t>
      </w:r>
      <w:r w:rsidR="00E04973">
        <w:rPr>
          <w:sz w:val="28"/>
        </w:rPr>
        <w:t>art</w:t>
      </w:r>
      <w:r w:rsidR="00603B39">
        <w:rPr>
          <w:sz w:val="28"/>
        </w:rPr>
        <w:t xml:space="preserve">. 23 ustawy Prawo zamówień publicznych) </w:t>
      </w:r>
    </w:p>
    <w:p w:rsidR="00380C20" w:rsidRDefault="00603B39">
      <w:pPr>
        <w:rPr>
          <w:sz w:val="28"/>
        </w:rPr>
      </w:pPr>
      <w:r>
        <w:rPr>
          <w:sz w:val="28"/>
        </w:rPr>
        <w:t xml:space="preserve">Wykonawcy ustanawiają pełnomocnika do reprezentowania </w:t>
      </w:r>
      <w:r w:rsidR="00380C20">
        <w:rPr>
          <w:sz w:val="28"/>
        </w:rPr>
        <w:t xml:space="preserve">ich </w:t>
      </w:r>
    </w:p>
    <w:p w:rsidR="00380C20" w:rsidRDefault="00A230CA">
      <w:pPr>
        <w:rPr>
          <w:sz w:val="28"/>
        </w:rPr>
      </w:pPr>
      <w:r>
        <w:rPr>
          <w:sz w:val="28"/>
        </w:rPr>
        <w:t xml:space="preserve"> </w:t>
      </w:r>
      <w:r w:rsidR="00380C20">
        <w:rPr>
          <w:sz w:val="28"/>
        </w:rPr>
        <w:t xml:space="preserve">w </w:t>
      </w:r>
      <w:r w:rsidR="00603B39">
        <w:rPr>
          <w:sz w:val="28"/>
        </w:rPr>
        <w:t>postępowaniu o udzielenie zamówienia</w:t>
      </w:r>
      <w:r w:rsidR="00E75912">
        <w:rPr>
          <w:sz w:val="28"/>
        </w:rPr>
        <w:t>,</w:t>
      </w:r>
      <w:r w:rsidR="00603B39">
        <w:rPr>
          <w:sz w:val="28"/>
        </w:rPr>
        <w:t xml:space="preserve"> albo reprezentowania </w:t>
      </w:r>
    </w:p>
    <w:p w:rsidR="00730B3A" w:rsidRDefault="00603B39">
      <w:pPr>
        <w:rPr>
          <w:sz w:val="28"/>
        </w:rPr>
      </w:pPr>
      <w:r>
        <w:rPr>
          <w:sz w:val="28"/>
        </w:rPr>
        <w:t xml:space="preserve">w postępowaniu i zawarcia umowy w sprawie zamówienia publicznego, do </w:t>
      </w:r>
      <w:r w:rsidR="005757D3">
        <w:rPr>
          <w:sz w:val="28"/>
        </w:rPr>
        <w:t xml:space="preserve"> </w:t>
      </w:r>
      <w:r>
        <w:rPr>
          <w:sz w:val="28"/>
        </w:rPr>
        <w:t>oferty na</w:t>
      </w:r>
      <w:r w:rsidR="00E75912">
        <w:rPr>
          <w:sz w:val="28"/>
        </w:rPr>
        <w:t>leż</w:t>
      </w:r>
      <w:r>
        <w:rPr>
          <w:sz w:val="28"/>
        </w:rPr>
        <w:t>y dołączyć oryginał pełnomocnictwa.</w:t>
      </w:r>
    </w:p>
    <w:p w:rsidR="00380C20" w:rsidRDefault="00380C20">
      <w:pPr>
        <w:rPr>
          <w:sz w:val="28"/>
        </w:rPr>
      </w:pPr>
    </w:p>
    <w:p w:rsidR="00380C20" w:rsidRDefault="00380C20">
      <w:pPr>
        <w:rPr>
          <w:sz w:val="28"/>
        </w:rPr>
      </w:pPr>
      <w:r>
        <w:rPr>
          <w:sz w:val="28"/>
        </w:rPr>
        <w:t>[</w:t>
      </w:r>
      <w:r w:rsidR="000C6DA5">
        <w:rPr>
          <w:sz w:val="28"/>
        </w:rPr>
        <w:t>10</w:t>
      </w:r>
      <w:r>
        <w:rPr>
          <w:sz w:val="28"/>
        </w:rPr>
        <w:t xml:space="preserve">] Oświadczenie o spełnianiu warunków udziału w postępowaniu, o którym </w:t>
      </w:r>
    </w:p>
    <w:p w:rsidR="00435862" w:rsidRDefault="00380C20">
      <w:pPr>
        <w:rPr>
          <w:sz w:val="28"/>
        </w:rPr>
      </w:pPr>
      <w:r>
        <w:rPr>
          <w:sz w:val="28"/>
        </w:rPr>
        <w:t>mowa w ppkt.6.3. winno być podpisane przez pełnomocnika,</w:t>
      </w:r>
      <w:r w:rsidR="00435862">
        <w:rPr>
          <w:sz w:val="28"/>
        </w:rPr>
        <w:t xml:space="preserve"> </w:t>
      </w:r>
    </w:p>
    <w:p w:rsidR="00435862" w:rsidRDefault="00380C20">
      <w:pPr>
        <w:rPr>
          <w:sz w:val="28"/>
        </w:rPr>
      </w:pPr>
      <w:r>
        <w:rPr>
          <w:sz w:val="28"/>
        </w:rPr>
        <w:t xml:space="preserve">reprezentującego Wykonawców wspólnie ubiegających się o udzielenie </w:t>
      </w:r>
    </w:p>
    <w:p w:rsidR="00E95884" w:rsidRDefault="00380C20">
      <w:pPr>
        <w:rPr>
          <w:sz w:val="28"/>
        </w:rPr>
      </w:pPr>
      <w:r>
        <w:rPr>
          <w:sz w:val="28"/>
        </w:rPr>
        <w:t>zamówienia.</w:t>
      </w:r>
      <w:r w:rsidR="00E95884">
        <w:rPr>
          <w:sz w:val="28"/>
        </w:rPr>
        <w:t xml:space="preserve"> Dokumenty wymienione w ppkt.6.3.1 składa każdy </w:t>
      </w:r>
      <w:r w:rsidR="00A230CA">
        <w:rPr>
          <w:sz w:val="28"/>
        </w:rPr>
        <w:br/>
      </w:r>
      <w:r w:rsidR="00E95884">
        <w:rPr>
          <w:sz w:val="28"/>
        </w:rPr>
        <w:t>z Wykonawców ubiegających się o udzielenie zamówienia.</w:t>
      </w:r>
    </w:p>
    <w:p w:rsidR="00E95884" w:rsidRDefault="00E95884">
      <w:pPr>
        <w:rPr>
          <w:sz w:val="28"/>
        </w:rPr>
      </w:pPr>
    </w:p>
    <w:p w:rsidR="00FB3AC3" w:rsidRDefault="00FA42F7" w:rsidP="00FB3AC3">
      <w:pPr>
        <w:rPr>
          <w:sz w:val="28"/>
        </w:rPr>
      </w:pPr>
      <w:r>
        <w:rPr>
          <w:sz w:val="28"/>
        </w:rPr>
        <w:t xml:space="preserve"> </w:t>
      </w:r>
      <w:r w:rsidR="00FB3AC3">
        <w:rPr>
          <w:sz w:val="28"/>
        </w:rPr>
        <w:t>[</w:t>
      </w:r>
      <w:r w:rsidR="000C6DA5">
        <w:rPr>
          <w:sz w:val="28"/>
        </w:rPr>
        <w:t>11</w:t>
      </w:r>
      <w:r w:rsidR="00FB3AC3">
        <w:rPr>
          <w:sz w:val="28"/>
        </w:rPr>
        <w:t xml:space="preserve">] oświadczenie, że nie należy do grupy kapitałowej, o której mowa w art. </w:t>
      </w:r>
      <w:r w:rsidR="00FB3AC3">
        <w:rPr>
          <w:sz w:val="28"/>
        </w:rPr>
        <w:br/>
        <w:t>24 ust.2 pkt.5 ustawy z dnia 29 stycznia 20</w:t>
      </w:r>
      <w:r w:rsidR="007144A6">
        <w:rPr>
          <w:sz w:val="28"/>
        </w:rPr>
        <w:t>04</w:t>
      </w:r>
      <w:r w:rsidR="00FB3AC3">
        <w:rPr>
          <w:sz w:val="28"/>
        </w:rPr>
        <w:t>r. Prawo zamówień publicznych (tj. Dz. U. z 201</w:t>
      </w:r>
      <w:r w:rsidR="00E33D36">
        <w:rPr>
          <w:sz w:val="28"/>
        </w:rPr>
        <w:t>3</w:t>
      </w:r>
      <w:r w:rsidR="00FB3AC3">
        <w:rPr>
          <w:sz w:val="28"/>
        </w:rPr>
        <w:t xml:space="preserve">r. </w:t>
      </w:r>
      <w:r w:rsidR="00E33D36">
        <w:rPr>
          <w:sz w:val="28"/>
        </w:rPr>
        <w:t>poz. 907</w:t>
      </w:r>
      <w:r w:rsidR="007E1BC8">
        <w:rPr>
          <w:sz w:val="28"/>
        </w:rPr>
        <w:t xml:space="preserve">z </w:t>
      </w:r>
      <w:proofErr w:type="spellStart"/>
      <w:r w:rsidR="007E1BC8">
        <w:rPr>
          <w:sz w:val="28"/>
        </w:rPr>
        <w:t>póź</w:t>
      </w:r>
      <w:proofErr w:type="spellEnd"/>
      <w:r w:rsidR="007E1BC8">
        <w:rPr>
          <w:sz w:val="28"/>
        </w:rPr>
        <w:t>. zm.</w:t>
      </w:r>
      <w:r w:rsidR="00FB3AC3">
        <w:rPr>
          <w:sz w:val="28"/>
        </w:rPr>
        <w:t xml:space="preserve">) </w:t>
      </w:r>
      <w:r w:rsidR="00FB3AC3">
        <w:rPr>
          <w:sz w:val="28"/>
        </w:rPr>
        <w:br/>
        <w:t>lub</w:t>
      </w:r>
    </w:p>
    <w:p w:rsidR="00FB3AC3" w:rsidRDefault="00FB3AC3" w:rsidP="00FB3AC3">
      <w:pPr>
        <w:rPr>
          <w:sz w:val="28"/>
        </w:rPr>
      </w:pPr>
      <w:r>
        <w:rPr>
          <w:sz w:val="28"/>
        </w:rPr>
        <w:t xml:space="preserve">oświadczenie, że należy do grupy kapitałowej, o której mowa w art. 24 ust.2 </w:t>
      </w:r>
      <w:r>
        <w:rPr>
          <w:sz w:val="28"/>
        </w:rPr>
        <w:br/>
        <w:t>pkt. 5 ustawy z dnia 29 stycznia 2004r. Prawo zamówień publicznych (tj. Dz. U.</w:t>
      </w:r>
      <w:r>
        <w:rPr>
          <w:sz w:val="28"/>
        </w:rPr>
        <w:br/>
        <w:t xml:space="preserve"> z 201</w:t>
      </w:r>
      <w:r w:rsidR="00320EE7">
        <w:rPr>
          <w:sz w:val="28"/>
        </w:rPr>
        <w:t>3</w:t>
      </w:r>
      <w:r>
        <w:rPr>
          <w:sz w:val="28"/>
        </w:rPr>
        <w:t>r.poz.</w:t>
      </w:r>
      <w:r w:rsidR="00320EE7">
        <w:rPr>
          <w:sz w:val="28"/>
        </w:rPr>
        <w:t>907</w:t>
      </w:r>
      <w:r>
        <w:rPr>
          <w:sz w:val="28"/>
        </w:rPr>
        <w:t xml:space="preserve"> z</w:t>
      </w:r>
      <w:r w:rsidR="007E1BC8">
        <w:rPr>
          <w:sz w:val="28"/>
        </w:rPr>
        <w:t xml:space="preserve"> </w:t>
      </w:r>
      <w:proofErr w:type="spellStart"/>
      <w:r w:rsidR="007E1BC8">
        <w:rPr>
          <w:sz w:val="28"/>
        </w:rPr>
        <w:t>póź</w:t>
      </w:r>
      <w:proofErr w:type="spellEnd"/>
      <w:r w:rsidR="007E1BC8">
        <w:rPr>
          <w:sz w:val="28"/>
        </w:rPr>
        <w:t>.</w:t>
      </w:r>
      <w:r w:rsidR="009D7A5F">
        <w:rPr>
          <w:sz w:val="28"/>
        </w:rPr>
        <w:t xml:space="preserve"> </w:t>
      </w:r>
      <w:r w:rsidR="007E1BC8">
        <w:rPr>
          <w:sz w:val="28"/>
        </w:rPr>
        <w:t>zm</w:t>
      </w:r>
      <w:r>
        <w:rPr>
          <w:sz w:val="28"/>
        </w:rPr>
        <w:t>.) i jako załącznik do oferty składa listę podmiotów należących do tej samej grupy ka</w:t>
      </w:r>
      <w:r w:rsidR="00A928FC">
        <w:rPr>
          <w:sz w:val="28"/>
        </w:rPr>
        <w:t xml:space="preserve">pitałowej, w rozumieniu ustawy </w:t>
      </w:r>
      <w:r>
        <w:rPr>
          <w:sz w:val="28"/>
        </w:rPr>
        <w:t xml:space="preserve">z dnia </w:t>
      </w:r>
      <w:r w:rsidR="00A928FC">
        <w:rPr>
          <w:sz w:val="28"/>
        </w:rPr>
        <w:br/>
      </w:r>
      <w:r>
        <w:rPr>
          <w:sz w:val="28"/>
        </w:rPr>
        <w:t>16 lutego 2007r. o ochronie konk</w:t>
      </w:r>
      <w:r w:rsidR="00A928FC">
        <w:rPr>
          <w:sz w:val="28"/>
        </w:rPr>
        <w:t xml:space="preserve">urencji i konsumentów ( Dz. U. </w:t>
      </w:r>
      <w:r>
        <w:rPr>
          <w:sz w:val="28"/>
        </w:rPr>
        <w:t>Nr 50,poz.331 ze zm.)</w:t>
      </w:r>
    </w:p>
    <w:p w:rsidR="00FB3AC3" w:rsidRPr="00E95884" w:rsidRDefault="00FB3AC3">
      <w:pPr>
        <w:rPr>
          <w:b/>
          <w:sz w:val="28"/>
        </w:rPr>
      </w:pPr>
    </w:p>
    <w:p w:rsidR="00603B39" w:rsidRPr="00AB00AE" w:rsidRDefault="00AB00AE">
      <w:pPr>
        <w:rPr>
          <w:b/>
          <w:sz w:val="28"/>
        </w:rPr>
      </w:pPr>
      <w:r w:rsidRPr="00AB00AE">
        <w:rPr>
          <w:b/>
          <w:sz w:val="28"/>
        </w:rPr>
        <w:t>[</w:t>
      </w:r>
      <w:r w:rsidR="00CD3C7A">
        <w:rPr>
          <w:b/>
          <w:sz w:val="28"/>
        </w:rPr>
        <w:t>1</w:t>
      </w:r>
      <w:r w:rsidR="000C6DA5">
        <w:rPr>
          <w:b/>
          <w:sz w:val="28"/>
        </w:rPr>
        <w:t>2</w:t>
      </w:r>
      <w:r w:rsidRPr="00AB00AE">
        <w:rPr>
          <w:b/>
          <w:sz w:val="28"/>
        </w:rPr>
        <w:t>] Obowiązki Wykonawcy polegającego na zasobach innych podmiotów.</w:t>
      </w:r>
    </w:p>
    <w:p w:rsidR="00AB00AE" w:rsidRDefault="00AB00AE">
      <w:pPr>
        <w:rPr>
          <w:sz w:val="28"/>
        </w:rPr>
      </w:pPr>
    </w:p>
    <w:p w:rsidR="00AB00AE" w:rsidRDefault="00AB00AE">
      <w:pPr>
        <w:rPr>
          <w:sz w:val="28"/>
        </w:rPr>
      </w:pPr>
      <w:r>
        <w:rPr>
          <w:sz w:val="28"/>
        </w:rPr>
        <w:t xml:space="preserve">Wykonawca może polegać na wiedzy i doświadczeniu, osobach zdolnych </w:t>
      </w:r>
      <w:r w:rsidR="00E67471">
        <w:rPr>
          <w:sz w:val="28"/>
        </w:rPr>
        <w:t xml:space="preserve">do </w:t>
      </w:r>
      <w:r>
        <w:rPr>
          <w:sz w:val="28"/>
        </w:rPr>
        <w:t xml:space="preserve">wykonywania zamówienia lub zdolnościach finansowych innych podmiotów, niezależnie od charakteru prawnego łączącego go z nimi stosunków. </w:t>
      </w:r>
      <w:r w:rsidR="00E64E03">
        <w:rPr>
          <w:sz w:val="28"/>
        </w:rPr>
        <w:br/>
      </w:r>
      <w:r>
        <w:rPr>
          <w:sz w:val="28"/>
        </w:rPr>
        <w:t>Wykonawca w takiej sytuacji zobowiązany jest udowodnić, iż będzie dysponował zasobami niezbędnymi do realizacji zamówienia, w szczególności przedstawiając w tym celu (w zależności od zasobu):</w:t>
      </w:r>
    </w:p>
    <w:p w:rsidR="00AB00AE" w:rsidRDefault="00AB00AE" w:rsidP="00CB5B52">
      <w:pPr>
        <w:numPr>
          <w:ilvl w:val="0"/>
          <w:numId w:val="21"/>
        </w:numPr>
        <w:rPr>
          <w:sz w:val="28"/>
        </w:rPr>
      </w:pPr>
      <w:r>
        <w:rPr>
          <w:sz w:val="28"/>
        </w:rPr>
        <w:t xml:space="preserve">pisemne zobowiązanie tych podmiotów do zrealizowania części zamówienia, zawierające zakres czynności, które te podmioty zobowiązują się wykonać- w przypadku gdy Wykonawca wykazując </w:t>
      </w:r>
      <w:r>
        <w:rPr>
          <w:sz w:val="28"/>
        </w:rPr>
        <w:lastRenderedPageBreak/>
        <w:t xml:space="preserve">spełnianie warunków udziału w postępowaniu polega na wiedzy </w:t>
      </w:r>
      <w:r>
        <w:rPr>
          <w:sz w:val="28"/>
        </w:rPr>
        <w:br/>
        <w:t xml:space="preserve">i doświadczeniu innych podmiotów, </w:t>
      </w:r>
    </w:p>
    <w:p w:rsidR="009C0B48" w:rsidRDefault="009C0B48" w:rsidP="00CB5B52">
      <w:pPr>
        <w:numPr>
          <w:ilvl w:val="0"/>
          <w:numId w:val="21"/>
        </w:numPr>
        <w:rPr>
          <w:sz w:val="28"/>
        </w:rPr>
      </w:pPr>
      <w:r>
        <w:rPr>
          <w:sz w:val="28"/>
        </w:rPr>
        <w:t xml:space="preserve">pisemne zobowiązanie tych podmiotów do oddania do dyspozycji Wykonawcy osób na okres ich udziału w wykonywaniu zamówienia, zawierające także listę osób, które zostaną przez ten podmiot udostępnione- w przypadku gdy </w:t>
      </w:r>
      <w:r w:rsidR="005757D3">
        <w:rPr>
          <w:sz w:val="28"/>
        </w:rPr>
        <w:t>W</w:t>
      </w:r>
      <w:r>
        <w:rPr>
          <w:sz w:val="28"/>
        </w:rPr>
        <w:t>ykonawca wykazując spełnianie warunków udziału w post</w:t>
      </w:r>
      <w:r w:rsidR="00812EEF">
        <w:rPr>
          <w:sz w:val="28"/>
        </w:rPr>
        <w:t>ę</w:t>
      </w:r>
      <w:r>
        <w:rPr>
          <w:sz w:val="28"/>
        </w:rPr>
        <w:t>powaniu polega na osobach zdolnych do wykonania zamówienia innych podmiotów,</w:t>
      </w:r>
    </w:p>
    <w:p w:rsidR="00D34B53" w:rsidRDefault="00D34B53" w:rsidP="00CB5B52">
      <w:pPr>
        <w:numPr>
          <w:ilvl w:val="0"/>
          <w:numId w:val="21"/>
        </w:numPr>
        <w:rPr>
          <w:sz w:val="28"/>
        </w:rPr>
      </w:pPr>
      <w:r>
        <w:rPr>
          <w:sz w:val="28"/>
        </w:rPr>
        <w:t xml:space="preserve">pisemne zobowiązanie tych podmiotów do oddania do dyspozycji Wykonawcy niezbędnych zasobów na okres korzystania z nich przy wykonywaniu zamówienia, zawierające także wysokość środków finansowych, które mogą zostać przez ten podmiot udostępnione – </w:t>
      </w:r>
      <w:r>
        <w:rPr>
          <w:sz w:val="28"/>
        </w:rPr>
        <w:br/>
        <w:t xml:space="preserve">w przypadku gdy </w:t>
      </w:r>
      <w:r w:rsidR="005757D3">
        <w:rPr>
          <w:sz w:val="28"/>
        </w:rPr>
        <w:t>W</w:t>
      </w:r>
      <w:r>
        <w:rPr>
          <w:sz w:val="28"/>
        </w:rPr>
        <w:t xml:space="preserve">ykonawca wykazując spełnianie warunków polega na zdolnościach finansowych innych podmiotów, </w:t>
      </w:r>
    </w:p>
    <w:p w:rsidR="00E64E03" w:rsidRDefault="00E64E03" w:rsidP="00FB3AC3">
      <w:pPr>
        <w:ind w:left="360"/>
        <w:rPr>
          <w:sz w:val="28"/>
        </w:rPr>
      </w:pPr>
    </w:p>
    <w:p w:rsidR="007E1E9D" w:rsidRPr="00E64E03" w:rsidRDefault="00E64E03" w:rsidP="00FB3AC3">
      <w:pPr>
        <w:ind w:left="360"/>
        <w:rPr>
          <w:b/>
          <w:sz w:val="28"/>
        </w:rPr>
      </w:pPr>
      <w:r w:rsidRPr="00E64E03">
        <w:rPr>
          <w:b/>
          <w:sz w:val="28"/>
        </w:rPr>
        <w:t xml:space="preserve">Podmiot, który zobowiązał się do udostępnienia zasobów zgodnie z art. 26 ust.2b ustawy </w:t>
      </w:r>
      <w:proofErr w:type="spellStart"/>
      <w:r w:rsidRPr="00E64E03">
        <w:rPr>
          <w:b/>
          <w:sz w:val="28"/>
        </w:rPr>
        <w:t>Pzp</w:t>
      </w:r>
      <w:proofErr w:type="spellEnd"/>
      <w:r w:rsidRPr="00E64E03">
        <w:rPr>
          <w:b/>
          <w:sz w:val="28"/>
        </w:rPr>
        <w:t xml:space="preserve"> odpowiada solidarnie z Wykonawcą za szkodę Zamawiającego powstałą wskutek nieudostępnienia tych zasobów, chyba że za nieudostępnienie zasobów nie ponosi winy.  </w:t>
      </w:r>
      <w:r w:rsidRPr="00E64E03">
        <w:rPr>
          <w:b/>
          <w:sz w:val="28"/>
        </w:rPr>
        <w:br/>
      </w:r>
    </w:p>
    <w:p w:rsidR="00FB3AC3" w:rsidRDefault="00FB3AC3" w:rsidP="00FB3AC3">
      <w:pPr>
        <w:ind w:left="360"/>
        <w:rPr>
          <w:sz w:val="28"/>
        </w:rPr>
      </w:pPr>
      <w:r w:rsidRPr="0029117A">
        <w:rPr>
          <w:b/>
          <w:sz w:val="28"/>
        </w:rPr>
        <w:t>W razie konieczności, szczególnie gdy wy</w:t>
      </w:r>
      <w:r>
        <w:rPr>
          <w:b/>
          <w:sz w:val="28"/>
        </w:rPr>
        <w:t xml:space="preserve">kaz lub dowody, o których mowa </w:t>
      </w:r>
      <w:r w:rsidRPr="0029117A">
        <w:rPr>
          <w:b/>
          <w:sz w:val="28"/>
        </w:rPr>
        <w:t xml:space="preserve">w ust.1 pkt.2 i 3 oraz w ust.2 Rozporządzenia Prezesa Rady Ministrów poz. </w:t>
      </w:r>
      <w:r>
        <w:rPr>
          <w:b/>
          <w:sz w:val="28"/>
        </w:rPr>
        <w:t xml:space="preserve">231 </w:t>
      </w:r>
      <w:r w:rsidRPr="0029117A">
        <w:rPr>
          <w:b/>
          <w:sz w:val="28"/>
        </w:rPr>
        <w:t xml:space="preserve">z dnia 19 lutego 2013r. w sprawie rodzajów dokumentów, jakich może żądać Zamawiający od Wykonawcy, oraz form, w jakich te dokumenty mogą być składane  budzą wątpliwości lub gdy z poświadczenia albo z innego dokumentu wynika, że zamówienie nie zostało wykonane lub zostało wykonane nienależycie, Zamawiający może zwrócić się bezpośrednio do właściwego podmiotu, na rzecz którego roboty budowlane były lub miały zostać wykonane, </w:t>
      </w:r>
      <w:r w:rsidR="007F11C8">
        <w:rPr>
          <w:b/>
          <w:sz w:val="28"/>
        </w:rPr>
        <w:br/>
      </w:r>
      <w:r w:rsidRPr="0029117A">
        <w:rPr>
          <w:b/>
          <w:sz w:val="28"/>
        </w:rPr>
        <w:t xml:space="preserve">o przedłożenie dodatkowych informacji lub dokumentów bezpośrednio Zamawiającemu.  </w:t>
      </w:r>
    </w:p>
    <w:p w:rsidR="007E1E9D" w:rsidRDefault="007E1E9D" w:rsidP="007E1E9D">
      <w:pPr>
        <w:rPr>
          <w:sz w:val="28"/>
        </w:rPr>
      </w:pPr>
    </w:p>
    <w:p w:rsidR="007E1E9D" w:rsidRPr="002110E5" w:rsidRDefault="007E1E9D" w:rsidP="007E1E9D">
      <w:pPr>
        <w:rPr>
          <w:sz w:val="28"/>
        </w:rPr>
      </w:pPr>
      <w:r>
        <w:rPr>
          <w:sz w:val="28"/>
        </w:rPr>
        <w:t>[1</w:t>
      </w:r>
      <w:r w:rsidR="000C6DA5">
        <w:rPr>
          <w:sz w:val="28"/>
        </w:rPr>
        <w:t>3</w:t>
      </w:r>
      <w:r>
        <w:rPr>
          <w:sz w:val="28"/>
        </w:rPr>
        <w:t xml:space="preserve"> ]Rozporządzenie  Prezesa Rady Ministrów z dnia 19 lutego 2013r.</w:t>
      </w:r>
      <w:r>
        <w:rPr>
          <w:sz w:val="28"/>
        </w:rPr>
        <w:br/>
        <w:t xml:space="preserve">w sprawie rodzajów dokumentów, jakich może żądać Zamawiający od Wykonawcy oraz form, w jakich te dokumenty mogą być składane (Dz. U. </w:t>
      </w:r>
      <w:r>
        <w:rPr>
          <w:sz w:val="28"/>
        </w:rPr>
        <w:br/>
        <w:t xml:space="preserve">z 2013r. poz.231) określa jakie dokumenty składają Wykonawcy mający siedzibę lub miejsce zamieszkania poza terytorium Rzeczypospolitej Polskiej. </w:t>
      </w:r>
    </w:p>
    <w:p w:rsidR="007E1E9D" w:rsidRDefault="007E1E9D" w:rsidP="007E1E9D">
      <w:pPr>
        <w:rPr>
          <w:b/>
          <w:sz w:val="28"/>
        </w:rPr>
      </w:pPr>
    </w:p>
    <w:p w:rsidR="007E1E9D" w:rsidRDefault="007E1E9D" w:rsidP="007E1E9D">
      <w:pPr>
        <w:rPr>
          <w:b/>
          <w:sz w:val="28"/>
        </w:rPr>
      </w:pPr>
      <w:r w:rsidRPr="00BF4BA7">
        <w:rPr>
          <w:b/>
          <w:sz w:val="28"/>
        </w:rPr>
        <w:t xml:space="preserve">Zasady składania oświadczeń i dokumentów określonych w pkt.6 SIWZ przez </w:t>
      </w:r>
      <w:r>
        <w:rPr>
          <w:b/>
          <w:sz w:val="28"/>
        </w:rPr>
        <w:t>W</w:t>
      </w:r>
      <w:r w:rsidRPr="00BF4BA7">
        <w:rPr>
          <w:b/>
          <w:sz w:val="28"/>
        </w:rPr>
        <w:t>ykonawców, którzy mają siedzibę lub miejsce zamieszkania poza terytorium Rzeczypospolitej Polskiej.</w:t>
      </w:r>
    </w:p>
    <w:p w:rsidR="007E1E9D" w:rsidRPr="00BA191A" w:rsidRDefault="007E1E9D" w:rsidP="007E1E9D">
      <w:pPr>
        <w:rPr>
          <w:b/>
          <w:sz w:val="28"/>
        </w:rPr>
      </w:pPr>
      <w:r>
        <w:rPr>
          <w:sz w:val="28"/>
        </w:rPr>
        <w:t xml:space="preserve">Jeżeli Wykonawca ma siedzibę lub miejsce zamieszkania poza terytorium </w:t>
      </w:r>
    </w:p>
    <w:p w:rsidR="007E1E9D" w:rsidRDefault="007E1E9D" w:rsidP="007E1E9D">
      <w:pPr>
        <w:rPr>
          <w:sz w:val="28"/>
        </w:rPr>
      </w:pPr>
      <w:r>
        <w:rPr>
          <w:sz w:val="28"/>
        </w:rPr>
        <w:lastRenderedPageBreak/>
        <w:t>Rzeczypospolitej Polskiej, zamiast dokumentów, o których mowa w pkt.6.3. składa dokument lub dokumenty wystawione w kraju, w którym ma siedzibę lub miejsce zamieszkania, potwierdzające odpowiednio, że:</w:t>
      </w:r>
    </w:p>
    <w:p w:rsidR="007E1E9D" w:rsidRDefault="007E1E9D" w:rsidP="00CB5B52">
      <w:pPr>
        <w:numPr>
          <w:ilvl w:val="0"/>
          <w:numId w:val="19"/>
        </w:numPr>
        <w:rPr>
          <w:sz w:val="28"/>
        </w:rPr>
      </w:pPr>
      <w:r>
        <w:rPr>
          <w:sz w:val="28"/>
        </w:rPr>
        <w:t>nie otwarto jego likwidacji ani nie ogłoszono upadłości,</w:t>
      </w:r>
    </w:p>
    <w:p w:rsidR="007E1E9D" w:rsidRDefault="007E1E9D" w:rsidP="00CB5B52">
      <w:pPr>
        <w:numPr>
          <w:ilvl w:val="0"/>
          <w:numId w:val="19"/>
        </w:numPr>
        <w:rPr>
          <w:sz w:val="28"/>
        </w:rPr>
      </w:pPr>
      <w:r>
        <w:rPr>
          <w:sz w:val="28"/>
        </w:rPr>
        <w:t xml:space="preserve">nie zalega z uiszczaniem podatków, opłat, składek na ubezpieczenie społeczne i zdrowotne albo, że uzyskał przewidziane prawem zwolnienie, odroczenie lub rozłożenie na raty zaległych płatności lub wstrzymanie </w:t>
      </w:r>
      <w:r>
        <w:rPr>
          <w:sz w:val="28"/>
        </w:rPr>
        <w:br/>
        <w:t>w całości wykonania decyzji właściwego organu,</w:t>
      </w:r>
    </w:p>
    <w:p w:rsidR="007E1E9D" w:rsidRDefault="007E1E9D" w:rsidP="007E1E9D">
      <w:pPr>
        <w:rPr>
          <w:sz w:val="28"/>
        </w:rPr>
      </w:pPr>
    </w:p>
    <w:p w:rsidR="007E1E9D" w:rsidRDefault="007E1E9D" w:rsidP="007E1E9D">
      <w:pPr>
        <w:rPr>
          <w:sz w:val="28"/>
        </w:rPr>
      </w:pPr>
      <w:r>
        <w:rPr>
          <w:sz w:val="28"/>
        </w:rPr>
        <w:t>Jeżeli w miejscu zamieszkania osoby, lub w kraju, w którym Wykonawca ma siedzibę lub miejsce zamieszkania, nie wydaje się dokumentów, o których mowa w pkt.6.3 SIWZ , zastępuje się je dokumentem zawierającym oświadczenie , w którym określa się także osoby uprawnione do reprezentacji Wykonawcy, złożone przed właściwym organem sądowym, administracyjnym albo organem samorządu zawodowego lub gospodarczego odpowiednio kraju, miejsca zamieszkania lub kraju w którym Wykonawca ma siedzibę lub miejsce zamieszkania, lub przed notariuszem.</w:t>
      </w:r>
    </w:p>
    <w:p w:rsidR="007E1E9D" w:rsidRDefault="007E1E9D" w:rsidP="007E1E9D">
      <w:pPr>
        <w:rPr>
          <w:sz w:val="28"/>
        </w:rPr>
      </w:pPr>
    </w:p>
    <w:p w:rsidR="007E1E9D" w:rsidRDefault="007E1E9D" w:rsidP="007E1E9D">
      <w:pPr>
        <w:rPr>
          <w:sz w:val="28"/>
        </w:rPr>
      </w:pPr>
      <w:r>
        <w:rPr>
          <w:sz w:val="28"/>
        </w:rPr>
        <w:t xml:space="preserve">Dokumenty, o którym mowa w pkt.6.3.1 lub zastępujące go dokumenty </w:t>
      </w:r>
      <w:r>
        <w:rPr>
          <w:sz w:val="28"/>
        </w:rPr>
        <w:br/>
        <w:t>powinny być wystawion</w:t>
      </w:r>
      <w:r w:rsidR="008679AB">
        <w:rPr>
          <w:sz w:val="28"/>
        </w:rPr>
        <w:t>e</w:t>
      </w:r>
      <w:r>
        <w:rPr>
          <w:sz w:val="28"/>
        </w:rPr>
        <w:t xml:space="preserve"> nie wcześniej niż 6 </w:t>
      </w:r>
      <w:proofErr w:type="spellStart"/>
      <w:r>
        <w:rPr>
          <w:sz w:val="28"/>
        </w:rPr>
        <w:t>m-cy</w:t>
      </w:r>
      <w:proofErr w:type="spellEnd"/>
      <w:r>
        <w:rPr>
          <w:sz w:val="28"/>
        </w:rPr>
        <w:t xml:space="preserve"> przed upływem terminu składania ofert. Dokument o którym mowa w pkt.6.3.2,lub zastępujący go dokument o którym mowa w pkt.6.3.3</w:t>
      </w:r>
      <w:r w:rsidR="00136445">
        <w:rPr>
          <w:sz w:val="28"/>
        </w:rPr>
        <w:t xml:space="preserve"> i 4</w:t>
      </w:r>
      <w:r>
        <w:rPr>
          <w:sz w:val="28"/>
        </w:rPr>
        <w:t xml:space="preserve"> SIWZ powinien być wystawiony nie wcześniej niż 3 m-ce przed upływem terminu składania ofert.</w:t>
      </w:r>
    </w:p>
    <w:p w:rsidR="007E1E9D" w:rsidRDefault="007E1E9D" w:rsidP="007E1E9D">
      <w:pPr>
        <w:rPr>
          <w:sz w:val="28"/>
        </w:rPr>
      </w:pPr>
      <w:r>
        <w:rPr>
          <w:sz w:val="28"/>
        </w:rPr>
        <w:t>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rsidR="007E1E9D" w:rsidRDefault="007E1E9D" w:rsidP="007E1E9D">
      <w:pPr>
        <w:rPr>
          <w:sz w:val="28"/>
        </w:rPr>
      </w:pPr>
      <w:r>
        <w:rPr>
          <w:sz w:val="28"/>
        </w:rPr>
        <w:t xml:space="preserve"> </w:t>
      </w:r>
    </w:p>
    <w:p w:rsidR="00730B3A" w:rsidRDefault="005F49AF">
      <w:pPr>
        <w:rPr>
          <w:sz w:val="28"/>
        </w:rPr>
      </w:pPr>
      <w:r>
        <w:rPr>
          <w:sz w:val="28"/>
        </w:rPr>
        <w:t xml:space="preserve">Stosownie do treści </w:t>
      </w:r>
      <w:r w:rsidR="00E04973">
        <w:rPr>
          <w:sz w:val="28"/>
        </w:rPr>
        <w:t>art</w:t>
      </w:r>
      <w:r>
        <w:rPr>
          <w:sz w:val="28"/>
        </w:rPr>
        <w:t xml:space="preserve">.26 ust.3 ustawy Prawo zamówień publicznych </w:t>
      </w:r>
      <w:r>
        <w:rPr>
          <w:b/>
          <w:bCs/>
          <w:sz w:val="28"/>
        </w:rPr>
        <w:t xml:space="preserve">Zamawiający wezwie Wykonawców, </w:t>
      </w:r>
      <w:r>
        <w:rPr>
          <w:sz w:val="28"/>
        </w:rPr>
        <w:t>którzy w określonym terminie nie złożyli oświadczeń lub</w:t>
      </w:r>
      <w:r w:rsidR="00E75912">
        <w:rPr>
          <w:sz w:val="28"/>
        </w:rPr>
        <w:t>,</w:t>
      </w:r>
      <w:r>
        <w:rPr>
          <w:sz w:val="28"/>
        </w:rPr>
        <w:t xml:space="preserve"> którzy złożyli dokumenty zawierające błędy, </w:t>
      </w:r>
      <w:r>
        <w:rPr>
          <w:b/>
          <w:bCs/>
          <w:sz w:val="28"/>
        </w:rPr>
        <w:t>do ich</w:t>
      </w:r>
      <w:r>
        <w:rPr>
          <w:sz w:val="28"/>
        </w:rPr>
        <w:t xml:space="preserve"> </w:t>
      </w:r>
      <w:r>
        <w:rPr>
          <w:b/>
          <w:bCs/>
          <w:sz w:val="28"/>
        </w:rPr>
        <w:t>uzupełnienia w wyznaczonym terminie</w:t>
      </w:r>
      <w:r>
        <w:rPr>
          <w:sz w:val="28"/>
        </w:rPr>
        <w:t>, chyba, że mimo ich uzupełnienia konieczne byłoby unieważnienie postępowania.</w:t>
      </w:r>
    </w:p>
    <w:p w:rsidR="004B640D" w:rsidRDefault="004B640D">
      <w:pPr>
        <w:pStyle w:val="Tekstpodstawowy"/>
        <w:rPr>
          <w:b/>
          <w:bCs/>
        </w:rPr>
      </w:pPr>
      <w:r>
        <w:rPr>
          <w:b/>
          <w:bCs/>
        </w:rPr>
        <w:t xml:space="preserve">Z postępowania o udzielenie zamówienia Zamawiający wykluczy Wykonawców, którzy nie wykazali spełnienia warunków udziału </w:t>
      </w:r>
    </w:p>
    <w:p w:rsidR="00730B3A" w:rsidRPr="00136445" w:rsidRDefault="004B640D" w:rsidP="00136445">
      <w:pPr>
        <w:pStyle w:val="Tekstpodstawowy"/>
        <w:rPr>
          <w:b/>
          <w:bCs/>
        </w:rPr>
      </w:pPr>
      <w:r>
        <w:rPr>
          <w:b/>
          <w:bCs/>
        </w:rPr>
        <w:t>w postępowaniu.</w:t>
      </w:r>
      <w:r w:rsidR="005F49AF">
        <w:t xml:space="preserve">  </w:t>
      </w:r>
    </w:p>
    <w:p w:rsidR="00254B25" w:rsidRDefault="00254B25" w:rsidP="00CA086B">
      <w:pPr>
        <w:rPr>
          <w:sz w:val="28"/>
        </w:rPr>
      </w:pPr>
    </w:p>
    <w:p w:rsidR="00730B3A" w:rsidRDefault="005F49AF">
      <w:pPr>
        <w:pStyle w:val="Tekstpodstawowywcity3"/>
      </w:pPr>
      <w:r>
        <w:t xml:space="preserve">7. Informacja o sposobie porozumiewania się Zamawiającego                   z Wykonawcami oraz przekazywania oświadczeń lub dokumentów,        a także wskazania osób uprawnionych do porozumiewania się                  z wykonawcami. </w:t>
      </w:r>
    </w:p>
    <w:p w:rsidR="00730B3A" w:rsidRDefault="00730B3A">
      <w:pPr>
        <w:ind w:left="360"/>
        <w:rPr>
          <w:b/>
          <w:bCs/>
          <w:sz w:val="28"/>
        </w:rPr>
      </w:pPr>
    </w:p>
    <w:p w:rsidR="00730B3A" w:rsidRDefault="005F49AF">
      <w:pPr>
        <w:pStyle w:val="Tekstpodstawowy"/>
        <w:rPr>
          <w:b/>
          <w:bCs/>
        </w:rPr>
      </w:pPr>
      <w:r>
        <w:rPr>
          <w:b/>
          <w:bCs/>
        </w:rPr>
        <w:lastRenderedPageBreak/>
        <w:t xml:space="preserve">7.1. Sposób porozumiewania się Zamawiającego z </w:t>
      </w:r>
      <w:r w:rsidR="00DB7B41">
        <w:rPr>
          <w:b/>
          <w:bCs/>
        </w:rPr>
        <w:t>W</w:t>
      </w:r>
      <w:r>
        <w:rPr>
          <w:b/>
          <w:bCs/>
        </w:rPr>
        <w:t>ykonawcami:</w:t>
      </w:r>
    </w:p>
    <w:p w:rsidR="00730B3A" w:rsidRDefault="005F49AF">
      <w:pPr>
        <w:pStyle w:val="Tekstpodstawowy"/>
      </w:pPr>
      <w:r>
        <w:t>Zgodnie z wyborem Zamawiającego, w niniejszym postępowaniu oświadczenia, wnioski, zawiadomienia oraz informacje Zamawiający i Wykonawcy przekazują pisemnie</w:t>
      </w:r>
      <w:r w:rsidR="003C1FD1">
        <w:t xml:space="preserve"> lub faksem</w:t>
      </w:r>
      <w:r>
        <w:t xml:space="preserve">. W przypadku przekazania oświadczeń, wniosków, zawiadomień oraz informacji faksem , każda ze stron na żądanie drugiej niezwłocznie potwierdza fakt ich otrzymania. </w:t>
      </w:r>
    </w:p>
    <w:p w:rsidR="00730B3A" w:rsidRDefault="00730B3A">
      <w:pPr>
        <w:rPr>
          <w:b/>
          <w:bCs/>
          <w:sz w:val="28"/>
        </w:rPr>
      </w:pPr>
    </w:p>
    <w:p w:rsidR="00730B3A" w:rsidRDefault="005F49AF">
      <w:pPr>
        <w:rPr>
          <w:b/>
          <w:bCs/>
          <w:sz w:val="28"/>
        </w:rPr>
      </w:pPr>
      <w:r>
        <w:rPr>
          <w:b/>
          <w:bCs/>
          <w:sz w:val="28"/>
        </w:rPr>
        <w:t>7.2. Wyjaśnienia w treści SIWZ</w:t>
      </w:r>
    </w:p>
    <w:p w:rsidR="00730B3A" w:rsidRDefault="005F49AF">
      <w:pPr>
        <w:rPr>
          <w:sz w:val="28"/>
        </w:rPr>
      </w:pPr>
      <w:r>
        <w:rPr>
          <w:sz w:val="28"/>
        </w:rPr>
        <w:t xml:space="preserve">Wykonawca może zwrócić się na piśmie do Zamawiającego o wyjaśnienie </w:t>
      </w:r>
    </w:p>
    <w:p w:rsidR="00730B3A" w:rsidRDefault="005F49AF">
      <w:pPr>
        <w:rPr>
          <w:sz w:val="28"/>
        </w:rPr>
      </w:pPr>
      <w:r>
        <w:rPr>
          <w:sz w:val="28"/>
        </w:rPr>
        <w:t>Specyfikacji Istotnych Warunków Zamówienia. Zamawiający jest obowiązany niezwłocznie udzielić wyjaśnień,</w:t>
      </w:r>
      <w:r w:rsidR="004B640D">
        <w:rPr>
          <w:sz w:val="28"/>
        </w:rPr>
        <w:t xml:space="preserve"> Jednak nie później niż na 2 dni przed upływem terminu składania ofert pod warunkiem, że wniosek o wyjaśnienie treści SIWZ wpłynął do Zamawiającego nie później niż do końca dnia, w którym upływa wyznaczonego terminu składania ofert.</w:t>
      </w:r>
      <w:r>
        <w:rPr>
          <w:sz w:val="28"/>
        </w:rPr>
        <w:t xml:space="preserve"> </w:t>
      </w:r>
      <w:r w:rsidR="004B640D">
        <w:rPr>
          <w:sz w:val="28"/>
        </w:rPr>
        <w:t>Jedno</w:t>
      </w:r>
      <w:r>
        <w:rPr>
          <w:sz w:val="28"/>
        </w:rPr>
        <w:t xml:space="preserve">cześnie przekazuje treść wyjaśnienia wszystkim </w:t>
      </w:r>
      <w:r w:rsidR="005757D3">
        <w:rPr>
          <w:sz w:val="28"/>
        </w:rPr>
        <w:t>W</w:t>
      </w:r>
      <w:r>
        <w:rPr>
          <w:sz w:val="28"/>
        </w:rPr>
        <w:t xml:space="preserve">ykonawcom, którym doręczono </w:t>
      </w:r>
      <w:r w:rsidR="00E67471">
        <w:rPr>
          <w:sz w:val="28"/>
        </w:rPr>
        <w:t>S</w:t>
      </w:r>
      <w:r>
        <w:rPr>
          <w:sz w:val="28"/>
        </w:rPr>
        <w:t xml:space="preserve">pecyfikację </w:t>
      </w:r>
      <w:r w:rsidR="00E67471">
        <w:rPr>
          <w:sz w:val="28"/>
        </w:rPr>
        <w:t>I</w:t>
      </w:r>
      <w:r>
        <w:rPr>
          <w:sz w:val="28"/>
        </w:rPr>
        <w:t xml:space="preserve">stotnych </w:t>
      </w:r>
      <w:r w:rsidR="00E67471">
        <w:rPr>
          <w:sz w:val="28"/>
        </w:rPr>
        <w:t>W</w:t>
      </w:r>
      <w:r>
        <w:rPr>
          <w:sz w:val="28"/>
        </w:rPr>
        <w:t xml:space="preserve">arunków </w:t>
      </w:r>
      <w:r w:rsidR="00E67471">
        <w:rPr>
          <w:sz w:val="28"/>
        </w:rPr>
        <w:t>Z</w:t>
      </w:r>
      <w:r>
        <w:rPr>
          <w:sz w:val="28"/>
        </w:rPr>
        <w:t>amówienia, bez ujawniania źródeł zapytania oraz umieszcza informację na stronie internetowej</w:t>
      </w:r>
      <w:r w:rsidR="004B640D">
        <w:rPr>
          <w:sz w:val="28"/>
        </w:rPr>
        <w:t xml:space="preserve"> na której udostępniona jest SIWZ </w:t>
      </w:r>
      <w:r w:rsidR="003C1FD1">
        <w:rPr>
          <w:sz w:val="28"/>
        </w:rPr>
        <w:t>:</w:t>
      </w:r>
    </w:p>
    <w:p w:rsidR="003C1FD1" w:rsidRDefault="003C1FD1">
      <w:pPr>
        <w:rPr>
          <w:sz w:val="28"/>
        </w:rPr>
      </w:pPr>
      <w:r>
        <w:rPr>
          <w:sz w:val="28"/>
        </w:rPr>
        <w:t>www.bip.ugbobrowniki.pl</w:t>
      </w:r>
    </w:p>
    <w:p w:rsidR="00F47B1B" w:rsidRDefault="00F47B1B">
      <w:pPr>
        <w:rPr>
          <w:b/>
          <w:bCs/>
          <w:sz w:val="28"/>
        </w:rPr>
      </w:pPr>
    </w:p>
    <w:p w:rsidR="00730B3A" w:rsidRDefault="005F49AF">
      <w:pPr>
        <w:rPr>
          <w:b/>
          <w:bCs/>
          <w:sz w:val="28"/>
        </w:rPr>
      </w:pPr>
      <w:r>
        <w:rPr>
          <w:b/>
          <w:bCs/>
          <w:sz w:val="28"/>
        </w:rPr>
        <w:t xml:space="preserve">7.3. Zmiany w treści SIWZ    </w:t>
      </w:r>
    </w:p>
    <w:p w:rsidR="00345232" w:rsidRPr="003C1FD1" w:rsidRDefault="005F49AF" w:rsidP="00345232">
      <w:pPr>
        <w:numPr>
          <w:ilvl w:val="0"/>
          <w:numId w:val="15"/>
        </w:numPr>
        <w:rPr>
          <w:sz w:val="28"/>
        </w:rPr>
      </w:pPr>
      <w:r w:rsidRPr="003C1FD1">
        <w:rPr>
          <w:sz w:val="28"/>
        </w:rPr>
        <w:t xml:space="preserve">W szczególnie uzasadnionych przypadkach </w:t>
      </w:r>
      <w:r w:rsidR="005757D3" w:rsidRPr="003C1FD1">
        <w:rPr>
          <w:sz w:val="28"/>
        </w:rPr>
        <w:t>Z</w:t>
      </w:r>
      <w:r w:rsidRPr="003C1FD1">
        <w:rPr>
          <w:sz w:val="28"/>
        </w:rPr>
        <w:t>amawiający może przed upływem terminu do składania ofert, zmienić treść Specyfikacji Istotnych</w:t>
      </w:r>
      <w:r w:rsidR="00345232" w:rsidRPr="003C1FD1">
        <w:rPr>
          <w:sz w:val="28"/>
        </w:rPr>
        <w:t xml:space="preserve"> W</w:t>
      </w:r>
      <w:r w:rsidRPr="003C1FD1">
        <w:rPr>
          <w:sz w:val="28"/>
        </w:rPr>
        <w:t xml:space="preserve">arunków Zamówienia. Dokonaną zmianę  przekazuje się niezwłocznie wszystkim </w:t>
      </w:r>
      <w:r w:rsidR="00DB7B41" w:rsidRPr="003C1FD1">
        <w:rPr>
          <w:sz w:val="28"/>
        </w:rPr>
        <w:t>W</w:t>
      </w:r>
      <w:r w:rsidRPr="003C1FD1">
        <w:rPr>
          <w:sz w:val="28"/>
        </w:rPr>
        <w:t xml:space="preserve">ykonawcom, którym przekazano </w:t>
      </w:r>
      <w:r w:rsidR="00345232" w:rsidRPr="003C1FD1">
        <w:rPr>
          <w:sz w:val="28"/>
        </w:rPr>
        <w:t>S</w:t>
      </w:r>
      <w:r w:rsidRPr="003C1FD1">
        <w:rPr>
          <w:sz w:val="28"/>
        </w:rPr>
        <w:t xml:space="preserve">pecyfikację </w:t>
      </w:r>
      <w:r w:rsidR="00345232" w:rsidRPr="003C1FD1">
        <w:rPr>
          <w:sz w:val="28"/>
        </w:rPr>
        <w:t>I</w:t>
      </w:r>
      <w:r w:rsidRPr="003C1FD1">
        <w:rPr>
          <w:sz w:val="28"/>
        </w:rPr>
        <w:t xml:space="preserve">stotnych </w:t>
      </w:r>
      <w:r w:rsidR="00345232" w:rsidRPr="003C1FD1">
        <w:rPr>
          <w:sz w:val="28"/>
        </w:rPr>
        <w:t>W</w:t>
      </w:r>
      <w:r w:rsidRPr="003C1FD1">
        <w:rPr>
          <w:sz w:val="28"/>
        </w:rPr>
        <w:t xml:space="preserve">arunków </w:t>
      </w:r>
      <w:r w:rsidR="00345232" w:rsidRPr="003C1FD1">
        <w:rPr>
          <w:sz w:val="28"/>
        </w:rPr>
        <w:t>Z</w:t>
      </w:r>
      <w:r w:rsidRPr="003C1FD1">
        <w:rPr>
          <w:sz w:val="28"/>
        </w:rPr>
        <w:t>amówienia oraz umieszcza na stronie internetowej</w:t>
      </w:r>
      <w:r w:rsidR="00DB7B41" w:rsidRPr="003C1FD1">
        <w:rPr>
          <w:sz w:val="28"/>
        </w:rPr>
        <w:t>,</w:t>
      </w:r>
      <w:r w:rsidR="00345232" w:rsidRPr="003C1FD1">
        <w:rPr>
          <w:sz w:val="28"/>
        </w:rPr>
        <w:t xml:space="preserve"> na której umieszczona jest specyfikacja</w:t>
      </w:r>
      <w:r w:rsidR="003C1FD1">
        <w:rPr>
          <w:sz w:val="28"/>
        </w:rPr>
        <w:t>: www.bip.ugbobrowniki.pl</w:t>
      </w:r>
    </w:p>
    <w:p w:rsidR="00E04973" w:rsidRPr="00DB7B41" w:rsidRDefault="00345232" w:rsidP="00CB5B52">
      <w:pPr>
        <w:numPr>
          <w:ilvl w:val="0"/>
          <w:numId w:val="15"/>
        </w:numPr>
        <w:rPr>
          <w:sz w:val="28"/>
        </w:rPr>
      </w:pPr>
      <w:r>
        <w:rPr>
          <w:sz w:val="28"/>
        </w:rPr>
        <w:t>Jeżeli zmiana treści Specyfikacji Istotnych Warunków Zamówienia prowadzi do zmiany ogłoszenia o zamówieniu Zamawiający zamieszcza ogłoszenie o zmianie ogłoszenia w Biuletynie Zamówień Publicznych.</w:t>
      </w:r>
    </w:p>
    <w:p w:rsidR="00345232" w:rsidRDefault="00345232">
      <w:pPr>
        <w:rPr>
          <w:sz w:val="28"/>
        </w:rPr>
      </w:pPr>
    </w:p>
    <w:p w:rsidR="00E04973" w:rsidRPr="003C1FD1" w:rsidRDefault="005F49AF" w:rsidP="00E04973">
      <w:pPr>
        <w:numPr>
          <w:ilvl w:val="0"/>
          <w:numId w:val="15"/>
        </w:numPr>
        <w:rPr>
          <w:b/>
          <w:bCs/>
          <w:sz w:val="28"/>
        </w:rPr>
      </w:pPr>
      <w:r w:rsidRPr="003C1FD1">
        <w:rPr>
          <w:sz w:val="28"/>
        </w:rPr>
        <w:t>Jeżeli w wyniku zmiany treści SIWZ nieprowadzącej do zmiany treści ogłoszenia o zamówieniu j</w:t>
      </w:r>
      <w:r w:rsidR="00345232" w:rsidRPr="003C1FD1">
        <w:rPr>
          <w:sz w:val="28"/>
        </w:rPr>
        <w:t xml:space="preserve">est niezbędny dodatkowy czas na </w:t>
      </w:r>
      <w:r w:rsidRPr="003C1FD1">
        <w:rPr>
          <w:sz w:val="28"/>
        </w:rPr>
        <w:t>wprowadzenie zmian w ofertach, Zamawiający przedłuża termin składania ofert i informuje o tym wykonawców</w:t>
      </w:r>
      <w:r w:rsidR="00345232" w:rsidRPr="003C1FD1">
        <w:rPr>
          <w:sz w:val="28"/>
        </w:rPr>
        <w:t>,</w:t>
      </w:r>
      <w:r w:rsidRPr="003C1FD1">
        <w:rPr>
          <w:sz w:val="28"/>
        </w:rPr>
        <w:t xml:space="preserve"> którym przekazano </w:t>
      </w:r>
      <w:r w:rsidR="00345232" w:rsidRPr="003C1FD1">
        <w:rPr>
          <w:sz w:val="28"/>
        </w:rPr>
        <w:t>S</w:t>
      </w:r>
      <w:r w:rsidRPr="003C1FD1">
        <w:rPr>
          <w:sz w:val="28"/>
        </w:rPr>
        <w:t xml:space="preserve">pecyfikację </w:t>
      </w:r>
      <w:r w:rsidR="00345232" w:rsidRPr="003C1FD1">
        <w:rPr>
          <w:sz w:val="28"/>
        </w:rPr>
        <w:t>I</w:t>
      </w:r>
      <w:r w:rsidRPr="003C1FD1">
        <w:rPr>
          <w:sz w:val="28"/>
        </w:rPr>
        <w:t xml:space="preserve">stotnych </w:t>
      </w:r>
      <w:r w:rsidR="00345232" w:rsidRPr="003C1FD1">
        <w:rPr>
          <w:sz w:val="28"/>
        </w:rPr>
        <w:t>W</w:t>
      </w:r>
      <w:r w:rsidRPr="003C1FD1">
        <w:rPr>
          <w:sz w:val="28"/>
        </w:rPr>
        <w:t xml:space="preserve">arunków </w:t>
      </w:r>
      <w:r w:rsidR="00345232" w:rsidRPr="003C1FD1">
        <w:rPr>
          <w:sz w:val="28"/>
        </w:rPr>
        <w:t>Z</w:t>
      </w:r>
      <w:r w:rsidRPr="003C1FD1">
        <w:rPr>
          <w:sz w:val="28"/>
        </w:rPr>
        <w:t>amówienia oraz umieszcza na stronie internetowej</w:t>
      </w:r>
      <w:r w:rsidR="003C1FD1">
        <w:rPr>
          <w:sz w:val="28"/>
        </w:rPr>
        <w:t>: ww.bip.ugbobrowniki.pl</w:t>
      </w:r>
    </w:p>
    <w:p w:rsidR="00730B3A" w:rsidRDefault="005F49AF">
      <w:pPr>
        <w:pStyle w:val="Tekstpodstawowy2"/>
      </w:pPr>
      <w:r>
        <w:t>Wykonawcy, którzy pobrali SIWZ ze strony internetowej Zamawiającego zobowiązani są do przeglądania strony Zamawiającego, aby na bieżąco nanosić zmiany w danym postępowaniu przetargowym i aby uniknąć błędu z nie zachowania terminu składania ofert</w:t>
      </w:r>
      <w:r w:rsidR="00A12A2E">
        <w:t xml:space="preserve">, a tym samym złożenia wadium </w:t>
      </w:r>
      <w:r w:rsidR="00A12A2E">
        <w:br/>
        <w:t>w określonym terminie</w:t>
      </w:r>
      <w:r>
        <w:t>.</w:t>
      </w:r>
    </w:p>
    <w:p w:rsidR="00730B3A" w:rsidRDefault="00730B3A">
      <w:pPr>
        <w:pStyle w:val="Tekstpodstawowy2"/>
      </w:pPr>
    </w:p>
    <w:p w:rsidR="00730B3A" w:rsidRDefault="005F49AF">
      <w:pPr>
        <w:pStyle w:val="Tekstpodstawowy2"/>
      </w:pPr>
      <w:r>
        <w:t>7.4. Zebranie wykonawców</w:t>
      </w:r>
    </w:p>
    <w:p w:rsidR="00730B3A" w:rsidRDefault="005F49AF">
      <w:pPr>
        <w:pStyle w:val="Tekstpodstawowy2"/>
      </w:pPr>
      <w:r>
        <w:t xml:space="preserve">Zamawiający nie przewiduje zwołania zebrania wszystkich </w:t>
      </w:r>
      <w:r w:rsidR="004616A2">
        <w:t>W</w:t>
      </w:r>
      <w:r>
        <w:t>ykonawców.</w:t>
      </w:r>
    </w:p>
    <w:p w:rsidR="00730B3A" w:rsidRDefault="00730B3A">
      <w:pPr>
        <w:pStyle w:val="Tekstpodstawowy2"/>
      </w:pPr>
    </w:p>
    <w:p w:rsidR="00730B3A" w:rsidRDefault="005F49AF">
      <w:pPr>
        <w:pStyle w:val="Tekstpodstawowy2"/>
      </w:pPr>
      <w:r>
        <w:t>7.5.Wskazanie osób uprawnionych do porozumiewania się z wykonawcami:</w:t>
      </w:r>
    </w:p>
    <w:p w:rsidR="00730B3A" w:rsidRDefault="005F49AF">
      <w:pPr>
        <w:rPr>
          <w:sz w:val="28"/>
        </w:rPr>
      </w:pPr>
      <w:r>
        <w:rPr>
          <w:sz w:val="28"/>
        </w:rPr>
        <w:t xml:space="preserve">Uprawnionymi do bezpośredniego kontaktowania się z </w:t>
      </w:r>
      <w:r w:rsidR="00E962F7">
        <w:rPr>
          <w:sz w:val="28"/>
        </w:rPr>
        <w:t>W</w:t>
      </w:r>
      <w:r>
        <w:rPr>
          <w:sz w:val="28"/>
        </w:rPr>
        <w:t xml:space="preserve">ykonawcami są </w:t>
      </w:r>
    </w:p>
    <w:p w:rsidR="00730B3A" w:rsidRDefault="005F49AF">
      <w:pPr>
        <w:rPr>
          <w:sz w:val="28"/>
        </w:rPr>
      </w:pPr>
      <w:r>
        <w:rPr>
          <w:sz w:val="28"/>
        </w:rPr>
        <w:t xml:space="preserve"> następujące osoby :</w:t>
      </w:r>
    </w:p>
    <w:p w:rsidR="00730B3A" w:rsidRDefault="003C1FD1">
      <w:pPr>
        <w:rPr>
          <w:sz w:val="28"/>
        </w:rPr>
      </w:pPr>
      <w:r>
        <w:rPr>
          <w:sz w:val="28"/>
        </w:rPr>
        <w:t xml:space="preserve"> Leszek </w:t>
      </w:r>
      <w:proofErr w:type="spellStart"/>
      <w:r>
        <w:rPr>
          <w:sz w:val="28"/>
        </w:rPr>
        <w:t>Poliwko</w:t>
      </w:r>
      <w:proofErr w:type="spellEnd"/>
      <w:r w:rsidR="00CD3C7A">
        <w:rPr>
          <w:sz w:val="28"/>
        </w:rPr>
        <w:t xml:space="preserve"> </w:t>
      </w:r>
      <w:r w:rsidR="005F49AF">
        <w:rPr>
          <w:sz w:val="28"/>
        </w:rPr>
        <w:t xml:space="preserve"> pokój nr </w:t>
      </w:r>
      <w:r>
        <w:rPr>
          <w:sz w:val="28"/>
        </w:rPr>
        <w:t>21</w:t>
      </w:r>
    </w:p>
    <w:p w:rsidR="00730B3A" w:rsidRDefault="005F49AF" w:rsidP="00CD3C7A">
      <w:pPr>
        <w:rPr>
          <w:sz w:val="28"/>
        </w:rPr>
      </w:pPr>
      <w:r>
        <w:rPr>
          <w:sz w:val="28"/>
        </w:rPr>
        <w:t xml:space="preserve"> od poniedzia</w:t>
      </w:r>
      <w:r w:rsidR="003C1FD1">
        <w:rPr>
          <w:sz w:val="28"/>
        </w:rPr>
        <w:t>łku do piątku w godzinach 7:15</w:t>
      </w:r>
      <w:r>
        <w:rPr>
          <w:sz w:val="28"/>
        </w:rPr>
        <w:t xml:space="preserve"> – 1</w:t>
      </w:r>
      <w:r w:rsidR="003C1FD1">
        <w:rPr>
          <w:sz w:val="28"/>
        </w:rPr>
        <w:t>4:30 tel. 54</w:t>
      </w:r>
      <w:r>
        <w:rPr>
          <w:sz w:val="28"/>
        </w:rPr>
        <w:t>/</w:t>
      </w:r>
      <w:r w:rsidR="003C1FD1">
        <w:rPr>
          <w:sz w:val="28"/>
        </w:rPr>
        <w:t>25</w:t>
      </w:r>
      <w:r>
        <w:rPr>
          <w:sz w:val="28"/>
        </w:rPr>
        <w:t>-</w:t>
      </w:r>
      <w:r w:rsidR="003C1FD1">
        <w:rPr>
          <w:sz w:val="28"/>
        </w:rPr>
        <w:t>14</w:t>
      </w:r>
      <w:r>
        <w:rPr>
          <w:sz w:val="28"/>
        </w:rPr>
        <w:t>-</w:t>
      </w:r>
      <w:r w:rsidR="003C1FD1">
        <w:rPr>
          <w:sz w:val="28"/>
        </w:rPr>
        <w:t>903</w:t>
      </w:r>
      <w:r w:rsidR="0076363B">
        <w:rPr>
          <w:sz w:val="28"/>
        </w:rPr>
        <w:t xml:space="preserve"> lub </w:t>
      </w:r>
      <w:r w:rsidR="0076363B">
        <w:rPr>
          <w:sz w:val="28"/>
        </w:rPr>
        <w:br/>
      </w:r>
      <w:r>
        <w:rPr>
          <w:sz w:val="28"/>
        </w:rPr>
        <w:t xml:space="preserve"> fax</w:t>
      </w:r>
      <w:r w:rsidR="009C45B7">
        <w:rPr>
          <w:sz w:val="28"/>
        </w:rPr>
        <w:t>.</w:t>
      </w:r>
      <w:r w:rsidR="003C1FD1">
        <w:rPr>
          <w:sz w:val="28"/>
        </w:rPr>
        <w:t xml:space="preserve"> 54</w:t>
      </w:r>
      <w:r>
        <w:rPr>
          <w:sz w:val="28"/>
        </w:rPr>
        <w:t>/</w:t>
      </w:r>
      <w:r w:rsidR="003C1FD1">
        <w:rPr>
          <w:sz w:val="28"/>
        </w:rPr>
        <w:t>25</w:t>
      </w:r>
      <w:r>
        <w:rPr>
          <w:sz w:val="28"/>
        </w:rPr>
        <w:t>-</w:t>
      </w:r>
      <w:r w:rsidR="003C1FD1">
        <w:rPr>
          <w:sz w:val="28"/>
        </w:rPr>
        <w:t>14</w:t>
      </w:r>
      <w:r>
        <w:rPr>
          <w:sz w:val="28"/>
        </w:rPr>
        <w:t>-</w:t>
      </w:r>
      <w:r w:rsidR="003C1FD1">
        <w:rPr>
          <w:sz w:val="28"/>
        </w:rPr>
        <w:t>903 lub 54 25-14-901</w:t>
      </w:r>
      <w:r w:rsidR="00845929">
        <w:rPr>
          <w:sz w:val="28"/>
        </w:rPr>
        <w:t xml:space="preserve"> </w:t>
      </w:r>
    </w:p>
    <w:p w:rsidR="00CD3C7A" w:rsidRDefault="00CD3C7A" w:rsidP="00CD3C7A"/>
    <w:p w:rsidR="00730B3A" w:rsidRDefault="005F49AF">
      <w:pPr>
        <w:pStyle w:val="Tekstpodstawowy2"/>
      </w:pPr>
      <w:r>
        <w:t xml:space="preserve">     8. Wymagania dotyczące wadium.</w:t>
      </w:r>
    </w:p>
    <w:p w:rsidR="00730B3A" w:rsidRDefault="005F49AF">
      <w:pPr>
        <w:rPr>
          <w:sz w:val="28"/>
        </w:rPr>
      </w:pPr>
      <w:r>
        <w:rPr>
          <w:sz w:val="28"/>
        </w:rPr>
        <w:t xml:space="preserve">Zamawiający </w:t>
      </w:r>
      <w:r w:rsidR="00FA42F7">
        <w:rPr>
          <w:sz w:val="28"/>
        </w:rPr>
        <w:t xml:space="preserve">nie </w:t>
      </w:r>
      <w:r>
        <w:rPr>
          <w:sz w:val="28"/>
        </w:rPr>
        <w:t xml:space="preserve">żąda od Wykonawców wniesienia wadium </w:t>
      </w:r>
      <w:r w:rsidR="00FA42F7">
        <w:rPr>
          <w:sz w:val="28"/>
        </w:rPr>
        <w:t>.</w:t>
      </w:r>
      <w:r w:rsidR="00FA42F7">
        <w:rPr>
          <w:sz w:val="28"/>
        </w:rPr>
        <w:br/>
      </w:r>
    </w:p>
    <w:p w:rsidR="007C1886" w:rsidRPr="00FA42F7" w:rsidRDefault="00F44335" w:rsidP="00FA42F7">
      <w:pPr>
        <w:ind w:left="360"/>
        <w:rPr>
          <w:b/>
          <w:bCs/>
          <w:sz w:val="28"/>
        </w:rPr>
      </w:pPr>
      <w:r>
        <w:rPr>
          <w:b/>
          <w:bCs/>
          <w:sz w:val="28"/>
        </w:rPr>
        <w:t>9.</w:t>
      </w:r>
      <w:r w:rsidR="00FA42F7">
        <w:rPr>
          <w:b/>
          <w:bCs/>
          <w:sz w:val="28"/>
        </w:rPr>
        <w:t>Termin związania ofertą.</w:t>
      </w:r>
    </w:p>
    <w:p w:rsidR="00730B3A" w:rsidRDefault="007C1886">
      <w:pPr>
        <w:rPr>
          <w:sz w:val="28"/>
        </w:rPr>
      </w:pPr>
      <w:r>
        <w:rPr>
          <w:sz w:val="28"/>
        </w:rPr>
        <w:t>9.1.</w:t>
      </w:r>
      <w:r w:rsidR="005F49AF">
        <w:rPr>
          <w:sz w:val="28"/>
        </w:rPr>
        <w:t xml:space="preserve">Wykonawca związany będzie złożoną ofertą przez </w:t>
      </w:r>
      <w:r w:rsidR="005F49AF" w:rsidRPr="00CD1675">
        <w:rPr>
          <w:b/>
          <w:sz w:val="28"/>
        </w:rPr>
        <w:t>30 dni</w:t>
      </w:r>
      <w:r w:rsidR="005F49AF">
        <w:rPr>
          <w:sz w:val="28"/>
        </w:rPr>
        <w:t xml:space="preserve"> od terminu      składania ofert.</w:t>
      </w:r>
      <w:r>
        <w:rPr>
          <w:sz w:val="28"/>
        </w:rPr>
        <w:t xml:space="preserve"> B</w:t>
      </w:r>
      <w:r w:rsidR="005F49AF">
        <w:rPr>
          <w:sz w:val="28"/>
        </w:rPr>
        <w:t>ieg terminu związania ofertą rozpoczyna się wraz z upływem terminu otwarcia ofert.</w:t>
      </w:r>
    </w:p>
    <w:p w:rsidR="007C1886" w:rsidRDefault="007C1886">
      <w:pPr>
        <w:rPr>
          <w:sz w:val="28"/>
        </w:rPr>
      </w:pPr>
    </w:p>
    <w:p w:rsidR="007C1886" w:rsidRDefault="007C1886">
      <w:pPr>
        <w:rPr>
          <w:sz w:val="28"/>
        </w:rPr>
      </w:pPr>
      <w:r>
        <w:rPr>
          <w:sz w:val="28"/>
        </w:rPr>
        <w:t xml:space="preserve">9.2. Wykonawca samodzielnie lub na wniosek Zamawiającego może przedłużyć termin związania ofertą, z tym, że Zamawiający może tylko raz co najmniej na </w:t>
      </w:r>
      <w:r>
        <w:rPr>
          <w:sz w:val="28"/>
        </w:rPr>
        <w:br/>
        <w:t xml:space="preserve">3 dni przed upływem terminu związania ofertą, zwrócić się do Wykonawców </w:t>
      </w:r>
      <w:r>
        <w:rPr>
          <w:sz w:val="28"/>
        </w:rPr>
        <w:br/>
        <w:t xml:space="preserve">o wyrażenie zgody na przedłużenie terminu, o którym mowa w pkt.9.1. SIWZ </w:t>
      </w:r>
      <w:r>
        <w:rPr>
          <w:sz w:val="28"/>
        </w:rPr>
        <w:br/>
        <w:t xml:space="preserve">o oznaczony okres, nie dłuższy jednak niż 60 dni. </w:t>
      </w:r>
    </w:p>
    <w:p w:rsidR="00B2514D" w:rsidRDefault="00B2514D">
      <w:pPr>
        <w:rPr>
          <w:sz w:val="28"/>
        </w:rPr>
      </w:pPr>
    </w:p>
    <w:p w:rsidR="00B2514D" w:rsidRDefault="00B2514D">
      <w:pPr>
        <w:rPr>
          <w:sz w:val="28"/>
        </w:rPr>
      </w:pPr>
      <w:r>
        <w:rPr>
          <w:sz w:val="28"/>
        </w:rPr>
        <w:t xml:space="preserve">9.3. Przedłużenie terminu związania ofertą jest dopuszczalne tylko </w:t>
      </w:r>
      <w:r>
        <w:rPr>
          <w:sz w:val="28"/>
        </w:rPr>
        <w:br/>
        <w:t xml:space="preserve">z jednoczesnym przedłużeniem okresu ważności wadium,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DB2414" w:rsidRDefault="00DB2414">
      <w:pPr>
        <w:rPr>
          <w:sz w:val="28"/>
        </w:rPr>
      </w:pPr>
    </w:p>
    <w:p w:rsidR="00DB2414" w:rsidRDefault="00DB2414">
      <w:pPr>
        <w:rPr>
          <w:sz w:val="28"/>
        </w:rPr>
      </w:pPr>
      <w:r>
        <w:rPr>
          <w:sz w:val="28"/>
        </w:rPr>
        <w:t>9.4.</w:t>
      </w:r>
      <w:r w:rsidR="005F79A1">
        <w:rPr>
          <w:sz w:val="28"/>
        </w:rPr>
        <w:t>W</w:t>
      </w:r>
      <w:r>
        <w:rPr>
          <w:sz w:val="28"/>
        </w:rPr>
        <w:t xml:space="preserve"> przypadku wniesienia odwołania po upływie terminu składania ofert bieg terminu związania ofertą ulegnie zawieszeniu do czasu ogłoszenia przez Krajową Izbę Odwoławczą wyroku lub postanowienia kończącego postępowanie odwoławcze.</w:t>
      </w:r>
    </w:p>
    <w:p w:rsidR="00730B3A" w:rsidRDefault="00730B3A">
      <w:pPr>
        <w:rPr>
          <w:sz w:val="28"/>
        </w:rPr>
      </w:pPr>
    </w:p>
    <w:p w:rsidR="00730B3A" w:rsidRDefault="003840F9" w:rsidP="003840F9">
      <w:pPr>
        <w:ind w:left="360"/>
        <w:rPr>
          <w:b/>
          <w:bCs/>
          <w:sz w:val="28"/>
        </w:rPr>
      </w:pPr>
      <w:r>
        <w:rPr>
          <w:b/>
          <w:bCs/>
          <w:sz w:val="28"/>
        </w:rPr>
        <w:t xml:space="preserve">10. Opis </w:t>
      </w:r>
      <w:r w:rsidR="005F49AF">
        <w:rPr>
          <w:b/>
          <w:bCs/>
          <w:sz w:val="28"/>
        </w:rPr>
        <w:t xml:space="preserve"> sposobu przygotowania ofert.</w:t>
      </w:r>
    </w:p>
    <w:p w:rsidR="00730B3A" w:rsidRDefault="005F49AF">
      <w:pPr>
        <w:rPr>
          <w:sz w:val="28"/>
        </w:rPr>
      </w:pPr>
      <w:r>
        <w:rPr>
          <w:sz w:val="28"/>
        </w:rPr>
        <w:t xml:space="preserve">Zaleca się, aby </w:t>
      </w:r>
      <w:r w:rsidR="005F79A1">
        <w:rPr>
          <w:sz w:val="28"/>
        </w:rPr>
        <w:t>W</w:t>
      </w:r>
      <w:r>
        <w:rPr>
          <w:sz w:val="28"/>
        </w:rPr>
        <w:t xml:space="preserve">ykonawca zdobył wszelkie informacje, które mogą być </w:t>
      </w:r>
    </w:p>
    <w:p w:rsidR="00730B3A" w:rsidRDefault="005F49AF">
      <w:pPr>
        <w:rPr>
          <w:sz w:val="28"/>
        </w:rPr>
      </w:pPr>
      <w:r>
        <w:rPr>
          <w:sz w:val="28"/>
        </w:rPr>
        <w:t>konieczne do przygotowania oferty oraz podpisania umowy.</w:t>
      </w:r>
    </w:p>
    <w:p w:rsidR="00730B3A" w:rsidRDefault="005F49AF">
      <w:pPr>
        <w:pStyle w:val="Tekstpodstawowy2"/>
      </w:pPr>
      <w:r>
        <w:t>Zamawiający nie dopuszcza możliwości składania oferty wariantowej.</w:t>
      </w:r>
    </w:p>
    <w:p w:rsidR="00730B3A" w:rsidRDefault="00730B3A">
      <w:pPr>
        <w:pStyle w:val="Tekstpodstawowy2"/>
      </w:pPr>
    </w:p>
    <w:p w:rsidR="00730B3A" w:rsidRDefault="005F49AF">
      <w:pPr>
        <w:pStyle w:val="Tekstpodstawowy2"/>
      </w:pPr>
      <w:r>
        <w:t>Zamawiający nie dopuszcza możliwości składania oferty częściowej.</w:t>
      </w:r>
    </w:p>
    <w:p w:rsidR="00730B3A" w:rsidRDefault="00730B3A">
      <w:pPr>
        <w:rPr>
          <w:b/>
          <w:bCs/>
          <w:sz w:val="28"/>
        </w:rPr>
      </w:pPr>
    </w:p>
    <w:p w:rsidR="00FA42F7" w:rsidRDefault="005F49AF">
      <w:pPr>
        <w:rPr>
          <w:b/>
          <w:bCs/>
          <w:sz w:val="28"/>
        </w:rPr>
      </w:pPr>
      <w:r>
        <w:rPr>
          <w:b/>
          <w:bCs/>
          <w:sz w:val="28"/>
        </w:rPr>
        <w:t xml:space="preserve">Zamawiający </w:t>
      </w:r>
      <w:r w:rsidR="00FA42F7">
        <w:rPr>
          <w:b/>
          <w:bCs/>
          <w:sz w:val="28"/>
        </w:rPr>
        <w:t xml:space="preserve">nie </w:t>
      </w:r>
      <w:r w:rsidR="00C54478">
        <w:rPr>
          <w:b/>
          <w:bCs/>
          <w:sz w:val="28"/>
        </w:rPr>
        <w:t>dopuszcza wykonani</w:t>
      </w:r>
      <w:r w:rsidR="00FA42F7">
        <w:rPr>
          <w:b/>
          <w:bCs/>
          <w:sz w:val="28"/>
        </w:rPr>
        <w:t>a</w:t>
      </w:r>
      <w:r w:rsidR="00C54478">
        <w:rPr>
          <w:b/>
          <w:bCs/>
          <w:sz w:val="28"/>
        </w:rPr>
        <w:t xml:space="preserve"> przedmiotu zamówienia przy udziale podwykonawców</w:t>
      </w:r>
      <w:r w:rsidR="00FA42F7">
        <w:rPr>
          <w:b/>
          <w:bCs/>
          <w:sz w:val="28"/>
        </w:rPr>
        <w:t>.</w:t>
      </w:r>
    </w:p>
    <w:p w:rsidR="00FA42F7" w:rsidRDefault="00FA42F7">
      <w:pPr>
        <w:rPr>
          <w:b/>
          <w:bCs/>
          <w:sz w:val="28"/>
        </w:rPr>
      </w:pPr>
    </w:p>
    <w:p w:rsidR="00601922" w:rsidRDefault="00601922">
      <w:pPr>
        <w:rPr>
          <w:b/>
          <w:bCs/>
          <w:sz w:val="28"/>
        </w:rPr>
      </w:pPr>
      <w:r>
        <w:rPr>
          <w:b/>
          <w:bCs/>
          <w:sz w:val="28"/>
        </w:rPr>
        <w:t xml:space="preserve">Zamawiający nie przewiduje udzielania zamówień uzupełniających, </w:t>
      </w:r>
      <w:r>
        <w:rPr>
          <w:b/>
          <w:bCs/>
          <w:sz w:val="28"/>
        </w:rPr>
        <w:br/>
        <w:t xml:space="preserve">o których mowa w art.67 ust.1 pkt. 6 ustawy </w:t>
      </w:r>
      <w:proofErr w:type="spellStart"/>
      <w:r>
        <w:rPr>
          <w:b/>
          <w:bCs/>
          <w:sz w:val="28"/>
        </w:rPr>
        <w:t>Pzp</w:t>
      </w:r>
      <w:proofErr w:type="spellEnd"/>
      <w:r>
        <w:rPr>
          <w:b/>
          <w:bCs/>
          <w:sz w:val="28"/>
        </w:rPr>
        <w:t>.</w:t>
      </w:r>
    </w:p>
    <w:p w:rsidR="00F63DA5" w:rsidRDefault="00F63DA5">
      <w:pPr>
        <w:rPr>
          <w:b/>
          <w:bCs/>
          <w:sz w:val="28"/>
        </w:rPr>
      </w:pPr>
    </w:p>
    <w:p w:rsidR="001A2125" w:rsidRDefault="001A2125">
      <w:pPr>
        <w:rPr>
          <w:b/>
          <w:bCs/>
          <w:sz w:val="28"/>
        </w:rPr>
      </w:pPr>
    </w:p>
    <w:p w:rsidR="00730B3A" w:rsidRDefault="005F49AF">
      <w:pPr>
        <w:pStyle w:val="Tekstpodstawowy2"/>
      </w:pPr>
      <w:r>
        <w:t xml:space="preserve">Strona Zamawiająca nie przewiduje wzrostu cen w trakcie realizacji zamówienia (cena ofertowa jest ceną stałą). </w:t>
      </w:r>
    </w:p>
    <w:p w:rsidR="00730B3A" w:rsidRDefault="00730B3A">
      <w:pPr>
        <w:pStyle w:val="Tekstpodstawowy2"/>
      </w:pPr>
    </w:p>
    <w:p w:rsidR="00730B3A" w:rsidRDefault="005F49AF" w:rsidP="00CB5B52">
      <w:pPr>
        <w:pStyle w:val="Tekstpodstawowy2"/>
        <w:numPr>
          <w:ilvl w:val="0"/>
          <w:numId w:val="11"/>
        </w:numPr>
      </w:pPr>
      <w:r>
        <w:t>Wymagania podstawowe</w:t>
      </w:r>
    </w:p>
    <w:p w:rsidR="00730B3A" w:rsidRDefault="005F49AF">
      <w:pPr>
        <w:pStyle w:val="Tekstpodstawowy2"/>
        <w:ind w:left="360"/>
        <w:rPr>
          <w:b w:val="0"/>
          <w:bCs w:val="0"/>
        </w:rPr>
      </w:pPr>
      <w:r>
        <w:rPr>
          <w:b w:val="0"/>
          <w:bCs w:val="0"/>
        </w:rPr>
        <w:t>1/ Każdy Wykonawca może złożyć tylko jedn</w:t>
      </w:r>
      <w:r w:rsidR="008679AB">
        <w:rPr>
          <w:b w:val="0"/>
          <w:bCs w:val="0"/>
        </w:rPr>
        <w:t>ą</w:t>
      </w:r>
      <w:r>
        <w:rPr>
          <w:b w:val="0"/>
          <w:bCs w:val="0"/>
        </w:rPr>
        <w:t xml:space="preserve"> ofertę i zaproponować tylko jedną cenę.</w:t>
      </w:r>
    </w:p>
    <w:p w:rsidR="00730B3A" w:rsidRDefault="005F49AF">
      <w:pPr>
        <w:pStyle w:val="Tekstpodstawowy2"/>
        <w:ind w:left="360"/>
      </w:pPr>
      <w:r>
        <w:rPr>
          <w:b w:val="0"/>
          <w:bCs w:val="0"/>
        </w:rPr>
        <w:t xml:space="preserve">2/ Ofertę należy przygotować ściśle według wymagań określonych </w:t>
      </w:r>
      <w:r w:rsidR="00514FFB">
        <w:rPr>
          <w:b w:val="0"/>
          <w:bCs w:val="0"/>
        </w:rPr>
        <w:br/>
      </w:r>
      <w:r>
        <w:rPr>
          <w:b w:val="0"/>
          <w:bCs w:val="0"/>
        </w:rPr>
        <w:t>w niniejszej SIWZ.</w:t>
      </w:r>
      <w:r>
        <w:t xml:space="preserve"> </w:t>
      </w:r>
    </w:p>
    <w:p w:rsidR="00730B3A" w:rsidRDefault="005F49AF">
      <w:pPr>
        <w:pStyle w:val="Tekstpodstawowy2"/>
        <w:ind w:left="360"/>
        <w:rPr>
          <w:b w:val="0"/>
          <w:bCs w:val="0"/>
        </w:rPr>
      </w:pPr>
      <w:r>
        <w:rPr>
          <w:b w:val="0"/>
          <w:bCs w:val="0"/>
        </w:rPr>
        <w:t>3/ Wzory dokumentów dołączonych do niniejszej SIWZ powinny zostać wypełnione przez Wykonawcę i dołączone do oferty bądź też przygotowane przez Wykonawcę, ale zgodnie z formą określoną w niniejszej SIWZ.</w:t>
      </w:r>
    </w:p>
    <w:p w:rsidR="00730B3A" w:rsidRDefault="005F49AF">
      <w:pPr>
        <w:pStyle w:val="Tekstpodstawowy2"/>
        <w:ind w:left="360"/>
        <w:rPr>
          <w:b w:val="0"/>
          <w:bCs w:val="0"/>
        </w:rPr>
      </w:pPr>
      <w:r>
        <w:rPr>
          <w:b w:val="0"/>
          <w:bCs w:val="0"/>
        </w:rPr>
        <w:t>4/ Oferta musi obejmować całość zamówienia. Zamawiający nie dopuszcza możliwości składania ofert częściowych i wariantowych.</w:t>
      </w:r>
    </w:p>
    <w:p w:rsidR="00730B3A" w:rsidRDefault="005F49AF">
      <w:pPr>
        <w:pStyle w:val="Tekstpodstawowy2"/>
        <w:ind w:left="360"/>
        <w:rPr>
          <w:b w:val="0"/>
          <w:bCs w:val="0"/>
        </w:rPr>
      </w:pPr>
      <w:r>
        <w:rPr>
          <w:b w:val="0"/>
          <w:bCs w:val="0"/>
        </w:rPr>
        <w:t xml:space="preserve">5/ Oferta musi być podpisana przez osoby upoważnione do reprezentowania </w:t>
      </w:r>
      <w:r w:rsidR="00E962F7">
        <w:rPr>
          <w:b w:val="0"/>
          <w:bCs w:val="0"/>
        </w:rPr>
        <w:t>W</w:t>
      </w:r>
      <w:r>
        <w:rPr>
          <w:b w:val="0"/>
          <w:bCs w:val="0"/>
        </w:rPr>
        <w:t xml:space="preserve">ykonawcy (Wykonawców wspólnie ubiegających się o udzielenie zamówienia- oznacza to, iż jeżeli z dokumentów określających status prawny </w:t>
      </w:r>
      <w:r w:rsidR="00C77FB8">
        <w:rPr>
          <w:b w:val="0"/>
          <w:bCs w:val="0"/>
        </w:rPr>
        <w:t>W</w:t>
      </w:r>
      <w:r>
        <w:rPr>
          <w:b w:val="0"/>
          <w:bCs w:val="0"/>
        </w:rPr>
        <w:t>ykonawców lub pełnomocnictwa (pełnomocnictw) wynika, iż do reprezentowania Wykonawcy(ów) upoważnionych jest łącznie kilka osób to dokumenty wchodzące w skład oferty musza być podpisane przez wszystkie te osoby.</w:t>
      </w:r>
    </w:p>
    <w:p w:rsidR="00730B3A" w:rsidRDefault="005F49AF">
      <w:pPr>
        <w:pStyle w:val="Tekstpodstawowy2"/>
        <w:ind w:left="360"/>
        <w:rPr>
          <w:b w:val="0"/>
          <w:bCs w:val="0"/>
        </w:rPr>
      </w:pPr>
      <w:r>
        <w:rPr>
          <w:b w:val="0"/>
          <w:bCs w:val="0"/>
        </w:rPr>
        <w:t xml:space="preserve">6/ Upoważnienie osób podpisujących ofertę musi bezpośrednio wynikać </w:t>
      </w:r>
    </w:p>
    <w:p w:rsidR="00730B3A" w:rsidRDefault="005F49AF">
      <w:pPr>
        <w:pStyle w:val="Tekstpodstawowy2"/>
        <w:ind w:left="360"/>
        <w:rPr>
          <w:b w:val="0"/>
          <w:bCs w:val="0"/>
        </w:rPr>
      </w:pPr>
      <w:r>
        <w:rPr>
          <w:b w:val="0"/>
          <w:bCs w:val="0"/>
        </w:rPr>
        <w:t>z dokumentów dołączonych do oferty. Oznacz</w:t>
      </w:r>
      <w:r w:rsidR="003203B9">
        <w:rPr>
          <w:b w:val="0"/>
          <w:bCs w:val="0"/>
        </w:rPr>
        <w:t>a</w:t>
      </w:r>
      <w:r>
        <w:rPr>
          <w:b w:val="0"/>
          <w:bCs w:val="0"/>
        </w:rPr>
        <w:t xml:space="preserve"> to, że jeżeli z upoważnienia takiego nie wynika wprost (odpisu z właściwego rejestru lub zaświadczenia </w:t>
      </w:r>
      <w:r w:rsidR="003C49D1">
        <w:rPr>
          <w:b w:val="0"/>
          <w:bCs w:val="0"/>
        </w:rPr>
        <w:t xml:space="preserve"> </w:t>
      </w:r>
      <w:r>
        <w:rPr>
          <w:b w:val="0"/>
          <w:bCs w:val="0"/>
        </w:rPr>
        <w:t>o wpisie do ewidencji działalności gospodarczej) to do oferty należy dołączyć pełnomocnictwo wystawione przez osoby do tego upoważnione.</w:t>
      </w:r>
    </w:p>
    <w:p w:rsidR="00730B3A" w:rsidRDefault="005F49AF">
      <w:pPr>
        <w:rPr>
          <w:b/>
          <w:bCs/>
          <w:i/>
          <w:iCs/>
          <w:sz w:val="28"/>
        </w:rPr>
      </w:pPr>
      <w:r>
        <w:rPr>
          <w:b/>
          <w:bCs/>
        </w:rPr>
        <w:t xml:space="preserve">      </w:t>
      </w:r>
      <w:r>
        <w:rPr>
          <w:b/>
          <w:bCs/>
          <w:i/>
          <w:iCs/>
          <w:sz w:val="28"/>
        </w:rPr>
        <w:t xml:space="preserve">Pełnomocnictwo winno być rodzajowe: określające szczegółowo do czego </w:t>
      </w:r>
    </w:p>
    <w:p w:rsidR="00730B3A" w:rsidRDefault="005F49AF">
      <w:pPr>
        <w:rPr>
          <w:b/>
          <w:bCs/>
          <w:i/>
          <w:iCs/>
          <w:sz w:val="28"/>
        </w:rPr>
      </w:pPr>
      <w:r>
        <w:rPr>
          <w:b/>
          <w:bCs/>
          <w:i/>
          <w:iCs/>
          <w:sz w:val="28"/>
        </w:rPr>
        <w:t xml:space="preserve">     dana osoba w dany postępowaniu przetargowym jest upoważniona.</w:t>
      </w:r>
    </w:p>
    <w:p w:rsidR="00730B3A" w:rsidRDefault="005F49AF">
      <w:pPr>
        <w:rPr>
          <w:b/>
          <w:bCs/>
          <w:i/>
          <w:iCs/>
          <w:sz w:val="28"/>
        </w:rPr>
      </w:pPr>
      <w:r>
        <w:rPr>
          <w:b/>
          <w:bCs/>
          <w:i/>
          <w:iCs/>
          <w:sz w:val="28"/>
        </w:rPr>
        <w:t xml:space="preserve">     Pełnomocnictwo winno być dołączone w formie oryginału lub kopii</w:t>
      </w:r>
      <w:r w:rsidR="00C77FB8">
        <w:rPr>
          <w:b/>
          <w:bCs/>
          <w:i/>
          <w:iCs/>
          <w:sz w:val="28"/>
        </w:rPr>
        <w:t>,</w:t>
      </w:r>
      <w:r>
        <w:rPr>
          <w:b/>
          <w:bCs/>
          <w:i/>
          <w:iCs/>
          <w:sz w:val="28"/>
        </w:rPr>
        <w:t xml:space="preserve"> ale </w:t>
      </w:r>
    </w:p>
    <w:p w:rsidR="00730B3A" w:rsidRDefault="005F49AF">
      <w:pPr>
        <w:pStyle w:val="Tekstpodstawowy2"/>
      </w:pPr>
      <w:r>
        <w:rPr>
          <w:i/>
          <w:iCs/>
        </w:rPr>
        <w:t xml:space="preserve">     potwierdzonej za zgodność tylko  przez notariusza.</w:t>
      </w:r>
    </w:p>
    <w:p w:rsidR="00730B3A" w:rsidRDefault="005F49AF">
      <w:pPr>
        <w:rPr>
          <w:sz w:val="28"/>
        </w:rPr>
      </w:pPr>
      <w:r>
        <w:rPr>
          <w:sz w:val="28"/>
        </w:rPr>
        <w:t xml:space="preserve">  7/Wykonawca ponosi wszelkie koszty związane z przygotowaniem </w:t>
      </w:r>
      <w:r w:rsidR="003C49D1">
        <w:rPr>
          <w:sz w:val="28"/>
        </w:rPr>
        <w:t xml:space="preserve">                  </w:t>
      </w:r>
      <w:r w:rsidR="003C49D1">
        <w:rPr>
          <w:sz w:val="28"/>
        </w:rPr>
        <w:br/>
        <w:t xml:space="preserve">      </w:t>
      </w:r>
      <w:r>
        <w:rPr>
          <w:sz w:val="28"/>
        </w:rPr>
        <w:t xml:space="preserve">i złożeniem oferty z uwzględnieniem treści </w:t>
      </w:r>
      <w:r w:rsidR="00E04973">
        <w:rPr>
          <w:sz w:val="28"/>
        </w:rPr>
        <w:t>art</w:t>
      </w:r>
      <w:r>
        <w:rPr>
          <w:sz w:val="28"/>
        </w:rPr>
        <w:t xml:space="preserve">.93 ust.4 ustawy Prawo </w:t>
      </w:r>
    </w:p>
    <w:p w:rsidR="00730B3A" w:rsidRDefault="005F49AF">
      <w:pPr>
        <w:rPr>
          <w:sz w:val="28"/>
        </w:rPr>
      </w:pPr>
      <w:r>
        <w:rPr>
          <w:sz w:val="28"/>
        </w:rPr>
        <w:t xml:space="preserve">     zamówień publicznych.</w:t>
      </w:r>
    </w:p>
    <w:p w:rsidR="00730B3A" w:rsidRDefault="005F49AF">
      <w:pPr>
        <w:rPr>
          <w:sz w:val="28"/>
        </w:rPr>
      </w:pPr>
      <w:r>
        <w:rPr>
          <w:sz w:val="28"/>
        </w:rPr>
        <w:t xml:space="preserve">  8/ We wszystkich przypadkach, gdy jest mowa o pieczątkach, Zamawiający </w:t>
      </w:r>
    </w:p>
    <w:p w:rsidR="00730B3A" w:rsidRDefault="005F49AF">
      <w:pPr>
        <w:rPr>
          <w:sz w:val="28"/>
        </w:rPr>
      </w:pPr>
      <w:r>
        <w:rPr>
          <w:sz w:val="28"/>
        </w:rPr>
        <w:t xml:space="preserve">    dopuszcza możliwość złożenia czytelnego zapisu o treści  pieczątki </w:t>
      </w:r>
    </w:p>
    <w:p w:rsidR="00730B3A" w:rsidRDefault="005F49AF">
      <w:pPr>
        <w:rPr>
          <w:sz w:val="28"/>
        </w:rPr>
      </w:pPr>
      <w:r>
        <w:rPr>
          <w:sz w:val="28"/>
        </w:rPr>
        <w:t xml:space="preserve">     zawierającej co najmniej oznaczenie nazwy firmy i siedziby.</w:t>
      </w:r>
    </w:p>
    <w:p w:rsidR="00730B3A" w:rsidRDefault="005F49AF">
      <w:pPr>
        <w:rPr>
          <w:sz w:val="28"/>
        </w:rPr>
      </w:pPr>
      <w:r>
        <w:rPr>
          <w:sz w:val="28"/>
        </w:rPr>
        <w:t xml:space="preserve">  9/Zamawiający zwróci Wykonawcom, których oferty nie zostały wybrane, na </w:t>
      </w:r>
    </w:p>
    <w:p w:rsidR="00730B3A" w:rsidRDefault="005F49AF">
      <w:pPr>
        <w:rPr>
          <w:sz w:val="28"/>
        </w:rPr>
      </w:pPr>
      <w:r>
        <w:rPr>
          <w:sz w:val="28"/>
        </w:rPr>
        <w:t xml:space="preserve">     ich wniosek, złożone przez nich plany, projekty, rysunki, modele, próbki,   </w:t>
      </w:r>
      <w:r>
        <w:rPr>
          <w:sz w:val="28"/>
        </w:rPr>
        <w:br/>
        <w:t xml:space="preserve">     wzory, programy komputerowe oraz inne podobne materiały).Żadne inne </w:t>
      </w:r>
    </w:p>
    <w:p w:rsidR="00730B3A" w:rsidRDefault="005F49AF">
      <w:pPr>
        <w:rPr>
          <w:sz w:val="28"/>
        </w:rPr>
      </w:pPr>
      <w:r>
        <w:rPr>
          <w:sz w:val="28"/>
        </w:rPr>
        <w:t xml:space="preserve">     dokumenty wchodzące w skład oferty, w tym również te przedstawione </w:t>
      </w:r>
    </w:p>
    <w:p w:rsidR="00730B3A" w:rsidRDefault="005F49AF">
      <w:pPr>
        <w:rPr>
          <w:sz w:val="28"/>
        </w:rPr>
      </w:pPr>
      <w:r>
        <w:rPr>
          <w:sz w:val="28"/>
        </w:rPr>
        <w:lastRenderedPageBreak/>
        <w:t xml:space="preserve">     w formie oryginałów (nie dotyczy to zwrotu oryginału wadium wniesionym </w:t>
      </w:r>
    </w:p>
    <w:p w:rsidR="00730B3A" w:rsidRDefault="005F49AF">
      <w:pPr>
        <w:rPr>
          <w:sz w:val="28"/>
        </w:rPr>
      </w:pPr>
      <w:r>
        <w:rPr>
          <w:sz w:val="28"/>
        </w:rPr>
        <w:t xml:space="preserve">     w innej formie niż w pieniądzu oraz zabezpieczenia należytego wykonania </w:t>
      </w:r>
    </w:p>
    <w:p w:rsidR="00730B3A" w:rsidRDefault="005F49AF">
      <w:pPr>
        <w:rPr>
          <w:sz w:val="28"/>
        </w:rPr>
      </w:pPr>
      <w:r>
        <w:rPr>
          <w:sz w:val="28"/>
        </w:rPr>
        <w:t xml:space="preserve">     umowy), nie podlegają zwrotowi przez Zamawiającego.  </w:t>
      </w:r>
    </w:p>
    <w:p w:rsidR="00730B3A" w:rsidRDefault="005F49AF">
      <w:pPr>
        <w:rPr>
          <w:sz w:val="28"/>
        </w:rPr>
      </w:pPr>
      <w:r>
        <w:rPr>
          <w:sz w:val="28"/>
        </w:rPr>
        <w:t xml:space="preserve">10/Oferta powinna obejmować całość zamówienia – zgodnie z zakresem </w:t>
      </w:r>
    </w:p>
    <w:p w:rsidR="00730B3A" w:rsidRDefault="005F49AF">
      <w:pPr>
        <w:rPr>
          <w:sz w:val="28"/>
        </w:rPr>
      </w:pPr>
      <w:r>
        <w:rPr>
          <w:sz w:val="28"/>
        </w:rPr>
        <w:t xml:space="preserve">    określonym w pkt.3 SIWZ</w:t>
      </w:r>
    </w:p>
    <w:p w:rsidR="00730B3A" w:rsidRDefault="005F49AF">
      <w:pPr>
        <w:rPr>
          <w:sz w:val="28"/>
        </w:rPr>
      </w:pPr>
      <w:r>
        <w:rPr>
          <w:sz w:val="28"/>
        </w:rPr>
        <w:t xml:space="preserve">    W ofercie Wykonawca poda łączną </w:t>
      </w:r>
      <w:r>
        <w:rPr>
          <w:b/>
          <w:bCs/>
          <w:sz w:val="28"/>
        </w:rPr>
        <w:t>cenę netto oraz należny podatek</w:t>
      </w:r>
      <w:r>
        <w:rPr>
          <w:sz w:val="28"/>
        </w:rPr>
        <w:t xml:space="preserve"> </w:t>
      </w:r>
      <w:r>
        <w:rPr>
          <w:sz w:val="28"/>
        </w:rPr>
        <w:br/>
        <w:t xml:space="preserve">    </w:t>
      </w:r>
      <w:r>
        <w:rPr>
          <w:b/>
          <w:bCs/>
          <w:sz w:val="28"/>
        </w:rPr>
        <w:t xml:space="preserve">VAT </w:t>
      </w:r>
      <w:r>
        <w:rPr>
          <w:sz w:val="28"/>
        </w:rPr>
        <w:t xml:space="preserve">za realizację całości zamówienia. Cena określona przez Oferenta </w:t>
      </w:r>
    </w:p>
    <w:p w:rsidR="00730B3A" w:rsidRDefault="005F49AF">
      <w:pPr>
        <w:rPr>
          <w:sz w:val="28"/>
        </w:rPr>
      </w:pPr>
      <w:r>
        <w:rPr>
          <w:sz w:val="28"/>
        </w:rPr>
        <w:t xml:space="preserve">     nie będzie podlegała jakimkolwiek zmianom, a w przypadku oferty wybranej </w:t>
      </w:r>
    </w:p>
    <w:p w:rsidR="00730B3A" w:rsidRDefault="005F49AF">
      <w:pPr>
        <w:pStyle w:val="Tekstpodstawowy"/>
      </w:pPr>
      <w:r>
        <w:t xml:space="preserve">     - cena  ofertowa będzie ceną umowną.</w:t>
      </w:r>
    </w:p>
    <w:p w:rsidR="00730B3A" w:rsidRDefault="005F49AF">
      <w:pPr>
        <w:rPr>
          <w:b/>
          <w:bCs/>
          <w:sz w:val="28"/>
        </w:rPr>
      </w:pPr>
      <w:r>
        <w:rPr>
          <w:b/>
          <w:bCs/>
          <w:sz w:val="28"/>
        </w:rPr>
        <w:t xml:space="preserve">Informacja o zamiarze zawarcia umowy ramowej </w:t>
      </w:r>
      <w:r w:rsidR="00E04973">
        <w:rPr>
          <w:b/>
          <w:bCs/>
          <w:sz w:val="28"/>
        </w:rPr>
        <w:t>–</w:t>
      </w:r>
      <w:r>
        <w:rPr>
          <w:b/>
          <w:bCs/>
          <w:sz w:val="28"/>
        </w:rPr>
        <w:t xml:space="preserve"> nie dotyczy.</w:t>
      </w:r>
    </w:p>
    <w:p w:rsidR="00730B3A" w:rsidRDefault="005F49AF">
      <w:pPr>
        <w:rPr>
          <w:b/>
          <w:bCs/>
          <w:sz w:val="28"/>
        </w:rPr>
      </w:pPr>
      <w:r>
        <w:rPr>
          <w:b/>
          <w:bCs/>
          <w:sz w:val="28"/>
        </w:rPr>
        <w:t>Aukcja elektroniczna- nie dotyczy.</w:t>
      </w:r>
    </w:p>
    <w:p w:rsidR="00730B3A" w:rsidRDefault="005F49AF">
      <w:pPr>
        <w:rPr>
          <w:b/>
          <w:bCs/>
          <w:sz w:val="28"/>
        </w:rPr>
      </w:pPr>
      <w:r>
        <w:rPr>
          <w:b/>
          <w:bCs/>
          <w:sz w:val="28"/>
        </w:rPr>
        <w:t>Dynamiczny system zakupów- nie dotyczy.</w:t>
      </w:r>
    </w:p>
    <w:p w:rsidR="00730B3A" w:rsidRDefault="005F49AF">
      <w:pPr>
        <w:rPr>
          <w:sz w:val="28"/>
        </w:rPr>
      </w:pPr>
      <w:r>
        <w:rPr>
          <w:sz w:val="28"/>
        </w:rPr>
        <w:t xml:space="preserve">     </w:t>
      </w:r>
    </w:p>
    <w:p w:rsidR="00730B3A" w:rsidRDefault="005F49AF">
      <w:pPr>
        <w:rPr>
          <w:b/>
          <w:bCs/>
          <w:sz w:val="28"/>
        </w:rPr>
      </w:pPr>
      <w:r>
        <w:rPr>
          <w:b/>
          <w:bCs/>
          <w:sz w:val="28"/>
        </w:rPr>
        <w:t>2. Forma oferty</w:t>
      </w:r>
    </w:p>
    <w:p w:rsidR="00730B3A" w:rsidRDefault="005F49AF">
      <w:pPr>
        <w:rPr>
          <w:sz w:val="28"/>
        </w:rPr>
      </w:pPr>
      <w:r>
        <w:rPr>
          <w:sz w:val="28"/>
        </w:rPr>
        <w:t xml:space="preserve">1. Oferta będzie napisana w języku polskim na maszynie lub nieścieralnym </w:t>
      </w:r>
    </w:p>
    <w:p w:rsidR="00730B3A" w:rsidRDefault="005F49AF">
      <w:pPr>
        <w:rPr>
          <w:sz w:val="28"/>
        </w:rPr>
      </w:pPr>
      <w:r>
        <w:rPr>
          <w:sz w:val="28"/>
        </w:rPr>
        <w:t xml:space="preserve">    atramentem oraz będzie podpisana przez upełnomocnionego przedstawiciela </w:t>
      </w:r>
    </w:p>
    <w:p w:rsidR="00730B3A" w:rsidRDefault="005F49AF">
      <w:pPr>
        <w:rPr>
          <w:sz w:val="28"/>
        </w:rPr>
      </w:pPr>
      <w:r>
        <w:rPr>
          <w:sz w:val="28"/>
        </w:rPr>
        <w:t xml:space="preserve">    Oferenta. Każda ze stron oferty, oraz wszelkie miejsca w których zostaną </w:t>
      </w:r>
    </w:p>
    <w:p w:rsidR="00730B3A" w:rsidRDefault="005F49AF">
      <w:pPr>
        <w:rPr>
          <w:sz w:val="28"/>
        </w:rPr>
      </w:pPr>
      <w:r>
        <w:rPr>
          <w:sz w:val="28"/>
        </w:rPr>
        <w:t xml:space="preserve">    dokonane poprawki lub korekty błędów, muszą być parafowane przez osobę </w:t>
      </w:r>
    </w:p>
    <w:p w:rsidR="00730B3A" w:rsidRDefault="005F49AF">
      <w:pPr>
        <w:rPr>
          <w:sz w:val="28"/>
        </w:rPr>
      </w:pPr>
      <w:r>
        <w:rPr>
          <w:sz w:val="28"/>
        </w:rPr>
        <w:t xml:space="preserve">    podpisującą Ofertę.</w:t>
      </w:r>
    </w:p>
    <w:p w:rsidR="00730B3A" w:rsidRDefault="005F49AF">
      <w:pPr>
        <w:rPr>
          <w:b/>
          <w:bCs/>
          <w:sz w:val="28"/>
        </w:rPr>
      </w:pPr>
      <w:r>
        <w:rPr>
          <w:b/>
          <w:bCs/>
          <w:sz w:val="28"/>
        </w:rPr>
        <w:t xml:space="preserve">    Zamawiający nie wyraża zgody na składanie ofert w postaci </w:t>
      </w:r>
    </w:p>
    <w:p w:rsidR="00730B3A" w:rsidRDefault="005F49AF">
      <w:pPr>
        <w:rPr>
          <w:sz w:val="28"/>
        </w:rPr>
      </w:pPr>
      <w:r>
        <w:rPr>
          <w:b/>
          <w:bCs/>
          <w:sz w:val="28"/>
        </w:rPr>
        <w:t xml:space="preserve">    </w:t>
      </w:r>
      <w:r w:rsidR="006F6877">
        <w:rPr>
          <w:b/>
          <w:bCs/>
          <w:sz w:val="28"/>
        </w:rPr>
        <w:t>e</w:t>
      </w:r>
      <w:r>
        <w:rPr>
          <w:b/>
          <w:bCs/>
          <w:sz w:val="28"/>
        </w:rPr>
        <w:t>lektronicznej</w:t>
      </w:r>
      <w:r w:rsidR="006F6877">
        <w:rPr>
          <w:b/>
          <w:bCs/>
          <w:sz w:val="28"/>
        </w:rPr>
        <w:t>.</w:t>
      </w:r>
    </w:p>
    <w:p w:rsidR="00730B3A" w:rsidRDefault="006F6877" w:rsidP="006F6877">
      <w:pPr>
        <w:rPr>
          <w:sz w:val="28"/>
        </w:rPr>
      </w:pPr>
      <w:r>
        <w:rPr>
          <w:sz w:val="28"/>
        </w:rPr>
        <w:t>2.</w:t>
      </w:r>
      <w:r w:rsidR="005F49AF">
        <w:rPr>
          <w:sz w:val="28"/>
        </w:rPr>
        <w:t xml:space="preserve">Dokumenty sporządzone w języku obcym są składane z tłumaczeniem na </w:t>
      </w:r>
    </w:p>
    <w:p w:rsidR="00730B3A" w:rsidRDefault="005F49AF">
      <w:pPr>
        <w:ind w:left="285"/>
        <w:rPr>
          <w:sz w:val="28"/>
        </w:rPr>
      </w:pPr>
      <w:r>
        <w:rPr>
          <w:sz w:val="28"/>
        </w:rPr>
        <w:t>język polski, poświadczonym przez Wykonawcę.</w:t>
      </w:r>
    </w:p>
    <w:p w:rsidR="00730B3A" w:rsidRDefault="005F49AF">
      <w:pPr>
        <w:rPr>
          <w:sz w:val="28"/>
        </w:rPr>
      </w:pPr>
      <w:r>
        <w:rPr>
          <w:sz w:val="28"/>
        </w:rPr>
        <w:t xml:space="preserve">3. Oferta musi być sporządzona w 1 egzemplarzu, mieć format nie większy niż   </w:t>
      </w:r>
      <w:r>
        <w:rPr>
          <w:sz w:val="28"/>
        </w:rPr>
        <w:br/>
        <w:t xml:space="preserve">    format A-4.Arkusze o  większych formatach należy złożyć do formatu A4.</w:t>
      </w:r>
    </w:p>
    <w:p w:rsidR="00730B3A" w:rsidRDefault="005F49AF">
      <w:pPr>
        <w:rPr>
          <w:sz w:val="28"/>
        </w:rPr>
      </w:pPr>
      <w:r>
        <w:rPr>
          <w:sz w:val="28"/>
        </w:rPr>
        <w:t xml:space="preserve">4. Stosowne wypełnienia we wzorach dokumentów stanowiących załączniki do </w:t>
      </w:r>
    </w:p>
    <w:p w:rsidR="00730B3A" w:rsidRDefault="005F49AF">
      <w:pPr>
        <w:ind w:left="285"/>
        <w:rPr>
          <w:sz w:val="28"/>
        </w:rPr>
      </w:pPr>
      <w:r>
        <w:rPr>
          <w:sz w:val="28"/>
        </w:rPr>
        <w:t>niniejszej SIWZ i wchodzące w skład oferty mogą być dokonane komputerowo, maszynowo lub ręcznie.</w:t>
      </w:r>
    </w:p>
    <w:p w:rsidR="00730B3A" w:rsidRDefault="00DC08FD" w:rsidP="00DC08FD">
      <w:pPr>
        <w:rPr>
          <w:sz w:val="28"/>
        </w:rPr>
      </w:pPr>
      <w:r>
        <w:rPr>
          <w:sz w:val="28"/>
        </w:rPr>
        <w:t>5.</w:t>
      </w:r>
      <w:r w:rsidR="005F49AF">
        <w:rPr>
          <w:sz w:val="28"/>
        </w:rPr>
        <w:t xml:space="preserve">Dokumenty przygotowane samodzielnie przez </w:t>
      </w:r>
      <w:r w:rsidR="00ED53A6">
        <w:rPr>
          <w:sz w:val="28"/>
        </w:rPr>
        <w:t>W</w:t>
      </w:r>
      <w:r w:rsidR="005F49AF">
        <w:rPr>
          <w:sz w:val="28"/>
        </w:rPr>
        <w:t xml:space="preserve">ykonawcę na podstawie </w:t>
      </w:r>
    </w:p>
    <w:p w:rsidR="00730B3A" w:rsidRDefault="005F49AF">
      <w:pPr>
        <w:ind w:left="75"/>
        <w:rPr>
          <w:sz w:val="28"/>
        </w:rPr>
      </w:pPr>
      <w:r>
        <w:rPr>
          <w:sz w:val="28"/>
        </w:rPr>
        <w:t xml:space="preserve">   wzorów stanowiących załączniki do niniejszej SIWZ powinny mieć formę </w:t>
      </w:r>
    </w:p>
    <w:p w:rsidR="00730B3A" w:rsidRDefault="005F49AF">
      <w:pPr>
        <w:ind w:left="75"/>
        <w:rPr>
          <w:sz w:val="28"/>
        </w:rPr>
      </w:pPr>
      <w:r>
        <w:rPr>
          <w:sz w:val="28"/>
        </w:rPr>
        <w:t xml:space="preserve">   wydruku komputerowego lub maszynopisu.</w:t>
      </w:r>
    </w:p>
    <w:p w:rsidR="00730B3A" w:rsidRDefault="00DC08FD" w:rsidP="00DC08FD">
      <w:pPr>
        <w:rPr>
          <w:sz w:val="28"/>
        </w:rPr>
      </w:pPr>
      <w:r>
        <w:rPr>
          <w:sz w:val="28"/>
        </w:rPr>
        <w:t>6.</w:t>
      </w:r>
      <w:r w:rsidR="005F49AF">
        <w:rPr>
          <w:sz w:val="28"/>
        </w:rPr>
        <w:t xml:space="preserve">Całość oferty powinna być złożona w formie uniemożliwiającej jej  </w:t>
      </w:r>
    </w:p>
    <w:p w:rsidR="00730B3A" w:rsidRDefault="005F49AF">
      <w:pPr>
        <w:pStyle w:val="Tekstpodstawowy"/>
      </w:pPr>
      <w:r>
        <w:t xml:space="preserve">    przypadkowe zdekompletowanie.</w:t>
      </w:r>
    </w:p>
    <w:p w:rsidR="00730B3A" w:rsidRDefault="005F49AF">
      <w:pPr>
        <w:rPr>
          <w:sz w:val="28"/>
        </w:rPr>
      </w:pPr>
      <w:r>
        <w:rPr>
          <w:sz w:val="28"/>
        </w:rPr>
        <w:t xml:space="preserve">7. Wszystkie zapisane strony oferty powinny być ponumerowane. Strony te  </w:t>
      </w:r>
      <w:r>
        <w:rPr>
          <w:sz w:val="28"/>
        </w:rPr>
        <w:br/>
        <w:t xml:space="preserve">    powinny być parafowane przez osobę (lub osoby jeżeli do reprezentowania </w:t>
      </w:r>
      <w:r>
        <w:rPr>
          <w:sz w:val="28"/>
        </w:rPr>
        <w:br/>
        <w:t xml:space="preserve">    </w:t>
      </w:r>
      <w:r w:rsidR="00ED53A6">
        <w:rPr>
          <w:sz w:val="28"/>
        </w:rPr>
        <w:t>W</w:t>
      </w:r>
      <w:r>
        <w:rPr>
          <w:sz w:val="28"/>
        </w:rPr>
        <w:t xml:space="preserve">ykonawcy upoważnione są dwie lub trzy osoby). Podpisujące  ofertę   </w:t>
      </w:r>
      <w:r>
        <w:rPr>
          <w:sz w:val="28"/>
        </w:rPr>
        <w:br/>
        <w:t xml:space="preserve">    zgodnie z treścią dokumentu określającego status prawny Wykonawcy lub </w:t>
      </w:r>
      <w:r>
        <w:rPr>
          <w:sz w:val="28"/>
        </w:rPr>
        <w:br/>
        <w:t xml:space="preserve">    treścią załączonego do oferty pełnomocnictwa. Strony zawierające informacje </w:t>
      </w:r>
    </w:p>
    <w:p w:rsidR="00730B3A" w:rsidRDefault="005F49AF">
      <w:pPr>
        <w:rPr>
          <w:sz w:val="28"/>
        </w:rPr>
      </w:pPr>
      <w:r>
        <w:rPr>
          <w:sz w:val="28"/>
        </w:rPr>
        <w:t xml:space="preserve">    nie wymagane przez Zamawiającego (</w:t>
      </w:r>
      <w:r w:rsidR="00E04973">
        <w:rPr>
          <w:sz w:val="28"/>
        </w:rPr>
        <w:t>art</w:t>
      </w:r>
      <w:r>
        <w:rPr>
          <w:sz w:val="28"/>
        </w:rPr>
        <w:t xml:space="preserve">. prospekty reklamowe o firmie, jej </w:t>
      </w:r>
    </w:p>
    <w:p w:rsidR="00730B3A" w:rsidRDefault="005F49AF">
      <w:pPr>
        <w:rPr>
          <w:sz w:val="28"/>
        </w:rPr>
      </w:pPr>
      <w:r>
        <w:rPr>
          <w:sz w:val="28"/>
        </w:rPr>
        <w:t xml:space="preserve">    działalności </w:t>
      </w:r>
      <w:r w:rsidR="00E04973">
        <w:rPr>
          <w:sz w:val="28"/>
        </w:rPr>
        <w:t>art</w:t>
      </w:r>
      <w:r>
        <w:rPr>
          <w:sz w:val="28"/>
        </w:rPr>
        <w:t>. ) nie muszą być numerowane i parafowane.</w:t>
      </w:r>
    </w:p>
    <w:p w:rsidR="00730B3A" w:rsidRDefault="003C7FDE" w:rsidP="003C7FDE">
      <w:pPr>
        <w:rPr>
          <w:sz w:val="28"/>
        </w:rPr>
      </w:pPr>
      <w:r>
        <w:rPr>
          <w:sz w:val="28"/>
        </w:rPr>
        <w:t>8.</w:t>
      </w:r>
      <w:r w:rsidR="005F49AF">
        <w:rPr>
          <w:sz w:val="28"/>
        </w:rPr>
        <w:t xml:space="preserve">Wszelkie miejsca w ofercie, w których </w:t>
      </w:r>
      <w:r w:rsidR="00ED53A6">
        <w:rPr>
          <w:sz w:val="28"/>
        </w:rPr>
        <w:t>W</w:t>
      </w:r>
      <w:r w:rsidR="005F49AF">
        <w:rPr>
          <w:sz w:val="28"/>
        </w:rPr>
        <w:t xml:space="preserve">ykonawca naniósł poprawki lub </w:t>
      </w:r>
    </w:p>
    <w:p w:rsidR="00730B3A" w:rsidRDefault="005F49AF">
      <w:pPr>
        <w:rPr>
          <w:sz w:val="28"/>
        </w:rPr>
      </w:pPr>
      <w:r>
        <w:rPr>
          <w:sz w:val="28"/>
        </w:rPr>
        <w:t xml:space="preserve">    zmiany wpisanej przez siebie treści (czyli w miejscach, w których jest to </w:t>
      </w:r>
    </w:p>
    <w:p w:rsidR="00730B3A" w:rsidRDefault="005F49AF">
      <w:pPr>
        <w:rPr>
          <w:sz w:val="28"/>
        </w:rPr>
      </w:pPr>
      <w:r>
        <w:rPr>
          <w:sz w:val="28"/>
        </w:rPr>
        <w:t xml:space="preserve">    dopuszczone przez Zamawiającego) muszą być parafowane przez osobę </w:t>
      </w:r>
    </w:p>
    <w:p w:rsidR="00730B3A" w:rsidRDefault="005F49AF">
      <w:pPr>
        <w:rPr>
          <w:sz w:val="28"/>
        </w:rPr>
      </w:pPr>
      <w:r>
        <w:rPr>
          <w:sz w:val="28"/>
        </w:rPr>
        <w:t xml:space="preserve">    (osoby) podpisujące ofertę.</w:t>
      </w:r>
    </w:p>
    <w:p w:rsidR="00730B3A" w:rsidRDefault="005F49AF">
      <w:pPr>
        <w:rPr>
          <w:sz w:val="28"/>
        </w:rPr>
      </w:pPr>
      <w:r>
        <w:rPr>
          <w:sz w:val="28"/>
        </w:rPr>
        <w:lastRenderedPageBreak/>
        <w:t xml:space="preserve">9. Dokumenty wchodzące w skład oferty muszą być przedstawione w formie   </w:t>
      </w:r>
      <w:r>
        <w:rPr>
          <w:sz w:val="28"/>
        </w:rPr>
        <w:br/>
        <w:t xml:space="preserve">    oryginałów lub kopii poświadczonych za zgodność z oryginałem przez </w:t>
      </w:r>
    </w:p>
    <w:p w:rsidR="00730B3A" w:rsidRDefault="005F49AF">
      <w:pPr>
        <w:rPr>
          <w:sz w:val="28"/>
        </w:rPr>
      </w:pPr>
      <w:r>
        <w:rPr>
          <w:sz w:val="28"/>
        </w:rPr>
        <w:t xml:space="preserve">    Wykonawcę. Oświadczenia sporządzone na podstawie wzorów stanowiących </w:t>
      </w:r>
    </w:p>
    <w:p w:rsidR="00730B3A" w:rsidRDefault="005F49AF">
      <w:pPr>
        <w:pStyle w:val="Tekstpodstawowy"/>
      </w:pPr>
      <w:r>
        <w:t xml:space="preserve">    załączniki do niniejszej SIWZ powinny być złożone w formie oryginału.</w:t>
      </w:r>
    </w:p>
    <w:p w:rsidR="00730B3A" w:rsidRDefault="00730B3A">
      <w:pPr>
        <w:rPr>
          <w:b/>
          <w:bCs/>
          <w:sz w:val="28"/>
        </w:rPr>
      </w:pPr>
    </w:p>
    <w:p w:rsidR="00730B3A" w:rsidRDefault="005F49AF">
      <w:pPr>
        <w:rPr>
          <w:sz w:val="28"/>
        </w:rPr>
      </w:pPr>
      <w:r>
        <w:rPr>
          <w:b/>
          <w:bCs/>
          <w:sz w:val="28"/>
        </w:rPr>
        <w:t xml:space="preserve">   Za zgodność z oryginałem wszystkich zapisanych stron kopii dokumentów   </w:t>
      </w:r>
      <w:r>
        <w:rPr>
          <w:b/>
          <w:bCs/>
          <w:sz w:val="28"/>
        </w:rPr>
        <w:br/>
        <w:t xml:space="preserve">   wchodzących w skład oferty muszą być potwierdzone przez osobę (lub   </w:t>
      </w:r>
      <w:r>
        <w:rPr>
          <w:b/>
          <w:bCs/>
          <w:sz w:val="28"/>
        </w:rPr>
        <w:br/>
        <w:t xml:space="preserve">   osoby jeżeli do reprezentowania Wykonawcy upoważnione są dwie lub </w:t>
      </w:r>
      <w:r>
        <w:rPr>
          <w:b/>
          <w:bCs/>
          <w:sz w:val="28"/>
        </w:rPr>
        <w:br/>
        <w:t xml:space="preserve">   więcej osób.) </w:t>
      </w:r>
      <w:r>
        <w:rPr>
          <w:sz w:val="28"/>
        </w:rPr>
        <w:t>podpisującą (</w:t>
      </w:r>
      <w:proofErr w:type="spellStart"/>
      <w:r w:rsidR="00C317FF">
        <w:rPr>
          <w:sz w:val="28"/>
        </w:rPr>
        <w:t>c</w:t>
      </w:r>
      <w:r w:rsidR="00E04973">
        <w:rPr>
          <w:sz w:val="28"/>
        </w:rPr>
        <w:t>e</w:t>
      </w:r>
      <w:proofErr w:type="spellEnd"/>
      <w:r>
        <w:rPr>
          <w:sz w:val="28"/>
        </w:rPr>
        <w:t xml:space="preserve">)ofertę zgodnie z treścią dokumentu   </w:t>
      </w:r>
      <w:r>
        <w:rPr>
          <w:sz w:val="28"/>
        </w:rPr>
        <w:br/>
        <w:t xml:space="preserve">   określającego status prawny </w:t>
      </w:r>
      <w:r w:rsidR="00ED53A6">
        <w:rPr>
          <w:sz w:val="28"/>
        </w:rPr>
        <w:t>W</w:t>
      </w:r>
      <w:r>
        <w:rPr>
          <w:sz w:val="28"/>
        </w:rPr>
        <w:t xml:space="preserve">ykonawcy lub treścią załączonego do oferty </w:t>
      </w:r>
      <w:r>
        <w:rPr>
          <w:sz w:val="28"/>
        </w:rPr>
        <w:br/>
        <w:t xml:space="preserve">   pełnomocnictwa.   </w:t>
      </w:r>
    </w:p>
    <w:p w:rsidR="00730B3A" w:rsidRDefault="005F49AF">
      <w:pPr>
        <w:rPr>
          <w:sz w:val="28"/>
        </w:rPr>
      </w:pPr>
      <w:r>
        <w:rPr>
          <w:sz w:val="28"/>
        </w:rPr>
        <w:t xml:space="preserve">10.Zamawiający może żądać przedstawienia oryginału lub notarialnie   </w:t>
      </w:r>
      <w:r>
        <w:rPr>
          <w:sz w:val="28"/>
        </w:rPr>
        <w:br/>
        <w:t xml:space="preserve">  poświadczonej kopii dokumentu wyłącznie wtedy, gdy złożona przez </w:t>
      </w:r>
      <w:r>
        <w:rPr>
          <w:sz w:val="28"/>
        </w:rPr>
        <w:br/>
        <w:t xml:space="preserve">  Wykonawcę kserokopia dokumentu jest nieczytelna lub budzi uzasadnione </w:t>
      </w:r>
      <w:r>
        <w:rPr>
          <w:sz w:val="28"/>
        </w:rPr>
        <w:br/>
        <w:t xml:space="preserve">  wątpliwości co do jej prawdziwości, a Zamawiający nie może sprawdzić jej </w:t>
      </w:r>
      <w:r>
        <w:rPr>
          <w:sz w:val="28"/>
        </w:rPr>
        <w:br/>
        <w:t xml:space="preserve">  prawdziwości w inny sposób.</w:t>
      </w:r>
    </w:p>
    <w:p w:rsidR="00730B3A" w:rsidRDefault="00730B3A">
      <w:pPr>
        <w:rPr>
          <w:sz w:val="28"/>
        </w:rPr>
      </w:pPr>
    </w:p>
    <w:p w:rsidR="00730B3A" w:rsidRDefault="000E74F5" w:rsidP="00CB5B52">
      <w:pPr>
        <w:numPr>
          <w:ilvl w:val="0"/>
          <w:numId w:val="7"/>
        </w:numPr>
        <w:rPr>
          <w:b/>
          <w:bCs/>
          <w:sz w:val="28"/>
        </w:rPr>
      </w:pPr>
      <w:r>
        <w:rPr>
          <w:b/>
          <w:bCs/>
          <w:sz w:val="28"/>
        </w:rPr>
        <w:t>Zawa</w:t>
      </w:r>
      <w:r w:rsidR="005F49AF">
        <w:rPr>
          <w:b/>
          <w:bCs/>
          <w:sz w:val="28"/>
        </w:rPr>
        <w:t>rtość oferty.</w:t>
      </w:r>
    </w:p>
    <w:p w:rsidR="00730B3A" w:rsidRDefault="005F49AF" w:rsidP="00CB5B52">
      <w:pPr>
        <w:numPr>
          <w:ilvl w:val="0"/>
          <w:numId w:val="12"/>
        </w:numPr>
        <w:rPr>
          <w:sz w:val="28"/>
        </w:rPr>
      </w:pPr>
      <w:r>
        <w:rPr>
          <w:sz w:val="28"/>
        </w:rPr>
        <w:t>Kompletna oferta musi zawierać:</w:t>
      </w:r>
    </w:p>
    <w:p w:rsidR="00730B3A" w:rsidRDefault="005F49AF">
      <w:pPr>
        <w:ind w:left="225"/>
        <w:rPr>
          <w:sz w:val="28"/>
        </w:rPr>
      </w:pPr>
      <w:r>
        <w:rPr>
          <w:sz w:val="28"/>
        </w:rPr>
        <w:t>a/ formularz oferty, sporządzony na podstawie wzoru stanowiącego załącznik do niniejszej SIWZ,</w:t>
      </w:r>
    </w:p>
    <w:p w:rsidR="00730B3A" w:rsidRDefault="005F49AF">
      <w:pPr>
        <w:ind w:left="225"/>
        <w:rPr>
          <w:sz w:val="28"/>
        </w:rPr>
      </w:pPr>
      <w:r>
        <w:rPr>
          <w:sz w:val="28"/>
        </w:rPr>
        <w:t>b/ stosowne pełnomocnictwo (</w:t>
      </w:r>
      <w:proofErr w:type="spellStart"/>
      <w:r>
        <w:rPr>
          <w:sz w:val="28"/>
        </w:rPr>
        <w:t>wa</w:t>
      </w:r>
      <w:proofErr w:type="spellEnd"/>
      <w:r>
        <w:rPr>
          <w:sz w:val="28"/>
        </w:rPr>
        <w:t xml:space="preserve">)- w przypadku gdy upoważnienie do podpisania oferty nie wynika bezpośrednio ze złożonego w ofercie odpisu </w:t>
      </w:r>
      <w:r>
        <w:rPr>
          <w:sz w:val="28"/>
        </w:rPr>
        <w:br/>
        <w:t>z właściwego rejestru albo zaświadczenia o wpisie do ewidencji działalności gospodarczej,</w:t>
      </w:r>
    </w:p>
    <w:p w:rsidR="00730B3A" w:rsidRDefault="005F49AF">
      <w:pPr>
        <w:ind w:left="225"/>
        <w:rPr>
          <w:sz w:val="28"/>
        </w:rPr>
      </w:pPr>
      <w:r>
        <w:rPr>
          <w:sz w:val="28"/>
        </w:rPr>
        <w:t xml:space="preserve">c/ w przypadku Wykonawców wspólnie ubiegających się o udzielenie zamówienia, dokument ustanawiający Pełnomocnika do reprezentowania ich w postępowaniu o udzielenie zamówienia albo reprezentowania </w:t>
      </w:r>
      <w:r>
        <w:rPr>
          <w:sz w:val="28"/>
        </w:rPr>
        <w:br/>
        <w:t>w postępowaniu i zawarcia umowy w sprawie niniejszego zamówienia publicznego,</w:t>
      </w:r>
    </w:p>
    <w:p w:rsidR="00730B3A" w:rsidRPr="00C75604" w:rsidRDefault="005F49AF">
      <w:pPr>
        <w:ind w:left="225"/>
        <w:rPr>
          <w:b/>
          <w:sz w:val="28"/>
        </w:rPr>
      </w:pPr>
      <w:r>
        <w:rPr>
          <w:sz w:val="28"/>
        </w:rPr>
        <w:t>d/ dokumenty wymienione w pkt.6 niniejszej SIWZ.</w:t>
      </w:r>
      <w:r w:rsidR="00C75604">
        <w:rPr>
          <w:sz w:val="28"/>
        </w:rPr>
        <w:br/>
      </w:r>
      <w:r w:rsidR="00C75604" w:rsidRPr="00C75604">
        <w:rPr>
          <w:b/>
          <w:sz w:val="28"/>
        </w:rPr>
        <w:t xml:space="preserve">e) kosztorys ofertowy </w:t>
      </w:r>
    </w:p>
    <w:p w:rsidR="00730B3A" w:rsidRDefault="00730B3A">
      <w:pPr>
        <w:ind w:left="225"/>
        <w:rPr>
          <w:sz w:val="28"/>
        </w:rPr>
      </w:pPr>
    </w:p>
    <w:p w:rsidR="00730B3A" w:rsidRDefault="005F49AF" w:rsidP="00CB5B52">
      <w:pPr>
        <w:numPr>
          <w:ilvl w:val="0"/>
          <w:numId w:val="12"/>
        </w:numPr>
        <w:rPr>
          <w:sz w:val="28"/>
        </w:rPr>
      </w:pPr>
      <w:r>
        <w:rPr>
          <w:sz w:val="28"/>
        </w:rPr>
        <w:t xml:space="preserve">Nie później niż w terminie składania ofert, w odniesieniu do dokumentów    </w:t>
      </w:r>
    </w:p>
    <w:p w:rsidR="00730B3A" w:rsidRDefault="005F49AF">
      <w:pPr>
        <w:ind w:left="225"/>
        <w:rPr>
          <w:sz w:val="28"/>
        </w:rPr>
      </w:pPr>
      <w:r>
        <w:rPr>
          <w:sz w:val="28"/>
        </w:rPr>
        <w:t xml:space="preserve">  zawierających informacje stanowiące tajemnicę przedsiębiorstwa, </w:t>
      </w:r>
      <w:r w:rsidR="0069072D">
        <w:rPr>
          <w:sz w:val="28"/>
        </w:rPr>
        <w:br/>
        <w:t xml:space="preserve">  </w:t>
      </w:r>
      <w:r>
        <w:rPr>
          <w:sz w:val="28"/>
        </w:rPr>
        <w:t xml:space="preserve">w rozumieniu przepisów o zwalczaniu nieuczciwej konkurencji, Wykonawca   </w:t>
      </w:r>
    </w:p>
    <w:p w:rsidR="00730B3A" w:rsidRDefault="005F49AF">
      <w:pPr>
        <w:ind w:left="225"/>
        <w:rPr>
          <w:sz w:val="28"/>
        </w:rPr>
      </w:pPr>
      <w:r>
        <w:rPr>
          <w:sz w:val="28"/>
        </w:rPr>
        <w:t xml:space="preserve">  może zastrzec, że informacje te nie mogą być udostępnione innym   </w:t>
      </w:r>
      <w:r>
        <w:rPr>
          <w:sz w:val="28"/>
        </w:rPr>
        <w:br/>
        <w:t xml:space="preserve">  uczestnikom postępowania. </w:t>
      </w:r>
    </w:p>
    <w:p w:rsidR="00730B3A" w:rsidRDefault="005F49AF">
      <w:pPr>
        <w:pStyle w:val="Tekstpodstawowy2"/>
      </w:pPr>
      <w:r>
        <w:t xml:space="preserve">     Tajemnicy przedsiębiorstwa nie stanowi wypis z KRS lub zaświadczenie </w:t>
      </w:r>
    </w:p>
    <w:p w:rsidR="00730B3A" w:rsidRDefault="005F49AF">
      <w:pPr>
        <w:pStyle w:val="Tekstpodstawowy2"/>
      </w:pPr>
      <w:r>
        <w:t xml:space="preserve">      o wpisie do ewidencji, które jest ogólnie dostępne oraz zaświadczenie </w:t>
      </w:r>
      <w:r>
        <w:br/>
        <w:t xml:space="preserve">      o opłacaniu składek ZUS i podatku. </w:t>
      </w:r>
    </w:p>
    <w:p w:rsidR="008046EF" w:rsidRDefault="005F49AF">
      <w:pPr>
        <w:pStyle w:val="Tekstpodstawowy2"/>
      </w:pPr>
      <w:r>
        <w:t xml:space="preserve">      Dokumenty związane z tajemnicą oferty należy dołączyć do oferty </w:t>
      </w:r>
      <w:r w:rsidR="008046EF">
        <w:t xml:space="preserve">           </w:t>
      </w:r>
    </w:p>
    <w:p w:rsidR="00730B3A" w:rsidRDefault="008046EF">
      <w:pPr>
        <w:pStyle w:val="Tekstpodstawowy2"/>
      </w:pPr>
      <w:r>
        <w:t xml:space="preserve">      </w:t>
      </w:r>
      <w:r w:rsidR="005F49AF">
        <w:t xml:space="preserve">w oddzielnej kopercie  stanowiącej integralna część oferty z opisem </w:t>
      </w:r>
      <w:r w:rsidR="005F49AF">
        <w:br/>
        <w:t xml:space="preserve">      kopert, że dokumentów tych nie należy udostępnić innym uczestnikom </w:t>
      </w:r>
    </w:p>
    <w:p w:rsidR="00730B3A" w:rsidRDefault="005F49AF">
      <w:pPr>
        <w:pStyle w:val="Tekstpodstawowy2"/>
      </w:pPr>
      <w:r>
        <w:lastRenderedPageBreak/>
        <w:t xml:space="preserve">     postępowania.</w:t>
      </w:r>
    </w:p>
    <w:p w:rsidR="00730B3A" w:rsidRDefault="005F49AF">
      <w:pPr>
        <w:pStyle w:val="Tekstpodstawowy2"/>
      </w:pPr>
      <w:r>
        <w:t xml:space="preserve">Tajemnicy przedsiębiorstwa nie stanowią informację z </w:t>
      </w:r>
      <w:r w:rsidR="00E04973">
        <w:t>art</w:t>
      </w:r>
      <w:r>
        <w:t>.86 ust.4 ustawy Prawo zamówień publicznych.</w:t>
      </w:r>
    </w:p>
    <w:p w:rsidR="00730B3A" w:rsidRDefault="005F49AF">
      <w:pPr>
        <w:pStyle w:val="Tekstpodstawowy2"/>
      </w:pPr>
      <w:r>
        <w:t xml:space="preserve">    </w:t>
      </w:r>
    </w:p>
    <w:p w:rsidR="00730B3A" w:rsidRDefault="00655304" w:rsidP="00CB5B52">
      <w:pPr>
        <w:pStyle w:val="Tekstpodstawowy2"/>
        <w:numPr>
          <w:ilvl w:val="0"/>
          <w:numId w:val="20"/>
        </w:numPr>
        <w:jc w:val="center"/>
      </w:pPr>
      <w:r>
        <w:t>Miej</w:t>
      </w:r>
      <w:r w:rsidR="005F49AF">
        <w:t>sce oraz termin składania i otwarcia ofert.</w:t>
      </w:r>
    </w:p>
    <w:p w:rsidR="00730B3A" w:rsidRDefault="00730B3A">
      <w:pPr>
        <w:pStyle w:val="Tekstpodstawowy2"/>
      </w:pPr>
    </w:p>
    <w:p w:rsidR="00730B3A" w:rsidRDefault="005F49AF">
      <w:pPr>
        <w:pStyle w:val="Tekstpodstawowy2"/>
      </w:pPr>
      <w:r>
        <w:t>1.Miejsce oraz termin składania ofert:</w:t>
      </w:r>
    </w:p>
    <w:p w:rsidR="003C1FD1" w:rsidRDefault="003C1FD1">
      <w:pPr>
        <w:ind w:left="1620"/>
        <w:rPr>
          <w:b/>
          <w:bCs/>
          <w:sz w:val="28"/>
        </w:rPr>
      </w:pPr>
      <w:r>
        <w:rPr>
          <w:b/>
          <w:bCs/>
          <w:sz w:val="28"/>
        </w:rPr>
        <w:t>Gmina Bobrowniki</w:t>
      </w:r>
    </w:p>
    <w:p w:rsidR="003C1FD1" w:rsidRDefault="003C1FD1">
      <w:pPr>
        <w:ind w:left="1620"/>
        <w:rPr>
          <w:b/>
          <w:bCs/>
          <w:sz w:val="28"/>
        </w:rPr>
      </w:pPr>
      <w:r>
        <w:rPr>
          <w:b/>
          <w:bCs/>
          <w:sz w:val="28"/>
        </w:rPr>
        <w:t>Ul. Nieszawska 10</w:t>
      </w:r>
    </w:p>
    <w:p w:rsidR="003C1FD1" w:rsidRDefault="003C1FD1">
      <w:pPr>
        <w:ind w:left="1620"/>
        <w:rPr>
          <w:b/>
          <w:bCs/>
          <w:sz w:val="28"/>
        </w:rPr>
      </w:pPr>
      <w:r>
        <w:rPr>
          <w:b/>
          <w:bCs/>
          <w:sz w:val="28"/>
        </w:rPr>
        <w:t>87-617 Bobrowniki</w:t>
      </w:r>
    </w:p>
    <w:p w:rsidR="00730B3A" w:rsidRDefault="003C1FD1">
      <w:pPr>
        <w:ind w:left="1620"/>
        <w:rPr>
          <w:sz w:val="28"/>
        </w:rPr>
      </w:pPr>
      <w:r>
        <w:rPr>
          <w:b/>
          <w:bCs/>
          <w:sz w:val="28"/>
        </w:rPr>
        <w:t xml:space="preserve">Pokój </w:t>
      </w:r>
      <w:r w:rsidR="004B6F60">
        <w:rPr>
          <w:b/>
          <w:bCs/>
          <w:sz w:val="28"/>
        </w:rPr>
        <w:t xml:space="preserve">nr 25 </w:t>
      </w:r>
      <w:r w:rsidR="005F49AF">
        <w:rPr>
          <w:sz w:val="28"/>
        </w:rPr>
        <w:t>(</w:t>
      </w:r>
      <w:r w:rsidR="004B6F60">
        <w:rPr>
          <w:sz w:val="28"/>
        </w:rPr>
        <w:t xml:space="preserve">I piętro - </w:t>
      </w:r>
      <w:r w:rsidR="005F49AF">
        <w:rPr>
          <w:sz w:val="28"/>
        </w:rPr>
        <w:t>sekretariat)</w:t>
      </w:r>
    </w:p>
    <w:p w:rsidR="00730B3A" w:rsidRDefault="005F49AF">
      <w:pPr>
        <w:ind w:left="1620"/>
        <w:rPr>
          <w:b/>
          <w:bCs/>
          <w:sz w:val="28"/>
        </w:rPr>
      </w:pPr>
      <w:r>
        <w:rPr>
          <w:b/>
          <w:bCs/>
          <w:sz w:val="28"/>
        </w:rPr>
        <w:t xml:space="preserve">do dnia </w:t>
      </w:r>
      <w:r w:rsidR="004B6F60">
        <w:rPr>
          <w:b/>
          <w:bCs/>
          <w:sz w:val="28"/>
        </w:rPr>
        <w:t>1</w:t>
      </w:r>
      <w:r w:rsidR="00EC1B11">
        <w:rPr>
          <w:b/>
          <w:bCs/>
          <w:sz w:val="28"/>
        </w:rPr>
        <w:t>4</w:t>
      </w:r>
      <w:r w:rsidR="004B6F60">
        <w:rPr>
          <w:b/>
          <w:bCs/>
          <w:sz w:val="28"/>
        </w:rPr>
        <w:t xml:space="preserve"> listopada</w:t>
      </w:r>
      <w:r w:rsidR="00B51273">
        <w:rPr>
          <w:b/>
          <w:bCs/>
          <w:sz w:val="28"/>
        </w:rPr>
        <w:t xml:space="preserve"> </w:t>
      </w:r>
      <w:r w:rsidR="00711FDE">
        <w:rPr>
          <w:b/>
          <w:bCs/>
          <w:sz w:val="28"/>
        </w:rPr>
        <w:t xml:space="preserve"> </w:t>
      </w:r>
      <w:r w:rsidR="00775CA5">
        <w:rPr>
          <w:b/>
          <w:bCs/>
          <w:sz w:val="28"/>
        </w:rPr>
        <w:t>2</w:t>
      </w:r>
      <w:r>
        <w:rPr>
          <w:b/>
          <w:bCs/>
          <w:sz w:val="28"/>
        </w:rPr>
        <w:t>0</w:t>
      </w:r>
      <w:r w:rsidR="007B0FDD">
        <w:rPr>
          <w:b/>
          <w:bCs/>
          <w:sz w:val="28"/>
        </w:rPr>
        <w:t>1</w:t>
      </w:r>
      <w:r w:rsidR="00580E8A">
        <w:rPr>
          <w:b/>
          <w:bCs/>
          <w:sz w:val="28"/>
        </w:rPr>
        <w:t>4</w:t>
      </w:r>
      <w:r w:rsidR="004B6F60">
        <w:rPr>
          <w:b/>
          <w:bCs/>
          <w:sz w:val="28"/>
        </w:rPr>
        <w:t xml:space="preserve"> r. do godziny 10:00</w:t>
      </w:r>
    </w:p>
    <w:p w:rsidR="00730B3A" w:rsidRDefault="005F49AF">
      <w:pPr>
        <w:pStyle w:val="Tekstpodstawowy"/>
      </w:pPr>
      <w:r>
        <w:t xml:space="preserve">1/ Ofertę należy złożyć w nieprzezroczystej, zabezpieczonej przed otwarciem   </w:t>
      </w:r>
      <w:r>
        <w:br/>
        <w:t xml:space="preserve">  kopercie (paczce) oraz należy opisać w następujący sposób:</w:t>
      </w:r>
    </w:p>
    <w:p w:rsidR="00730B3A" w:rsidRDefault="005F49AF">
      <w:pPr>
        <w:rPr>
          <w:b/>
          <w:bCs/>
          <w:sz w:val="28"/>
        </w:rPr>
      </w:pPr>
      <w:r>
        <w:rPr>
          <w:sz w:val="28"/>
        </w:rPr>
        <w:t xml:space="preserve">  „</w:t>
      </w:r>
      <w:r>
        <w:rPr>
          <w:b/>
          <w:bCs/>
          <w:sz w:val="28"/>
        </w:rPr>
        <w:t xml:space="preserve">Oferta w przetargu nieograniczonym na </w:t>
      </w:r>
      <w:r w:rsidR="00953C8B">
        <w:rPr>
          <w:b/>
          <w:bCs/>
          <w:sz w:val="28"/>
        </w:rPr>
        <w:t xml:space="preserve">zakup </w:t>
      </w:r>
      <w:r w:rsidR="004B6F60">
        <w:rPr>
          <w:b/>
          <w:bCs/>
          <w:sz w:val="28"/>
        </w:rPr>
        <w:t>fabrycznie</w:t>
      </w:r>
      <w:r w:rsidR="00B51273">
        <w:rPr>
          <w:b/>
          <w:bCs/>
          <w:sz w:val="28"/>
        </w:rPr>
        <w:t xml:space="preserve"> nowego ciągnika </w:t>
      </w:r>
      <w:r w:rsidR="004B6F60">
        <w:rPr>
          <w:b/>
          <w:bCs/>
          <w:sz w:val="28"/>
        </w:rPr>
        <w:t>wraz z wozem asenizacyjnym</w:t>
      </w:r>
      <w:r w:rsidR="003E7AA6">
        <w:rPr>
          <w:b/>
          <w:bCs/>
          <w:sz w:val="28"/>
        </w:rPr>
        <w:t>”</w:t>
      </w:r>
      <w:r w:rsidR="00904B7E">
        <w:rPr>
          <w:b/>
          <w:bCs/>
          <w:sz w:val="28"/>
        </w:rPr>
        <w:br/>
        <w:t xml:space="preserve"> </w:t>
      </w:r>
      <w:r>
        <w:rPr>
          <w:b/>
          <w:bCs/>
          <w:sz w:val="28"/>
        </w:rPr>
        <w:t xml:space="preserve">  </w:t>
      </w:r>
      <w:r w:rsidR="00D33CF5">
        <w:rPr>
          <w:b/>
          <w:bCs/>
          <w:sz w:val="28"/>
        </w:rPr>
        <w:t xml:space="preserve">   </w:t>
      </w:r>
      <w:r>
        <w:rPr>
          <w:b/>
          <w:bCs/>
          <w:sz w:val="28"/>
        </w:rPr>
        <w:t xml:space="preserve">Nie otwierać przed dniem </w:t>
      </w:r>
      <w:r w:rsidR="004B6F60">
        <w:rPr>
          <w:b/>
          <w:bCs/>
          <w:sz w:val="28"/>
        </w:rPr>
        <w:t>1</w:t>
      </w:r>
      <w:r w:rsidR="00B0142F">
        <w:rPr>
          <w:b/>
          <w:bCs/>
          <w:sz w:val="28"/>
        </w:rPr>
        <w:t>4</w:t>
      </w:r>
      <w:r w:rsidR="00B51273">
        <w:rPr>
          <w:b/>
          <w:bCs/>
          <w:sz w:val="28"/>
        </w:rPr>
        <w:t xml:space="preserve"> </w:t>
      </w:r>
      <w:r w:rsidR="004B6F60">
        <w:rPr>
          <w:b/>
          <w:bCs/>
          <w:sz w:val="28"/>
        </w:rPr>
        <w:t>listopada</w:t>
      </w:r>
      <w:r w:rsidR="00935B6C">
        <w:rPr>
          <w:b/>
          <w:bCs/>
          <w:sz w:val="28"/>
        </w:rPr>
        <w:t xml:space="preserve"> </w:t>
      </w:r>
      <w:r>
        <w:rPr>
          <w:b/>
          <w:bCs/>
          <w:sz w:val="28"/>
        </w:rPr>
        <w:t>20</w:t>
      </w:r>
      <w:r w:rsidR="00D33CF5">
        <w:rPr>
          <w:b/>
          <w:bCs/>
          <w:sz w:val="28"/>
        </w:rPr>
        <w:t>1</w:t>
      </w:r>
      <w:r w:rsidR="003E7AA6">
        <w:rPr>
          <w:b/>
          <w:bCs/>
          <w:sz w:val="28"/>
        </w:rPr>
        <w:t>4</w:t>
      </w:r>
      <w:r w:rsidR="004B6F60">
        <w:rPr>
          <w:b/>
          <w:bCs/>
          <w:sz w:val="28"/>
        </w:rPr>
        <w:t>r. godzina 10:</w:t>
      </w:r>
      <w:r>
        <w:rPr>
          <w:b/>
          <w:bCs/>
          <w:sz w:val="28"/>
        </w:rPr>
        <w:t>0</w:t>
      </w:r>
      <w:r w:rsidR="004B6F60">
        <w:rPr>
          <w:b/>
          <w:bCs/>
          <w:sz w:val="28"/>
        </w:rPr>
        <w:t>5</w:t>
      </w:r>
      <w:r>
        <w:rPr>
          <w:b/>
          <w:bCs/>
          <w:sz w:val="28"/>
        </w:rPr>
        <w:t xml:space="preserve">  </w:t>
      </w:r>
    </w:p>
    <w:p w:rsidR="00D33CF5" w:rsidRDefault="005F49AF">
      <w:pPr>
        <w:pStyle w:val="Tekstpodstawowy2"/>
        <w:rPr>
          <w:b w:val="0"/>
          <w:bCs w:val="0"/>
        </w:rPr>
      </w:pPr>
      <w:r>
        <w:rPr>
          <w:b w:val="0"/>
          <w:bCs w:val="0"/>
        </w:rPr>
        <w:t xml:space="preserve">  W przypadku braku tej informacji </w:t>
      </w:r>
      <w:r w:rsidR="00382BC8">
        <w:rPr>
          <w:b w:val="0"/>
          <w:bCs w:val="0"/>
        </w:rPr>
        <w:t>Z</w:t>
      </w:r>
      <w:r>
        <w:rPr>
          <w:b w:val="0"/>
          <w:bCs w:val="0"/>
        </w:rPr>
        <w:t xml:space="preserve">amawiający nie ponosi </w:t>
      </w:r>
      <w:r w:rsidR="00D33CF5">
        <w:rPr>
          <w:b w:val="0"/>
          <w:bCs w:val="0"/>
        </w:rPr>
        <w:t xml:space="preserve"> </w:t>
      </w:r>
      <w:r>
        <w:rPr>
          <w:b w:val="0"/>
          <w:bCs w:val="0"/>
        </w:rPr>
        <w:t xml:space="preserve">   </w:t>
      </w:r>
    </w:p>
    <w:p w:rsidR="00730B3A" w:rsidRDefault="00D33CF5">
      <w:pPr>
        <w:pStyle w:val="Tekstpodstawowy2"/>
        <w:rPr>
          <w:b w:val="0"/>
          <w:bCs w:val="0"/>
        </w:rPr>
      </w:pPr>
      <w:r>
        <w:rPr>
          <w:b w:val="0"/>
          <w:bCs w:val="0"/>
        </w:rPr>
        <w:t xml:space="preserve">   o</w:t>
      </w:r>
      <w:r w:rsidR="005F49AF">
        <w:rPr>
          <w:b w:val="0"/>
          <w:bCs w:val="0"/>
        </w:rPr>
        <w:t xml:space="preserve">dpowiedzialności za zdarzenia wynikające z tego braku, </w:t>
      </w:r>
      <w:r w:rsidR="00531DEB">
        <w:rPr>
          <w:b w:val="0"/>
          <w:bCs w:val="0"/>
        </w:rPr>
        <w:t>np</w:t>
      </w:r>
      <w:r w:rsidR="005F49AF">
        <w:rPr>
          <w:b w:val="0"/>
          <w:bCs w:val="0"/>
        </w:rPr>
        <w:t xml:space="preserve">. przypadkowe </w:t>
      </w:r>
    </w:p>
    <w:p w:rsidR="00730B3A" w:rsidRDefault="005F49AF">
      <w:pPr>
        <w:pStyle w:val="Tekstpodstawowy2"/>
        <w:rPr>
          <w:b w:val="0"/>
          <w:bCs w:val="0"/>
        </w:rPr>
      </w:pPr>
      <w:r>
        <w:rPr>
          <w:b w:val="0"/>
          <w:bCs w:val="0"/>
        </w:rPr>
        <w:t xml:space="preserve">   otwarcie oferty przed wyznaczonym terminem otwarcia </w:t>
      </w:r>
      <w:r w:rsidR="00D33CF5">
        <w:rPr>
          <w:b w:val="0"/>
          <w:bCs w:val="0"/>
        </w:rPr>
        <w:t xml:space="preserve">, </w:t>
      </w:r>
      <w:r>
        <w:rPr>
          <w:b w:val="0"/>
          <w:bCs w:val="0"/>
        </w:rPr>
        <w:t xml:space="preserve">a w przypadku </w:t>
      </w:r>
    </w:p>
    <w:p w:rsidR="00730B3A" w:rsidRDefault="005F49AF">
      <w:pPr>
        <w:pStyle w:val="Tekstpodstawowy2"/>
        <w:rPr>
          <w:b w:val="0"/>
          <w:bCs w:val="0"/>
        </w:rPr>
      </w:pPr>
      <w:r>
        <w:rPr>
          <w:b w:val="0"/>
          <w:bCs w:val="0"/>
        </w:rPr>
        <w:t xml:space="preserve">   składania oferty pocztą kurierską za jej nie otwarcie w trakcie sesji otwarcia </w:t>
      </w:r>
    </w:p>
    <w:p w:rsidR="00730B3A" w:rsidRDefault="005F49AF">
      <w:pPr>
        <w:rPr>
          <w:sz w:val="28"/>
        </w:rPr>
      </w:pPr>
      <w:r>
        <w:rPr>
          <w:b/>
          <w:bCs/>
        </w:rPr>
        <w:t xml:space="preserve">   </w:t>
      </w:r>
      <w:r>
        <w:rPr>
          <w:sz w:val="28"/>
        </w:rPr>
        <w:t xml:space="preserve">ofert.     </w:t>
      </w:r>
    </w:p>
    <w:p w:rsidR="00730B3A" w:rsidRDefault="005F49AF">
      <w:pPr>
        <w:rPr>
          <w:sz w:val="28"/>
        </w:rPr>
      </w:pPr>
      <w:r>
        <w:rPr>
          <w:sz w:val="28"/>
        </w:rPr>
        <w:t xml:space="preserve">2/ Na kopercie (paczce) oprócz opisu j/w należy umieścić nazwę i adres   </w:t>
      </w:r>
      <w:r>
        <w:rPr>
          <w:sz w:val="28"/>
        </w:rPr>
        <w:br/>
        <w:t xml:space="preserve">  </w:t>
      </w:r>
      <w:r w:rsidR="006B4C9D">
        <w:rPr>
          <w:sz w:val="28"/>
        </w:rPr>
        <w:t>W</w:t>
      </w:r>
      <w:r>
        <w:rPr>
          <w:sz w:val="28"/>
        </w:rPr>
        <w:t>ykonawcy.</w:t>
      </w:r>
    </w:p>
    <w:p w:rsidR="00730B3A" w:rsidRDefault="005F49AF">
      <w:pPr>
        <w:rPr>
          <w:b/>
          <w:bCs/>
          <w:sz w:val="28"/>
        </w:rPr>
      </w:pPr>
      <w:r>
        <w:rPr>
          <w:sz w:val="28"/>
        </w:rPr>
        <w:t xml:space="preserve">3/ </w:t>
      </w:r>
      <w:r>
        <w:rPr>
          <w:b/>
          <w:bCs/>
          <w:sz w:val="28"/>
        </w:rPr>
        <w:t>Wykonawca może wprowadzić zmiany lub wycofać</w:t>
      </w:r>
      <w:r>
        <w:rPr>
          <w:sz w:val="28"/>
        </w:rPr>
        <w:t xml:space="preserve"> złożoną przez siebie </w:t>
      </w:r>
      <w:r>
        <w:rPr>
          <w:sz w:val="28"/>
        </w:rPr>
        <w:br/>
        <w:t xml:space="preserve">  ofertę. Zmiany lub wycofanie złożonej oferty są skuteczne tylko wówczas, gdy  </w:t>
      </w:r>
      <w:r>
        <w:rPr>
          <w:sz w:val="28"/>
        </w:rPr>
        <w:br/>
        <w:t xml:space="preserve">  zostały dokonane </w:t>
      </w:r>
      <w:r>
        <w:rPr>
          <w:b/>
          <w:bCs/>
          <w:sz w:val="28"/>
        </w:rPr>
        <w:t>przed upływem terminu składania ofert.</w:t>
      </w:r>
    </w:p>
    <w:p w:rsidR="00730B3A" w:rsidRDefault="005F49AF">
      <w:pPr>
        <w:rPr>
          <w:sz w:val="28"/>
        </w:rPr>
      </w:pPr>
      <w:r>
        <w:rPr>
          <w:b/>
          <w:bCs/>
          <w:sz w:val="28"/>
        </w:rPr>
        <w:t>4/ Zmiany, poprawki lub modyfikacja złożonej oferty</w:t>
      </w:r>
      <w:r>
        <w:rPr>
          <w:sz w:val="28"/>
        </w:rPr>
        <w:t xml:space="preserve"> musz</w:t>
      </w:r>
      <w:r w:rsidR="008046EF">
        <w:rPr>
          <w:sz w:val="28"/>
        </w:rPr>
        <w:t>ą</w:t>
      </w:r>
      <w:r>
        <w:rPr>
          <w:sz w:val="28"/>
        </w:rPr>
        <w:t xml:space="preserve"> być złożone </w:t>
      </w:r>
    </w:p>
    <w:p w:rsidR="00730B3A" w:rsidRDefault="005F49AF">
      <w:pPr>
        <w:rPr>
          <w:sz w:val="28"/>
        </w:rPr>
      </w:pPr>
      <w:r>
        <w:rPr>
          <w:sz w:val="28"/>
        </w:rPr>
        <w:t xml:space="preserve">  w miejscu i według zasad obowiązujących przy składaniu oferty. Odpowiednio   </w:t>
      </w:r>
      <w:r>
        <w:rPr>
          <w:sz w:val="28"/>
        </w:rPr>
        <w:br/>
        <w:t xml:space="preserve">  opisane koperty</w:t>
      </w:r>
      <w:r w:rsidR="008046EF">
        <w:rPr>
          <w:sz w:val="28"/>
        </w:rPr>
        <w:t xml:space="preserve"> </w:t>
      </w:r>
      <w:r>
        <w:rPr>
          <w:sz w:val="28"/>
        </w:rPr>
        <w:t xml:space="preserve">(paczki) zawierające zmiany należy dodatkowo opatrzyć </w:t>
      </w:r>
      <w:r>
        <w:rPr>
          <w:sz w:val="28"/>
        </w:rPr>
        <w:br/>
        <w:t xml:space="preserve">  dopiskiem „Zmiana”. W przypadku złożenia kilku „Zmian” kopertę (paczkę) </w:t>
      </w:r>
      <w:r>
        <w:rPr>
          <w:sz w:val="28"/>
        </w:rPr>
        <w:br/>
        <w:t xml:space="preserve">  każdej „Zmiany” należy dodatkowo opatrzyć napisem „zmiana nr .....”.</w:t>
      </w:r>
    </w:p>
    <w:p w:rsidR="00730B3A" w:rsidRDefault="005F49AF">
      <w:pPr>
        <w:rPr>
          <w:sz w:val="28"/>
        </w:rPr>
      </w:pPr>
      <w:r>
        <w:rPr>
          <w:b/>
          <w:bCs/>
          <w:sz w:val="28"/>
        </w:rPr>
        <w:t xml:space="preserve">5/Wycofanie złożonej oferty </w:t>
      </w:r>
      <w:r>
        <w:rPr>
          <w:sz w:val="28"/>
        </w:rPr>
        <w:t xml:space="preserve">następuje poprzez złożenie pisemnego </w:t>
      </w:r>
      <w:r>
        <w:rPr>
          <w:sz w:val="28"/>
        </w:rPr>
        <w:br/>
        <w:t xml:space="preserve">   powiadomienia Zamawiającemu podpisanego przez umocowanego na piśmie </w:t>
      </w:r>
      <w:r>
        <w:rPr>
          <w:sz w:val="28"/>
        </w:rPr>
        <w:br/>
        <w:t xml:space="preserve">   przedstawiciela Wykonawcy. Wycofanie należy w miejscu i według zasad </w:t>
      </w:r>
      <w:r>
        <w:rPr>
          <w:sz w:val="28"/>
        </w:rPr>
        <w:br/>
        <w:t xml:space="preserve">  obowiązujących przy składaniu oferty. Odpowiednio opisana kopertę (paczkę) </w:t>
      </w:r>
      <w:r>
        <w:rPr>
          <w:sz w:val="28"/>
        </w:rPr>
        <w:br/>
        <w:t xml:space="preserve">  zawierającą powiadomienie należy dodatkowo opatrzyć dopiskiem </w:t>
      </w:r>
      <w:r>
        <w:rPr>
          <w:sz w:val="28"/>
        </w:rPr>
        <w:br/>
        <w:t xml:space="preserve">  „Wycofanie”.</w:t>
      </w:r>
    </w:p>
    <w:p w:rsidR="00730B3A" w:rsidRDefault="005F49AF">
      <w:pPr>
        <w:pStyle w:val="Tekstpodstawowy2"/>
      </w:pPr>
      <w:r>
        <w:t xml:space="preserve">2.Miejsce oraz termin otwarcia ofert: </w:t>
      </w:r>
    </w:p>
    <w:p w:rsidR="004B6F60" w:rsidRDefault="004B6F60" w:rsidP="004B6F60">
      <w:pPr>
        <w:ind w:left="1620"/>
        <w:rPr>
          <w:b/>
          <w:bCs/>
          <w:sz w:val="28"/>
        </w:rPr>
      </w:pPr>
      <w:r>
        <w:rPr>
          <w:b/>
          <w:bCs/>
          <w:sz w:val="28"/>
        </w:rPr>
        <w:t>Gmina Bobrowniki</w:t>
      </w:r>
    </w:p>
    <w:p w:rsidR="004B6F60" w:rsidRDefault="004B6F60" w:rsidP="004B6F60">
      <w:pPr>
        <w:ind w:left="1620"/>
        <w:rPr>
          <w:b/>
          <w:bCs/>
          <w:sz w:val="28"/>
        </w:rPr>
      </w:pPr>
      <w:r>
        <w:rPr>
          <w:b/>
          <w:bCs/>
          <w:sz w:val="28"/>
        </w:rPr>
        <w:t>ul. Nieszawska 10</w:t>
      </w:r>
    </w:p>
    <w:p w:rsidR="004B6F60" w:rsidRDefault="004B6F60" w:rsidP="004B6F60">
      <w:pPr>
        <w:ind w:left="1620"/>
        <w:rPr>
          <w:b/>
          <w:bCs/>
          <w:sz w:val="28"/>
        </w:rPr>
      </w:pPr>
      <w:r>
        <w:rPr>
          <w:b/>
          <w:bCs/>
          <w:sz w:val="28"/>
        </w:rPr>
        <w:t>87-617 Bobrowniki</w:t>
      </w:r>
    </w:p>
    <w:p w:rsidR="004B6F60" w:rsidRDefault="004B6F60" w:rsidP="004B6F60">
      <w:pPr>
        <w:ind w:left="1620"/>
        <w:rPr>
          <w:sz w:val="28"/>
        </w:rPr>
      </w:pPr>
      <w:r>
        <w:rPr>
          <w:b/>
          <w:bCs/>
          <w:sz w:val="28"/>
        </w:rPr>
        <w:t xml:space="preserve">Pokój nr 12 </w:t>
      </w:r>
      <w:r>
        <w:rPr>
          <w:sz w:val="28"/>
        </w:rPr>
        <w:t>(parter – sala konferencyjna)</w:t>
      </w:r>
    </w:p>
    <w:p w:rsidR="004B6F60" w:rsidRDefault="004B6F60" w:rsidP="004B6F60">
      <w:pPr>
        <w:ind w:left="1620"/>
        <w:rPr>
          <w:b/>
          <w:bCs/>
          <w:sz w:val="28"/>
        </w:rPr>
      </w:pPr>
      <w:r>
        <w:rPr>
          <w:b/>
          <w:bCs/>
          <w:sz w:val="28"/>
        </w:rPr>
        <w:t xml:space="preserve"> dnia 1</w:t>
      </w:r>
      <w:r w:rsidR="00B0142F">
        <w:rPr>
          <w:b/>
          <w:bCs/>
          <w:sz w:val="28"/>
        </w:rPr>
        <w:t>4</w:t>
      </w:r>
      <w:r>
        <w:rPr>
          <w:b/>
          <w:bCs/>
          <w:sz w:val="28"/>
        </w:rPr>
        <w:t xml:space="preserve"> listopada  2014 r. o godzinie 10:05</w:t>
      </w:r>
    </w:p>
    <w:p w:rsidR="00730B3A" w:rsidRDefault="005F49AF">
      <w:pPr>
        <w:pStyle w:val="Tekstpodstawowy2"/>
        <w:rPr>
          <w:b w:val="0"/>
          <w:bCs w:val="0"/>
        </w:rPr>
      </w:pPr>
      <w:r>
        <w:lastRenderedPageBreak/>
        <w:t xml:space="preserve">     </w:t>
      </w:r>
    </w:p>
    <w:p w:rsidR="00730B3A" w:rsidRDefault="005F49AF">
      <w:pPr>
        <w:pStyle w:val="Tekstpodstawowy"/>
      </w:pPr>
      <w:r>
        <w:t xml:space="preserve">    1/ Ofertę złożoną po terminie zwraca się bez otwierania po upływie terminu </w:t>
      </w:r>
    </w:p>
    <w:p w:rsidR="00730B3A" w:rsidRDefault="005F49AF">
      <w:pPr>
        <w:pStyle w:val="Tekstpodstawowy"/>
      </w:pPr>
      <w:r>
        <w:t xml:space="preserve">     przewidzianego na wniesienie </w:t>
      </w:r>
      <w:r w:rsidR="008552DC">
        <w:t>odwołania</w:t>
      </w:r>
      <w:r>
        <w:t>.</w:t>
      </w:r>
    </w:p>
    <w:p w:rsidR="00730B3A" w:rsidRDefault="005F49AF">
      <w:pPr>
        <w:pStyle w:val="Tekstpodstawowy"/>
      </w:pPr>
      <w:r>
        <w:t xml:space="preserve">    2/ Zamawiający otworzy koperty z ofertami i zmianami w obecności </w:t>
      </w:r>
    </w:p>
    <w:p w:rsidR="00A96BEB" w:rsidRDefault="005F49AF">
      <w:pPr>
        <w:pStyle w:val="Tekstpodstawowy"/>
        <w:rPr>
          <w:b/>
          <w:bCs/>
        </w:rPr>
      </w:pPr>
      <w:r>
        <w:t xml:space="preserve">    </w:t>
      </w:r>
      <w:r w:rsidR="009B56AD">
        <w:t>W</w:t>
      </w:r>
      <w:r>
        <w:t xml:space="preserve">ykonawców, którzy zechcą przybyć w </w:t>
      </w:r>
      <w:r w:rsidRPr="00775CA5">
        <w:rPr>
          <w:b/>
        </w:rPr>
        <w:t xml:space="preserve">dniu </w:t>
      </w:r>
      <w:r w:rsidR="004B6F60">
        <w:rPr>
          <w:b/>
        </w:rPr>
        <w:t>1</w:t>
      </w:r>
      <w:r w:rsidR="00EC1B11">
        <w:rPr>
          <w:b/>
        </w:rPr>
        <w:t>4</w:t>
      </w:r>
      <w:r w:rsidR="004B6F60">
        <w:rPr>
          <w:b/>
        </w:rPr>
        <w:t xml:space="preserve"> listopada</w:t>
      </w:r>
      <w:r w:rsidR="00935B6C">
        <w:rPr>
          <w:b/>
        </w:rPr>
        <w:t xml:space="preserve"> </w:t>
      </w:r>
      <w:r w:rsidRPr="00775CA5">
        <w:rPr>
          <w:b/>
          <w:bCs/>
        </w:rPr>
        <w:t>20</w:t>
      </w:r>
      <w:r w:rsidR="00D33CF5" w:rsidRPr="00775CA5">
        <w:rPr>
          <w:b/>
          <w:bCs/>
        </w:rPr>
        <w:t>1</w:t>
      </w:r>
      <w:r w:rsidR="003E7AA6">
        <w:rPr>
          <w:b/>
          <w:bCs/>
        </w:rPr>
        <w:t>4</w:t>
      </w:r>
      <w:r w:rsidRPr="00775CA5">
        <w:rPr>
          <w:b/>
          <w:bCs/>
        </w:rPr>
        <w:t>r</w:t>
      </w:r>
      <w:r>
        <w:rPr>
          <w:b/>
          <w:bCs/>
        </w:rPr>
        <w:t xml:space="preserve">. </w:t>
      </w:r>
      <w:r w:rsidR="00A96BEB">
        <w:rPr>
          <w:b/>
          <w:bCs/>
        </w:rPr>
        <w:t xml:space="preserve">          </w:t>
      </w:r>
    </w:p>
    <w:p w:rsidR="00A96BEB" w:rsidRDefault="00A96BEB">
      <w:pPr>
        <w:pStyle w:val="Tekstpodstawowy"/>
        <w:rPr>
          <w:b/>
          <w:bCs/>
        </w:rPr>
      </w:pPr>
      <w:r>
        <w:rPr>
          <w:b/>
          <w:bCs/>
        </w:rPr>
        <w:t xml:space="preserve">    </w:t>
      </w:r>
      <w:r w:rsidR="005F49AF">
        <w:rPr>
          <w:b/>
          <w:bCs/>
        </w:rPr>
        <w:t xml:space="preserve">o godzinie </w:t>
      </w:r>
      <w:r>
        <w:rPr>
          <w:b/>
          <w:bCs/>
        </w:rPr>
        <w:t xml:space="preserve"> </w:t>
      </w:r>
      <w:r w:rsidR="005F49AF">
        <w:rPr>
          <w:b/>
          <w:bCs/>
        </w:rPr>
        <w:t>10</w:t>
      </w:r>
      <w:r w:rsidR="005F49AF">
        <w:rPr>
          <w:b/>
          <w:bCs/>
          <w:vertAlign w:val="superscript"/>
        </w:rPr>
        <w:t>0</w:t>
      </w:r>
      <w:r w:rsidR="004B6F60">
        <w:rPr>
          <w:b/>
          <w:bCs/>
          <w:vertAlign w:val="superscript"/>
        </w:rPr>
        <w:t>5</w:t>
      </w:r>
      <w:r w:rsidR="005F49AF">
        <w:rPr>
          <w:b/>
          <w:bCs/>
        </w:rPr>
        <w:t xml:space="preserve"> do siedziby Zamawiającego ul. </w:t>
      </w:r>
      <w:r w:rsidR="004B6F60">
        <w:rPr>
          <w:b/>
          <w:bCs/>
        </w:rPr>
        <w:t>Nieszawska 10</w:t>
      </w:r>
      <w:r w:rsidR="005F49AF">
        <w:rPr>
          <w:b/>
          <w:bCs/>
        </w:rPr>
        <w:t xml:space="preserve"> pokój </w:t>
      </w:r>
      <w:r>
        <w:rPr>
          <w:b/>
          <w:bCs/>
        </w:rPr>
        <w:t xml:space="preserve">       </w:t>
      </w:r>
    </w:p>
    <w:p w:rsidR="00730B3A" w:rsidRDefault="00A96BEB">
      <w:pPr>
        <w:pStyle w:val="Tekstpodstawowy"/>
        <w:rPr>
          <w:b/>
          <w:bCs/>
        </w:rPr>
      </w:pPr>
      <w:r>
        <w:rPr>
          <w:b/>
          <w:bCs/>
        </w:rPr>
        <w:t xml:space="preserve">    </w:t>
      </w:r>
      <w:r w:rsidR="005F49AF">
        <w:rPr>
          <w:b/>
          <w:bCs/>
        </w:rPr>
        <w:t xml:space="preserve">nr </w:t>
      </w:r>
      <w:r w:rsidR="004B6F60">
        <w:rPr>
          <w:b/>
          <w:bCs/>
        </w:rPr>
        <w:t>12 - parter</w:t>
      </w:r>
      <w:r w:rsidR="005F49AF">
        <w:rPr>
          <w:b/>
          <w:bCs/>
        </w:rPr>
        <w:t>.</w:t>
      </w:r>
    </w:p>
    <w:p w:rsidR="00730B3A" w:rsidRDefault="005F49AF">
      <w:pPr>
        <w:pStyle w:val="Tekstpodstawowy"/>
      </w:pPr>
      <w:r>
        <w:t xml:space="preserve">    3/ Bezpośrednio przed otwarciem ofert Zamawiający podaje kwotę, jaką </w:t>
      </w:r>
    </w:p>
    <w:p w:rsidR="00730B3A" w:rsidRDefault="005F49AF">
      <w:pPr>
        <w:pStyle w:val="Tekstpodstawowy"/>
      </w:pPr>
      <w:r>
        <w:t xml:space="preserve">    zamierza przeznaczyć na sfinansowanie zamówienia publicznego.</w:t>
      </w:r>
    </w:p>
    <w:p w:rsidR="00730B3A" w:rsidRDefault="005F49AF">
      <w:pPr>
        <w:pStyle w:val="Tekstpodstawowy"/>
      </w:pPr>
      <w:r>
        <w:t xml:space="preserve">    4/ Koperty oznaczone określeniem „Wycofane” zostaną odesłane </w:t>
      </w:r>
    </w:p>
    <w:p w:rsidR="00730B3A" w:rsidRDefault="005F49AF">
      <w:pPr>
        <w:pStyle w:val="Tekstpodstawowy"/>
      </w:pPr>
      <w:r>
        <w:t xml:space="preserve">        Wykonawcom bez otwierania.</w:t>
      </w:r>
    </w:p>
    <w:p w:rsidR="00730B3A" w:rsidRDefault="005F49AF">
      <w:pPr>
        <w:pStyle w:val="Tekstpodstawowy"/>
      </w:pPr>
      <w:r>
        <w:t xml:space="preserve">    5/ Koperty (paczki) oznakowane dopiskiem „zmiana” zostaną otwarte przed </w:t>
      </w:r>
    </w:p>
    <w:p w:rsidR="00730B3A" w:rsidRDefault="005F49AF">
      <w:pPr>
        <w:pStyle w:val="Tekstpodstawowy"/>
      </w:pPr>
      <w:r>
        <w:t xml:space="preserve">       otwarciem kopert (paczek) zawierających oferty, których dotyczą te </w:t>
      </w:r>
    </w:p>
    <w:p w:rsidR="00730B3A" w:rsidRDefault="005F49AF">
      <w:pPr>
        <w:pStyle w:val="Tekstpodstawowy"/>
      </w:pPr>
      <w:r>
        <w:t xml:space="preserve">      zmiany. Po stwierdzeniu poprawności zmian, zmiany zostaną dołączone do  </w:t>
      </w:r>
      <w:r>
        <w:br/>
        <w:t xml:space="preserve">      oferty.    </w:t>
      </w:r>
    </w:p>
    <w:p w:rsidR="00730B3A" w:rsidRDefault="005F49AF">
      <w:pPr>
        <w:pStyle w:val="Tekstpodstawowy"/>
      </w:pPr>
      <w:r>
        <w:t xml:space="preserve">    6/ Podczas otwierania kopert z ofertami Zamawiający ogłosi :</w:t>
      </w:r>
    </w:p>
    <w:p w:rsidR="00730B3A" w:rsidRDefault="005F49AF">
      <w:pPr>
        <w:rPr>
          <w:sz w:val="28"/>
        </w:rPr>
      </w:pPr>
      <w:r>
        <w:t xml:space="preserve">      </w:t>
      </w:r>
      <w:r>
        <w:rPr>
          <w:sz w:val="28"/>
        </w:rPr>
        <w:t xml:space="preserve">a/  stan i ilość kopert </w:t>
      </w:r>
      <w:r w:rsidR="008D19A8">
        <w:rPr>
          <w:sz w:val="28"/>
        </w:rPr>
        <w:t>(paczek) zawierających otwieraną</w:t>
      </w:r>
      <w:r>
        <w:rPr>
          <w:sz w:val="28"/>
        </w:rPr>
        <w:t xml:space="preserve"> ofertę, </w:t>
      </w:r>
    </w:p>
    <w:p w:rsidR="00730B3A" w:rsidRDefault="005F49AF">
      <w:pPr>
        <w:rPr>
          <w:sz w:val="28"/>
        </w:rPr>
      </w:pPr>
      <w:r>
        <w:rPr>
          <w:sz w:val="28"/>
        </w:rPr>
        <w:t xml:space="preserve">     b/  nazwę i adres Wykonawcy,</w:t>
      </w:r>
    </w:p>
    <w:p w:rsidR="00730B3A" w:rsidRDefault="005F49AF">
      <w:pPr>
        <w:rPr>
          <w:sz w:val="28"/>
        </w:rPr>
      </w:pPr>
      <w:r>
        <w:rPr>
          <w:sz w:val="28"/>
        </w:rPr>
        <w:t xml:space="preserve">     c/  informacje dotyczące ceny całej oferty, terminu wykonania zamówienia, </w:t>
      </w:r>
    </w:p>
    <w:p w:rsidR="00730B3A" w:rsidRDefault="005F49AF">
      <w:pPr>
        <w:rPr>
          <w:sz w:val="28"/>
        </w:rPr>
      </w:pPr>
      <w:r>
        <w:rPr>
          <w:sz w:val="28"/>
        </w:rPr>
        <w:t xml:space="preserve">         okresu gwarancji i warunków płatności zawartych w formularzach </w:t>
      </w:r>
    </w:p>
    <w:p w:rsidR="00730B3A" w:rsidRDefault="005F49AF">
      <w:pPr>
        <w:rPr>
          <w:sz w:val="28"/>
        </w:rPr>
      </w:pPr>
      <w:r>
        <w:rPr>
          <w:sz w:val="28"/>
        </w:rPr>
        <w:t xml:space="preserve">         ofertowych,</w:t>
      </w:r>
    </w:p>
    <w:p w:rsidR="00730B3A" w:rsidRDefault="005F49AF">
      <w:pPr>
        <w:rPr>
          <w:sz w:val="28"/>
        </w:rPr>
      </w:pPr>
      <w:r>
        <w:rPr>
          <w:sz w:val="28"/>
        </w:rPr>
        <w:t xml:space="preserve">    </w:t>
      </w:r>
      <w:r w:rsidR="005F6022">
        <w:rPr>
          <w:sz w:val="28"/>
        </w:rPr>
        <w:t xml:space="preserve"> </w:t>
      </w:r>
      <w:r>
        <w:rPr>
          <w:sz w:val="28"/>
        </w:rPr>
        <w:t xml:space="preserve">Powyższe informacje zostaną odnotowane w protokole postępowania </w:t>
      </w:r>
    </w:p>
    <w:p w:rsidR="00730B3A" w:rsidRDefault="005F49AF">
      <w:pPr>
        <w:rPr>
          <w:sz w:val="28"/>
        </w:rPr>
      </w:pPr>
      <w:r>
        <w:rPr>
          <w:sz w:val="28"/>
        </w:rPr>
        <w:t xml:space="preserve">   </w:t>
      </w:r>
      <w:r w:rsidR="005F6022">
        <w:rPr>
          <w:sz w:val="28"/>
        </w:rPr>
        <w:t xml:space="preserve">  </w:t>
      </w:r>
      <w:r>
        <w:rPr>
          <w:sz w:val="28"/>
        </w:rPr>
        <w:t xml:space="preserve">przetargowego.  </w:t>
      </w:r>
    </w:p>
    <w:p w:rsidR="00730B3A" w:rsidRDefault="005F49AF">
      <w:pPr>
        <w:rPr>
          <w:sz w:val="28"/>
        </w:rPr>
      </w:pPr>
      <w:r>
        <w:rPr>
          <w:sz w:val="28"/>
        </w:rPr>
        <w:t xml:space="preserve">    7/ Na wniosek Wykonawców, którzy nie byli obecni przy otwarciu ofert, </w:t>
      </w:r>
    </w:p>
    <w:p w:rsidR="005F6022" w:rsidRDefault="005F49AF">
      <w:pPr>
        <w:rPr>
          <w:sz w:val="28"/>
        </w:rPr>
      </w:pPr>
      <w:r>
        <w:rPr>
          <w:sz w:val="28"/>
        </w:rPr>
        <w:t xml:space="preserve">        Zamawiający przekazuje im niezwłocznie informacje, o których mowa        </w:t>
      </w:r>
    </w:p>
    <w:p w:rsidR="00730B3A" w:rsidRDefault="005F6022">
      <w:pPr>
        <w:rPr>
          <w:sz w:val="28"/>
        </w:rPr>
      </w:pPr>
      <w:r>
        <w:rPr>
          <w:sz w:val="28"/>
        </w:rPr>
        <w:t xml:space="preserve">        </w:t>
      </w:r>
      <w:r w:rsidR="005F49AF">
        <w:rPr>
          <w:sz w:val="28"/>
        </w:rPr>
        <w:t>powyżej.</w:t>
      </w:r>
    </w:p>
    <w:p w:rsidR="005F6022" w:rsidRDefault="005F6022">
      <w:pPr>
        <w:rPr>
          <w:sz w:val="28"/>
        </w:rPr>
      </w:pPr>
      <w:r>
        <w:rPr>
          <w:sz w:val="28"/>
        </w:rPr>
        <w:t xml:space="preserve">    8/ W przypadku otrzymania oferty po terminie, Zamawiający niezwłocznie </w:t>
      </w:r>
    </w:p>
    <w:p w:rsidR="005F6022" w:rsidRDefault="005F6022" w:rsidP="00B51273">
      <w:pPr>
        <w:rPr>
          <w:sz w:val="28"/>
        </w:rPr>
      </w:pPr>
      <w:r>
        <w:rPr>
          <w:sz w:val="28"/>
        </w:rPr>
        <w:t xml:space="preserve">       </w:t>
      </w:r>
      <w:r w:rsidR="00B51273">
        <w:rPr>
          <w:sz w:val="28"/>
        </w:rPr>
        <w:t>zwraca ofertę  Wykonawcy (art. 84 ust.2).</w:t>
      </w:r>
    </w:p>
    <w:p w:rsidR="00730B3A" w:rsidRDefault="00730B3A">
      <w:pPr>
        <w:rPr>
          <w:sz w:val="28"/>
        </w:rPr>
      </w:pPr>
    </w:p>
    <w:p w:rsidR="00730B3A" w:rsidRDefault="005F49AF" w:rsidP="00CB5B52">
      <w:pPr>
        <w:numPr>
          <w:ilvl w:val="0"/>
          <w:numId w:val="20"/>
        </w:numPr>
        <w:jc w:val="center"/>
        <w:rPr>
          <w:b/>
          <w:bCs/>
          <w:sz w:val="28"/>
        </w:rPr>
      </w:pPr>
      <w:r>
        <w:rPr>
          <w:b/>
          <w:bCs/>
          <w:sz w:val="28"/>
        </w:rPr>
        <w:t>Opis sposobu obliczenia ceny:</w:t>
      </w:r>
    </w:p>
    <w:p w:rsidR="00730B3A" w:rsidRDefault="00730B3A">
      <w:pPr>
        <w:rPr>
          <w:b/>
          <w:bCs/>
          <w:sz w:val="28"/>
        </w:rPr>
      </w:pPr>
    </w:p>
    <w:p w:rsidR="00730B3A" w:rsidRDefault="00867A39" w:rsidP="00DA7CB5">
      <w:pPr>
        <w:pStyle w:val="Tekstpodstawowy"/>
        <w:rPr>
          <w:b/>
          <w:bCs/>
        </w:rPr>
      </w:pPr>
      <w:r>
        <w:t>1.</w:t>
      </w:r>
      <w:r w:rsidR="005F49AF">
        <w:t xml:space="preserve">Podana w ofercie cena musi być wyrażona </w:t>
      </w:r>
      <w:r w:rsidR="005F49AF">
        <w:rPr>
          <w:b/>
          <w:bCs/>
        </w:rPr>
        <w:t>w PLN.</w:t>
      </w:r>
    </w:p>
    <w:p w:rsidR="00730B3A" w:rsidRDefault="005F49AF">
      <w:pPr>
        <w:rPr>
          <w:sz w:val="28"/>
        </w:rPr>
      </w:pPr>
      <w:r>
        <w:rPr>
          <w:sz w:val="28"/>
        </w:rPr>
        <w:t xml:space="preserve">Wykonawca zobowiązany jest podać </w:t>
      </w:r>
      <w:r>
        <w:rPr>
          <w:b/>
          <w:bCs/>
          <w:sz w:val="28"/>
        </w:rPr>
        <w:t>cenę brutto</w:t>
      </w:r>
      <w:r>
        <w:rPr>
          <w:sz w:val="28"/>
        </w:rPr>
        <w:t xml:space="preserve"> za realizację całości </w:t>
      </w:r>
    </w:p>
    <w:p w:rsidR="00DA7CB5" w:rsidRDefault="00DA7CB5" w:rsidP="00DA7CB5">
      <w:pPr>
        <w:rPr>
          <w:sz w:val="28"/>
        </w:rPr>
      </w:pPr>
      <w:r>
        <w:rPr>
          <w:sz w:val="28"/>
        </w:rPr>
        <w:t xml:space="preserve"> </w:t>
      </w:r>
      <w:r w:rsidR="005F49AF">
        <w:rPr>
          <w:sz w:val="28"/>
        </w:rPr>
        <w:t xml:space="preserve">przedmiotu </w:t>
      </w:r>
      <w:r w:rsidR="00855B4C">
        <w:rPr>
          <w:sz w:val="28"/>
        </w:rPr>
        <w:t>dost</w:t>
      </w:r>
      <w:r w:rsidR="00704D21">
        <w:rPr>
          <w:sz w:val="28"/>
        </w:rPr>
        <w:t>a</w:t>
      </w:r>
      <w:r w:rsidR="00855B4C">
        <w:rPr>
          <w:sz w:val="28"/>
        </w:rPr>
        <w:t>wy</w:t>
      </w:r>
      <w:r w:rsidR="005F49AF">
        <w:rPr>
          <w:sz w:val="28"/>
        </w:rPr>
        <w:t xml:space="preserve"> określonego w punkcie 3 SIWZ.</w:t>
      </w:r>
      <w:r>
        <w:rPr>
          <w:sz w:val="28"/>
        </w:rPr>
        <w:br/>
      </w:r>
      <w:r w:rsidR="00867A39">
        <w:rPr>
          <w:sz w:val="28"/>
        </w:rPr>
        <w:t>2.</w:t>
      </w:r>
      <w:r w:rsidR="005F49AF">
        <w:rPr>
          <w:sz w:val="28"/>
        </w:rPr>
        <w:t xml:space="preserve">Cena musi uwzględniać wszystkie wymagania niniejszej SIWZ oraz obejmować wszelkie koszty, jakie poniesie Wykonawca </w:t>
      </w:r>
      <w:r>
        <w:rPr>
          <w:sz w:val="28"/>
        </w:rPr>
        <w:t xml:space="preserve">z tytułu należytej     </w:t>
      </w:r>
      <w:r w:rsidR="005F49AF">
        <w:rPr>
          <w:sz w:val="28"/>
        </w:rPr>
        <w:t>oraz zgodnej z obowiązującymi przepisami</w:t>
      </w:r>
      <w:r>
        <w:rPr>
          <w:sz w:val="28"/>
        </w:rPr>
        <w:t xml:space="preserve"> realizacji przedmiotu </w:t>
      </w:r>
      <w:r>
        <w:rPr>
          <w:sz w:val="28"/>
        </w:rPr>
        <w:br/>
      </w:r>
      <w:r w:rsidR="005F49AF">
        <w:rPr>
          <w:sz w:val="28"/>
        </w:rPr>
        <w:t>zamówienia.</w:t>
      </w:r>
    </w:p>
    <w:p w:rsidR="00730B3A" w:rsidRDefault="00867A39" w:rsidP="00DA7CB5">
      <w:pPr>
        <w:rPr>
          <w:sz w:val="28"/>
        </w:rPr>
      </w:pPr>
      <w:r>
        <w:rPr>
          <w:sz w:val="28"/>
        </w:rPr>
        <w:t>3.</w:t>
      </w:r>
      <w:r w:rsidR="005F49AF">
        <w:rPr>
          <w:sz w:val="28"/>
        </w:rPr>
        <w:t>Sposób zapłaty i rozliczenia za realizację niniejszego zamówienia, określone zostały we wzorze umowy stanowiąc</w:t>
      </w:r>
      <w:r w:rsidR="00DA7CB5">
        <w:rPr>
          <w:sz w:val="28"/>
        </w:rPr>
        <w:t xml:space="preserve">ym załącznik do niniejszej </w:t>
      </w:r>
      <w:r w:rsidR="005F49AF">
        <w:rPr>
          <w:sz w:val="28"/>
        </w:rPr>
        <w:t>SIWZ.</w:t>
      </w:r>
    </w:p>
    <w:p w:rsidR="00730B3A" w:rsidRDefault="00730B3A">
      <w:pPr>
        <w:ind w:left="225"/>
        <w:rPr>
          <w:sz w:val="28"/>
        </w:rPr>
      </w:pPr>
    </w:p>
    <w:p w:rsidR="00730B3A" w:rsidRDefault="005F49AF" w:rsidP="00CB5B52">
      <w:pPr>
        <w:numPr>
          <w:ilvl w:val="0"/>
          <w:numId w:val="20"/>
        </w:numPr>
        <w:jc w:val="center"/>
        <w:rPr>
          <w:b/>
          <w:bCs/>
          <w:sz w:val="28"/>
        </w:rPr>
      </w:pPr>
      <w:r>
        <w:rPr>
          <w:b/>
          <w:bCs/>
          <w:sz w:val="28"/>
        </w:rPr>
        <w:t>Opis kryteriów, którymi Zamawiający będzie się kierował przy wyborze oferty, wraz z podaniem znaczenia tych kryteriów oraz sposobu oceny ofert.</w:t>
      </w:r>
    </w:p>
    <w:p w:rsidR="00730B3A" w:rsidRDefault="00730B3A">
      <w:pPr>
        <w:jc w:val="center"/>
        <w:rPr>
          <w:b/>
          <w:bCs/>
          <w:sz w:val="28"/>
        </w:rPr>
      </w:pPr>
    </w:p>
    <w:p w:rsidR="00730B3A" w:rsidRDefault="00775CA5" w:rsidP="00775CA5">
      <w:pPr>
        <w:ind w:left="360"/>
        <w:rPr>
          <w:sz w:val="28"/>
        </w:rPr>
      </w:pPr>
      <w:r>
        <w:rPr>
          <w:sz w:val="28"/>
        </w:rPr>
        <w:t>1.</w:t>
      </w:r>
      <w:r w:rsidR="005F49AF">
        <w:rPr>
          <w:sz w:val="28"/>
        </w:rPr>
        <w:t xml:space="preserve">Przy wyborze oferty Zamawiający będzie się kierował następującymi </w:t>
      </w:r>
    </w:p>
    <w:p w:rsidR="00730B3A" w:rsidRDefault="005F49AF" w:rsidP="00EC090F">
      <w:pPr>
        <w:pStyle w:val="Nagwek3"/>
      </w:pPr>
      <w:r>
        <w:t xml:space="preserve">      kryteriami:</w:t>
      </w:r>
    </w:p>
    <w:p w:rsidR="00EC090F" w:rsidRDefault="00EC090F" w:rsidP="00EC090F"/>
    <w:p w:rsidR="00EC090F" w:rsidRPr="00EC090F" w:rsidRDefault="00EC090F" w:rsidP="00EC090F"/>
    <w:p w:rsidR="00730B3A" w:rsidRDefault="005F49AF" w:rsidP="005F49AF">
      <w:pPr>
        <w:numPr>
          <w:ilvl w:val="0"/>
          <w:numId w:val="1"/>
        </w:numPr>
        <w:rPr>
          <w:b/>
          <w:bCs/>
          <w:sz w:val="28"/>
        </w:rPr>
      </w:pPr>
      <w:r>
        <w:rPr>
          <w:b/>
          <w:bCs/>
          <w:sz w:val="28"/>
        </w:rPr>
        <w:t xml:space="preserve">cena ofertowa                                                              </w:t>
      </w:r>
      <w:r w:rsidR="00B62D9C">
        <w:rPr>
          <w:b/>
          <w:bCs/>
          <w:sz w:val="28"/>
        </w:rPr>
        <w:t>90</w:t>
      </w:r>
      <w:r>
        <w:rPr>
          <w:b/>
          <w:bCs/>
          <w:sz w:val="28"/>
        </w:rPr>
        <w:t xml:space="preserve"> punktów</w:t>
      </w:r>
    </w:p>
    <w:p w:rsidR="00730B3A" w:rsidRDefault="005F49AF">
      <w:pPr>
        <w:pStyle w:val="Tekstpodstawowy"/>
      </w:pPr>
      <w:r>
        <w:t xml:space="preserve">Oferta najtańsza spośród ofert nieodrzuconych otrzyma </w:t>
      </w:r>
      <w:r w:rsidR="00B62D9C">
        <w:t>9</w:t>
      </w:r>
      <w:r>
        <w:t>0 punktów. Pozostałe proporcjonalnie mniej, według formuły</w:t>
      </w:r>
    </w:p>
    <w:p w:rsidR="00730B3A" w:rsidRDefault="00730B3A">
      <w:pPr>
        <w:rPr>
          <w:sz w:val="28"/>
        </w:rPr>
      </w:pPr>
    </w:p>
    <w:p w:rsidR="00730B3A" w:rsidRDefault="005F49AF">
      <w:pPr>
        <w:jc w:val="center"/>
        <w:rPr>
          <w:b/>
          <w:bCs/>
          <w:sz w:val="28"/>
        </w:rPr>
      </w:pPr>
      <w:r>
        <w:rPr>
          <w:b/>
          <w:bCs/>
          <w:sz w:val="28"/>
        </w:rPr>
        <w:t>(n : w) x a = ilość punktów w kryterium- gdzie:</w:t>
      </w:r>
    </w:p>
    <w:p w:rsidR="00730B3A" w:rsidRDefault="00730B3A">
      <w:pPr>
        <w:jc w:val="center"/>
        <w:rPr>
          <w:b/>
          <w:bCs/>
          <w:sz w:val="28"/>
        </w:rPr>
      </w:pPr>
    </w:p>
    <w:p w:rsidR="00730B3A" w:rsidRDefault="005F49AF">
      <w:pPr>
        <w:rPr>
          <w:b/>
          <w:bCs/>
          <w:sz w:val="28"/>
        </w:rPr>
      </w:pPr>
      <w:r>
        <w:rPr>
          <w:b/>
          <w:bCs/>
          <w:sz w:val="28"/>
        </w:rPr>
        <w:t>n-  najniższa cena spośród ofert nieodrzuconych</w:t>
      </w:r>
      <w:r w:rsidR="008552DC">
        <w:rPr>
          <w:b/>
          <w:bCs/>
          <w:sz w:val="28"/>
        </w:rPr>
        <w:t>,</w:t>
      </w:r>
      <w:r w:rsidR="00B62D9C">
        <w:rPr>
          <w:b/>
          <w:bCs/>
          <w:sz w:val="28"/>
        </w:rPr>
        <w:br/>
      </w:r>
      <w:r>
        <w:rPr>
          <w:b/>
          <w:bCs/>
          <w:sz w:val="28"/>
        </w:rPr>
        <w:t>w- cena oferty badanej nieodrzuconej</w:t>
      </w:r>
      <w:r w:rsidR="008552DC">
        <w:rPr>
          <w:b/>
          <w:bCs/>
          <w:sz w:val="28"/>
        </w:rPr>
        <w:t>,</w:t>
      </w:r>
    </w:p>
    <w:p w:rsidR="00730B3A" w:rsidRDefault="005F49AF" w:rsidP="00B62D9C">
      <w:pPr>
        <w:pStyle w:val="Tekstpodstawowy2"/>
        <w:numPr>
          <w:ilvl w:val="0"/>
          <w:numId w:val="27"/>
        </w:numPr>
      </w:pPr>
      <w:r>
        <w:t xml:space="preserve">znaczenie czynnika( </w:t>
      </w:r>
      <w:r w:rsidR="00B62D9C">
        <w:t>9</w:t>
      </w:r>
      <w:r>
        <w:t>0 pkt</w:t>
      </w:r>
      <w:r w:rsidR="00B95B1F">
        <w:t>.</w:t>
      </w:r>
      <w:r>
        <w:t>)</w:t>
      </w:r>
      <w:r w:rsidR="008552DC">
        <w:t>,</w:t>
      </w:r>
    </w:p>
    <w:p w:rsidR="00B62D9C" w:rsidRDefault="00B62D9C" w:rsidP="00B62D9C">
      <w:pPr>
        <w:pStyle w:val="Tekstpodstawowy2"/>
      </w:pPr>
    </w:p>
    <w:p w:rsidR="00B62D9C" w:rsidRDefault="00B62D9C" w:rsidP="00B62D9C">
      <w:pPr>
        <w:pStyle w:val="Tekstpodstawowy2"/>
        <w:numPr>
          <w:ilvl w:val="0"/>
          <w:numId w:val="1"/>
        </w:numPr>
      </w:pPr>
      <w:r>
        <w:t xml:space="preserve">okres gwarancji </w:t>
      </w:r>
      <w:r>
        <w:tab/>
      </w:r>
      <w:r>
        <w:tab/>
      </w:r>
      <w:r>
        <w:tab/>
      </w:r>
      <w:r>
        <w:tab/>
      </w:r>
      <w:r>
        <w:tab/>
      </w:r>
      <w:r>
        <w:tab/>
        <w:t>10 punktów</w:t>
      </w:r>
    </w:p>
    <w:p w:rsidR="00B62D9C" w:rsidRDefault="00B62D9C" w:rsidP="00B62D9C">
      <w:pPr>
        <w:pStyle w:val="Tekstpodstawowy2"/>
        <w:ind w:left="435"/>
      </w:pPr>
    </w:p>
    <w:p w:rsidR="00B62D9C" w:rsidRDefault="00B62D9C" w:rsidP="00B62D9C">
      <w:pPr>
        <w:pStyle w:val="Tekstpodstawowy2"/>
        <w:rPr>
          <w:b w:val="0"/>
        </w:rPr>
      </w:pPr>
      <w:r>
        <w:t>Minimalny okres  gwarancji wymagany przez Zamawiającego to</w:t>
      </w:r>
      <w:r>
        <w:br/>
        <w:t>12 miesięcy.</w:t>
      </w:r>
      <w:r>
        <w:br/>
        <w:t>Jeżeli Wykonawca przedłoży w swojej ofercie okres gwarancji 12 miesięcy to otrzyma 0 punktów w tym kryterium.</w:t>
      </w:r>
      <w:r>
        <w:br/>
      </w:r>
      <w:r w:rsidRPr="00B62D9C">
        <w:rPr>
          <w:b w:val="0"/>
        </w:rPr>
        <w:t xml:space="preserve">Oferta z najdłuższym okresem gwarancji </w:t>
      </w:r>
      <w:r>
        <w:rPr>
          <w:b w:val="0"/>
        </w:rPr>
        <w:t>spośród ofert nieodrzuconych otrzyma 10 punktów. Pozostałe proporcjonalnie mniej, według formuły</w:t>
      </w:r>
      <w:r>
        <w:rPr>
          <w:b w:val="0"/>
        </w:rPr>
        <w:br/>
      </w:r>
    </w:p>
    <w:p w:rsidR="00B62D9C" w:rsidRPr="00CA6A46" w:rsidRDefault="00B62D9C" w:rsidP="00B62D9C">
      <w:pPr>
        <w:pStyle w:val="Tekstpodstawowy2"/>
        <w:jc w:val="center"/>
      </w:pPr>
      <w:r w:rsidRPr="00CA6A46">
        <w:t>(n : w) x a= ilość punktów w kryterium – gdzie:</w:t>
      </w:r>
      <w:r w:rsidRPr="00CA6A46">
        <w:br/>
      </w:r>
    </w:p>
    <w:p w:rsidR="00B62D9C" w:rsidRPr="00CA6A46" w:rsidRDefault="00B62D9C" w:rsidP="00B62D9C">
      <w:pPr>
        <w:pStyle w:val="Tekstpodstawowy2"/>
      </w:pPr>
      <w:r w:rsidRPr="00CA6A46">
        <w:t>n- najdłuższy okres gwarancji spośród ofert nieodrzuconych,</w:t>
      </w:r>
      <w:r w:rsidRPr="00CA6A46">
        <w:br/>
      </w:r>
      <w:r w:rsidR="00CA6A46" w:rsidRPr="00CA6A46">
        <w:t xml:space="preserve">w- okres </w:t>
      </w:r>
      <w:r w:rsidR="008C160C">
        <w:t xml:space="preserve">gwarancji </w:t>
      </w:r>
      <w:r w:rsidR="00CA6A46" w:rsidRPr="00CA6A46">
        <w:t>oferty badanej nieodrzuconej,</w:t>
      </w:r>
      <w:r w:rsidR="00CA6A46" w:rsidRPr="00CA6A46">
        <w:br/>
        <w:t>a- znaczenie czynnika ( 10 pkt.</w:t>
      </w:r>
      <w:r w:rsidR="00CA6A46">
        <w:t>)</w:t>
      </w:r>
      <w:r w:rsidR="00CA6A46" w:rsidRPr="00CA6A46">
        <w:t>,</w:t>
      </w:r>
    </w:p>
    <w:p w:rsidR="00730B3A" w:rsidRPr="00B62D9C" w:rsidRDefault="00730B3A" w:rsidP="00B62D9C">
      <w:pPr>
        <w:pStyle w:val="Tekstpodstawowy2"/>
        <w:rPr>
          <w:b w:val="0"/>
        </w:rPr>
      </w:pPr>
    </w:p>
    <w:p w:rsidR="00730B3A" w:rsidRDefault="00814899" w:rsidP="00234313">
      <w:pPr>
        <w:pStyle w:val="Tekstpodstawowy"/>
      </w:pPr>
      <w:r>
        <w:t>2.W</w:t>
      </w:r>
      <w:r w:rsidR="005F49AF">
        <w:t xml:space="preserve"> toku badania i oceny ofert </w:t>
      </w:r>
      <w:r>
        <w:t>Zamawiający może żądać od W</w:t>
      </w:r>
      <w:r w:rsidR="005F49AF">
        <w:t xml:space="preserve">ykonawców wyjaśnień dotyczących treści złożonych ofert.  </w:t>
      </w:r>
    </w:p>
    <w:p w:rsidR="00730B3A" w:rsidRDefault="00730B3A">
      <w:pPr>
        <w:pStyle w:val="Tekstpodstawowy2"/>
      </w:pPr>
    </w:p>
    <w:p w:rsidR="00730B3A" w:rsidRDefault="00775CA5" w:rsidP="008C160C">
      <w:pPr>
        <w:pStyle w:val="Tekstpodstawowy"/>
      </w:pPr>
      <w:r>
        <w:t>3.</w:t>
      </w:r>
      <w:r w:rsidR="008C160C">
        <w:t>Jezeli nie można wybrać oferty najkorzystniejszej z uwagi na to, że dwie lub więcej ofert przedstawia taki sam bilans ceny i innych kryteriów oceny ofert, Zamawiający spośród tych ofert wybiera ofertę z niższą ceną.</w:t>
      </w:r>
    </w:p>
    <w:p w:rsidR="00730B3A" w:rsidRDefault="00730B3A">
      <w:pPr>
        <w:pStyle w:val="Tekstpodstawowy2"/>
      </w:pPr>
    </w:p>
    <w:p w:rsidR="00730B3A" w:rsidRDefault="00775CA5" w:rsidP="00775CA5">
      <w:pPr>
        <w:pStyle w:val="Tekstpodstawowy2"/>
        <w:ind w:left="480"/>
      </w:pPr>
      <w:r>
        <w:t>5.</w:t>
      </w:r>
      <w:r w:rsidR="005F49AF">
        <w:t>Oferta z rażąco niską ceną:</w:t>
      </w:r>
    </w:p>
    <w:p w:rsidR="004D1168" w:rsidRDefault="004D1168" w:rsidP="00775CA5">
      <w:pPr>
        <w:pStyle w:val="Tekstpodstawowy2"/>
        <w:ind w:left="480"/>
      </w:pPr>
    </w:p>
    <w:p w:rsidR="00730B3A" w:rsidRPr="00C90772" w:rsidRDefault="005F49AF" w:rsidP="00855B4C">
      <w:pPr>
        <w:rPr>
          <w:sz w:val="28"/>
        </w:rPr>
      </w:pPr>
      <w:r>
        <w:rPr>
          <w:sz w:val="28"/>
        </w:rPr>
        <w:t xml:space="preserve">1/  </w:t>
      </w:r>
      <w:r w:rsidR="00855B4C">
        <w:rPr>
          <w:sz w:val="28"/>
        </w:rPr>
        <w:t xml:space="preserve">Jeżeli cena oferty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t>
      </w:r>
      <w:r w:rsidR="00855B4C">
        <w:rPr>
          <w:sz w:val="28"/>
        </w:rPr>
        <w:lastRenderedPageBreak/>
        <w:t>wszystkich złożonych ofert, Zamawiający zwraca się o udzielenie wyjaśnień,</w:t>
      </w:r>
      <w:r w:rsidR="00855B4C">
        <w:rPr>
          <w:sz w:val="28"/>
        </w:rPr>
        <w:br/>
        <w:t xml:space="preserve"> w tym złożenie dowodów, dotyczących elementów oferty mających wpływ na wysokość ceny, w szczególności w zakresie:</w:t>
      </w:r>
      <w:r w:rsidR="00855B4C">
        <w:rPr>
          <w:sz w:val="28"/>
        </w:rPr>
        <w:br/>
        <w:t>a) oszczędności metody wykonania zamówienia, wybranych rozwiązań technicznych, wyjątkowo sprzyjających warunków wykonywania zamówienia dostępnych dla Wykonawcy, oryginalności projektu Wykonawcy, kosztów pracy, których wartość przyj</w:t>
      </w:r>
      <w:r w:rsidR="00383A28">
        <w:rPr>
          <w:sz w:val="28"/>
        </w:rPr>
        <w:t>ę</w:t>
      </w:r>
      <w:r w:rsidR="00855B4C">
        <w:rPr>
          <w:sz w:val="28"/>
        </w:rPr>
        <w:t xml:space="preserve">ta do ustalenia ceny nie może być niższa od minimalnego wynagrodzenia za prace ustalonego na podstawie art. 2 ust.3-5 ustawy z dnia 10 października 2002r. o minimalnym wynagrodzeniu za prace (Dz. U. Nr 200,poz.1679, z </w:t>
      </w:r>
      <w:proofErr w:type="spellStart"/>
      <w:r w:rsidR="00855B4C">
        <w:rPr>
          <w:sz w:val="28"/>
        </w:rPr>
        <w:t>póź</w:t>
      </w:r>
      <w:proofErr w:type="spellEnd"/>
      <w:r w:rsidR="00855B4C">
        <w:rPr>
          <w:sz w:val="28"/>
        </w:rPr>
        <w:t>. zm.2):</w:t>
      </w:r>
      <w:r w:rsidR="00855B4C">
        <w:rPr>
          <w:sz w:val="28"/>
        </w:rPr>
        <w:br/>
        <w:t xml:space="preserve">b) pomocy publicznej udzielonej na podstawie odrębnych przepisów,   </w:t>
      </w:r>
      <w:r w:rsidR="00855B4C">
        <w:rPr>
          <w:sz w:val="28"/>
        </w:rPr>
        <w:br/>
        <w:t xml:space="preserve">2/ Zamawiający, oceniając wyjaśnienia, bierze pod uwagę obiektywne czynniki, w </w:t>
      </w:r>
      <w:r w:rsidR="00704D21">
        <w:rPr>
          <w:sz w:val="28"/>
        </w:rPr>
        <w:t>szczególności metody wykonania zamówienia, wybrane rozwiązania techniczne, wyjątkowo sprzyjające warunki wykonywania zamówienia dostępne dla wykonawcy, oryginalność projektu Wykonawcy oraz wpływ pomocy publicznej udzielonej na podstawie odrębnych przepi</w:t>
      </w:r>
      <w:r w:rsidR="00C90772">
        <w:rPr>
          <w:sz w:val="28"/>
        </w:rPr>
        <w:t>só</w:t>
      </w:r>
      <w:r w:rsidR="00704D21">
        <w:rPr>
          <w:sz w:val="28"/>
        </w:rPr>
        <w:t>w</w:t>
      </w:r>
      <w:r w:rsidR="00C90772">
        <w:rPr>
          <w:sz w:val="28"/>
        </w:rPr>
        <w:t>.</w:t>
      </w:r>
      <w:r w:rsidR="00C90772">
        <w:rPr>
          <w:sz w:val="28"/>
        </w:rPr>
        <w:br/>
      </w:r>
      <w:r w:rsidR="00C90772" w:rsidRPr="00C90772">
        <w:rPr>
          <w:b/>
          <w:sz w:val="28"/>
        </w:rPr>
        <w:t xml:space="preserve">Obowiązek wykazania, że oferta nie zawiera rażąco niskiej ceny, spoczywa na </w:t>
      </w:r>
      <w:r w:rsidR="00C90772">
        <w:rPr>
          <w:b/>
          <w:sz w:val="28"/>
        </w:rPr>
        <w:t>W</w:t>
      </w:r>
      <w:r w:rsidR="00C90772" w:rsidRPr="00C90772">
        <w:rPr>
          <w:b/>
          <w:sz w:val="28"/>
        </w:rPr>
        <w:t>ykonawcy.</w:t>
      </w:r>
      <w:r w:rsidR="00C90772">
        <w:rPr>
          <w:b/>
          <w:sz w:val="28"/>
        </w:rPr>
        <w:br/>
      </w:r>
      <w:r w:rsidR="00C90772" w:rsidRPr="00C90772">
        <w:rPr>
          <w:sz w:val="28"/>
        </w:rPr>
        <w:t xml:space="preserve">3.  </w:t>
      </w:r>
      <w:r w:rsidR="00855B4C" w:rsidRPr="00C90772">
        <w:rPr>
          <w:sz w:val="28"/>
        </w:rPr>
        <w:t xml:space="preserve"> </w:t>
      </w:r>
      <w:r w:rsidR="00C90772">
        <w:rPr>
          <w:sz w:val="28"/>
        </w:rPr>
        <w:t>Zamawiający odrzuca ofertę  Wykonawcy, który nie złożył wyjaśnień lub jeżeli dokonana ocena wyjaśnień</w:t>
      </w:r>
      <w:r w:rsidR="00B62D9C">
        <w:rPr>
          <w:sz w:val="28"/>
        </w:rPr>
        <w:t xml:space="preserve"> wraz z dostarczonymi dowodami potwierdza, że oferta zawiera rażąco niską cenę w stosunku do przedmiotu zamówienia. </w:t>
      </w:r>
    </w:p>
    <w:p w:rsidR="00730B3A" w:rsidRDefault="00730B3A">
      <w:pPr>
        <w:rPr>
          <w:b/>
          <w:bCs/>
          <w:sz w:val="28"/>
        </w:rPr>
      </w:pPr>
    </w:p>
    <w:p w:rsidR="00730B3A" w:rsidRDefault="00775CA5" w:rsidP="00775CA5">
      <w:pPr>
        <w:ind w:left="480"/>
        <w:rPr>
          <w:b/>
          <w:bCs/>
          <w:sz w:val="28"/>
        </w:rPr>
      </w:pPr>
      <w:r>
        <w:rPr>
          <w:b/>
          <w:bCs/>
          <w:sz w:val="28"/>
        </w:rPr>
        <w:t>6.</w:t>
      </w:r>
      <w:r w:rsidR="005F49AF">
        <w:rPr>
          <w:b/>
          <w:bCs/>
          <w:sz w:val="28"/>
        </w:rPr>
        <w:t>Wyjaśnienia treści ofert i poprawianie oczywistych omyłek</w:t>
      </w:r>
    </w:p>
    <w:p w:rsidR="00730B3A" w:rsidRDefault="005F49AF">
      <w:pPr>
        <w:rPr>
          <w:sz w:val="28"/>
        </w:rPr>
      </w:pPr>
      <w:r>
        <w:rPr>
          <w:sz w:val="28"/>
        </w:rPr>
        <w:t xml:space="preserve"> 1/ W toku badania i oceny ofert Zamawiający może żądać od Wykonawców </w:t>
      </w:r>
    </w:p>
    <w:p w:rsidR="00730B3A" w:rsidRDefault="00787510">
      <w:pPr>
        <w:rPr>
          <w:sz w:val="28"/>
        </w:rPr>
      </w:pPr>
      <w:r>
        <w:rPr>
          <w:sz w:val="28"/>
        </w:rPr>
        <w:t xml:space="preserve"> </w:t>
      </w:r>
      <w:r w:rsidR="005F49AF">
        <w:rPr>
          <w:sz w:val="28"/>
        </w:rPr>
        <w:t xml:space="preserve">wyjaśnień dotyczących treści złożonych ofert. Niedopuszczalne jest </w:t>
      </w:r>
    </w:p>
    <w:p w:rsidR="00730B3A" w:rsidRDefault="00787510">
      <w:pPr>
        <w:rPr>
          <w:sz w:val="28"/>
        </w:rPr>
      </w:pPr>
      <w:r>
        <w:rPr>
          <w:sz w:val="28"/>
        </w:rPr>
        <w:t xml:space="preserve"> </w:t>
      </w:r>
      <w:r w:rsidR="005F49AF">
        <w:rPr>
          <w:sz w:val="28"/>
        </w:rPr>
        <w:t xml:space="preserve">prowadzenie między Zamawiającym , a </w:t>
      </w:r>
      <w:r w:rsidR="00115142">
        <w:rPr>
          <w:sz w:val="28"/>
        </w:rPr>
        <w:t>W</w:t>
      </w:r>
      <w:r w:rsidR="005F49AF">
        <w:rPr>
          <w:sz w:val="28"/>
        </w:rPr>
        <w:t xml:space="preserve">ykonawcą negocjacji dotyczących </w:t>
      </w:r>
    </w:p>
    <w:p w:rsidR="00730B3A" w:rsidRDefault="005F49AF">
      <w:pPr>
        <w:rPr>
          <w:sz w:val="28"/>
        </w:rPr>
      </w:pPr>
      <w:r>
        <w:rPr>
          <w:sz w:val="28"/>
        </w:rPr>
        <w:t>złożonej oferty oraz z zastrzeżeniem treści następnego punktu, dokonywanie  jakiekolwiek zmiany w jej treści.</w:t>
      </w:r>
    </w:p>
    <w:p w:rsidR="00730B3A" w:rsidRDefault="005F49AF">
      <w:pPr>
        <w:rPr>
          <w:sz w:val="28"/>
        </w:rPr>
      </w:pPr>
      <w:r>
        <w:rPr>
          <w:sz w:val="28"/>
        </w:rPr>
        <w:t>2/ Zamawiający poprawia w ofercie:</w:t>
      </w:r>
    </w:p>
    <w:p w:rsidR="00730B3A" w:rsidRDefault="005F49AF">
      <w:pPr>
        <w:rPr>
          <w:sz w:val="28"/>
        </w:rPr>
      </w:pPr>
      <w:r>
        <w:rPr>
          <w:sz w:val="28"/>
        </w:rPr>
        <w:t>a/ oczywiste omyłki pisarskie,</w:t>
      </w:r>
    </w:p>
    <w:p w:rsidR="00730B3A" w:rsidRDefault="005F49AF">
      <w:pPr>
        <w:rPr>
          <w:sz w:val="28"/>
        </w:rPr>
      </w:pPr>
      <w:r>
        <w:rPr>
          <w:sz w:val="28"/>
        </w:rPr>
        <w:t>b/ omyłki rachunkowe z uwzględnieniem kon</w:t>
      </w:r>
      <w:r w:rsidR="00787510">
        <w:rPr>
          <w:sz w:val="28"/>
        </w:rPr>
        <w:t xml:space="preserve">sekwencji rachunkowych </w:t>
      </w:r>
      <w:r w:rsidR="00787510">
        <w:rPr>
          <w:sz w:val="28"/>
        </w:rPr>
        <w:br/>
        <w:t xml:space="preserve">    </w:t>
      </w:r>
      <w:r>
        <w:rPr>
          <w:sz w:val="28"/>
        </w:rPr>
        <w:t>dokonanych poprawek,</w:t>
      </w:r>
    </w:p>
    <w:p w:rsidR="00730B3A" w:rsidRDefault="005F49AF">
      <w:pPr>
        <w:rPr>
          <w:sz w:val="28"/>
        </w:rPr>
      </w:pPr>
      <w:r>
        <w:rPr>
          <w:sz w:val="28"/>
        </w:rPr>
        <w:t xml:space="preserve">c/ inne omyłki polegające na niezgodności oferty ze </w:t>
      </w:r>
      <w:r w:rsidR="008552DC">
        <w:rPr>
          <w:sz w:val="28"/>
        </w:rPr>
        <w:t>S</w:t>
      </w:r>
      <w:r>
        <w:rPr>
          <w:sz w:val="28"/>
        </w:rPr>
        <w:t>pecyfikacj</w:t>
      </w:r>
      <w:r w:rsidR="00B95B1F">
        <w:rPr>
          <w:sz w:val="28"/>
        </w:rPr>
        <w:t>ą</w:t>
      </w:r>
      <w:r>
        <w:rPr>
          <w:sz w:val="28"/>
        </w:rPr>
        <w:t xml:space="preserve"> </w:t>
      </w:r>
      <w:r w:rsidR="008552DC">
        <w:rPr>
          <w:sz w:val="28"/>
        </w:rPr>
        <w:t>I</w:t>
      </w:r>
      <w:r>
        <w:rPr>
          <w:sz w:val="28"/>
        </w:rPr>
        <w:t xml:space="preserve">stotnych </w:t>
      </w:r>
    </w:p>
    <w:p w:rsidR="00730B3A" w:rsidRDefault="008552DC">
      <w:pPr>
        <w:rPr>
          <w:sz w:val="28"/>
        </w:rPr>
      </w:pPr>
      <w:r>
        <w:rPr>
          <w:sz w:val="28"/>
        </w:rPr>
        <w:t>W</w:t>
      </w:r>
      <w:r w:rsidR="005F49AF">
        <w:rPr>
          <w:sz w:val="28"/>
        </w:rPr>
        <w:t xml:space="preserve">arunków </w:t>
      </w:r>
      <w:r>
        <w:rPr>
          <w:sz w:val="28"/>
        </w:rPr>
        <w:t>Z</w:t>
      </w:r>
      <w:r w:rsidR="005F49AF">
        <w:rPr>
          <w:sz w:val="28"/>
        </w:rPr>
        <w:t>amówienia, niepowodujące istotnych zmian w treści oferty</w:t>
      </w:r>
      <w:r w:rsidR="00115142">
        <w:rPr>
          <w:sz w:val="28"/>
        </w:rPr>
        <w:t>.</w:t>
      </w:r>
    </w:p>
    <w:p w:rsidR="00730B3A" w:rsidRDefault="005F49AF">
      <w:pPr>
        <w:rPr>
          <w:sz w:val="28"/>
        </w:rPr>
      </w:pPr>
      <w:r>
        <w:rPr>
          <w:sz w:val="28"/>
        </w:rPr>
        <w:t xml:space="preserve">Niezwłocznie zawiadamiając o tym </w:t>
      </w:r>
      <w:r w:rsidR="00115142">
        <w:rPr>
          <w:sz w:val="28"/>
        </w:rPr>
        <w:t>W</w:t>
      </w:r>
      <w:r>
        <w:rPr>
          <w:sz w:val="28"/>
        </w:rPr>
        <w:t xml:space="preserve">ykonawcę, którego oferta została poprawiona. </w:t>
      </w:r>
    </w:p>
    <w:p w:rsidR="00730B3A" w:rsidRDefault="00730B3A">
      <w:pPr>
        <w:rPr>
          <w:sz w:val="28"/>
        </w:rPr>
      </w:pPr>
    </w:p>
    <w:p w:rsidR="00730B3A" w:rsidRDefault="00775CA5">
      <w:pPr>
        <w:rPr>
          <w:b/>
          <w:bCs/>
          <w:sz w:val="28"/>
        </w:rPr>
      </w:pPr>
      <w:r>
        <w:rPr>
          <w:b/>
          <w:bCs/>
          <w:sz w:val="28"/>
        </w:rPr>
        <w:t>14</w:t>
      </w:r>
      <w:r w:rsidR="005F49AF">
        <w:rPr>
          <w:b/>
          <w:bCs/>
          <w:sz w:val="28"/>
        </w:rPr>
        <w:t>.Wybór oferty i zawiadomienie o wyborze najkorzystniejszej oferty</w:t>
      </w:r>
    </w:p>
    <w:p w:rsidR="00730B3A" w:rsidRDefault="00730B3A">
      <w:pPr>
        <w:rPr>
          <w:sz w:val="28"/>
        </w:rPr>
      </w:pPr>
    </w:p>
    <w:p w:rsidR="00730B3A" w:rsidRDefault="005F49AF">
      <w:pPr>
        <w:rPr>
          <w:sz w:val="28"/>
        </w:rPr>
      </w:pPr>
      <w:r>
        <w:rPr>
          <w:sz w:val="28"/>
        </w:rPr>
        <w:t xml:space="preserve">1/ Przy dokonywaniu wyboru oferty najkorzystniejszej Zamawiający stosował  </w:t>
      </w:r>
    </w:p>
    <w:p w:rsidR="00730B3A" w:rsidRDefault="005F49AF">
      <w:pPr>
        <w:rPr>
          <w:sz w:val="28"/>
        </w:rPr>
      </w:pPr>
      <w:r>
        <w:rPr>
          <w:sz w:val="28"/>
        </w:rPr>
        <w:t>będzie wyłącznie zasady i kryteria określone w SIWZ,</w:t>
      </w:r>
    </w:p>
    <w:p w:rsidR="00730B3A" w:rsidRDefault="005F49AF">
      <w:pPr>
        <w:pStyle w:val="Tekstpodstawowy2"/>
      </w:pPr>
      <w:r>
        <w:rPr>
          <w:b w:val="0"/>
          <w:bCs w:val="0"/>
        </w:rPr>
        <w:t xml:space="preserve">2/ </w:t>
      </w:r>
      <w:r>
        <w:t xml:space="preserve">Zamawiający udzieli zamówienia Wykonawcy, którego oferta zostanie </w:t>
      </w:r>
    </w:p>
    <w:p w:rsidR="00730B3A" w:rsidRDefault="005F49AF">
      <w:pPr>
        <w:pStyle w:val="Tekstpodstawowy2"/>
      </w:pPr>
      <w:r>
        <w:t>uznana za najkorzystniejszą.</w:t>
      </w:r>
    </w:p>
    <w:p w:rsidR="00730B3A" w:rsidRDefault="005F49AF">
      <w:pPr>
        <w:pStyle w:val="Tekstpodstawowy2"/>
      </w:pPr>
      <w:r>
        <w:rPr>
          <w:b w:val="0"/>
          <w:bCs w:val="0"/>
        </w:rPr>
        <w:lastRenderedPageBreak/>
        <w:t xml:space="preserve">3/ </w:t>
      </w:r>
      <w:r>
        <w:t xml:space="preserve"> </w:t>
      </w:r>
      <w:r>
        <w:rPr>
          <w:b w:val="0"/>
          <w:bCs w:val="0"/>
        </w:rPr>
        <w:t>Niezwłocznie po wyborze najkorzystniejs</w:t>
      </w:r>
      <w:r w:rsidR="00787510">
        <w:rPr>
          <w:b w:val="0"/>
          <w:bCs w:val="0"/>
        </w:rPr>
        <w:t xml:space="preserve">zej oferty Zamawiający    </w:t>
      </w:r>
      <w:r w:rsidR="00787510">
        <w:rPr>
          <w:b w:val="0"/>
          <w:bCs w:val="0"/>
        </w:rPr>
        <w:br/>
      </w:r>
      <w:r>
        <w:rPr>
          <w:b w:val="0"/>
          <w:bCs w:val="0"/>
        </w:rPr>
        <w:t>zawiadamia Wykonawców, którzy złożyli oferty o :</w:t>
      </w:r>
      <w:r>
        <w:t xml:space="preserve">          </w:t>
      </w:r>
    </w:p>
    <w:p w:rsidR="00730B3A" w:rsidRDefault="005F49AF">
      <w:pPr>
        <w:rPr>
          <w:sz w:val="28"/>
        </w:rPr>
      </w:pPr>
      <w:r>
        <w:rPr>
          <w:sz w:val="28"/>
        </w:rPr>
        <w:t>a/  wyborze najkorzystniejszej oferty, podając nazwę (fi</w:t>
      </w:r>
      <w:r w:rsidR="00787510">
        <w:rPr>
          <w:sz w:val="28"/>
        </w:rPr>
        <w:t xml:space="preserve">rmę), siedzibę i adres    </w:t>
      </w:r>
      <w:r w:rsidR="00787510">
        <w:rPr>
          <w:sz w:val="28"/>
        </w:rPr>
        <w:br/>
      </w:r>
      <w:r w:rsidR="00115142">
        <w:rPr>
          <w:sz w:val="28"/>
        </w:rPr>
        <w:t>W</w:t>
      </w:r>
      <w:r>
        <w:rPr>
          <w:sz w:val="28"/>
        </w:rPr>
        <w:t xml:space="preserve">ykonawcy, którego ofertę wybrano oraz uzasadnienie jej wyboru, a także </w:t>
      </w:r>
    </w:p>
    <w:p w:rsidR="00730B3A" w:rsidRDefault="005F49AF">
      <w:pPr>
        <w:rPr>
          <w:sz w:val="28"/>
        </w:rPr>
      </w:pPr>
      <w:r>
        <w:rPr>
          <w:sz w:val="28"/>
        </w:rPr>
        <w:t xml:space="preserve">nazwy (firmy), siedzibę i adresy Wykonawców, którzy złożyli oferty wraz ze </w:t>
      </w:r>
    </w:p>
    <w:p w:rsidR="00730B3A" w:rsidRDefault="005F49AF">
      <w:pPr>
        <w:rPr>
          <w:sz w:val="28"/>
        </w:rPr>
      </w:pPr>
      <w:r>
        <w:rPr>
          <w:sz w:val="28"/>
        </w:rPr>
        <w:t>streszczeniem oceny i porównania złożonych ofert zawierającym punktację przyznaną ofertom w każdym kryterium oceny ofert i łączną punktację.</w:t>
      </w:r>
    </w:p>
    <w:p w:rsidR="00730B3A" w:rsidRDefault="005F49AF">
      <w:pPr>
        <w:rPr>
          <w:sz w:val="28"/>
        </w:rPr>
      </w:pPr>
      <w:r>
        <w:rPr>
          <w:sz w:val="28"/>
        </w:rPr>
        <w:t xml:space="preserve">b/  Wykonawcach, których oferty zostały odrzucone podając uzasadnienie </w:t>
      </w:r>
    </w:p>
    <w:p w:rsidR="00730B3A" w:rsidRDefault="005F49AF">
      <w:pPr>
        <w:rPr>
          <w:sz w:val="28"/>
        </w:rPr>
      </w:pPr>
      <w:r>
        <w:rPr>
          <w:sz w:val="28"/>
        </w:rPr>
        <w:t>faktyczne i prawne.</w:t>
      </w:r>
    </w:p>
    <w:p w:rsidR="00730B3A" w:rsidRDefault="005F49AF">
      <w:pPr>
        <w:rPr>
          <w:sz w:val="28"/>
        </w:rPr>
      </w:pPr>
      <w:r>
        <w:rPr>
          <w:sz w:val="28"/>
        </w:rPr>
        <w:t>c/  Wykonawcach, którzy zostali wykluczeni z postępow</w:t>
      </w:r>
      <w:r w:rsidR="00787510">
        <w:rPr>
          <w:sz w:val="28"/>
        </w:rPr>
        <w:t xml:space="preserve">ania o udzielenie         </w:t>
      </w:r>
      <w:r w:rsidR="00787510">
        <w:rPr>
          <w:sz w:val="28"/>
        </w:rPr>
        <w:br/>
      </w:r>
      <w:r>
        <w:rPr>
          <w:sz w:val="28"/>
        </w:rPr>
        <w:t>zamówienia, podając uzasadnienie faktyczne i prawne.</w:t>
      </w:r>
    </w:p>
    <w:p w:rsidR="00730B3A" w:rsidRDefault="005F49AF">
      <w:pPr>
        <w:rPr>
          <w:sz w:val="28"/>
        </w:rPr>
      </w:pPr>
      <w:r>
        <w:rPr>
          <w:sz w:val="28"/>
        </w:rPr>
        <w:t xml:space="preserve">4/  Niezwłocznie po wyborze najkorzystniejszej oferty Zamawiający zamieszcza </w:t>
      </w:r>
    </w:p>
    <w:p w:rsidR="00730B3A" w:rsidRDefault="00787510">
      <w:pPr>
        <w:rPr>
          <w:sz w:val="28"/>
        </w:rPr>
      </w:pPr>
      <w:r>
        <w:rPr>
          <w:sz w:val="28"/>
        </w:rPr>
        <w:t xml:space="preserve"> </w:t>
      </w:r>
      <w:r w:rsidR="005F49AF">
        <w:rPr>
          <w:sz w:val="28"/>
        </w:rPr>
        <w:t xml:space="preserve">informację na stronie internetowej oraz w miejscu publicznie dostępnym </w:t>
      </w:r>
      <w:r>
        <w:rPr>
          <w:sz w:val="28"/>
        </w:rPr>
        <w:br/>
        <w:t xml:space="preserve"> </w:t>
      </w:r>
      <w:r w:rsidR="005F49AF">
        <w:rPr>
          <w:sz w:val="28"/>
        </w:rPr>
        <w:t xml:space="preserve">w swojej siedzibie. </w:t>
      </w:r>
    </w:p>
    <w:p w:rsidR="00730B3A" w:rsidRDefault="00730B3A">
      <w:pPr>
        <w:rPr>
          <w:sz w:val="28"/>
        </w:rPr>
      </w:pPr>
    </w:p>
    <w:p w:rsidR="00730B3A" w:rsidRDefault="00730B3A">
      <w:pPr>
        <w:pStyle w:val="Tekstpodstawowy"/>
      </w:pPr>
    </w:p>
    <w:p w:rsidR="00730B3A" w:rsidRDefault="00775CA5" w:rsidP="00775CA5">
      <w:pPr>
        <w:pStyle w:val="Tekstpodstawowy"/>
        <w:ind w:left="480"/>
        <w:rPr>
          <w:b/>
          <w:bCs/>
        </w:rPr>
      </w:pPr>
      <w:r>
        <w:rPr>
          <w:b/>
          <w:bCs/>
        </w:rPr>
        <w:t>15.</w:t>
      </w:r>
      <w:r w:rsidR="005F49AF">
        <w:rPr>
          <w:b/>
          <w:bCs/>
        </w:rPr>
        <w:t xml:space="preserve">Informacje o formalnościach, jakie powinny zostać dopełnione po wyborze oferty w celu zawarcia umowy w sprawie </w:t>
      </w:r>
      <w:r w:rsidR="0059242B">
        <w:rPr>
          <w:b/>
          <w:bCs/>
        </w:rPr>
        <w:t xml:space="preserve"> </w:t>
      </w:r>
      <w:r w:rsidR="005F49AF">
        <w:rPr>
          <w:b/>
          <w:bCs/>
        </w:rPr>
        <w:t>zamówienia publicznego.</w:t>
      </w:r>
    </w:p>
    <w:p w:rsidR="00730B3A" w:rsidRDefault="00730B3A">
      <w:pPr>
        <w:pStyle w:val="Tekstpodstawowy"/>
      </w:pPr>
    </w:p>
    <w:p w:rsidR="00730B3A" w:rsidRDefault="00775CA5" w:rsidP="00775CA5">
      <w:pPr>
        <w:pStyle w:val="Tekstpodstawowy"/>
      </w:pPr>
      <w:r>
        <w:t>1.</w:t>
      </w:r>
      <w:r w:rsidR="005F49AF">
        <w:t xml:space="preserve">Z Wykonawcą, który złoży najkorzystniejszą ofertę zostanie podpisana   </w:t>
      </w:r>
    </w:p>
    <w:p w:rsidR="00730B3A" w:rsidRDefault="005F49AF">
      <w:pPr>
        <w:pStyle w:val="Tekstpodstawowy"/>
      </w:pPr>
      <w:r>
        <w:t>umowa, której wzór stanowi załącznik do niniejszej SIWZ.</w:t>
      </w:r>
    </w:p>
    <w:p w:rsidR="00730B3A" w:rsidRDefault="00775CA5">
      <w:pPr>
        <w:pStyle w:val="Tekstpodstawowy"/>
      </w:pPr>
      <w:r>
        <w:t>2.T</w:t>
      </w:r>
      <w:r w:rsidR="005F49AF">
        <w:t xml:space="preserve">ermin zawarcia umowy zostanie określony w informacji o wynikach  postępowania. Termin ten może ulec zmianie w przypadku złożenia przez </w:t>
      </w:r>
    </w:p>
    <w:p w:rsidR="00730B3A" w:rsidRDefault="005F49AF">
      <w:pPr>
        <w:pStyle w:val="Tekstpodstawowy"/>
      </w:pPr>
      <w:r>
        <w:t xml:space="preserve">któregoś z </w:t>
      </w:r>
      <w:r w:rsidR="00115142">
        <w:t>W</w:t>
      </w:r>
      <w:r>
        <w:t xml:space="preserve">ykonawców </w:t>
      </w:r>
      <w:r w:rsidR="00407334">
        <w:t>odwołania</w:t>
      </w:r>
      <w:r>
        <w:t xml:space="preserve">. O nowym terminie zawarcia umowy </w:t>
      </w:r>
    </w:p>
    <w:p w:rsidR="00730B3A" w:rsidRDefault="005F49AF">
      <w:pPr>
        <w:pStyle w:val="Tekstpodstawowy"/>
      </w:pPr>
      <w:r>
        <w:t xml:space="preserve">Wykonawca zostanie poinformowany po zakończeniu postępowania </w:t>
      </w:r>
    </w:p>
    <w:p w:rsidR="00730B3A" w:rsidRDefault="00407334">
      <w:pPr>
        <w:pStyle w:val="Tekstpodstawowy"/>
      </w:pPr>
      <w:r>
        <w:t>odwoławczego</w:t>
      </w:r>
      <w:r w:rsidR="005F49AF">
        <w:t xml:space="preserve">. </w:t>
      </w:r>
    </w:p>
    <w:p w:rsidR="00730B3A" w:rsidRDefault="00775CA5" w:rsidP="00775CA5">
      <w:pPr>
        <w:pStyle w:val="Tekstpodstawowy"/>
      </w:pPr>
      <w:r>
        <w:t>3.</w:t>
      </w:r>
      <w:r w:rsidR="005F49AF">
        <w:t xml:space="preserve">Jeżeli </w:t>
      </w:r>
      <w:r w:rsidR="00115142">
        <w:t>W</w:t>
      </w:r>
      <w:r w:rsidR="005F49AF">
        <w:t xml:space="preserve">ykonawca, którego oferta została wybrana, uchyla się od zawarcia   </w:t>
      </w:r>
    </w:p>
    <w:p w:rsidR="00730B3A" w:rsidRDefault="005F49AF">
      <w:pPr>
        <w:pStyle w:val="Tekstpodstawowy"/>
      </w:pPr>
      <w:r>
        <w:t xml:space="preserve">umowy w sprawie zamówienia publicznego, Zamawiający wybiera ofertę najkorzystniejszą spośród pozostałych ofert, bez przeprowadzania ich </w:t>
      </w:r>
    </w:p>
    <w:p w:rsidR="00730B3A" w:rsidRDefault="005F49AF">
      <w:pPr>
        <w:pStyle w:val="Tekstpodstawowy"/>
      </w:pPr>
      <w:r>
        <w:t xml:space="preserve">ponownej oceny. </w:t>
      </w:r>
    </w:p>
    <w:p w:rsidR="00730B3A" w:rsidRDefault="00775CA5" w:rsidP="00775CA5">
      <w:pPr>
        <w:pStyle w:val="Tekstpodstawowy"/>
      </w:pPr>
      <w:r>
        <w:t>4.</w:t>
      </w:r>
      <w:r w:rsidR="005F49AF">
        <w:t xml:space="preserve">Zamawiający niezwłocznie po zawarciu umowy w sprawie zamówienia </w:t>
      </w:r>
    </w:p>
    <w:p w:rsidR="00730B3A" w:rsidRDefault="005F49AF" w:rsidP="00E37C04">
      <w:pPr>
        <w:pStyle w:val="Tekstpodstawowy"/>
      </w:pPr>
      <w:r>
        <w:t>publicznego zamieszcza ogłoszenie o udzieleniu zamówienia w Biuletynie Zamówień Publicznych.</w:t>
      </w:r>
    </w:p>
    <w:p w:rsidR="00730B3A" w:rsidRDefault="00775CA5" w:rsidP="00775CA5">
      <w:pPr>
        <w:pStyle w:val="Tekstpodstawowy"/>
      </w:pPr>
      <w:r>
        <w:t>5.</w:t>
      </w:r>
      <w:r w:rsidR="005F49AF">
        <w:t xml:space="preserve">Zgodnie z </w:t>
      </w:r>
      <w:r w:rsidR="00E04973">
        <w:t>art</w:t>
      </w:r>
      <w:r w:rsidR="005F49AF">
        <w:t xml:space="preserve">.139 i </w:t>
      </w:r>
      <w:r w:rsidR="00E04973">
        <w:t>art</w:t>
      </w:r>
      <w:r w:rsidR="005F49AF">
        <w:t xml:space="preserve">.140 ustawy Prawo zamówień publicznych </w:t>
      </w:r>
    </w:p>
    <w:p w:rsidR="00730B3A" w:rsidRDefault="005F49AF" w:rsidP="00E37C04">
      <w:pPr>
        <w:pStyle w:val="Tekstpodstawowy"/>
      </w:pPr>
      <w:r>
        <w:t>a/ zostanie zawarta w formie pisemnej pod rygorem nieważności,</w:t>
      </w:r>
    </w:p>
    <w:p w:rsidR="00730B3A" w:rsidRDefault="005F49AF" w:rsidP="00E37C04">
      <w:pPr>
        <w:pStyle w:val="Tekstpodstawowy"/>
      </w:pPr>
      <w:r>
        <w:t xml:space="preserve">b/ mają do niej zastosowanie przepisy </w:t>
      </w:r>
      <w:r w:rsidR="00413DF0">
        <w:t>K</w:t>
      </w:r>
      <w:r>
        <w:t xml:space="preserve">odeksu </w:t>
      </w:r>
      <w:r w:rsidR="00413DF0">
        <w:t>C</w:t>
      </w:r>
      <w:r>
        <w:t>ywilnego, jeżeli przepisy ustawy nie stanowią inaczej,</w:t>
      </w:r>
    </w:p>
    <w:p w:rsidR="00730B3A" w:rsidRDefault="005F49AF" w:rsidP="00E37C04">
      <w:pPr>
        <w:pStyle w:val="Tekstpodstawowy"/>
      </w:pPr>
      <w:r>
        <w:t>c/ jest jawna i podlega udostępnieniu na zasadach określonych w przepisach o dostępie do informacji publicznej,</w:t>
      </w:r>
      <w:r w:rsidR="00E37C04">
        <w:br/>
      </w:r>
      <w:r>
        <w:t xml:space="preserve">d/ zakres świadczenia </w:t>
      </w:r>
      <w:r w:rsidR="00115142">
        <w:t>W</w:t>
      </w:r>
      <w:r>
        <w:t xml:space="preserve">ykonawcy wynikający z umowy jest tożsamy z jego </w:t>
      </w:r>
    </w:p>
    <w:p w:rsidR="00730B3A" w:rsidRDefault="005F49AF" w:rsidP="00E37C04">
      <w:pPr>
        <w:pStyle w:val="Tekstpodstawowy"/>
      </w:pPr>
      <w:r>
        <w:t>zobowiązaniem zawartym w ofercie,</w:t>
      </w:r>
    </w:p>
    <w:p w:rsidR="00730B3A" w:rsidRDefault="005F49AF" w:rsidP="00E37C04">
      <w:pPr>
        <w:pStyle w:val="Tekstpodstawowy"/>
      </w:pPr>
      <w:r>
        <w:t>e / jest zawarta na okres wskazany w SIWZ,</w:t>
      </w:r>
    </w:p>
    <w:p w:rsidR="009319FA" w:rsidRDefault="005F49AF" w:rsidP="00E37C04">
      <w:pPr>
        <w:pStyle w:val="Tekstpodstawowy"/>
        <w:rPr>
          <w:b/>
          <w:bCs/>
        </w:rPr>
      </w:pPr>
      <w:r>
        <w:t xml:space="preserve">f/ </w:t>
      </w:r>
      <w:r>
        <w:rPr>
          <w:b/>
          <w:bCs/>
        </w:rPr>
        <w:t xml:space="preserve">jest nieważna: </w:t>
      </w:r>
      <w:r w:rsidR="009319FA">
        <w:rPr>
          <w:b/>
          <w:bCs/>
        </w:rPr>
        <w:t xml:space="preserve"> </w:t>
      </w:r>
      <w:r>
        <w:rPr>
          <w:b/>
          <w:bCs/>
        </w:rPr>
        <w:t xml:space="preserve">jeżeli zachodzą przesłanki określone w </w:t>
      </w:r>
      <w:r w:rsidR="00E04973">
        <w:rPr>
          <w:b/>
          <w:bCs/>
        </w:rPr>
        <w:t>art</w:t>
      </w:r>
      <w:r>
        <w:rPr>
          <w:b/>
          <w:bCs/>
        </w:rPr>
        <w:t xml:space="preserve">. 146 ustawy </w:t>
      </w:r>
    </w:p>
    <w:p w:rsidR="00730B3A" w:rsidRDefault="005F49AF" w:rsidP="00E37C04">
      <w:pPr>
        <w:pStyle w:val="Tekstpodstawowy"/>
        <w:rPr>
          <w:b/>
          <w:bCs/>
        </w:rPr>
      </w:pPr>
      <w:r>
        <w:rPr>
          <w:b/>
          <w:bCs/>
        </w:rPr>
        <w:lastRenderedPageBreak/>
        <w:t>Prawo zamówień publicznych</w:t>
      </w:r>
    </w:p>
    <w:p w:rsidR="00730B3A" w:rsidRDefault="00730B3A">
      <w:pPr>
        <w:pStyle w:val="Tekstpodstawowy"/>
        <w:ind w:left="225"/>
        <w:rPr>
          <w:b/>
          <w:bCs/>
        </w:rPr>
      </w:pPr>
    </w:p>
    <w:p w:rsidR="00730B3A" w:rsidRDefault="00775CA5" w:rsidP="00775CA5">
      <w:pPr>
        <w:pStyle w:val="Tekstpodstawowy"/>
      </w:pPr>
      <w:r>
        <w:rPr>
          <w:b/>
          <w:bCs/>
        </w:rPr>
        <w:t>6.</w:t>
      </w:r>
      <w:r w:rsidR="005F49AF">
        <w:rPr>
          <w:b/>
          <w:bCs/>
        </w:rPr>
        <w:t xml:space="preserve">Wykonawcy występujący wspólnie: </w:t>
      </w:r>
      <w:r w:rsidR="005F49AF">
        <w:t>których oferta została uznana za najkorzystniejszą, zobowiązani są przed podpisaniem umowy na realizację niniejszego zamówienia, do zawarcia umowy konsorcjum i dostarczenia jej Zamawiającemu. Umowa konsorcjum winna zawierać:</w:t>
      </w:r>
    </w:p>
    <w:p w:rsidR="00730B3A" w:rsidRDefault="005F49AF">
      <w:pPr>
        <w:pStyle w:val="Tekstpodstawowy"/>
        <w:ind w:left="225"/>
      </w:pPr>
      <w:r>
        <w:t>1</w:t>
      </w:r>
      <w:r>
        <w:rPr>
          <w:b/>
          <w:bCs/>
        </w:rPr>
        <w:t xml:space="preserve">/  </w:t>
      </w:r>
      <w:r>
        <w:t xml:space="preserve">wyszczególnienie Wykonawców wspólnie ubiegających się o udzielenie </w:t>
      </w:r>
    </w:p>
    <w:p w:rsidR="00730B3A" w:rsidRDefault="005F49AF">
      <w:pPr>
        <w:pStyle w:val="Tekstpodstawowy"/>
        <w:ind w:left="225"/>
      </w:pPr>
      <w:r>
        <w:t xml:space="preserve">     zamówienia publicznego,</w:t>
      </w:r>
    </w:p>
    <w:p w:rsidR="00730B3A" w:rsidRDefault="005F49AF">
      <w:pPr>
        <w:pStyle w:val="Tekstpodstawowy"/>
        <w:ind w:left="225"/>
      </w:pPr>
      <w:r>
        <w:t xml:space="preserve">2/ określenie celu gospodarczego, dla którego umowa została zawarta (celem </w:t>
      </w:r>
    </w:p>
    <w:p w:rsidR="00730B3A" w:rsidRDefault="005F49AF">
      <w:pPr>
        <w:pStyle w:val="Tekstpodstawowy"/>
        <w:ind w:left="225"/>
      </w:pPr>
      <w:r>
        <w:t xml:space="preserve">    tym musi być zrealizowanie zamówienia), </w:t>
      </w:r>
    </w:p>
    <w:p w:rsidR="00730B3A" w:rsidRDefault="005F49AF">
      <w:pPr>
        <w:pStyle w:val="Tekstpodstawowy"/>
        <w:ind w:left="225"/>
      </w:pPr>
      <w:r>
        <w:t xml:space="preserve">3/ określenie czasu obowiązywania umowy konsorcjum ( co najmniej okres </w:t>
      </w:r>
    </w:p>
    <w:p w:rsidR="00730B3A" w:rsidRDefault="005F49AF">
      <w:pPr>
        <w:pStyle w:val="Tekstpodstawowy"/>
        <w:ind w:left="225"/>
      </w:pPr>
      <w:r>
        <w:t xml:space="preserve">    przed podpisaniem umowy + okres realizacji zamówienia + okres </w:t>
      </w:r>
    </w:p>
    <w:p w:rsidR="00730B3A" w:rsidRDefault="005F49AF">
      <w:pPr>
        <w:pStyle w:val="Tekstpodstawowy"/>
        <w:ind w:left="225"/>
      </w:pPr>
      <w:r>
        <w:t xml:space="preserve">   gwarancji),</w:t>
      </w:r>
    </w:p>
    <w:p w:rsidR="00730B3A" w:rsidRDefault="005F49AF">
      <w:pPr>
        <w:pStyle w:val="Tekstpodstawowy"/>
        <w:ind w:left="225"/>
      </w:pPr>
      <w:r>
        <w:t xml:space="preserve">4/ określenie lidera konsorcjum (powinien nim być pełnomocnik wskazany </w:t>
      </w:r>
    </w:p>
    <w:p w:rsidR="00730B3A" w:rsidRDefault="005F49AF">
      <w:pPr>
        <w:pStyle w:val="Tekstpodstawowy"/>
        <w:ind w:left="225"/>
      </w:pPr>
      <w:r>
        <w:t xml:space="preserve">    w ofercie </w:t>
      </w:r>
      <w:r w:rsidR="00115142">
        <w:t>W</w:t>
      </w:r>
      <w:r>
        <w:t xml:space="preserve">ykonawców wspólnie ubiegających się o udzielenie  </w:t>
      </w:r>
    </w:p>
    <w:p w:rsidR="00730B3A" w:rsidRDefault="005F49AF">
      <w:pPr>
        <w:pStyle w:val="Tekstpodstawowy"/>
        <w:ind w:left="225"/>
      </w:pPr>
      <w:r>
        <w:t xml:space="preserve">    zamówienia),</w:t>
      </w:r>
    </w:p>
    <w:p w:rsidR="00730B3A" w:rsidRDefault="005F49AF">
      <w:pPr>
        <w:pStyle w:val="Tekstpodstawowy"/>
        <w:ind w:left="225"/>
      </w:pPr>
      <w:r>
        <w:t xml:space="preserve">5/ wykluczenie możliwości wypowiedzenia umowy konsorcjum przez </w:t>
      </w:r>
    </w:p>
    <w:p w:rsidR="00730B3A" w:rsidRDefault="005F49AF">
      <w:pPr>
        <w:pStyle w:val="Tekstpodstawowy"/>
        <w:ind w:left="225"/>
      </w:pPr>
      <w:r>
        <w:t xml:space="preserve">    któregokolwiek z jego członków do czasu wykonania zamówienia oraz </w:t>
      </w:r>
    </w:p>
    <w:p w:rsidR="00730B3A" w:rsidRDefault="005F49AF">
      <w:pPr>
        <w:pStyle w:val="Tekstpodstawowy"/>
        <w:ind w:left="225"/>
      </w:pPr>
      <w:r>
        <w:t xml:space="preserve">    upływu czasu </w:t>
      </w:r>
      <w:r w:rsidR="002E4965">
        <w:t>gwarancji</w:t>
      </w:r>
      <w:r>
        <w:t xml:space="preserve"> , </w:t>
      </w:r>
    </w:p>
    <w:p w:rsidR="00730B3A" w:rsidRDefault="005F49AF">
      <w:pPr>
        <w:pStyle w:val="Tekstpodstawowy"/>
        <w:ind w:left="225"/>
      </w:pPr>
      <w:r>
        <w:t xml:space="preserve">6/ zapis mówiący, że Wykonawcy występujący wspólnie ponoszą solidarną </w:t>
      </w:r>
    </w:p>
    <w:p w:rsidR="00730B3A" w:rsidRDefault="005F49AF">
      <w:pPr>
        <w:pStyle w:val="Tekstpodstawowy"/>
        <w:ind w:left="225"/>
      </w:pPr>
      <w:r>
        <w:t xml:space="preserve">    odpowiedzialność za realizację zamówienia, za niewykonanie lub </w:t>
      </w:r>
    </w:p>
    <w:p w:rsidR="00730B3A" w:rsidRDefault="005F49AF">
      <w:pPr>
        <w:pStyle w:val="Tekstpodstawowy"/>
        <w:ind w:left="225"/>
      </w:pPr>
      <w:r>
        <w:t xml:space="preserve">    nienależyte wykonanie zamówienia oraz za wniesienie zabezpieczenia </w:t>
      </w:r>
    </w:p>
    <w:p w:rsidR="00730B3A" w:rsidRDefault="005F49AF">
      <w:pPr>
        <w:pStyle w:val="Tekstpodstawowy"/>
        <w:ind w:left="225"/>
      </w:pPr>
      <w:r>
        <w:t xml:space="preserve">    należytego wykonania umowy.</w:t>
      </w:r>
    </w:p>
    <w:p w:rsidR="00730B3A" w:rsidRDefault="005F49AF">
      <w:pPr>
        <w:pStyle w:val="Tekstpodstawowy"/>
        <w:ind w:left="225"/>
      </w:pPr>
      <w:r>
        <w:t xml:space="preserve">7.Pozostałe kwestie odnoszące się do umowy uregulowane są we wzorze </w:t>
      </w:r>
    </w:p>
    <w:p w:rsidR="00730B3A" w:rsidRDefault="005F49AF">
      <w:pPr>
        <w:pStyle w:val="Tekstpodstawowy"/>
        <w:ind w:left="225"/>
      </w:pPr>
      <w:r>
        <w:t xml:space="preserve">   umowy stanowiącym załącznik do SIWZ.</w:t>
      </w:r>
    </w:p>
    <w:p w:rsidR="00730B3A" w:rsidRDefault="00730B3A">
      <w:pPr>
        <w:pStyle w:val="Tekstpodstawowy"/>
        <w:jc w:val="center"/>
        <w:rPr>
          <w:b/>
          <w:bCs/>
        </w:rPr>
      </w:pPr>
    </w:p>
    <w:p w:rsidR="00730B3A" w:rsidRDefault="004C07E0" w:rsidP="004C07E0">
      <w:pPr>
        <w:pStyle w:val="Tekstpodstawowy"/>
        <w:rPr>
          <w:b/>
          <w:bCs/>
        </w:rPr>
      </w:pPr>
      <w:r>
        <w:rPr>
          <w:b/>
          <w:bCs/>
        </w:rPr>
        <w:t>7.</w:t>
      </w:r>
      <w:r w:rsidR="005F49AF">
        <w:rPr>
          <w:b/>
          <w:bCs/>
        </w:rPr>
        <w:t>Wymagania dotyczące zabezpieczenia należytego wykonania umowy.</w:t>
      </w:r>
    </w:p>
    <w:p w:rsidR="00730B3A" w:rsidRDefault="00730B3A">
      <w:pPr>
        <w:pStyle w:val="Tekstpodstawowy"/>
      </w:pPr>
    </w:p>
    <w:p w:rsidR="00730B3A" w:rsidRDefault="004C07E0" w:rsidP="004C07E0">
      <w:pPr>
        <w:pStyle w:val="Tekstpodstawowy"/>
      </w:pPr>
      <w:r>
        <w:t>Z</w:t>
      </w:r>
      <w:r w:rsidR="005F49AF">
        <w:t xml:space="preserve">amawiający </w:t>
      </w:r>
      <w:r w:rsidR="00FA42F7">
        <w:t xml:space="preserve">nie </w:t>
      </w:r>
      <w:r w:rsidR="005F49AF">
        <w:t xml:space="preserve">żąda od </w:t>
      </w:r>
      <w:r w:rsidR="00115142">
        <w:t>W</w:t>
      </w:r>
      <w:r w:rsidR="005F49AF">
        <w:t xml:space="preserve">ykonawcy zabezpieczenia należytego wykonania </w:t>
      </w:r>
    </w:p>
    <w:p w:rsidR="00730B3A" w:rsidRDefault="00FA42F7" w:rsidP="00FA42F7">
      <w:pPr>
        <w:pStyle w:val="Tekstpodstawowy"/>
      </w:pPr>
      <w:r>
        <w:t>u</w:t>
      </w:r>
      <w:r w:rsidR="005F49AF">
        <w:t>mowy</w:t>
      </w:r>
      <w:r>
        <w:t>.</w:t>
      </w:r>
    </w:p>
    <w:p w:rsidR="007E1BC8" w:rsidRDefault="007E1BC8" w:rsidP="00FA42F7">
      <w:pPr>
        <w:pStyle w:val="Tekstpodstawowy"/>
      </w:pPr>
    </w:p>
    <w:p w:rsidR="00730B3A" w:rsidRDefault="005F49AF">
      <w:pPr>
        <w:pStyle w:val="Tekstpodstawowy3"/>
      </w:pPr>
      <w: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30B3A" w:rsidRDefault="00730B3A">
      <w:pPr>
        <w:jc w:val="center"/>
        <w:rPr>
          <w:b/>
          <w:bCs/>
          <w:sz w:val="28"/>
        </w:rPr>
      </w:pPr>
    </w:p>
    <w:p w:rsidR="00730B3A" w:rsidRDefault="003B174A">
      <w:pPr>
        <w:pStyle w:val="Tekstpodstawowy"/>
      </w:pPr>
      <w:r>
        <w:t xml:space="preserve">Zgodnie z </w:t>
      </w:r>
      <w:r w:rsidR="00D34739">
        <w:t xml:space="preserve"> </w:t>
      </w:r>
      <w:r w:rsidR="001A7F6A">
        <w:t xml:space="preserve">wzorem </w:t>
      </w:r>
      <w:r w:rsidR="00D34739">
        <w:t>umow</w:t>
      </w:r>
      <w:r w:rsidR="001A7F6A">
        <w:t>y</w:t>
      </w:r>
      <w:r>
        <w:t xml:space="preserve">  </w:t>
      </w:r>
      <w:r w:rsidR="001A7F6A">
        <w:t xml:space="preserve">stanowiącym  </w:t>
      </w:r>
      <w:r w:rsidR="005F49AF">
        <w:t>załącz</w:t>
      </w:r>
      <w:r>
        <w:t>nik</w:t>
      </w:r>
      <w:r w:rsidR="001A7F6A">
        <w:t xml:space="preserve"> </w:t>
      </w:r>
      <w:r w:rsidR="005F49AF">
        <w:t xml:space="preserve"> do Specyfikacji Istotnych Warunków Zamówienia.</w:t>
      </w:r>
    </w:p>
    <w:p w:rsidR="00730B3A" w:rsidRDefault="00730B3A">
      <w:pPr>
        <w:rPr>
          <w:sz w:val="28"/>
        </w:rPr>
      </w:pPr>
    </w:p>
    <w:p w:rsidR="00730B3A" w:rsidRDefault="00730B3A">
      <w:pPr>
        <w:rPr>
          <w:sz w:val="28"/>
        </w:rPr>
      </w:pPr>
    </w:p>
    <w:p w:rsidR="00730B3A" w:rsidRDefault="005F49AF">
      <w:pPr>
        <w:pStyle w:val="Tekstpodstawowy3"/>
      </w:pPr>
      <w:r>
        <w:t>17. Pouczenia o środkach ochrony prawnej przysługujących wykonawcy    w toku postępowania o udzielenie zamówienia</w:t>
      </w:r>
    </w:p>
    <w:p w:rsidR="00730B3A" w:rsidRDefault="00730B3A">
      <w:pPr>
        <w:pStyle w:val="Tekstpodstawowy3"/>
      </w:pPr>
    </w:p>
    <w:p w:rsidR="00730B3A" w:rsidRDefault="005F49AF" w:rsidP="00CB5B52">
      <w:pPr>
        <w:pStyle w:val="Tekstpodstawowy3"/>
        <w:numPr>
          <w:ilvl w:val="0"/>
          <w:numId w:val="13"/>
        </w:numPr>
        <w:jc w:val="left"/>
        <w:rPr>
          <w:b w:val="0"/>
          <w:bCs w:val="0"/>
        </w:rPr>
      </w:pPr>
      <w:r>
        <w:rPr>
          <w:b w:val="0"/>
          <w:bCs w:val="0"/>
        </w:rPr>
        <w:lastRenderedPageBreak/>
        <w:t>Środki ochrony prawnej przysługują Wykonawcom, jeżeli ich interes prawny w uzyskaniu zamówienia doznał lub może doznać uszczerbku       w wyniku naruszenia przez Zamawiającego przepisów ustawy.</w:t>
      </w:r>
    </w:p>
    <w:p w:rsidR="00132990" w:rsidRDefault="00132990" w:rsidP="00CB5B52">
      <w:pPr>
        <w:numPr>
          <w:ilvl w:val="0"/>
          <w:numId w:val="13"/>
        </w:numPr>
        <w:rPr>
          <w:bCs/>
          <w:sz w:val="28"/>
        </w:rPr>
      </w:pPr>
      <w:r>
        <w:rPr>
          <w:bCs/>
          <w:sz w:val="28"/>
        </w:rPr>
        <w:t>Środki ochrony prawnej określone w dziale VI ustawy Prawo zamówień publicznych przysługują Wykonawcy, uczestnikowi konkursu, a także innemu podmiotowi, jeżeli ma lub miał interes w uzyskaniu danego zamówienia oraz poniósł lub może ponieść szkodę w wyniku naruszenia przez Zamawiającego przepisów niniejszej ustawy.</w:t>
      </w:r>
    </w:p>
    <w:p w:rsidR="00132990" w:rsidRDefault="00132990" w:rsidP="00CB5B52">
      <w:pPr>
        <w:numPr>
          <w:ilvl w:val="0"/>
          <w:numId w:val="13"/>
        </w:numPr>
        <w:rPr>
          <w:bCs/>
          <w:sz w:val="28"/>
        </w:rPr>
      </w:pPr>
      <w:r>
        <w:rPr>
          <w:bCs/>
          <w:sz w:val="28"/>
        </w:rPr>
        <w:t>Środki ochrony prawnej wobec ogłoszenia o zamówieniu oraz Specyfikacji Istotnych Warunków Zamówienia przysługują również organizacjom wpisanym na listę, o której mowa w art. 154 pkt.5 .</w:t>
      </w:r>
    </w:p>
    <w:p w:rsidR="00132990" w:rsidRDefault="00132990" w:rsidP="00CB5B52">
      <w:pPr>
        <w:numPr>
          <w:ilvl w:val="0"/>
          <w:numId w:val="13"/>
        </w:numPr>
        <w:rPr>
          <w:bCs/>
          <w:sz w:val="28"/>
        </w:rPr>
      </w:pPr>
      <w:r>
        <w:rPr>
          <w:bCs/>
          <w:sz w:val="28"/>
        </w:rPr>
        <w:t>Odwołanie przysługuje wyłącznie od niezgodnej z przepisami ustawy czynności Zamawiającego podjętej w postępowaniu o udzielenie zamówienia lub zaniechania czynności, do której Zamawiający jest zobowiązany na podstawie ustawy.</w:t>
      </w:r>
    </w:p>
    <w:p w:rsidR="00132990" w:rsidRDefault="00132990" w:rsidP="00CB5B52">
      <w:pPr>
        <w:numPr>
          <w:ilvl w:val="0"/>
          <w:numId w:val="13"/>
        </w:numPr>
        <w:rPr>
          <w:bCs/>
          <w:sz w:val="28"/>
        </w:rPr>
      </w:pPr>
      <w:r>
        <w:rPr>
          <w:bCs/>
          <w:sz w:val="28"/>
        </w:rPr>
        <w:t>Odwołanie przysługuje wyłącznie wobec czynności:</w:t>
      </w:r>
      <w:r>
        <w:rPr>
          <w:bCs/>
          <w:sz w:val="28"/>
        </w:rPr>
        <w:br/>
        <w:t>1/ wyboru trybu negocjacji bez ogłoszenia, zamówienia z wolnej ręki lub zapytania o cenę,</w:t>
      </w:r>
      <w:r>
        <w:rPr>
          <w:bCs/>
          <w:sz w:val="28"/>
        </w:rPr>
        <w:br/>
        <w:t xml:space="preserve">2/ opisu sposobu dokonywania oceny spełniania warunków </w:t>
      </w:r>
      <w:r>
        <w:rPr>
          <w:bCs/>
          <w:sz w:val="28"/>
        </w:rPr>
        <w:br/>
        <w:t>w postępowaniu,</w:t>
      </w:r>
      <w:r>
        <w:rPr>
          <w:bCs/>
          <w:sz w:val="28"/>
        </w:rPr>
        <w:br/>
        <w:t>3/ wykluczenia odwołującego z postępowania o udzielenie zamówienia,</w:t>
      </w:r>
      <w:r>
        <w:rPr>
          <w:bCs/>
          <w:sz w:val="28"/>
        </w:rPr>
        <w:br/>
        <w:t>4/ odrzucenia oferty odwołującego.</w:t>
      </w:r>
    </w:p>
    <w:p w:rsidR="00132990" w:rsidRDefault="00132990" w:rsidP="00CB5B52">
      <w:pPr>
        <w:numPr>
          <w:ilvl w:val="0"/>
          <w:numId w:val="13"/>
        </w:numPr>
        <w:rPr>
          <w:bCs/>
          <w:sz w:val="28"/>
        </w:rPr>
      </w:pPr>
      <w:r>
        <w:rPr>
          <w:bCs/>
          <w:sz w:val="28"/>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132990" w:rsidRDefault="00132990" w:rsidP="00CB5B52">
      <w:pPr>
        <w:numPr>
          <w:ilvl w:val="0"/>
          <w:numId w:val="13"/>
        </w:numPr>
        <w:rPr>
          <w:bCs/>
          <w:sz w:val="28"/>
        </w:rPr>
      </w:pPr>
      <w:r>
        <w:rPr>
          <w:bCs/>
          <w:sz w:val="28"/>
        </w:rPr>
        <w:t>Odwołanie wnosi się do Prezesa Izby w formie pisemnej albo elektronicznej opatrzonej bezpiecznym podpisem elektronicznym weryfikowanym za pomocą ważnego kwalifikowanego certyfikatu.</w:t>
      </w:r>
    </w:p>
    <w:p w:rsidR="00132990" w:rsidRDefault="00132990" w:rsidP="00CB5B52">
      <w:pPr>
        <w:numPr>
          <w:ilvl w:val="0"/>
          <w:numId w:val="13"/>
        </w:numPr>
        <w:rPr>
          <w:bCs/>
          <w:sz w:val="28"/>
        </w:rPr>
      </w:pPr>
      <w:r>
        <w:rPr>
          <w:bCs/>
          <w:sz w:val="28"/>
        </w:rPr>
        <w:t>Odwołujący przesyła kopię odwołania Zamawiającemu przed upływem terminu do wniesienia odwołania w taki sposób, aby mógł on się zapoznać z treścią odwołania przed upływem terminu do jego wniesienia, jeżeli przesłanie jego kopii nastąpiło przed upływem terminu do jego wniesienia za pomocą jednego ze sposobów określonych w art. 27 ust.2</w:t>
      </w:r>
    </w:p>
    <w:p w:rsidR="00132990" w:rsidRDefault="00132990" w:rsidP="00CB5B52">
      <w:pPr>
        <w:numPr>
          <w:ilvl w:val="0"/>
          <w:numId w:val="13"/>
        </w:numPr>
        <w:rPr>
          <w:bCs/>
          <w:sz w:val="28"/>
        </w:rPr>
      </w:pPr>
      <w:r>
        <w:rPr>
          <w:bCs/>
          <w:sz w:val="28"/>
        </w:rPr>
        <w:t xml:space="preserve">Odwołanie wnosi się w terminie </w:t>
      </w:r>
      <w:r w:rsidRPr="0097621C">
        <w:rPr>
          <w:b/>
          <w:bCs/>
          <w:sz w:val="28"/>
        </w:rPr>
        <w:t>5 dni</w:t>
      </w:r>
      <w:r>
        <w:rPr>
          <w:bCs/>
          <w:sz w:val="28"/>
        </w:rPr>
        <w:t xml:space="preserve"> od dnia przesłania informacji         </w:t>
      </w:r>
      <w:r>
        <w:rPr>
          <w:bCs/>
          <w:sz w:val="28"/>
        </w:rPr>
        <w:br/>
        <w:t xml:space="preserve">o czynności Zamawiającego stanowiącej podstawę jego wniesienia- jeżeli zostały przesłane za pomocą faksu albo w terminie </w:t>
      </w:r>
      <w:r w:rsidRPr="0097621C">
        <w:rPr>
          <w:b/>
          <w:bCs/>
          <w:sz w:val="28"/>
        </w:rPr>
        <w:t>10 dni-</w:t>
      </w:r>
      <w:r>
        <w:rPr>
          <w:bCs/>
          <w:sz w:val="28"/>
        </w:rPr>
        <w:t>jeżeli zostały przesłane w inny sposób.</w:t>
      </w:r>
    </w:p>
    <w:p w:rsidR="00132990" w:rsidRDefault="00132990" w:rsidP="00CB5B52">
      <w:pPr>
        <w:numPr>
          <w:ilvl w:val="0"/>
          <w:numId w:val="13"/>
        </w:numPr>
        <w:rPr>
          <w:bCs/>
          <w:sz w:val="28"/>
        </w:rPr>
      </w:pPr>
      <w:r>
        <w:rPr>
          <w:bCs/>
          <w:sz w:val="28"/>
        </w:rPr>
        <w:t xml:space="preserve">Odwołanie wobec treści ogłoszenia o zamówieniu, a także wobec postanowień Specyfikacji Istotnych Warunków Zamówienia, wnosi się      w terminie </w:t>
      </w:r>
      <w:r w:rsidRPr="0097621C">
        <w:rPr>
          <w:b/>
          <w:bCs/>
          <w:sz w:val="28"/>
        </w:rPr>
        <w:t>5 dni</w:t>
      </w:r>
      <w:r>
        <w:rPr>
          <w:bCs/>
          <w:sz w:val="28"/>
        </w:rPr>
        <w:t xml:space="preserve"> od dnia publikacji ogłoszenia w Biuletynie Zamówień Publicznych lub zamieszczenia  Specyfikacji Istotnych Warunków Zamówienia na stronie internetowej. </w:t>
      </w:r>
    </w:p>
    <w:p w:rsidR="00132990" w:rsidRDefault="00132990" w:rsidP="00CB5B52">
      <w:pPr>
        <w:numPr>
          <w:ilvl w:val="0"/>
          <w:numId w:val="13"/>
        </w:numPr>
        <w:rPr>
          <w:bCs/>
          <w:sz w:val="28"/>
        </w:rPr>
      </w:pPr>
      <w:r>
        <w:rPr>
          <w:bCs/>
          <w:sz w:val="28"/>
        </w:rPr>
        <w:lastRenderedPageBreak/>
        <w:t xml:space="preserve">Odwołanie wobec czynności innych niż określone w pkt. 8 i 9 powyżej wnosi się w terminie </w:t>
      </w:r>
      <w:r w:rsidRPr="000800E2">
        <w:rPr>
          <w:b/>
          <w:bCs/>
          <w:sz w:val="28"/>
        </w:rPr>
        <w:t>5 dni</w:t>
      </w:r>
      <w:r>
        <w:rPr>
          <w:bCs/>
          <w:sz w:val="28"/>
        </w:rPr>
        <w:t xml:space="preserve"> od dnia, w którym powzięto lub przy zachowaniu należytej staranności można było powziąć wiadomość </w:t>
      </w:r>
      <w:r>
        <w:rPr>
          <w:bCs/>
          <w:sz w:val="28"/>
        </w:rPr>
        <w:br/>
        <w:t xml:space="preserve">o okolicznościach stanowiących podstawę jego wniesienia. </w:t>
      </w:r>
    </w:p>
    <w:p w:rsidR="00132990" w:rsidRDefault="00132990" w:rsidP="00CB5B52">
      <w:pPr>
        <w:numPr>
          <w:ilvl w:val="0"/>
          <w:numId w:val="13"/>
        </w:numPr>
        <w:rPr>
          <w:bCs/>
          <w:sz w:val="28"/>
        </w:rPr>
      </w:pPr>
      <w:r>
        <w:rPr>
          <w:bCs/>
          <w:sz w:val="28"/>
        </w:rPr>
        <w:t>W przypadku wniesienia odwołania po upływie terminu składania ofert bieg terminu związania ofertą ulega zawieszeniu do czasu ogłoszenia przez Izbę orzeczenia.</w:t>
      </w:r>
    </w:p>
    <w:p w:rsidR="00132990" w:rsidRDefault="00132990" w:rsidP="00CB5B52">
      <w:pPr>
        <w:numPr>
          <w:ilvl w:val="0"/>
          <w:numId w:val="13"/>
        </w:numPr>
        <w:rPr>
          <w:bCs/>
          <w:sz w:val="28"/>
        </w:rPr>
      </w:pPr>
      <w:r>
        <w:rPr>
          <w:bCs/>
          <w:sz w:val="28"/>
        </w:rPr>
        <w:t xml:space="preserve">Zamawiający przesyła niezwłocznie, nie później niż w terminie </w:t>
      </w:r>
      <w:r w:rsidRPr="000800E2">
        <w:rPr>
          <w:b/>
          <w:bCs/>
          <w:sz w:val="28"/>
        </w:rPr>
        <w:t>2 dni</w:t>
      </w:r>
      <w:r>
        <w:rPr>
          <w:bCs/>
          <w:sz w:val="28"/>
        </w:rPr>
        <w:t xml:space="preserve"> od dnia otrzymania, kopię odwołania innym Wykonawcom uczestnikom       </w:t>
      </w:r>
      <w:r>
        <w:rPr>
          <w:bCs/>
          <w:sz w:val="28"/>
        </w:rPr>
        <w:br/>
        <w:t xml:space="preserve">w postępowaniu o udzielenie zamówienia, a jeżeli odwołanie dotyczy treści ogłoszenia o zamówieniu lub postanowień </w:t>
      </w:r>
      <w:r w:rsidR="00792EE7">
        <w:rPr>
          <w:bCs/>
          <w:sz w:val="28"/>
        </w:rPr>
        <w:t>S</w:t>
      </w:r>
      <w:r>
        <w:rPr>
          <w:bCs/>
          <w:sz w:val="28"/>
        </w:rPr>
        <w:t xml:space="preserve">pecyfikacji </w:t>
      </w:r>
      <w:r w:rsidR="00792EE7">
        <w:rPr>
          <w:bCs/>
          <w:sz w:val="28"/>
        </w:rPr>
        <w:t>I</w:t>
      </w:r>
      <w:r>
        <w:rPr>
          <w:bCs/>
          <w:sz w:val="28"/>
        </w:rPr>
        <w:t xml:space="preserve">stotnych </w:t>
      </w:r>
      <w:r w:rsidR="00792EE7">
        <w:rPr>
          <w:bCs/>
          <w:sz w:val="28"/>
        </w:rPr>
        <w:t>W</w:t>
      </w:r>
      <w:r>
        <w:rPr>
          <w:bCs/>
          <w:sz w:val="28"/>
        </w:rPr>
        <w:t xml:space="preserve">arunków </w:t>
      </w:r>
      <w:r w:rsidR="00792EE7">
        <w:rPr>
          <w:bCs/>
          <w:sz w:val="28"/>
        </w:rPr>
        <w:t>Z</w:t>
      </w:r>
      <w:r>
        <w:rPr>
          <w:bCs/>
          <w:sz w:val="28"/>
        </w:rPr>
        <w:t xml:space="preserve">amówienia ,zamieszcza ją również na stronie internetowej, na której jest zamieszczone ogłoszenie o zamówieniu lub jest udostępniona specyfikacja, wzywając </w:t>
      </w:r>
      <w:r w:rsidR="00792EE7">
        <w:rPr>
          <w:bCs/>
          <w:sz w:val="28"/>
        </w:rPr>
        <w:t>W</w:t>
      </w:r>
      <w:r>
        <w:rPr>
          <w:bCs/>
          <w:sz w:val="28"/>
        </w:rPr>
        <w:t>ykonawców do przystąpienia do postępowania odwoławczego.</w:t>
      </w:r>
    </w:p>
    <w:p w:rsidR="00132990" w:rsidRDefault="00132990" w:rsidP="00CB5B52">
      <w:pPr>
        <w:numPr>
          <w:ilvl w:val="0"/>
          <w:numId w:val="13"/>
        </w:numPr>
        <w:rPr>
          <w:bCs/>
          <w:sz w:val="28"/>
        </w:rPr>
      </w:pPr>
      <w:r>
        <w:rPr>
          <w:bCs/>
          <w:sz w:val="28"/>
        </w:rPr>
        <w:t xml:space="preserve">Wykonawca może zgłosić przystąpienie do postępowania odwoławczego </w:t>
      </w:r>
      <w:r>
        <w:rPr>
          <w:bCs/>
          <w:sz w:val="28"/>
        </w:rPr>
        <w:br/>
        <w:t xml:space="preserve">w terminie </w:t>
      </w:r>
      <w:r w:rsidRPr="000800E2">
        <w:rPr>
          <w:b/>
          <w:bCs/>
          <w:sz w:val="28"/>
        </w:rPr>
        <w:t>3 dni</w:t>
      </w:r>
      <w:r>
        <w:rPr>
          <w:bCs/>
          <w:sz w:val="28"/>
        </w:rPr>
        <w:t xml:space="preserve">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132990" w:rsidRDefault="00132990" w:rsidP="00CB5B52">
      <w:pPr>
        <w:numPr>
          <w:ilvl w:val="0"/>
          <w:numId w:val="13"/>
        </w:numPr>
        <w:rPr>
          <w:bCs/>
          <w:sz w:val="28"/>
        </w:rPr>
      </w:pPr>
      <w:r>
        <w:rPr>
          <w:bCs/>
          <w:sz w:val="28"/>
        </w:rPr>
        <w:t>Wykonawcy, którzy przystąpili do postępowania odwoławczego, stają się uczestnikami postępowania odwoławczego, jeżeli mają interes w tym, aby odwołanie zostało rozstrzygnięte na korzyść jednej ze stron.</w:t>
      </w:r>
    </w:p>
    <w:p w:rsidR="00132990" w:rsidRDefault="00132990" w:rsidP="00CB5B52">
      <w:pPr>
        <w:numPr>
          <w:ilvl w:val="0"/>
          <w:numId w:val="13"/>
        </w:numPr>
        <w:rPr>
          <w:bCs/>
          <w:sz w:val="28"/>
        </w:rPr>
      </w:pPr>
      <w:r>
        <w:rPr>
          <w:bCs/>
          <w:sz w:val="28"/>
        </w:rPr>
        <w:t>Zamawiający lub odwołujący może zgłosić opozycje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132990" w:rsidRDefault="00132990" w:rsidP="00CB5B52">
      <w:pPr>
        <w:numPr>
          <w:ilvl w:val="0"/>
          <w:numId w:val="13"/>
        </w:numPr>
        <w:rPr>
          <w:bCs/>
          <w:sz w:val="28"/>
        </w:rPr>
      </w:pPr>
      <w:r>
        <w:rPr>
          <w:bCs/>
          <w:sz w:val="28"/>
        </w:rPr>
        <w:t xml:space="preserve">Czynności uczestnika postępowania odwoławczego nie mogą pozostawać w sprzeczności z czynnościami i oświadczeniami strony, do której przystąpił, z zastrzeżeniem zgłoszenia sprzeciwu, o którym mowa w art. 186 ust.3 ustawy </w:t>
      </w:r>
      <w:proofErr w:type="spellStart"/>
      <w:r>
        <w:rPr>
          <w:bCs/>
          <w:sz w:val="28"/>
        </w:rPr>
        <w:t>Pzp</w:t>
      </w:r>
      <w:proofErr w:type="spellEnd"/>
      <w:r>
        <w:rPr>
          <w:bCs/>
          <w:sz w:val="28"/>
        </w:rPr>
        <w:t>, przez uczestnika, który przystąpił do postępowania po stronie Zamawiającego.</w:t>
      </w:r>
    </w:p>
    <w:p w:rsidR="00132990" w:rsidRDefault="00132990" w:rsidP="00CB5B52">
      <w:pPr>
        <w:numPr>
          <w:ilvl w:val="0"/>
          <w:numId w:val="13"/>
        </w:numPr>
        <w:rPr>
          <w:bCs/>
          <w:sz w:val="28"/>
        </w:rPr>
      </w:pPr>
      <w:r>
        <w:rPr>
          <w:bCs/>
          <w:sz w:val="28"/>
        </w:rPr>
        <w:t xml:space="preserve">Odwołujący oraz Wykonawca wezwany zgodnie z pkt. 13 powyżej nie mogą następnie korzystać ze środków ochrony prawnej wobec czynności Zamawiającego wykonanych zgodnie z wyrokiem Izby lub sądu albo na podstawie art. 186 ust. 2i 3 ustawy </w:t>
      </w:r>
      <w:proofErr w:type="spellStart"/>
      <w:r>
        <w:rPr>
          <w:bCs/>
          <w:sz w:val="28"/>
        </w:rPr>
        <w:t>Pzp</w:t>
      </w:r>
      <w:proofErr w:type="spellEnd"/>
      <w:r>
        <w:rPr>
          <w:bCs/>
          <w:sz w:val="28"/>
        </w:rPr>
        <w:t xml:space="preserve">. </w:t>
      </w:r>
    </w:p>
    <w:p w:rsidR="00132990" w:rsidRPr="000800E2" w:rsidRDefault="00132990" w:rsidP="00CB5B52">
      <w:pPr>
        <w:numPr>
          <w:ilvl w:val="0"/>
          <w:numId w:val="13"/>
        </w:numPr>
        <w:rPr>
          <w:b/>
          <w:bCs/>
          <w:sz w:val="28"/>
        </w:rPr>
      </w:pPr>
      <w:r>
        <w:rPr>
          <w:bCs/>
          <w:sz w:val="28"/>
        </w:rPr>
        <w:lastRenderedPageBreak/>
        <w:t xml:space="preserve">Na orzeczenie Izby stronom oraz uczestnikom postępowania odwoławczego przysługuje </w:t>
      </w:r>
      <w:r w:rsidRPr="000800E2">
        <w:rPr>
          <w:b/>
          <w:bCs/>
          <w:sz w:val="28"/>
        </w:rPr>
        <w:t>skarga do sądu.</w:t>
      </w:r>
    </w:p>
    <w:p w:rsidR="00132990" w:rsidRDefault="00132990" w:rsidP="00CB5B52">
      <w:pPr>
        <w:numPr>
          <w:ilvl w:val="0"/>
          <w:numId w:val="13"/>
        </w:numPr>
        <w:rPr>
          <w:bCs/>
          <w:sz w:val="28"/>
        </w:rPr>
      </w:pPr>
      <w:r>
        <w:rPr>
          <w:bCs/>
          <w:sz w:val="28"/>
        </w:rPr>
        <w:t xml:space="preserve">Skargę wnosi się do </w:t>
      </w:r>
      <w:r w:rsidR="00074A82">
        <w:rPr>
          <w:bCs/>
          <w:sz w:val="28"/>
        </w:rPr>
        <w:t>S</w:t>
      </w:r>
      <w:r>
        <w:rPr>
          <w:bCs/>
          <w:sz w:val="28"/>
        </w:rPr>
        <w:t xml:space="preserve">ądu </w:t>
      </w:r>
      <w:r w:rsidR="00074A82">
        <w:rPr>
          <w:bCs/>
          <w:sz w:val="28"/>
        </w:rPr>
        <w:t>O</w:t>
      </w:r>
      <w:r>
        <w:rPr>
          <w:bCs/>
          <w:sz w:val="28"/>
        </w:rPr>
        <w:t>kręgowego właściwego dla siedziby albo miejsca zamieszkania Zamawiającego.</w:t>
      </w:r>
    </w:p>
    <w:p w:rsidR="00132990" w:rsidRDefault="00132990" w:rsidP="00CB5B52">
      <w:pPr>
        <w:numPr>
          <w:ilvl w:val="0"/>
          <w:numId w:val="13"/>
        </w:numPr>
        <w:rPr>
          <w:bCs/>
          <w:sz w:val="28"/>
        </w:rPr>
      </w:pPr>
      <w:r>
        <w:rPr>
          <w:bCs/>
          <w:sz w:val="28"/>
        </w:rPr>
        <w:t xml:space="preserve">Skargę wnosi się za pośrednictwem Prezesa Izby w terminie </w:t>
      </w:r>
      <w:r w:rsidRPr="000800E2">
        <w:rPr>
          <w:b/>
          <w:bCs/>
          <w:sz w:val="28"/>
        </w:rPr>
        <w:t>7 dni</w:t>
      </w:r>
      <w:r>
        <w:rPr>
          <w:bCs/>
          <w:sz w:val="28"/>
        </w:rPr>
        <w:t xml:space="preserve"> od dnia doręczenia orzeczenia Izby, przesyłając jednocześnie jej odpis przeciwnikowi skargi. Złożenie skargi w placówce pocztowej operatora publicznego jest równoznaczne z jej wniesieniem. </w:t>
      </w:r>
    </w:p>
    <w:p w:rsidR="00132990" w:rsidRDefault="00132990" w:rsidP="00CB5B52">
      <w:pPr>
        <w:numPr>
          <w:ilvl w:val="0"/>
          <w:numId w:val="13"/>
        </w:numPr>
        <w:rPr>
          <w:bCs/>
          <w:sz w:val="28"/>
        </w:rPr>
      </w:pPr>
      <w:r>
        <w:rPr>
          <w:bCs/>
          <w:sz w:val="28"/>
        </w:rPr>
        <w:t xml:space="preserve">Skarga powinna czynić zadość wymaganiom przewidzianym dla pisma procesowego oraz zawierać oznaczenie zaskarżonego orzeczenia, przytoczenie zarzutów, zwięzłe ich uzasadnienie, wskazanie dowodów, </w:t>
      </w:r>
      <w:r>
        <w:rPr>
          <w:bCs/>
          <w:sz w:val="28"/>
        </w:rPr>
        <w:br/>
        <w:t xml:space="preserve">a także wniosek o uchylenie orzeczenia lub o zmianę orzeczenia w całości lub w części.  </w:t>
      </w:r>
    </w:p>
    <w:p w:rsidR="00153145" w:rsidRDefault="00153145" w:rsidP="00153145">
      <w:pPr>
        <w:ind w:left="225"/>
        <w:rPr>
          <w:bCs/>
          <w:sz w:val="28"/>
        </w:rPr>
      </w:pPr>
    </w:p>
    <w:p w:rsidR="00153145" w:rsidRDefault="00153145" w:rsidP="00153145">
      <w:pPr>
        <w:rPr>
          <w:bCs/>
          <w:sz w:val="28"/>
        </w:rPr>
      </w:pPr>
      <w:r>
        <w:rPr>
          <w:bCs/>
          <w:sz w:val="28"/>
        </w:rPr>
        <w:t>18. Rodzaju czynności niezbędnych  do realizacji zamówienia, których dotyczą wymagania zatrudnienia na podstawie umowy o pracę przez Wykonawcę lub podwykonawcę  osób wykonujących czynności w trakcie realizacji zamówienia.</w:t>
      </w:r>
    </w:p>
    <w:p w:rsidR="00153145" w:rsidRPr="00153145" w:rsidRDefault="00982DD7" w:rsidP="00153145">
      <w:pPr>
        <w:rPr>
          <w:b/>
          <w:bCs/>
          <w:sz w:val="28"/>
        </w:rPr>
      </w:pPr>
      <w:r>
        <w:rPr>
          <w:b/>
          <w:bCs/>
          <w:sz w:val="28"/>
        </w:rPr>
        <w:t>Zama</w:t>
      </w:r>
      <w:r w:rsidR="00153145" w:rsidRPr="00153145">
        <w:rPr>
          <w:b/>
          <w:bCs/>
          <w:sz w:val="28"/>
        </w:rPr>
        <w:t>wiający nie wymaga .</w:t>
      </w:r>
    </w:p>
    <w:p w:rsidR="00730B3A" w:rsidRDefault="002D73CE" w:rsidP="006F0146">
      <w:pPr>
        <w:rPr>
          <w:b/>
          <w:bCs/>
          <w:sz w:val="28"/>
        </w:rPr>
      </w:pPr>
      <w:r>
        <w:rPr>
          <w:sz w:val="28"/>
        </w:rPr>
        <w:br/>
      </w:r>
    </w:p>
    <w:p w:rsidR="00730B3A" w:rsidRDefault="005F49AF">
      <w:pPr>
        <w:rPr>
          <w:b/>
          <w:bCs/>
          <w:sz w:val="28"/>
        </w:rPr>
      </w:pPr>
      <w:r>
        <w:rPr>
          <w:b/>
          <w:bCs/>
          <w:sz w:val="28"/>
        </w:rPr>
        <w:t xml:space="preserve">     Adres strony internetowej na której udostępniona jest SIWZ</w:t>
      </w:r>
      <w:r w:rsidR="00180A50">
        <w:rPr>
          <w:b/>
          <w:bCs/>
          <w:sz w:val="28"/>
        </w:rPr>
        <w:t>:</w:t>
      </w:r>
    </w:p>
    <w:p w:rsidR="00730B3A" w:rsidRDefault="005F49AF">
      <w:pPr>
        <w:rPr>
          <w:b/>
          <w:bCs/>
          <w:sz w:val="28"/>
        </w:rPr>
      </w:pPr>
      <w:r>
        <w:rPr>
          <w:b/>
          <w:bCs/>
          <w:sz w:val="28"/>
        </w:rPr>
        <w:t xml:space="preserve">      </w:t>
      </w:r>
      <w:r w:rsidR="00180A50">
        <w:rPr>
          <w:b/>
          <w:bCs/>
          <w:sz w:val="28"/>
        </w:rPr>
        <w:t>www.bip.ugbobrowniki.pl</w:t>
      </w:r>
    </w:p>
    <w:p w:rsidR="00730B3A" w:rsidRDefault="00730B3A">
      <w:pPr>
        <w:rPr>
          <w:b/>
          <w:bCs/>
          <w:sz w:val="28"/>
        </w:rPr>
      </w:pPr>
    </w:p>
    <w:p w:rsidR="00730B3A" w:rsidRDefault="005F49AF">
      <w:pPr>
        <w:rPr>
          <w:sz w:val="28"/>
        </w:rPr>
      </w:pPr>
      <w:r>
        <w:rPr>
          <w:sz w:val="28"/>
        </w:rPr>
        <w:t>Załączniki do SIWZ</w:t>
      </w:r>
    </w:p>
    <w:p w:rsidR="00D8090D" w:rsidRDefault="000E74F5" w:rsidP="005F49AF">
      <w:pPr>
        <w:numPr>
          <w:ilvl w:val="0"/>
          <w:numId w:val="2"/>
        </w:numPr>
        <w:rPr>
          <w:sz w:val="28"/>
        </w:rPr>
      </w:pPr>
      <w:r>
        <w:rPr>
          <w:sz w:val="28"/>
        </w:rPr>
        <w:t>W</w:t>
      </w:r>
      <w:r w:rsidR="00D8090D">
        <w:rPr>
          <w:sz w:val="28"/>
        </w:rPr>
        <w:t>zór oferty</w:t>
      </w:r>
      <w:r>
        <w:rPr>
          <w:sz w:val="28"/>
        </w:rPr>
        <w:t>,</w:t>
      </w:r>
    </w:p>
    <w:p w:rsidR="00730B3A" w:rsidRDefault="000E74F5" w:rsidP="005F49AF">
      <w:pPr>
        <w:numPr>
          <w:ilvl w:val="0"/>
          <w:numId w:val="2"/>
        </w:numPr>
        <w:rPr>
          <w:sz w:val="28"/>
        </w:rPr>
      </w:pPr>
      <w:r>
        <w:rPr>
          <w:sz w:val="28"/>
        </w:rPr>
        <w:t>W</w:t>
      </w:r>
      <w:r w:rsidR="005F49AF">
        <w:rPr>
          <w:sz w:val="28"/>
        </w:rPr>
        <w:t>zór umowy</w:t>
      </w:r>
      <w:r>
        <w:rPr>
          <w:sz w:val="28"/>
        </w:rPr>
        <w:t>,</w:t>
      </w:r>
    </w:p>
    <w:p w:rsidR="00730B3A" w:rsidRDefault="003B174A" w:rsidP="005F49AF">
      <w:pPr>
        <w:numPr>
          <w:ilvl w:val="0"/>
          <w:numId w:val="2"/>
        </w:numPr>
        <w:rPr>
          <w:sz w:val="28"/>
        </w:rPr>
      </w:pPr>
      <w:r>
        <w:rPr>
          <w:sz w:val="28"/>
        </w:rPr>
        <w:t>Wzór kosztorysu ofertowego</w:t>
      </w:r>
      <w:r w:rsidR="000E74F5">
        <w:rPr>
          <w:sz w:val="28"/>
        </w:rPr>
        <w:t>,</w:t>
      </w:r>
    </w:p>
    <w:p w:rsidR="00730B3A" w:rsidRDefault="000E74F5" w:rsidP="005F49AF">
      <w:pPr>
        <w:numPr>
          <w:ilvl w:val="0"/>
          <w:numId w:val="2"/>
        </w:numPr>
        <w:rPr>
          <w:sz w:val="28"/>
        </w:rPr>
      </w:pPr>
      <w:r>
        <w:rPr>
          <w:sz w:val="28"/>
        </w:rPr>
        <w:t>Z</w:t>
      </w:r>
      <w:r w:rsidR="005F49AF">
        <w:rPr>
          <w:sz w:val="28"/>
        </w:rPr>
        <w:t xml:space="preserve">ałącznik wykaz </w:t>
      </w:r>
      <w:r w:rsidR="003B174A">
        <w:rPr>
          <w:sz w:val="28"/>
        </w:rPr>
        <w:t xml:space="preserve"> dostaw</w:t>
      </w:r>
      <w:r>
        <w:rPr>
          <w:sz w:val="28"/>
        </w:rPr>
        <w:t>,</w:t>
      </w:r>
      <w:r w:rsidR="005F49AF">
        <w:rPr>
          <w:sz w:val="28"/>
        </w:rPr>
        <w:t xml:space="preserve"> </w:t>
      </w:r>
    </w:p>
    <w:p w:rsidR="00D5022B" w:rsidRDefault="00D5022B" w:rsidP="005F49AF">
      <w:pPr>
        <w:numPr>
          <w:ilvl w:val="0"/>
          <w:numId w:val="2"/>
        </w:numPr>
        <w:rPr>
          <w:sz w:val="28"/>
        </w:rPr>
      </w:pPr>
      <w:r>
        <w:rPr>
          <w:sz w:val="28"/>
        </w:rPr>
        <w:t>Załącznik wykaz osób odpowiedzialnych za realizację zamówienia</w:t>
      </w:r>
    </w:p>
    <w:p w:rsidR="00730B3A" w:rsidRDefault="000E74F5" w:rsidP="005F49AF">
      <w:pPr>
        <w:numPr>
          <w:ilvl w:val="0"/>
          <w:numId w:val="2"/>
        </w:numPr>
        <w:rPr>
          <w:sz w:val="28"/>
        </w:rPr>
      </w:pPr>
      <w:r>
        <w:rPr>
          <w:sz w:val="28"/>
        </w:rPr>
        <w:t>Z</w:t>
      </w:r>
      <w:r w:rsidR="005F49AF">
        <w:rPr>
          <w:sz w:val="28"/>
        </w:rPr>
        <w:t xml:space="preserve">ałącznik oświadczenie na podstawie </w:t>
      </w:r>
      <w:r w:rsidR="00E04973">
        <w:rPr>
          <w:sz w:val="28"/>
        </w:rPr>
        <w:t>art</w:t>
      </w:r>
      <w:r w:rsidR="005F49AF">
        <w:rPr>
          <w:sz w:val="28"/>
        </w:rPr>
        <w:t>.22 ust.1</w:t>
      </w:r>
      <w:r>
        <w:rPr>
          <w:sz w:val="28"/>
        </w:rPr>
        <w:t>,</w:t>
      </w:r>
    </w:p>
    <w:p w:rsidR="00D8090D" w:rsidRDefault="000E74F5" w:rsidP="005F49AF">
      <w:pPr>
        <w:numPr>
          <w:ilvl w:val="0"/>
          <w:numId w:val="2"/>
        </w:numPr>
        <w:rPr>
          <w:sz w:val="28"/>
        </w:rPr>
      </w:pPr>
      <w:r>
        <w:rPr>
          <w:sz w:val="28"/>
        </w:rPr>
        <w:t>Z</w:t>
      </w:r>
      <w:r w:rsidR="00D8090D">
        <w:rPr>
          <w:sz w:val="28"/>
        </w:rPr>
        <w:t>ałącznik oświadczenie na podstawie art.24 ust1</w:t>
      </w:r>
      <w:r>
        <w:rPr>
          <w:sz w:val="28"/>
        </w:rPr>
        <w:t>,</w:t>
      </w:r>
    </w:p>
    <w:p w:rsidR="00132990" w:rsidRDefault="00132990" w:rsidP="005F49AF">
      <w:pPr>
        <w:numPr>
          <w:ilvl w:val="0"/>
          <w:numId w:val="2"/>
        </w:numPr>
        <w:rPr>
          <w:sz w:val="28"/>
        </w:rPr>
      </w:pPr>
      <w:r>
        <w:rPr>
          <w:sz w:val="28"/>
        </w:rPr>
        <w:t>Oświadczenie</w:t>
      </w:r>
      <w:r w:rsidR="0026539D">
        <w:rPr>
          <w:sz w:val="28"/>
        </w:rPr>
        <w:t>, że osoby, które będą uczestniczyć w wykonywaniu zamówienia, posiadają wymagane uprawnienia, jeżeli ustawy nakładają obowiązek posiadania takich uprawnień,</w:t>
      </w:r>
      <w:r>
        <w:rPr>
          <w:sz w:val="28"/>
        </w:rPr>
        <w:t xml:space="preserve"> </w:t>
      </w:r>
    </w:p>
    <w:p w:rsidR="009D3378" w:rsidRDefault="009D3378" w:rsidP="009D3378">
      <w:pPr>
        <w:numPr>
          <w:ilvl w:val="0"/>
          <w:numId w:val="2"/>
        </w:numPr>
        <w:tabs>
          <w:tab w:val="clear" w:pos="786"/>
          <w:tab w:val="num" w:pos="720"/>
        </w:tabs>
        <w:ind w:left="720"/>
        <w:rPr>
          <w:sz w:val="28"/>
        </w:rPr>
      </w:pPr>
      <w:r>
        <w:rPr>
          <w:sz w:val="28"/>
        </w:rPr>
        <w:t>Informacja w zakresie art. 26 ust.2 pkt.2 d (dotyczy grupy kapitałowej)</w:t>
      </w:r>
    </w:p>
    <w:p w:rsidR="00730B3A" w:rsidRPr="00180A50" w:rsidRDefault="007E0C99" w:rsidP="00180A50">
      <w:pPr>
        <w:numPr>
          <w:ilvl w:val="0"/>
          <w:numId w:val="2"/>
        </w:numPr>
        <w:tabs>
          <w:tab w:val="clear" w:pos="786"/>
          <w:tab w:val="num" w:pos="720"/>
        </w:tabs>
        <w:ind w:left="720"/>
        <w:rPr>
          <w:sz w:val="28"/>
        </w:rPr>
      </w:pPr>
      <w:r>
        <w:rPr>
          <w:sz w:val="28"/>
        </w:rPr>
        <w:t xml:space="preserve">Zał. parametry techniczne ciągnika oraz </w:t>
      </w:r>
      <w:r w:rsidR="00180A50">
        <w:rPr>
          <w:sz w:val="28"/>
        </w:rPr>
        <w:t>wozu asenizacyjnego</w:t>
      </w:r>
      <w:r w:rsidR="006F0146">
        <w:rPr>
          <w:sz w:val="28"/>
        </w:rPr>
        <w:t xml:space="preserve"> – Szczegółowy opis zamówienia</w:t>
      </w:r>
      <w:r w:rsidR="00EC1B11">
        <w:rPr>
          <w:sz w:val="28"/>
        </w:rPr>
        <w:t>.</w:t>
      </w:r>
    </w:p>
    <w:p w:rsidR="00730B3A" w:rsidRDefault="005F49AF">
      <w:pPr>
        <w:rPr>
          <w:sz w:val="28"/>
        </w:rPr>
      </w:pPr>
      <w:r>
        <w:rPr>
          <w:sz w:val="28"/>
        </w:rPr>
        <w:t xml:space="preserve"> </w:t>
      </w: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30B3A" w:rsidRDefault="00730B3A">
      <w:pPr>
        <w:rPr>
          <w:sz w:val="28"/>
        </w:rPr>
      </w:pPr>
    </w:p>
    <w:p w:rsidR="007F0A42" w:rsidRDefault="007F0A42" w:rsidP="009F4BBC">
      <w:pPr>
        <w:jc w:val="center"/>
        <w:rPr>
          <w:b/>
          <w:bCs/>
          <w:sz w:val="28"/>
        </w:rPr>
      </w:pPr>
    </w:p>
    <w:p w:rsidR="007F0A42" w:rsidRDefault="007F0A42" w:rsidP="009F4BBC">
      <w:pPr>
        <w:jc w:val="center"/>
        <w:rPr>
          <w:b/>
          <w:bCs/>
          <w:sz w:val="28"/>
        </w:rPr>
      </w:pPr>
    </w:p>
    <w:p w:rsidR="007F0A42" w:rsidRDefault="007F0A42" w:rsidP="009F4BBC">
      <w:pPr>
        <w:jc w:val="center"/>
        <w:rPr>
          <w:b/>
          <w:bCs/>
          <w:sz w:val="28"/>
        </w:rPr>
      </w:pPr>
    </w:p>
    <w:p w:rsidR="007F0A42" w:rsidRDefault="007F0A42" w:rsidP="009F4BBC">
      <w:pPr>
        <w:jc w:val="center"/>
        <w:rPr>
          <w:b/>
          <w:bCs/>
          <w:sz w:val="28"/>
        </w:rPr>
      </w:pPr>
    </w:p>
    <w:p w:rsidR="007F0A42" w:rsidRDefault="007F0A42" w:rsidP="009F4BBC">
      <w:pPr>
        <w:jc w:val="center"/>
        <w:rPr>
          <w:b/>
          <w:bCs/>
          <w:sz w:val="28"/>
        </w:rPr>
      </w:pPr>
    </w:p>
    <w:p w:rsidR="007F0A42" w:rsidRDefault="007F0A42" w:rsidP="009F4BBC">
      <w:pPr>
        <w:jc w:val="center"/>
        <w:rPr>
          <w:b/>
          <w:bCs/>
          <w:sz w:val="28"/>
        </w:rPr>
      </w:pPr>
    </w:p>
    <w:p w:rsidR="00B955D0" w:rsidRDefault="00B955D0" w:rsidP="009F4BBC">
      <w:pPr>
        <w:jc w:val="center"/>
        <w:rPr>
          <w:b/>
          <w:bCs/>
          <w:sz w:val="28"/>
        </w:rPr>
      </w:pPr>
    </w:p>
    <w:p w:rsidR="00B955D0" w:rsidRDefault="00B955D0" w:rsidP="009F4BBC">
      <w:pPr>
        <w:jc w:val="center"/>
        <w:rPr>
          <w:b/>
          <w:bCs/>
          <w:sz w:val="28"/>
        </w:rPr>
      </w:pPr>
    </w:p>
    <w:p w:rsidR="00CB41C7" w:rsidRDefault="00CB41C7" w:rsidP="00D5022B">
      <w:pPr>
        <w:rPr>
          <w:b/>
          <w:bCs/>
          <w:sz w:val="28"/>
        </w:rPr>
      </w:pPr>
    </w:p>
    <w:p w:rsidR="00CB41C7" w:rsidRDefault="00CB41C7" w:rsidP="009F4BBC">
      <w:pPr>
        <w:jc w:val="center"/>
        <w:rPr>
          <w:b/>
          <w:bCs/>
          <w:sz w:val="28"/>
        </w:rPr>
      </w:pPr>
    </w:p>
    <w:p w:rsidR="00B955D0" w:rsidRDefault="00B955D0" w:rsidP="009F4BBC">
      <w:pPr>
        <w:jc w:val="center"/>
        <w:rPr>
          <w:b/>
          <w:bCs/>
          <w:sz w:val="28"/>
        </w:rPr>
      </w:pPr>
    </w:p>
    <w:p w:rsidR="00B955D0" w:rsidRDefault="00B955D0" w:rsidP="009F4BBC">
      <w:pPr>
        <w:jc w:val="center"/>
        <w:rPr>
          <w:b/>
          <w:bCs/>
          <w:sz w:val="28"/>
        </w:rPr>
      </w:pPr>
    </w:p>
    <w:p w:rsidR="005D3F38" w:rsidRDefault="005D3F38" w:rsidP="00CF7937">
      <w:pPr>
        <w:rPr>
          <w:b/>
          <w:bCs/>
          <w:sz w:val="28"/>
        </w:rPr>
      </w:pPr>
    </w:p>
    <w:p w:rsidR="00730B3A" w:rsidRDefault="005F49AF" w:rsidP="00243B56">
      <w:pPr>
        <w:jc w:val="center"/>
        <w:rPr>
          <w:b/>
          <w:bCs/>
          <w:sz w:val="28"/>
        </w:rPr>
      </w:pPr>
      <w:r>
        <w:rPr>
          <w:b/>
          <w:bCs/>
          <w:sz w:val="28"/>
        </w:rPr>
        <w:t>Rozdział nr 2</w:t>
      </w:r>
    </w:p>
    <w:p w:rsidR="00730B3A" w:rsidRDefault="005F49AF">
      <w:pPr>
        <w:jc w:val="center"/>
        <w:rPr>
          <w:b/>
          <w:bCs/>
          <w:sz w:val="28"/>
        </w:rPr>
      </w:pPr>
      <w:r>
        <w:rPr>
          <w:b/>
          <w:bCs/>
          <w:sz w:val="28"/>
        </w:rPr>
        <w:t>Formularz oferty i umowy</w:t>
      </w:r>
    </w:p>
    <w:p w:rsidR="00730B3A" w:rsidRDefault="00730B3A">
      <w:pPr>
        <w:rPr>
          <w:b/>
          <w:bCs/>
          <w:sz w:val="28"/>
        </w:rPr>
      </w:pPr>
    </w:p>
    <w:p w:rsidR="00730B3A" w:rsidRDefault="00730B3A">
      <w:pPr>
        <w:rPr>
          <w:sz w:val="28"/>
        </w:rPr>
      </w:pPr>
    </w:p>
    <w:p w:rsidR="00730B3A" w:rsidRDefault="00730B3A">
      <w:pPr>
        <w:rPr>
          <w:sz w:val="28"/>
        </w:rPr>
      </w:pPr>
    </w:p>
    <w:p w:rsidR="00CA0249" w:rsidRDefault="00CA0249" w:rsidP="000E74F5">
      <w:pPr>
        <w:rPr>
          <w:sz w:val="28"/>
        </w:rPr>
      </w:pPr>
    </w:p>
    <w:p w:rsidR="00153145" w:rsidRDefault="00153145" w:rsidP="000E74F5">
      <w:pPr>
        <w:rPr>
          <w:sz w:val="28"/>
        </w:rPr>
      </w:pPr>
    </w:p>
    <w:p w:rsidR="00153145" w:rsidRDefault="00153145" w:rsidP="000E74F5">
      <w:pPr>
        <w:rPr>
          <w:sz w:val="28"/>
        </w:rPr>
      </w:pPr>
    </w:p>
    <w:p w:rsidR="00153145" w:rsidRDefault="00153145" w:rsidP="000E74F5">
      <w:pPr>
        <w:rPr>
          <w:sz w:val="28"/>
        </w:rPr>
      </w:pPr>
    </w:p>
    <w:p w:rsidR="00D5022B" w:rsidRDefault="00D5022B" w:rsidP="000E74F5">
      <w:pPr>
        <w:rPr>
          <w:sz w:val="28"/>
        </w:rPr>
      </w:pPr>
    </w:p>
    <w:p w:rsidR="00D5022B" w:rsidRDefault="00D5022B" w:rsidP="000E74F5">
      <w:pPr>
        <w:rPr>
          <w:sz w:val="28"/>
        </w:rPr>
      </w:pPr>
    </w:p>
    <w:p w:rsidR="00D5022B" w:rsidRDefault="00D5022B" w:rsidP="000E74F5">
      <w:pPr>
        <w:rPr>
          <w:sz w:val="28"/>
        </w:rPr>
      </w:pPr>
    </w:p>
    <w:p w:rsidR="00D5022B" w:rsidRDefault="00D5022B" w:rsidP="000E74F5">
      <w:pPr>
        <w:rPr>
          <w:sz w:val="28"/>
        </w:rPr>
      </w:pPr>
    </w:p>
    <w:p w:rsidR="00D5022B" w:rsidRDefault="00D5022B" w:rsidP="000E74F5">
      <w:pPr>
        <w:rPr>
          <w:sz w:val="28"/>
        </w:rPr>
      </w:pPr>
    </w:p>
    <w:p w:rsidR="00D5022B" w:rsidRDefault="00D5022B" w:rsidP="000E74F5">
      <w:pPr>
        <w:rPr>
          <w:sz w:val="28"/>
        </w:rPr>
      </w:pPr>
    </w:p>
    <w:p w:rsidR="00180A50" w:rsidRDefault="00180A50" w:rsidP="000E74F5">
      <w:pPr>
        <w:rPr>
          <w:sz w:val="28"/>
        </w:rPr>
      </w:pPr>
    </w:p>
    <w:p w:rsidR="00180A50" w:rsidRDefault="00180A50" w:rsidP="000E74F5">
      <w:pPr>
        <w:rPr>
          <w:sz w:val="28"/>
        </w:rPr>
      </w:pPr>
    </w:p>
    <w:p w:rsidR="00D5022B" w:rsidRDefault="00D5022B" w:rsidP="000E74F5">
      <w:pPr>
        <w:rPr>
          <w:sz w:val="28"/>
        </w:rPr>
      </w:pPr>
    </w:p>
    <w:p w:rsidR="00D5022B" w:rsidRDefault="00D5022B" w:rsidP="000E74F5">
      <w:pPr>
        <w:rPr>
          <w:sz w:val="28"/>
        </w:rPr>
      </w:pPr>
    </w:p>
    <w:p w:rsidR="00D5022B" w:rsidRDefault="00D5022B" w:rsidP="000E74F5">
      <w:pPr>
        <w:rPr>
          <w:sz w:val="28"/>
        </w:rPr>
      </w:pPr>
    </w:p>
    <w:p w:rsidR="003552E9" w:rsidRDefault="003552E9" w:rsidP="000E74F5">
      <w:pPr>
        <w:rPr>
          <w:sz w:val="28"/>
        </w:rPr>
      </w:pPr>
    </w:p>
    <w:p w:rsidR="00192F62" w:rsidRDefault="009F5409" w:rsidP="000E74F5">
      <w:pPr>
        <w:rPr>
          <w:b/>
          <w:sz w:val="28"/>
        </w:rPr>
      </w:pPr>
      <w:r>
        <w:rPr>
          <w:sz w:val="28"/>
        </w:rPr>
        <w:t xml:space="preserve">                    </w:t>
      </w:r>
      <w:r w:rsidR="00192F62">
        <w:rPr>
          <w:b/>
          <w:sz w:val="28"/>
        </w:rPr>
        <w:t xml:space="preserve">   </w:t>
      </w:r>
      <w:r w:rsidR="00982DD7">
        <w:rPr>
          <w:b/>
          <w:sz w:val="28"/>
        </w:rPr>
        <w:t xml:space="preserve">  </w:t>
      </w:r>
    </w:p>
    <w:p w:rsidR="00E01118" w:rsidRPr="00E04973" w:rsidRDefault="00192F62" w:rsidP="000E74F5">
      <w:pPr>
        <w:rPr>
          <w:b/>
          <w:sz w:val="28"/>
        </w:rPr>
      </w:pPr>
      <w:r>
        <w:rPr>
          <w:b/>
          <w:sz w:val="28"/>
        </w:rPr>
        <w:t xml:space="preserve">         </w:t>
      </w:r>
      <w:r w:rsidR="00153145">
        <w:rPr>
          <w:b/>
          <w:sz w:val="28"/>
        </w:rPr>
        <w:t xml:space="preserve">                            </w:t>
      </w:r>
      <w:r w:rsidR="00E04973" w:rsidRPr="00E04973">
        <w:rPr>
          <w:b/>
          <w:sz w:val="28"/>
        </w:rPr>
        <w:t xml:space="preserve">Załącznik </w:t>
      </w:r>
      <w:r w:rsidR="00E04973" w:rsidRPr="00E04973">
        <w:rPr>
          <w:b/>
          <w:bCs/>
          <w:sz w:val="28"/>
        </w:rPr>
        <w:t>nr 1 do SIWZ</w:t>
      </w:r>
      <w:r w:rsidR="00E04973">
        <w:rPr>
          <w:b/>
          <w:bCs/>
          <w:sz w:val="28"/>
        </w:rPr>
        <w:t>- Formularz oferty</w:t>
      </w:r>
    </w:p>
    <w:p w:rsidR="00E04973" w:rsidRDefault="00E04973">
      <w:pPr>
        <w:rPr>
          <w:sz w:val="28"/>
        </w:rPr>
      </w:pPr>
    </w:p>
    <w:p w:rsidR="00730B3A" w:rsidRDefault="005F49AF">
      <w:pPr>
        <w:rPr>
          <w:sz w:val="28"/>
        </w:rPr>
      </w:pPr>
      <w:r>
        <w:rPr>
          <w:sz w:val="28"/>
        </w:rPr>
        <w:lastRenderedPageBreak/>
        <w:t>..........................................................</w:t>
      </w:r>
    </w:p>
    <w:p w:rsidR="00730B3A" w:rsidRDefault="005F49AF">
      <w:pPr>
        <w:rPr>
          <w:sz w:val="28"/>
        </w:rPr>
      </w:pPr>
      <w:r>
        <w:rPr>
          <w:sz w:val="28"/>
        </w:rPr>
        <w:t>(zarejestrowana nazwa i adres oferenta)</w:t>
      </w:r>
    </w:p>
    <w:p w:rsidR="00730B3A" w:rsidRDefault="00E04973">
      <w:pPr>
        <w:rPr>
          <w:sz w:val="28"/>
        </w:rPr>
      </w:pPr>
      <w:r>
        <w:rPr>
          <w:sz w:val="28"/>
        </w:rPr>
        <w:t>wpisany do Krajowego Rejestru Sądowego</w:t>
      </w:r>
    </w:p>
    <w:p w:rsidR="007432B1" w:rsidRDefault="00E04973">
      <w:pPr>
        <w:rPr>
          <w:sz w:val="28"/>
        </w:rPr>
      </w:pPr>
      <w:r>
        <w:rPr>
          <w:sz w:val="28"/>
        </w:rPr>
        <w:t>pod Nr KRS ……………………</w:t>
      </w:r>
      <w:r w:rsidR="007432B1">
        <w:rPr>
          <w:sz w:val="28"/>
        </w:rPr>
        <w:t xml:space="preserve"> z dnia ……………………</w:t>
      </w:r>
    </w:p>
    <w:p w:rsidR="00E04973" w:rsidRDefault="007432B1">
      <w:pPr>
        <w:rPr>
          <w:sz w:val="28"/>
        </w:rPr>
      </w:pPr>
      <w:r>
        <w:rPr>
          <w:sz w:val="28"/>
        </w:rPr>
        <w:t>lub wpisanym do ewidencji działalności gospodarczej</w:t>
      </w:r>
    </w:p>
    <w:p w:rsidR="007432B1" w:rsidRDefault="007432B1">
      <w:pPr>
        <w:rPr>
          <w:sz w:val="28"/>
        </w:rPr>
      </w:pPr>
      <w:r>
        <w:rPr>
          <w:sz w:val="28"/>
        </w:rPr>
        <w:t>pod Nr ………………… z dnia ……………………………</w:t>
      </w:r>
    </w:p>
    <w:p w:rsidR="007432B1" w:rsidRPr="004D6941" w:rsidRDefault="007432B1">
      <w:pPr>
        <w:rPr>
          <w:sz w:val="28"/>
          <w:lang w:val="en-US"/>
        </w:rPr>
      </w:pPr>
      <w:r>
        <w:rPr>
          <w:sz w:val="28"/>
        </w:rPr>
        <w:t>REGON …………………………</w:t>
      </w:r>
      <w:r w:rsidR="000E74F5">
        <w:rPr>
          <w:sz w:val="28"/>
        </w:rPr>
        <w:t xml:space="preserve"> </w:t>
      </w:r>
      <w:r w:rsidR="000E74F5" w:rsidRPr="004D6941">
        <w:rPr>
          <w:sz w:val="28"/>
          <w:lang w:val="en-US"/>
        </w:rPr>
        <w:t>NIP</w:t>
      </w:r>
      <w:r w:rsidRPr="004D6941">
        <w:rPr>
          <w:sz w:val="28"/>
          <w:lang w:val="en-US"/>
        </w:rPr>
        <w:t>……………………</w:t>
      </w:r>
      <w:r w:rsidR="000E74F5" w:rsidRPr="004D6941">
        <w:rPr>
          <w:sz w:val="28"/>
          <w:lang w:val="en-US"/>
        </w:rPr>
        <w:t>.</w:t>
      </w:r>
    </w:p>
    <w:p w:rsidR="007432B1" w:rsidRPr="004D6941" w:rsidRDefault="007432B1">
      <w:pPr>
        <w:rPr>
          <w:sz w:val="28"/>
          <w:lang w:val="en-US"/>
        </w:rPr>
      </w:pPr>
      <w:proofErr w:type="spellStart"/>
      <w:r w:rsidRPr="004D6941">
        <w:rPr>
          <w:sz w:val="28"/>
          <w:lang w:val="en-US"/>
        </w:rPr>
        <w:t>Telefon</w:t>
      </w:r>
      <w:proofErr w:type="spellEnd"/>
      <w:r w:rsidRPr="004D6941">
        <w:rPr>
          <w:sz w:val="28"/>
          <w:lang w:val="en-US"/>
        </w:rPr>
        <w:t xml:space="preserve"> ………………….. </w:t>
      </w:r>
      <w:proofErr w:type="spellStart"/>
      <w:r w:rsidRPr="004D6941">
        <w:rPr>
          <w:sz w:val="28"/>
          <w:lang w:val="en-US"/>
        </w:rPr>
        <w:t>faks</w:t>
      </w:r>
      <w:proofErr w:type="spellEnd"/>
      <w:r w:rsidRPr="004D6941">
        <w:rPr>
          <w:sz w:val="28"/>
          <w:lang w:val="en-US"/>
        </w:rPr>
        <w:t xml:space="preserve"> ……………………………</w:t>
      </w:r>
    </w:p>
    <w:p w:rsidR="007432B1" w:rsidRPr="004D6941" w:rsidRDefault="007432B1">
      <w:pPr>
        <w:rPr>
          <w:sz w:val="28"/>
          <w:lang w:val="en-US"/>
        </w:rPr>
      </w:pPr>
      <w:r w:rsidRPr="004D6941">
        <w:rPr>
          <w:sz w:val="28"/>
          <w:lang w:val="en-US"/>
        </w:rPr>
        <w:t>E-mail ………………………………………………………</w:t>
      </w:r>
    </w:p>
    <w:p w:rsidR="007432B1" w:rsidRPr="004D6941" w:rsidRDefault="007432B1">
      <w:pPr>
        <w:rPr>
          <w:sz w:val="28"/>
          <w:lang w:val="en-US"/>
        </w:rPr>
      </w:pPr>
    </w:p>
    <w:p w:rsidR="00730B3A" w:rsidRDefault="005F49AF">
      <w:pPr>
        <w:pStyle w:val="Nagwek2"/>
        <w:rPr>
          <w:lang w:val="de-DE"/>
        </w:rPr>
      </w:pPr>
      <w:r>
        <w:rPr>
          <w:lang w:val="de-DE"/>
        </w:rPr>
        <w:t>O f e r t a</w:t>
      </w:r>
    </w:p>
    <w:p w:rsidR="00730B3A" w:rsidRDefault="00730B3A">
      <w:pPr>
        <w:jc w:val="center"/>
        <w:rPr>
          <w:b/>
          <w:bCs/>
          <w:sz w:val="28"/>
          <w:lang w:val="de-DE"/>
        </w:rPr>
      </w:pPr>
    </w:p>
    <w:p w:rsidR="00730B3A" w:rsidRDefault="00730B3A">
      <w:pPr>
        <w:jc w:val="center"/>
        <w:rPr>
          <w:b/>
          <w:bCs/>
          <w:sz w:val="28"/>
          <w:lang w:val="de-DE"/>
        </w:rPr>
      </w:pPr>
    </w:p>
    <w:p w:rsidR="00730B3A" w:rsidRDefault="005F49AF">
      <w:pPr>
        <w:jc w:val="center"/>
        <w:rPr>
          <w:sz w:val="28"/>
        </w:rPr>
      </w:pPr>
      <w:r>
        <w:rPr>
          <w:sz w:val="28"/>
        </w:rPr>
        <w:t xml:space="preserve">Do </w:t>
      </w:r>
    </w:p>
    <w:p w:rsidR="00730B3A" w:rsidRDefault="00180A50">
      <w:pPr>
        <w:pStyle w:val="Nagwek6"/>
      </w:pPr>
      <w:r>
        <w:t>GMINA BOBROWNIKI</w:t>
      </w:r>
    </w:p>
    <w:p w:rsidR="00730B3A" w:rsidRDefault="00730B3A">
      <w:pPr>
        <w:jc w:val="center"/>
        <w:rPr>
          <w:sz w:val="28"/>
        </w:rPr>
      </w:pPr>
    </w:p>
    <w:p w:rsidR="00730B3A" w:rsidRDefault="00730B3A">
      <w:pPr>
        <w:jc w:val="center"/>
        <w:rPr>
          <w:sz w:val="28"/>
        </w:rPr>
      </w:pPr>
    </w:p>
    <w:p w:rsidR="00730B3A" w:rsidRPr="00D877A1" w:rsidRDefault="005F49AF">
      <w:pPr>
        <w:pStyle w:val="Tekstpodstawowy"/>
        <w:rPr>
          <w:b/>
          <w:bCs/>
        </w:rPr>
      </w:pPr>
      <w:r>
        <w:t xml:space="preserve">                            Nawiązując do zaproszenia wzięcia udziału w przetargu nieograniczonym na </w:t>
      </w:r>
      <w:r w:rsidR="00D877A1" w:rsidRPr="00D877A1">
        <w:rPr>
          <w:b/>
        </w:rPr>
        <w:t>„</w:t>
      </w:r>
      <w:r w:rsidR="00982DD7">
        <w:rPr>
          <w:b/>
        </w:rPr>
        <w:t xml:space="preserve">Zakup </w:t>
      </w:r>
      <w:r w:rsidR="00180A50">
        <w:rPr>
          <w:b/>
        </w:rPr>
        <w:t>fabrycznie</w:t>
      </w:r>
      <w:r w:rsidR="00D877A1" w:rsidRPr="00D877A1">
        <w:rPr>
          <w:b/>
        </w:rPr>
        <w:t xml:space="preserve"> nowego ciągnika </w:t>
      </w:r>
      <w:r w:rsidR="00180A50">
        <w:rPr>
          <w:b/>
        </w:rPr>
        <w:t>wraz z  wozem asenizacyjnym</w:t>
      </w:r>
      <w:r w:rsidR="009D3378" w:rsidRPr="00D877A1">
        <w:rPr>
          <w:b/>
          <w:bCs/>
        </w:rPr>
        <w:t>”</w:t>
      </w:r>
      <w:r w:rsidRPr="00D877A1">
        <w:rPr>
          <w:b/>
          <w:bCs/>
        </w:rPr>
        <w:t xml:space="preserve"> </w:t>
      </w:r>
    </w:p>
    <w:p w:rsidR="00730B3A" w:rsidRDefault="00730B3A">
      <w:pPr>
        <w:pStyle w:val="Tekstpodstawowy"/>
        <w:rPr>
          <w:b/>
          <w:bCs/>
        </w:rPr>
      </w:pPr>
    </w:p>
    <w:p w:rsidR="00730B3A" w:rsidRPr="00C701D8" w:rsidRDefault="005F49AF">
      <w:pPr>
        <w:pStyle w:val="Tekstpodstawowy"/>
        <w:rPr>
          <w:b/>
          <w:bCs/>
        </w:rPr>
      </w:pPr>
      <w:r w:rsidRPr="00C701D8">
        <w:rPr>
          <w:b/>
        </w:rPr>
        <w:t xml:space="preserve">1.Oferujemy </w:t>
      </w:r>
      <w:r w:rsidR="008C4690">
        <w:rPr>
          <w:b/>
        </w:rPr>
        <w:t xml:space="preserve">zakup wraz </w:t>
      </w:r>
      <w:r w:rsidR="00180A50">
        <w:rPr>
          <w:b/>
        </w:rPr>
        <w:t xml:space="preserve">z </w:t>
      </w:r>
      <w:r w:rsidR="008C4690">
        <w:rPr>
          <w:b/>
        </w:rPr>
        <w:t>d</w:t>
      </w:r>
      <w:r w:rsidR="0003454C" w:rsidRPr="00C701D8">
        <w:rPr>
          <w:b/>
        </w:rPr>
        <w:t>ostaw</w:t>
      </w:r>
      <w:r w:rsidR="008C4690">
        <w:rPr>
          <w:b/>
        </w:rPr>
        <w:t>ą</w:t>
      </w:r>
      <w:r w:rsidR="00180A50">
        <w:rPr>
          <w:b/>
        </w:rPr>
        <w:t xml:space="preserve"> nowego ciągnika wraz z wozem asenizacyjnym</w:t>
      </w:r>
      <w:r w:rsidR="0003454C" w:rsidRPr="00C701D8">
        <w:rPr>
          <w:b/>
        </w:rPr>
        <w:t xml:space="preserve"> w za</w:t>
      </w:r>
      <w:r w:rsidRPr="00C701D8">
        <w:rPr>
          <w:b/>
        </w:rPr>
        <w:t>kresie określonym w SIWZ</w:t>
      </w:r>
    </w:p>
    <w:p w:rsidR="00730B3A" w:rsidRDefault="00730B3A">
      <w:pPr>
        <w:rPr>
          <w:sz w:val="28"/>
        </w:rPr>
      </w:pPr>
    </w:p>
    <w:p w:rsidR="00730B3A" w:rsidRDefault="005F49AF">
      <w:pPr>
        <w:rPr>
          <w:sz w:val="28"/>
        </w:rPr>
      </w:pPr>
      <w:r>
        <w:rPr>
          <w:sz w:val="28"/>
        </w:rPr>
        <w:t>za cenę netto                          - ................................................................ zł</w:t>
      </w:r>
    </w:p>
    <w:p w:rsidR="00730B3A" w:rsidRDefault="005F49AF">
      <w:pPr>
        <w:rPr>
          <w:sz w:val="28"/>
        </w:rPr>
      </w:pPr>
      <w:r>
        <w:rPr>
          <w:sz w:val="28"/>
        </w:rPr>
        <w:t>+ podatek VAT (</w:t>
      </w:r>
      <w:r w:rsidR="0003454C">
        <w:rPr>
          <w:sz w:val="28"/>
        </w:rPr>
        <w:t>…</w:t>
      </w:r>
      <w:r w:rsidR="009F4BBC">
        <w:rPr>
          <w:sz w:val="28"/>
        </w:rPr>
        <w:t xml:space="preserve"> </w:t>
      </w:r>
      <w:r>
        <w:rPr>
          <w:sz w:val="28"/>
        </w:rPr>
        <w:t xml:space="preserve">%)    </w:t>
      </w:r>
      <w:r w:rsidR="009F4BBC">
        <w:rPr>
          <w:sz w:val="28"/>
        </w:rPr>
        <w:t xml:space="preserve">     </w:t>
      </w:r>
      <w:r>
        <w:rPr>
          <w:sz w:val="28"/>
        </w:rPr>
        <w:t xml:space="preserve"> - ................................................................ zł</w:t>
      </w:r>
    </w:p>
    <w:p w:rsidR="00730B3A" w:rsidRDefault="005F49AF">
      <w:pPr>
        <w:rPr>
          <w:sz w:val="28"/>
        </w:rPr>
      </w:pPr>
      <w:r>
        <w:rPr>
          <w:sz w:val="28"/>
        </w:rPr>
        <w:t>brutto( z podatkiem VAT)     - ................................................................ zł</w:t>
      </w:r>
    </w:p>
    <w:p w:rsidR="00730B3A" w:rsidRDefault="005F49AF">
      <w:pPr>
        <w:rPr>
          <w:sz w:val="28"/>
        </w:rPr>
      </w:pPr>
      <w:r>
        <w:rPr>
          <w:sz w:val="28"/>
        </w:rPr>
        <w:t>słownie : ............................................................................................................................................................................................................................................................. zł</w:t>
      </w:r>
    </w:p>
    <w:p w:rsidR="00730B3A" w:rsidRDefault="005F49AF">
      <w:pPr>
        <w:rPr>
          <w:sz w:val="28"/>
        </w:rPr>
      </w:pPr>
      <w:r>
        <w:rPr>
          <w:sz w:val="28"/>
        </w:rPr>
        <w:t>zgodnie z kosztorysem ofertowym</w:t>
      </w:r>
      <w:r w:rsidR="009D3378">
        <w:rPr>
          <w:sz w:val="28"/>
        </w:rPr>
        <w:t>.</w:t>
      </w:r>
    </w:p>
    <w:p w:rsidR="00730B3A" w:rsidRDefault="00730B3A">
      <w:pPr>
        <w:rPr>
          <w:sz w:val="28"/>
        </w:rPr>
      </w:pPr>
    </w:p>
    <w:p w:rsidR="00730B3A" w:rsidRDefault="005F49AF">
      <w:pPr>
        <w:rPr>
          <w:sz w:val="28"/>
        </w:rPr>
      </w:pPr>
      <w:r>
        <w:rPr>
          <w:sz w:val="28"/>
        </w:rPr>
        <w:t>2.Oświadczamy, że zapoznaliśmy się ze Specyfikacją Istotnych Warunków Zamówienia i nie wnosimy do niej zastrzeżeń oraz zdobyliśmy wszelkie konieczne informacje do przygotowania oferty.</w:t>
      </w:r>
    </w:p>
    <w:p w:rsidR="00730B3A" w:rsidRDefault="00730B3A">
      <w:pPr>
        <w:rPr>
          <w:sz w:val="28"/>
        </w:rPr>
      </w:pPr>
    </w:p>
    <w:p w:rsidR="00730B3A" w:rsidRDefault="005F49AF">
      <w:pPr>
        <w:rPr>
          <w:sz w:val="28"/>
        </w:rPr>
      </w:pPr>
      <w:r>
        <w:rPr>
          <w:sz w:val="28"/>
        </w:rPr>
        <w:t>3. Oświadczamy, że uważamy się za związanych niniejszą ofertą przez okres 30 dni od terminu składania ofert.</w:t>
      </w:r>
    </w:p>
    <w:p w:rsidR="00730B3A" w:rsidRDefault="00730B3A">
      <w:pPr>
        <w:rPr>
          <w:sz w:val="28"/>
        </w:rPr>
      </w:pPr>
    </w:p>
    <w:p w:rsidR="00730B3A" w:rsidRDefault="005F49AF">
      <w:pPr>
        <w:rPr>
          <w:sz w:val="28"/>
        </w:rPr>
      </w:pPr>
      <w:r>
        <w:rPr>
          <w:sz w:val="28"/>
        </w:rPr>
        <w:t xml:space="preserve">4.Oświadczamy,że spełniamy warunki określone w art. 22 ust.1 ustawy </w:t>
      </w:r>
      <w:r>
        <w:rPr>
          <w:sz w:val="28"/>
        </w:rPr>
        <w:br/>
        <w:t xml:space="preserve">Prawo zamówień publicznych. </w:t>
      </w:r>
    </w:p>
    <w:p w:rsidR="00730B3A" w:rsidRDefault="00730B3A">
      <w:pPr>
        <w:rPr>
          <w:sz w:val="28"/>
        </w:rPr>
      </w:pPr>
    </w:p>
    <w:p w:rsidR="00752822" w:rsidRDefault="00752822">
      <w:pPr>
        <w:rPr>
          <w:sz w:val="28"/>
        </w:rPr>
      </w:pPr>
    </w:p>
    <w:p w:rsidR="00752822" w:rsidRDefault="00752822">
      <w:pPr>
        <w:rPr>
          <w:sz w:val="28"/>
        </w:rPr>
      </w:pPr>
    </w:p>
    <w:p w:rsidR="00730B3A" w:rsidRDefault="005F49AF" w:rsidP="00D04BC5">
      <w:pPr>
        <w:pStyle w:val="Tekstpodstawowy"/>
      </w:pPr>
      <w:r>
        <w:lastRenderedPageBreak/>
        <w:t>5.</w:t>
      </w:r>
      <w:r w:rsidR="008C4690">
        <w:t>Z</w:t>
      </w:r>
      <w:r>
        <w:t>amówienie wykona</w:t>
      </w:r>
      <w:r w:rsidR="00D04BC5">
        <w:t xml:space="preserve">my </w:t>
      </w:r>
      <w:r>
        <w:t xml:space="preserve"> sami</w:t>
      </w:r>
      <w:r w:rsidR="000454C3">
        <w:t xml:space="preserve"> </w:t>
      </w:r>
      <w:r w:rsidR="00D04BC5">
        <w:t>.</w:t>
      </w:r>
    </w:p>
    <w:p w:rsidR="00D04BC5" w:rsidRDefault="00D04BC5" w:rsidP="00D04BC5">
      <w:pPr>
        <w:pStyle w:val="Tekstpodstawowy"/>
      </w:pPr>
    </w:p>
    <w:p w:rsidR="00730B3A" w:rsidRDefault="005F49AF">
      <w:pPr>
        <w:rPr>
          <w:b/>
          <w:bCs/>
          <w:sz w:val="28"/>
        </w:rPr>
      </w:pPr>
      <w:r>
        <w:rPr>
          <w:sz w:val="28"/>
        </w:rPr>
        <w:t xml:space="preserve">6. </w:t>
      </w:r>
      <w:r w:rsidR="0003454C">
        <w:rPr>
          <w:sz w:val="28"/>
        </w:rPr>
        <w:t xml:space="preserve">Dostawę </w:t>
      </w:r>
      <w:r w:rsidR="00982DDC">
        <w:rPr>
          <w:sz w:val="28"/>
        </w:rPr>
        <w:t xml:space="preserve">sprzętu </w:t>
      </w:r>
      <w:r w:rsidR="0003454C">
        <w:rPr>
          <w:sz w:val="28"/>
        </w:rPr>
        <w:t xml:space="preserve">zrealizujemy </w:t>
      </w:r>
      <w:r>
        <w:rPr>
          <w:sz w:val="28"/>
        </w:rPr>
        <w:t xml:space="preserve"> w terminie </w:t>
      </w:r>
      <w:r>
        <w:rPr>
          <w:b/>
          <w:bCs/>
          <w:sz w:val="28"/>
        </w:rPr>
        <w:t xml:space="preserve">do </w:t>
      </w:r>
      <w:r w:rsidR="00180A50">
        <w:rPr>
          <w:b/>
          <w:bCs/>
          <w:sz w:val="28"/>
        </w:rPr>
        <w:t>1</w:t>
      </w:r>
      <w:r w:rsidR="00752822">
        <w:rPr>
          <w:b/>
          <w:bCs/>
          <w:sz w:val="28"/>
        </w:rPr>
        <w:t>8</w:t>
      </w:r>
      <w:r w:rsidR="00180A50">
        <w:rPr>
          <w:b/>
          <w:bCs/>
          <w:sz w:val="28"/>
        </w:rPr>
        <w:t xml:space="preserve"> grudnia 2014 roku</w:t>
      </w:r>
      <w:r w:rsidR="0003454C">
        <w:rPr>
          <w:b/>
          <w:bCs/>
          <w:sz w:val="28"/>
        </w:rPr>
        <w:t xml:space="preserve">. </w:t>
      </w:r>
    </w:p>
    <w:p w:rsidR="00730B3A" w:rsidRDefault="00730B3A">
      <w:pPr>
        <w:pStyle w:val="Tekstpodstawowy"/>
      </w:pPr>
    </w:p>
    <w:p w:rsidR="00730B3A" w:rsidRDefault="00D04BC5">
      <w:pPr>
        <w:pStyle w:val="Tekstpodstawowy"/>
      </w:pPr>
      <w:r>
        <w:t>7</w:t>
      </w:r>
      <w:r w:rsidR="005F49AF">
        <w:t xml:space="preserve">.Oświadczamy, że zawarty w Specyfikacji Istotnych Warunków Zamówienia projekt umowy został przez nas zaakceptowany i zobowiązujemy się, </w:t>
      </w:r>
      <w:r w:rsidR="005F49AF">
        <w:br/>
        <w:t>w przypadku przyznania nam zamówienia, do zawarcia umowy na wyżej wymienionych warunkach.</w:t>
      </w:r>
    </w:p>
    <w:p w:rsidR="00343B3F" w:rsidRDefault="00343B3F">
      <w:pPr>
        <w:pStyle w:val="Tekstpodstawowy"/>
      </w:pPr>
    </w:p>
    <w:p w:rsidR="00730B3A" w:rsidRDefault="00D04BC5">
      <w:pPr>
        <w:pStyle w:val="Tekstpodstawowy"/>
      </w:pPr>
      <w:r>
        <w:t>8</w:t>
      </w:r>
      <w:r w:rsidR="005F49AF">
        <w:t xml:space="preserve">. Udzielamy </w:t>
      </w:r>
      <w:r w:rsidR="000454C3">
        <w:t>gwarancji</w:t>
      </w:r>
      <w:r w:rsidR="005F49AF">
        <w:t xml:space="preserve"> na </w:t>
      </w:r>
      <w:r w:rsidR="0003454C">
        <w:t xml:space="preserve">dostawę nowego ciągnika wraz z </w:t>
      </w:r>
      <w:r w:rsidR="00180A50">
        <w:t>wozem asenizacyjnym</w:t>
      </w:r>
      <w:r w:rsidR="0003454C">
        <w:t xml:space="preserve"> </w:t>
      </w:r>
      <w:r w:rsidR="0003454C" w:rsidRPr="00FB3E36">
        <w:rPr>
          <w:b/>
        </w:rPr>
        <w:t>na okres ………………………</w:t>
      </w:r>
      <w:r w:rsidR="0003454C">
        <w:t xml:space="preserve">  </w:t>
      </w:r>
      <w:r w:rsidR="005F49AF">
        <w:t xml:space="preserve"> </w:t>
      </w:r>
    </w:p>
    <w:p w:rsidR="00730B3A" w:rsidRDefault="00730B3A">
      <w:pPr>
        <w:pStyle w:val="Tekstpodstawowy"/>
      </w:pPr>
    </w:p>
    <w:p w:rsidR="00730B3A" w:rsidRDefault="00D04BC5">
      <w:pPr>
        <w:pStyle w:val="Tekstpodstawowy"/>
      </w:pPr>
      <w:r>
        <w:t>9</w:t>
      </w:r>
      <w:r w:rsidR="005F49AF">
        <w:t>.Na ............. kolejno ponumerowanych stronach składamy całość oferty.</w:t>
      </w:r>
    </w:p>
    <w:p w:rsidR="00730B3A" w:rsidRDefault="00730B3A">
      <w:pPr>
        <w:pStyle w:val="Tekstpodstawowy"/>
      </w:pPr>
    </w:p>
    <w:p w:rsidR="00730B3A" w:rsidRDefault="005F49AF">
      <w:pPr>
        <w:pStyle w:val="Tekstpodstawowy"/>
      </w:pPr>
      <w:r>
        <w:t>1</w:t>
      </w:r>
      <w:r w:rsidR="00D04BC5">
        <w:t>0</w:t>
      </w:r>
      <w:r>
        <w:t xml:space="preserve">.Termin płatności faktury </w:t>
      </w:r>
      <w:r w:rsidR="000D2877">
        <w:t xml:space="preserve">do </w:t>
      </w:r>
      <w:r w:rsidR="007A0962">
        <w:t>30</w:t>
      </w:r>
      <w:r>
        <w:t xml:space="preserve"> dni od daty doręczenia kompletu dokumentów Zamawiającemu.</w:t>
      </w:r>
    </w:p>
    <w:p w:rsidR="00730B3A" w:rsidRDefault="00730B3A">
      <w:pPr>
        <w:pStyle w:val="Tekstpodstawowy"/>
      </w:pPr>
    </w:p>
    <w:p w:rsidR="00730B3A" w:rsidRDefault="005F49AF">
      <w:pPr>
        <w:pStyle w:val="Tekstpodstawowy"/>
      </w:pPr>
      <w:r>
        <w:t>1</w:t>
      </w:r>
      <w:r w:rsidR="00D04BC5">
        <w:t>1</w:t>
      </w:r>
      <w:r>
        <w:t xml:space="preserve">.Od nr ............... do nr ................ załączniki oferty  stanowią tajemnicę przedsiębiorstwa i nie mogą być one udostępnione innym Oferentom </w:t>
      </w:r>
      <w:r>
        <w:br/>
        <w:t>w rozumieniu przepisów o zwalczaniu nieuczciwej konkurencji.</w:t>
      </w:r>
    </w:p>
    <w:p w:rsidR="00730B3A" w:rsidRDefault="00730B3A">
      <w:pPr>
        <w:pStyle w:val="Tekstpodstawowy"/>
      </w:pPr>
    </w:p>
    <w:p w:rsidR="00730B3A" w:rsidRDefault="005F49AF">
      <w:pPr>
        <w:pStyle w:val="Tekstpodstawowy"/>
      </w:pPr>
      <w:r>
        <w:t>1</w:t>
      </w:r>
      <w:r w:rsidR="00D04BC5">
        <w:t>2</w:t>
      </w:r>
      <w:r>
        <w:t>.Załącznikami do niniejszej oferty są:</w:t>
      </w:r>
    </w:p>
    <w:p w:rsidR="00730B3A" w:rsidRDefault="005F49AF">
      <w:pPr>
        <w:pStyle w:val="Tekstpodstawowy"/>
      </w:pPr>
      <w:r>
        <w:t>[1]..........................................................</w:t>
      </w:r>
    </w:p>
    <w:p w:rsidR="00730B3A" w:rsidRDefault="005F49AF">
      <w:pPr>
        <w:pStyle w:val="Tekstpodstawowy"/>
      </w:pPr>
      <w:r>
        <w:t>[2]..........................................................</w:t>
      </w:r>
    </w:p>
    <w:p w:rsidR="00730B3A" w:rsidRDefault="005F49AF">
      <w:pPr>
        <w:pStyle w:val="Tekstpodstawowy"/>
      </w:pPr>
      <w:r>
        <w:t>[3]..........................................................</w:t>
      </w:r>
    </w:p>
    <w:p w:rsidR="00730B3A" w:rsidRDefault="005F49AF">
      <w:pPr>
        <w:pStyle w:val="Tekstpodstawowy"/>
      </w:pPr>
      <w:r>
        <w:t>[4]..........................................................</w:t>
      </w:r>
    </w:p>
    <w:p w:rsidR="00730B3A" w:rsidRDefault="005F49AF">
      <w:pPr>
        <w:pStyle w:val="Tekstpodstawowy"/>
      </w:pPr>
      <w:r>
        <w:t>[5]..........................................................</w:t>
      </w:r>
    </w:p>
    <w:p w:rsidR="00730B3A" w:rsidRDefault="005F49AF">
      <w:pPr>
        <w:pStyle w:val="Tekstpodstawowy"/>
      </w:pPr>
      <w:r>
        <w:t>[6]..........................................................                            [7]..........................................................                            [8]..........................................................</w:t>
      </w:r>
    </w:p>
    <w:p w:rsidR="00730B3A" w:rsidRDefault="005F49AF">
      <w:pPr>
        <w:pStyle w:val="Tekstpodstawowy"/>
      </w:pPr>
      <w:r>
        <w:t>[9]..........................................................</w:t>
      </w:r>
    </w:p>
    <w:p w:rsidR="00730B3A" w:rsidRDefault="005F49AF">
      <w:pPr>
        <w:pStyle w:val="Tekstpodstawowy"/>
      </w:pPr>
      <w:r>
        <w:t>[10]........................................................</w:t>
      </w:r>
    </w:p>
    <w:p w:rsidR="00730B3A" w:rsidRDefault="005F49AF">
      <w:pPr>
        <w:pStyle w:val="Tekstpodstawowy"/>
      </w:pPr>
      <w:r>
        <w:t xml:space="preserve">[11]........................................................ </w:t>
      </w:r>
    </w:p>
    <w:p w:rsidR="00730B3A" w:rsidRDefault="00730B3A">
      <w:pPr>
        <w:pStyle w:val="Tekstpodstawowy"/>
      </w:pPr>
    </w:p>
    <w:p w:rsidR="00730B3A" w:rsidRDefault="005F49AF">
      <w:pPr>
        <w:pStyle w:val="Tekstpodstawowy"/>
      </w:pPr>
      <w:r>
        <w:t>Podpisano:</w:t>
      </w:r>
    </w:p>
    <w:p w:rsidR="00730B3A" w:rsidRDefault="005F49AF">
      <w:pPr>
        <w:pStyle w:val="Tekstpodstawowy"/>
      </w:pPr>
      <w:r>
        <w:t>................................................................</w:t>
      </w:r>
    </w:p>
    <w:p w:rsidR="00730B3A" w:rsidRDefault="005F49AF">
      <w:pPr>
        <w:pStyle w:val="Tekstpodstawowy"/>
      </w:pPr>
      <w:r>
        <w:t>(upełnomocniony przedstawiciel)</w:t>
      </w:r>
    </w:p>
    <w:p w:rsidR="006B6307" w:rsidRDefault="006B6307" w:rsidP="00D04BC5">
      <w:pPr>
        <w:pStyle w:val="Tekstpodstawowy"/>
        <w:rPr>
          <w:lang w:val="en-US"/>
        </w:rPr>
      </w:pPr>
    </w:p>
    <w:sectPr w:rsidR="006B6307" w:rsidSect="0073041F">
      <w:footerReference w:type="even" r:id="rId8"/>
      <w:footerReference w:type="default" r:id="rId9"/>
      <w:pgSz w:w="11906" w:h="16838"/>
      <w:pgMar w:top="113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82B" w:rsidRDefault="00D2582B">
      <w:r>
        <w:separator/>
      </w:r>
    </w:p>
  </w:endnote>
  <w:endnote w:type="continuationSeparator" w:id="0">
    <w:p w:rsidR="00D2582B" w:rsidRDefault="00D25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6A" w:rsidRDefault="0015416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5416A" w:rsidRDefault="0015416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6A" w:rsidRDefault="0015416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50DE8">
      <w:rPr>
        <w:rStyle w:val="Numerstrony"/>
        <w:noProof/>
      </w:rPr>
      <w:t>1</w:t>
    </w:r>
    <w:r>
      <w:rPr>
        <w:rStyle w:val="Numerstrony"/>
      </w:rPr>
      <w:fldChar w:fldCharType="end"/>
    </w:r>
  </w:p>
  <w:p w:rsidR="0015416A" w:rsidRDefault="0015416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82B" w:rsidRDefault="00D2582B">
      <w:r>
        <w:separator/>
      </w:r>
    </w:p>
  </w:footnote>
  <w:footnote w:type="continuationSeparator" w:id="0">
    <w:p w:rsidR="00D2582B" w:rsidRDefault="00D258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5A83"/>
    <w:multiLevelType w:val="hybridMultilevel"/>
    <w:tmpl w:val="E7264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0945BB"/>
    <w:multiLevelType w:val="hybridMultilevel"/>
    <w:tmpl w:val="7BF83F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902471"/>
    <w:multiLevelType w:val="hybridMultilevel"/>
    <w:tmpl w:val="282A4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1A62A2"/>
    <w:multiLevelType w:val="hybridMultilevel"/>
    <w:tmpl w:val="3342D6E0"/>
    <w:lvl w:ilvl="0" w:tplc="0415000F">
      <w:start w:val="1"/>
      <w:numFmt w:val="decimal"/>
      <w:lvlText w:val="%1."/>
      <w:lvlJc w:val="left"/>
      <w:pPr>
        <w:tabs>
          <w:tab w:val="num" w:pos="795"/>
        </w:tabs>
        <w:ind w:left="795" w:hanging="360"/>
      </w:p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4">
    <w:nsid w:val="0B5D1B25"/>
    <w:multiLevelType w:val="hybridMultilevel"/>
    <w:tmpl w:val="0C58C9E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091337F"/>
    <w:multiLevelType w:val="hybridMultilevel"/>
    <w:tmpl w:val="B3E28A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1812306"/>
    <w:multiLevelType w:val="hybridMultilevel"/>
    <w:tmpl w:val="B442F2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6B606A"/>
    <w:multiLevelType w:val="multilevel"/>
    <w:tmpl w:val="469A12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60852DF"/>
    <w:multiLevelType w:val="hybridMultilevel"/>
    <w:tmpl w:val="282A4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254D6F"/>
    <w:multiLevelType w:val="hybridMultilevel"/>
    <w:tmpl w:val="282A4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ED3F78"/>
    <w:multiLevelType w:val="hybridMultilevel"/>
    <w:tmpl w:val="63A64C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E415CBE"/>
    <w:multiLevelType w:val="hybridMultilevel"/>
    <w:tmpl w:val="D33E7CC2"/>
    <w:lvl w:ilvl="0" w:tplc="F812705E">
      <w:start w:val="1"/>
      <w:numFmt w:val="decimal"/>
      <w:lvlText w:val="%1."/>
      <w:lvlJc w:val="left"/>
      <w:pPr>
        <w:tabs>
          <w:tab w:val="num" w:pos="585"/>
        </w:tabs>
        <w:ind w:left="585" w:hanging="360"/>
      </w:pPr>
      <w:rPr>
        <w:rFonts w:hint="default"/>
      </w:rPr>
    </w:lvl>
    <w:lvl w:ilvl="1" w:tplc="04150001">
      <w:start w:val="1"/>
      <w:numFmt w:val="bullet"/>
      <w:lvlText w:val=""/>
      <w:lvlJc w:val="left"/>
      <w:pPr>
        <w:tabs>
          <w:tab w:val="num" w:pos="1305"/>
        </w:tabs>
        <w:ind w:left="1305" w:hanging="360"/>
      </w:pPr>
      <w:rPr>
        <w:rFonts w:ascii="Symbol" w:hAnsi="Symbol" w:hint="default"/>
      </w:rPr>
    </w:lvl>
    <w:lvl w:ilvl="2" w:tplc="0415001B" w:tentative="1">
      <w:start w:val="1"/>
      <w:numFmt w:val="lowerRoman"/>
      <w:lvlText w:val="%3."/>
      <w:lvlJc w:val="right"/>
      <w:pPr>
        <w:tabs>
          <w:tab w:val="num" w:pos="2025"/>
        </w:tabs>
        <w:ind w:left="2025" w:hanging="180"/>
      </w:pPr>
    </w:lvl>
    <w:lvl w:ilvl="3" w:tplc="0415000F" w:tentative="1">
      <w:start w:val="1"/>
      <w:numFmt w:val="decimal"/>
      <w:lvlText w:val="%4."/>
      <w:lvlJc w:val="left"/>
      <w:pPr>
        <w:tabs>
          <w:tab w:val="num" w:pos="2745"/>
        </w:tabs>
        <w:ind w:left="2745" w:hanging="360"/>
      </w:pPr>
    </w:lvl>
    <w:lvl w:ilvl="4" w:tplc="04150019" w:tentative="1">
      <w:start w:val="1"/>
      <w:numFmt w:val="lowerLetter"/>
      <w:lvlText w:val="%5."/>
      <w:lvlJc w:val="left"/>
      <w:pPr>
        <w:tabs>
          <w:tab w:val="num" w:pos="3465"/>
        </w:tabs>
        <w:ind w:left="3465" w:hanging="360"/>
      </w:p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12">
    <w:nsid w:val="24FD429B"/>
    <w:multiLevelType w:val="hybridMultilevel"/>
    <w:tmpl w:val="282A4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0C7C55"/>
    <w:multiLevelType w:val="hybridMultilevel"/>
    <w:tmpl w:val="5B32E498"/>
    <w:lvl w:ilvl="0" w:tplc="45C2B5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9B1D99"/>
    <w:multiLevelType w:val="hybridMultilevel"/>
    <w:tmpl w:val="E7E4C9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0822CFB"/>
    <w:multiLevelType w:val="hybridMultilevel"/>
    <w:tmpl w:val="48B00F5A"/>
    <w:lvl w:ilvl="0" w:tplc="F812705E">
      <w:start w:val="1"/>
      <w:numFmt w:val="decimal"/>
      <w:lvlText w:val="%1."/>
      <w:lvlJc w:val="left"/>
      <w:pPr>
        <w:tabs>
          <w:tab w:val="num" w:pos="585"/>
        </w:tabs>
        <w:ind w:left="585" w:hanging="360"/>
      </w:pPr>
      <w:rPr>
        <w:rFonts w:hint="default"/>
      </w:rPr>
    </w:lvl>
    <w:lvl w:ilvl="1" w:tplc="04150019" w:tentative="1">
      <w:start w:val="1"/>
      <w:numFmt w:val="lowerLetter"/>
      <w:lvlText w:val="%2."/>
      <w:lvlJc w:val="left"/>
      <w:pPr>
        <w:tabs>
          <w:tab w:val="num" w:pos="1305"/>
        </w:tabs>
        <w:ind w:left="1305" w:hanging="360"/>
      </w:pPr>
    </w:lvl>
    <w:lvl w:ilvl="2" w:tplc="0415001B" w:tentative="1">
      <w:start w:val="1"/>
      <w:numFmt w:val="lowerRoman"/>
      <w:lvlText w:val="%3."/>
      <w:lvlJc w:val="right"/>
      <w:pPr>
        <w:tabs>
          <w:tab w:val="num" w:pos="2025"/>
        </w:tabs>
        <w:ind w:left="2025" w:hanging="180"/>
      </w:pPr>
    </w:lvl>
    <w:lvl w:ilvl="3" w:tplc="0415000F" w:tentative="1">
      <w:start w:val="1"/>
      <w:numFmt w:val="decimal"/>
      <w:lvlText w:val="%4."/>
      <w:lvlJc w:val="left"/>
      <w:pPr>
        <w:tabs>
          <w:tab w:val="num" w:pos="2745"/>
        </w:tabs>
        <w:ind w:left="2745" w:hanging="360"/>
      </w:pPr>
    </w:lvl>
    <w:lvl w:ilvl="4" w:tplc="04150019" w:tentative="1">
      <w:start w:val="1"/>
      <w:numFmt w:val="lowerLetter"/>
      <w:lvlText w:val="%5."/>
      <w:lvlJc w:val="left"/>
      <w:pPr>
        <w:tabs>
          <w:tab w:val="num" w:pos="3465"/>
        </w:tabs>
        <w:ind w:left="3465" w:hanging="360"/>
      </w:p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16">
    <w:nsid w:val="3274497C"/>
    <w:multiLevelType w:val="hybridMultilevel"/>
    <w:tmpl w:val="AAB68CBE"/>
    <w:lvl w:ilvl="0" w:tplc="0415000F">
      <w:start w:val="1"/>
      <w:numFmt w:val="decimal"/>
      <w:lvlText w:val="%1."/>
      <w:lvlJc w:val="left"/>
      <w:pPr>
        <w:tabs>
          <w:tab w:val="num" w:pos="795"/>
        </w:tabs>
        <w:ind w:left="795" w:hanging="360"/>
      </w:p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17">
    <w:nsid w:val="333376FB"/>
    <w:multiLevelType w:val="hybridMultilevel"/>
    <w:tmpl w:val="BE4E3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6A12FD"/>
    <w:multiLevelType w:val="hybridMultilevel"/>
    <w:tmpl w:val="FE242E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111D36"/>
    <w:multiLevelType w:val="hybridMultilevel"/>
    <w:tmpl w:val="209C517E"/>
    <w:lvl w:ilvl="0" w:tplc="04150001">
      <w:start w:val="1"/>
      <w:numFmt w:val="bullet"/>
      <w:lvlText w:val=""/>
      <w:lvlJc w:val="left"/>
      <w:pPr>
        <w:tabs>
          <w:tab w:val="num" w:pos="795"/>
        </w:tabs>
        <w:ind w:left="795" w:hanging="360"/>
      </w:pPr>
      <w:rPr>
        <w:rFonts w:ascii="Symbol" w:hAnsi="Symbol" w:hint="default"/>
      </w:rPr>
    </w:lvl>
    <w:lvl w:ilvl="1" w:tplc="04150003" w:tentative="1">
      <w:start w:val="1"/>
      <w:numFmt w:val="bullet"/>
      <w:lvlText w:val="o"/>
      <w:lvlJc w:val="left"/>
      <w:pPr>
        <w:tabs>
          <w:tab w:val="num" w:pos="1515"/>
        </w:tabs>
        <w:ind w:left="1515" w:hanging="360"/>
      </w:pPr>
      <w:rPr>
        <w:rFonts w:ascii="Courier New" w:hAnsi="Courier New" w:hint="default"/>
      </w:rPr>
    </w:lvl>
    <w:lvl w:ilvl="2" w:tplc="04150005" w:tentative="1">
      <w:start w:val="1"/>
      <w:numFmt w:val="bullet"/>
      <w:lvlText w:val=""/>
      <w:lvlJc w:val="left"/>
      <w:pPr>
        <w:tabs>
          <w:tab w:val="num" w:pos="2235"/>
        </w:tabs>
        <w:ind w:left="2235" w:hanging="360"/>
      </w:pPr>
      <w:rPr>
        <w:rFonts w:ascii="Wingdings" w:hAnsi="Wingdings" w:hint="default"/>
      </w:rPr>
    </w:lvl>
    <w:lvl w:ilvl="3" w:tplc="04150001" w:tentative="1">
      <w:start w:val="1"/>
      <w:numFmt w:val="bullet"/>
      <w:lvlText w:val=""/>
      <w:lvlJc w:val="left"/>
      <w:pPr>
        <w:tabs>
          <w:tab w:val="num" w:pos="2955"/>
        </w:tabs>
        <w:ind w:left="2955" w:hanging="360"/>
      </w:pPr>
      <w:rPr>
        <w:rFonts w:ascii="Symbol" w:hAnsi="Symbol" w:hint="default"/>
      </w:rPr>
    </w:lvl>
    <w:lvl w:ilvl="4" w:tplc="04150003" w:tentative="1">
      <w:start w:val="1"/>
      <w:numFmt w:val="bullet"/>
      <w:lvlText w:val="o"/>
      <w:lvlJc w:val="left"/>
      <w:pPr>
        <w:tabs>
          <w:tab w:val="num" w:pos="3675"/>
        </w:tabs>
        <w:ind w:left="3675" w:hanging="360"/>
      </w:pPr>
      <w:rPr>
        <w:rFonts w:ascii="Courier New" w:hAnsi="Courier New" w:hint="default"/>
      </w:rPr>
    </w:lvl>
    <w:lvl w:ilvl="5" w:tplc="04150005" w:tentative="1">
      <w:start w:val="1"/>
      <w:numFmt w:val="bullet"/>
      <w:lvlText w:val=""/>
      <w:lvlJc w:val="left"/>
      <w:pPr>
        <w:tabs>
          <w:tab w:val="num" w:pos="4395"/>
        </w:tabs>
        <w:ind w:left="4395" w:hanging="360"/>
      </w:pPr>
      <w:rPr>
        <w:rFonts w:ascii="Wingdings" w:hAnsi="Wingdings" w:hint="default"/>
      </w:rPr>
    </w:lvl>
    <w:lvl w:ilvl="6" w:tplc="04150001" w:tentative="1">
      <w:start w:val="1"/>
      <w:numFmt w:val="bullet"/>
      <w:lvlText w:val=""/>
      <w:lvlJc w:val="left"/>
      <w:pPr>
        <w:tabs>
          <w:tab w:val="num" w:pos="5115"/>
        </w:tabs>
        <w:ind w:left="5115" w:hanging="360"/>
      </w:pPr>
      <w:rPr>
        <w:rFonts w:ascii="Symbol" w:hAnsi="Symbol" w:hint="default"/>
      </w:rPr>
    </w:lvl>
    <w:lvl w:ilvl="7" w:tplc="04150003" w:tentative="1">
      <w:start w:val="1"/>
      <w:numFmt w:val="bullet"/>
      <w:lvlText w:val="o"/>
      <w:lvlJc w:val="left"/>
      <w:pPr>
        <w:tabs>
          <w:tab w:val="num" w:pos="5835"/>
        </w:tabs>
        <w:ind w:left="5835" w:hanging="360"/>
      </w:pPr>
      <w:rPr>
        <w:rFonts w:ascii="Courier New" w:hAnsi="Courier New" w:hint="default"/>
      </w:rPr>
    </w:lvl>
    <w:lvl w:ilvl="8" w:tplc="04150005" w:tentative="1">
      <w:start w:val="1"/>
      <w:numFmt w:val="bullet"/>
      <w:lvlText w:val=""/>
      <w:lvlJc w:val="left"/>
      <w:pPr>
        <w:tabs>
          <w:tab w:val="num" w:pos="6555"/>
        </w:tabs>
        <w:ind w:left="6555" w:hanging="360"/>
      </w:pPr>
      <w:rPr>
        <w:rFonts w:ascii="Wingdings" w:hAnsi="Wingdings" w:hint="default"/>
      </w:rPr>
    </w:lvl>
  </w:abstractNum>
  <w:abstractNum w:abstractNumId="20">
    <w:nsid w:val="38600846"/>
    <w:multiLevelType w:val="multilevel"/>
    <w:tmpl w:val="065E9E46"/>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3E186B19"/>
    <w:multiLevelType w:val="multilevel"/>
    <w:tmpl w:val="CE680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9BC4BFB"/>
    <w:multiLevelType w:val="hybridMultilevel"/>
    <w:tmpl w:val="205EFBDA"/>
    <w:lvl w:ilvl="0" w:tplc="0415000F">
      <w:start w:val="1"/>
      <w:numFmt w:val="decimal"/>
      <w:lvlText w:val="%1."/>
      <w:lvlJc w:val="left"/>
      <w:pPr>
        <w:tabs>
          <w:tab w:val="num" w:pos="786"/>
        </w:tabs>
        <w:ind w:left="786"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19A115D"/>
    <w:multiLevelType w:val="hybridMultilevel"/>
    <w:tmpl w:val="97CCF7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EE044F4"/>
    <w:multiLevelType w:val="hybridMultilevel"/>
    <w:tmpl w:val="1A22DD1E"/>
    <w:lvl w:ilvl="0" w:tplc="0415000F">
      <w:start w:val="1"/>
      <w:numFmt w:val="decimal"/>
      <w:lvlText w:val="%1."/>
      <w:lvlJc w:val="left"/>
      <w:pPr>
        <w:tabs>
          <w:tab w:val="num" w:pos="795"/>
        </w:tabs>
        <w:ind w:left="795" w:hanging="360"/>
      </w:p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25">
    <w:nsid w:val="73DF7B82"/>
    <w:multiLevelType w:val="multilevel"/>
    <w:tmpl w:val="1C66D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78011E6E"/>
    <w:multiLevelType w:val="hybridMultilevel"/>
    <w:tmpl w:val="DAE41B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2544FE"/>
    <w:multiLevelType w:val="hybridMultilevel"/>
    <w:tmpl w:val="62943EBE"/>
    <w:lvl w:ilvl="0" w:tplc="F2B25D3C">
      <w:start w:val="1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031CF8"/>
    <w:multiLevelType w:val="hybridMultilevel"/>
    <w:tmpl w:val="98BE27D6"/>
    <w:lvl w:ilvl="0" w:tplc="0415000F">
      <w:start w:val="1"/>
      <w:numFmt w:val="decimal"/>
      <w:lvlText w:val="%1."/>
      <w:lvlJc w:val="left"/>
      <w:pPr>
        <w:tabs>
          <w:tab w:val="num" w:pos="1005"/>
        </w:tabs>
        <w:ind w:left="1005" w:hanging="360"/>
      </w:pPr>
    </w:lvl>
    <w:lvl w:ilvl="1" w:tplc="04150019" w:tentative="1">
      <w:start w:val="1"/>
      <w:numFmt w:val="lowerLetter"/>
      <w:lvlText w:val="%2."/>
      <w:lvlJc w:val="left"/>
      <w:pPr>
        <w:tabs>
          <w:tab w:val="num" w:pos="1725"/>
        </w:tabs>
        <w:ind w:left="1725" w:hanging="360"/>
      </w:pPr>
    </w:lvl>
    <w:lvl w:ilvl="2" w:tplc="0415001B" w:tentative="1">
      <w:start w:val="1"/>
      <w:numFmt w:val="lowerRoman"/>
      <w:lvlText w:val="%3."/>
      <w:lvlJc w:val="right"/>
      <w:pPr>
        <w:tabs>
          <w:tab w:val="num" w:pos="2445"/>
        </w:tabs>
        <w:ind w:left="2445" w:hanging="180"/>
      </w:pPr>
    </w:lvl>
    <w:lvl w:ilvl="3" w:tplc="0415000F" w:tentative="1">
      <w:start w:val="1"/>
      <w:numFmt w:val="decimal"/>
      <w:lvlText w:val="%4."/>
      <w:lvlJc w:val="left"/>
      <w:pPr>
        <w:tabs>
          <w:tab w:val="num" w:pos="3165"/>
        </w:tabs>
        <w:ind w:left="3165" w:hanging="360"/>
      </w:pPr>
    </w:lvl>
    <w:lvl w:ilvl="4" w:tplc="04150019" w:tentative="1">
      <w:start w:val="1"/>
      <w:numFmt w:val="lowerLetter"/>
      <w:lvlText w:val="%5."/>
      <w:lvlJc w:val="left"/>
      <w:pPr>
        <w:tabs>
          <w:tab w:val="num" w:pos="3885"/>
        </w:tabs>
        <w:ind w:left="3885" w:hanging="360"/>
      </w:pPr>
    </w:lvl>
    <w:lvl w:ilvl="5" w:tplc="0415001B" w:tentative="1">
      <w:start w:val="1"/>
      <w:numFmt w:val="lowerRoman"/>
      <w:lvlText w:val="%6."/>
      <w:lvlJc w:val="right"/>
      <w:pPr>
        <w:tabs>
          <w:tab w:val="num" w:pos="4605"/>
        </w:tabs>
        <w:ind w:left="4605" w:hanging="180"/>
      </w:pPr>
    </w:lvl>
    <w:lvl w:ilvl="6" w:tplc="0415000F" w:tentative="1">
      <w:start w:val="1"/>
      <w:numFmt w:val="decimal"/>
      <w:lvlText w:val="%7."/>
      <w:lvlJc w:val="left"/>
      <w:pPr>
        <w:tabs>
          <w:tab w:val="num" w:pos="5325"/>
        </w:tabs>
        <w:ind w:left="5325" w:hanging="360"/>
      </w:pPr>
    </w:lvl>
    <w:lvl w:ilvl="7" w:tplc="04150019" w:tentative="1">
      <w:start w:val="1"/>
      <w:numFmt w:val="lowerLetter"/>
      <w:lvlText w:val="%8."/>
      <w:lvlJc w:val="left"/>
      <w:pPr>
        <w:tabs>
          <w:tab w:val="num" w:pos="6045"/>
        </w:tabs>
        <w:ind w:left="6045" w:hanging="360"/>
      </w:pPr>
    </w:lvl>
    <w:lvl w:ilvl="8" w:tplc="0415001B" w:tentative="1">
      <w:start w:val="1"/>
      <w:numFmt w:val="lowerRoman"/>
      <w:lvlText w:val="%9."/>
      <w:lvlJc w:val="right"/>
      <w:pPr>
        <w:tabs>
          <w:tab w:val="num" w:pos="6765"/>
        </w:tabs>
        <w:ind w:left="6765" w:hanging="180"/>
      </w:pPr>
    </w:lvl>
  </w:abstractNum>
  <w:abstractNum w:abstractNumId="29">
    <w:nsid w:val="7E43148B"/>
    <w:multiLevelType w:val="hybridMultilevel"/>
    <w:tmpl w:val="FB9ACDE0"/>
    <w:lvl w:ilvl="0" w:tplc="E432F3B4">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num w:numId="1">
    <w:abstractNumId w:val="19"/>
  </w:num>
  <w:num w:numId="2">
    <w:abstractNumId w:val="22"/>
  </w:num>
  <w:num w:numId="3">
    <w:abstractNumId w:val="4"/>
  </w:num>
  <w:num w:numId="4">
    <w:abstractNumId w:val="14"/>
  </w:num>
  <w:num w:numId="5">
    <w:abstractNumId w:val="3"/>
  </w:num>
  <w:num w:numId="6">
    <w:abstractNumId w:val="5"/>
  </w:num>
  <w:num w:numId="7">
    <w:abstractNumId w:val="28"/>
  </w:num>
  <w:num w:numId="8">
    <w:abstractNumId w:val="16"/>
  </w:num>
  <w:num w:numId="9">
    <w:abstractNumId w:val="24"/>
  </w:num>
  <w:num w:numId="10">
    <w:abstractNumId w:val="20"/>
  </w:num>
  <w:num w:numId="11">
    <w:abstractNumId w:val="10"/>
  </w:num>
  <w:num w:numId="12">
    <w:abstractNumId w:val="15"/>
  </w:num>
  <w:num w:numId="13">
    <w:abstractNumId w:val="11"/>
  </w:num>
  <w:num w:numId="14">
    <w:abstractNumId w:val="12"/>
  </w:num>
  <w:num w:numId="15">
    <w:abstractNumId w:val="23"/>
  </w:num>
  <w:num w:numId="16">
    <w:abstractNumId w:val="6"/>
  </w:num>
  <w:num w:numId="17">
    <w:abstractNumId w:val="29"/>
  </w:num>
  <w:num w:numId="18">
    <w:abstractNumId w:val="0"/>
  </w:num>
  <w:num w:numId="19">
    <w:abstractNumId w:val="26"/>
  </w:num>
  <w:num w:numId="20">
    <w:abstractNumId w:val="27"/>
  </w:num>
  <w:num w:numId="21">
    <w:abstractNumId w:val="18"/>
  </w:num>
  <w:num w:numId="22">
    <w:abstractNumId w:val="1"/>
  </w:num>
  <w:num w:numId="23">
    <w:abstractNumId w:val="17"/>
  </w:num>
  <w:num w:numId="24">
    <w:abstractNumId w:val="9"/>
  </w:num>
  <w:num w:numId="25">
    <w:abstractNumId w:val="2"/>
  </w:num>
  <w:num w:numId="26">
    <w:abstractNumId w:val="8"/>
  </w:num>
  <w:num w:numId="27">
    <w:abstractNumId w:val="13"/>
  </w:num>
  <w:num w:numId="28">
    <w:abstractNumId w:val="7"/>
  </w:num>
  <w:num w:numId="29">
    <w:abstractNumId w:val="21"/>
  </w:num>
  <w:num w:numId="30">
    <w:abstractNumId w:val="2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noPunctuationKerning/>
  <w:characterSpacingControl w:val="doNotCompress"/>
  <w:footnotePr>
    <w:footnote w:id="-1"/>
    <w:footnote w:id="0"/>
  </w:footnotePr>
  <w:endnotePr>
    <w:endnote w:id="-1"/>
    <w:endnote w:id="0"/>
  </w:endnotePr>
  <w:compat/>
  <w:rsids>
    <w:rsidRoot w:val="00A61A81"/>
    <w:rsid w:val="00000D76"/>
    <w:rsid w:val="00002505"/>
    <w:rsid w:val="00003249"/>
    <w:rsid w:val="00005A74"/>
    <w:rsid w:val="00015FC9"/>
    <w:rsid w:val="00020838"/>
    <w:rsid w:val="00030B20"/>
    <w:rsid w:val="0003355B"/>
    <w:rsid w:val="000340DF"/>
    <w:rsid w:val="0003454C"/>
    <w:rsid w:val="000454C3"/>
    <w:rsid w:val="00045BFC"/>
    <w:rsid w:val="00050500"/>
    <w:rsid w:val="000600A1"/>
    <w:rsid w:val="00074A82"/>
    <w:rsid w:val="00075CA4"/>
    <w:rsid w:val="000760AC"/>
    <w:rsid w:val="00076ED2"/>
    <w:rsid w:val="0007756E"/>
    <w:rsid w:val="00077CB3"/>
    <w:rsid w:val="000800E2"/>
    <w:rsid w:val="00081485"/>
    <w:rsid w:val="00085923"/>
    <w:rsid w:val="00087BD9"/>
    <w:rsid w:val="000A0332"/>
    <w:rsid w:val="000A1F25"/>
    <w:rsid w:val="000A335D"/>
    <w:rsid w:val="000A59E0"/>
    <w:rsid w:val="000A5FFB"/>
    <w:rsid w:val="000B6BFB"/>
    <w:rsid w:val="000C258D"/>
    <w:rsid w:val="000C5275"/>
    <w:rsid w:val="000C6DA5"/>
    <w:rsid w:val="000D2877"/>
    <w:rsid w:val="000D5B91"/>
    <w:rsid w:val="000E543C"/>
    <w:rsid w:val="000E5593"/>
    <w:rsid w:val="000E5629"/>
    <w:rsid w:val="000E74F5"/>
    <w:rsid w:val="000E79DE"/>
    <w:rsid w:val="001004B8"/>
    <w:rsid w:val="00101CCB"/>
    <w:rsid w:val="00106276"/>
    <w:rsid w:val="00110CAD"/>
    <w:rsid w:val="00113FD3"/>
    <w:rsid w:val="00115142"/>
    <w:rsid w:val="001270CB"/>
    <w:rsid w:val="00132990"/>
    <w:rsid w:val="00135AB1"/>
    <w:rsid w:val="00136445"/>
    <w:rsid w:val="001376A3"/>
    <w:rsid w:val="001445D4"/>
    <w:rsid w:val="0014770F"/>
    <w:rsid w:val="00151A2A"/>
    <w:rsid w:val="00153145"/>
    <w:rsid w:val="0015416A"/>
    <w:rsid w:val="001546EA"/>
    <w:rsid w:val="00155487"/>
    <w:rsid w:val="00157726"/>
    <w:rsid w:val="00160B96"/>
    <w:rsid w:val="00166344"/>
    <w:rsid w:val="00171F89"/>
    <w:rsid w:val="001725BE"/>
    <w:rsid w:val="001725FD"/>
    <w:rsid w:val="00176847"/>
    <w:rsid w:val="00176A57"/>
    <w:rsid w:val="001804D2"/>
    <w:rsid w:val="00180A50"/>
    <w:rsid w:val="00181C83"/>
    <w:rsid w:val="001836D9"/>
    <w:rsid w:val="0018400F"/>
    <w:rsid w:val="001858A9"/>
    <w:rsid w:val="00192F62"/>
    <w:rsid w:val="00195ED9"/>
    <w:rsid w:val="001967CD"/>
    <w:rsid w:val="001A2125"/>
    <w:rsid w:val="001A4910"/>
    <w:rsid w:val="001A6221"/>
    <w:rsid w:val="001A7F6A"/>
    <w:rsid w:val="001B7BFE"/>
    <w:rsid w:val="001C360A"/>
    <w:rsid w:val="001D78AD"/>
    <w:rsid w:val="001E0DDF"/>
    <w:rsid w:val="001E114D"/>
    <w:rsid w:val="001E5F63"/>
    <w:rsid w:val="001F33BB"/>
    <w:rsid w:val="001F5439"/>
    <w:rsid w:val="00203147"/>
    <w:rsid w:val="0020351A"/>
    <w:rsid w:val="00203EB2"/>
    <w:rsid w:val="00204B75"/>
    <w:rsid w:val="002050F7"/>
    <w:rsid w:val="002051CE"/>
    <w:rsid w:val="0020521F"/>
    <w:rsid w:val="00206D78"/>
    <w:rsid w:val="002132FB"/>
    <w:rsid w:val="00216877"/>
    <w:rsid w:val="00221253"/>
    <w:rsid w:val="00230943"/>
    <w:rsid w:val="00234313"/>
    <w:rsid w:val="00235223"/>
    <w:rsid w:val="00243B56"/>
    <w:rsid w:val="00244E88"/>
    <w:rsid w:val="00250B54"/>
    <w:rsid w:val="00250DE8"/>
    <w:rsid w:val="00254B25"/>
    <w:rsid w:val="002618F5"/>
    <w:rsid w:val="00261940"/>
    <w:rsid w:val="002622EB"/>
    <w:rsid w:val="0026539D"/>
    <w:rsid w:val="00273C9D"/>
    <w:rsid w:val="00276BB3"/>
    <w:rsid w:val="00282C7E"/>
    <w:rsid w:val="00284163"/>
    <w:rsid w:val="00286701"/>
    <w:rsid w:val="00291BDE"/>
    <w:rsid w:val="00292B59"/>
    <w:rsid w:val="00296277"/>
    <w:rsid w:val="002A0430"/>
    <w:rsid w:val="002A3127"/>
    <w:rsid w:val="002B2453"/>
    <w:rsid w:val="002B5EB0"/>
    <w:rsid w:val="002C003D"/>
    <w:rsid w:val="002C6965"/>
    <w:rsid w:val="002C7C57"/>
    <w:rsid w:val="002D0616"/>
    <w:rsid w:val="002D1A16"/>
    <w:rsid w:val="002D3164"/>
    <w:rsid w:val="002D5D38"/>
    <w:rsid w:val="002D73CE"/>
    <w:rsid w:val="002E4965"/>
    <w:rsid w:val="002F45F5"/>
    <w:rsid w:val="003045DE"/>
    <w:rsid w:val="00305778"/>
    <w:rsid w:val="00305B59"/>
    <w:rsid w:val="00306901"/>
    <w:rsid w:val="0031322D"/>
    <w:rsid w:val="00313832"/>
    <w:rsid w:val="00313CFA"/>
    <w:rsid w:val="0031559E"/>
    <w:rsid w:val="003203B9"/>
    <w:rsid w:val="00320EE7"/>
    <w:rsid w:val="00322EC9"/>
    <w:rsid w:val="0033225D"/>
    <w:rsid w:val="0033411A"/>
    <w:rsid w:val="00334B7E"/>
    <w:rsid w:val="003376A0"/>
    <w:rsid w:val="003403B8"/>
    <w:rsid w:val="003438B4"/>
    <w:rsid w:val="00343B3F"/>
    <w:rsid w:val="00345232"/>
    <w:rsid w:val="00347809"/>
    <w:rsid w:val="0034791C"/>
    <w:rsid w:val="003509A7"/>
    <w:rsid w:val="00351198"/>
    <w:rsid w:val="0035441B"/>
    <w:rsid w:val="003552E9"/>
    <w:rsid w:val="00356919"/>
    <w:rsid w:val="00361E01"/>
    <w:rsid w:val="00372300"/>
    <w:rsid w:val="00373953"/>
    <w:rsid w:val="00380C20"/>
    <w:rsid w:val="00382BC8"/>
    <w:rsid w:val="0038323B"/>
    <w:rsid w:val="003833D2"/>
    <w:rsid w:val="00383A28"/>
    <w:rsid w:val="003840F9"/>
    <w:rsid w:val="0038452E"/>
    <w:rsid w:val="003A64CC"/>
    <w:rsid w:val="003B174A"/>
    <w:rsid w:val="003B7F6E"/>
    <w:rsid w:val="003C1970"/>
    <w:rsid w:val="003C1DC2"/>
    <w:rsid w:val="003C1FD1"/>
    <w:rsid w:val="003C49D1"/>
    <w:rsid w:val="003C7FD4"/>
    <w:rsid w:val="003C7FDE"/>
    <w:rsid w:val="003D0747"/>
    <w:rsid w:val="003D3888"/>
    <w:rsid w:val="003D38B6"/>
    <w:rsid w:val="003D560E"/>
    <w:rsid w:val="003E2350"/>
    <w:rsid w:val="003E2D41"/>
    <w:rsid w:val="003E424C"/>
    <w:rsid w:val="003E7AA6"/>
    <w:rsid w:val="003E7BE6"/>
    <w:rsid w:val="003F1230"/>
    <w:rsid w:val="003F2006"/>
    <w:rsid w:val="003F2703"/>
    <w:rsid w:val="003F2D54"/>
    <w:rsid w:val="003F6432"/>
    <w:rsid w:val="003F6EB6"/>
    <w:rsid w:val="004009D9"/>
    <w:rsid w:val="00407334"/>
    <w:rsid w:val="0041006C"/>
    <w:rsid w:val="00413045"/>
    <w:rsid w:val="00413DF0"/>
    <w:rsid w:val="00414D53"/>
    <w:rsid w:val="00415E05"/>
    <w:rsid w:val="00416318"/>
    <w:rsid w:val="004204B2"/>
    <w:rsid w:val="00422247"/>
    <w:rsid w:val="0042301D"/>
    <w:rsid w:val="00424DF8"/>
    <w:rsid w:val="004260AE"/>
    <w:rsid w:val="00431D4F"/>
    <w:rsid w:val="00433EDA"/>
    <w:rsid w:val="00435862"/>
    <w:rsid w:val="004428C9"/>
    <w:rsid w:val="00442C1E"/>
    <w:rsid w:val="004616A2"/>
    <w:rsid w:val="004640ED"/>
    <w:rsid w:val="004658F2"/>
    <w:rsid w:val="004663D1"/>
    <w:rsid w:val="0046675A"/>
    <w:rsid w:val="00470CB7"/>
    <w:rsid w:val="004724C7"/>
    <w:rsid w:val="004758F3"/>
    <w:rsid w:val="00481ED9"/>
    <w:rsid w:val="00484541"/>
    <w:rsid w:val="00486BB9"/>
    <w:rsid w:val="0048750C"/>
    <w:rsid w:val="00493EB0"/>
    <w:rsid w:val="004A123A"/>
    <w:rsid w:val="004A1960"/>
    <w:rsid w:val="004A1B77"/>
    <w:rsid w:val="004A1EA5"/>
    <w:rsid w:val="004A3665"/>
    <w:rsid w:val="004A3B0C"/>
    <w:rsid w:val="004A597C"/>
    <w:rsid w:val="004A5D9E"/>
    <w:rsid w:val="004B640D"/>
    <w:rsid w:val="004B6F60"/>
    <w:rsid w:val="004C07E0"/>
    <w:rsid w:val="004C09A0"/>
    <w:rsid w:val="004C29DD"/>
    <w:rsid w:val="004C78EF"/>
    <w:rsid w:val="004D03CF"/>
    <w:rsid w:val="004D1168"/>
    <w:rsid w:val="004D3F13"/>
    <w:rsid w:val="004D4579"/>
    <w:rsid w:val="004D692A"/>
    <w:rsid w:val="004D6941"/>
    <w:rsid w:val="004D6F0D"/>
    <w:rsid w:val="004E4543"/>
    <w:rsid w:val="004E77FE"/>
    <w:rsid w:val="004F04B1"/>
    <w:rsid w:val="004F1A2F"/>
    <w:rsid w:val="004F2713"/>
    <w:rsid w:val="004F6767"/>
    <w:rsid w:val="004F67F8"/>
    <w:rsid w:val="005019DD"/>
    <w:rsid w:val="00504535"/>
    <w:rsid w:val="00507E9B"/>
    <w:rsid w:val="00511231"/>
    <w:rsid w:val="00514FFB"/>
    <w:rsid w:val="005200A5"/>
    <w:rsid w:val="005226F4"/>
    <w:rsid w:val="005229B3"/>
    <w:rsid w:val="00524E33"/>
    <w:rsid w:val="00526833"/>
    <w:rsid w:val="00531DEB"/>
    <w:rsid w:val="0053776B"/>
    <w:rsid w:val="00542EBF"/>
    <w:rsid w:val="00545BF9"/>
    <w:rsid w:val="00550EE1"/>
    <w:rsid w:val="005516F2"/>
    <w:rsid w:val="00551D33"/>
    <w:rsid w:val="00552B40"/>
    <w:rsid w:val="005567B6"/>
    <w:rsid w:val="00557704"/>
    <w:rsid w:val="00565277"/>
    <w:rsid w:val="00567870"/>
    <w:rsid w:val="00571C94"/>
    <w:rsid w:val="005757D3"/>
    <w:rsid w:val="005777BD"/>
    <w:rsid w:val="00580E8A"/>
    <w:rsid w:val="005818DE"/>
    <w:rsid w:val="0059242B"/>
    <w:rsid w:val="005B11EA"/>
    <w:rsid w:val="005B7F2F"/>
    <w:rsid w:val="005C25F9"/>
    <w:rsid w:val="005C3B57"/>
    <w:rsid w:val="005D3EF6"/>
    <w:rsid w:val="005D3F38"/>
    <w:rsid w:val="005D4104"/>
    <w:rsid w:val="005D775C"/>
    <w:rsid w:val="005E0A8B"/>
    <w:rsid w:val="005E3081"/>
    <w:rsid w:val="005F49AF"/>
    <w:rsid w:val="005F6022"/>
    <w:rsid w:val="005F79A1"/>
    <w:rsid w:val="00601922"/>
    <w:rsid w:val="00603B39"/>
    <w:rsid w:val="0060424F"/>
    <w:rsid w:val="00604347"/>
    <w:rsid w:val="00617BA7"/>
    <w:rsid w:val="006207AD"/>
    <w:rsid w:val="00620ABA"/>
    <w:rsid w:val="00620FC0"/>
    <w:rsid w:val="00622D58"/>
    <w:rsid w:val="00622F9B"/>
    <w:rsid w:val="00646037"/>
    <w:rsid w:val="00650E8E"/>
    <w:rsid w:val="00652638"/>
    <w:rsid w:val="00653669"/>
    <w:rsid w:val="00655304"/>
    <w:rsid w:val="006613F3"/>
    <w:rsid w:val="00670028"/>
    <w:rsid w:val="006708E3"/>
    <w:rsid w:val="00673489"/>
    <w:rsid w:val="0067503C"/>
    <w:rsid w:val="006774D3"/>
    <w:rsid w:val="006825E7"/>
    <w:rsid w:val="00682838"/>
    <w:rsid w:val="00683C26"/>
    <w:rsid w:val="00686967"/>
    <w:rsid w:val="0069058F"/>
    <w:rsid w:val="0069072D"/>
    <w:rsid w:val="0069429D"/>
    <w:rsid w:val="0069614B"/>
    <w:rsid w:val="006A520F"/>
    <w:rsid w:val="006B1AD9"/>
    <w:rsid w:val="006B215D"/>
    <w:rsid w:val="006B330A"/>
    <w:rsid w:val="006B4C9D"/>
    <w:rsid w:val="006B4CF8"/>
    <w:rsid w:val="006B6307"/>
    <w:rsid w:val="006C6A6A"/>
    <w:rsid w:val="006D1820"/>
    <w:rsid w:val="006D1E49"/>
    <w:rsid w:val="006D212B"/>
    <w:rsid w:val="006D59C3"/>
    <w:rsid w:val="006E0259"/>
    <w:rsid w:val="006E0F0D"/>
    <w:rsid w:val="006E2856"/>
    <w:rsid w:val="006E6C2C"/>
    <w:rsid w:val="006F0146"/>
    <w:rsid w:val="006F1C2B"/>
    <w:rsid w:val="006F35AD"/>
    <w:rsid w:val="006F4205"/>
    <w:rsid w:val="006F49AA"/>
    <w:rsid w:val="006F6877"/>
    <w:rsid w:val="006F68E5"/>
    <w:rsid w:val="00700767"/>
    <w:rsid w:val="007010DA"/>
    <w:rsid w:val="00704D21"/>
    <w:rsid w:val="0070612A"/>
    <w:rsid w:val="00711FDE"/>
    <w:rsid w:val="00712B44"/>
    <w:rsid w:val="007144A6"/>
    <w:rsid w:val="00717507"/>
    <w:rsid w:val="007272E7"/>
    <w:rsid w:val="0073041F"/>
    <w:rsid w:val="00730B3A"/>
    <w:rsid w:val="00734FEA"/>
    <w:rsid w:val="007354FB"/>
    <w:rsid w:val="007416EB"/>
    <w:rsid w:val="007432B1"/>
    <w:rsid w:val="0074700C"/>
    <w:rsid w:val="00752822"/>
    <w:rsid w:val="007529BF"/>
    <w:rsid w:val="00760A1F"/>
    <w:rsid w:val="0076282B"/>
    <w:rsid w:val="00763480"/>
    <w:rsid w:val="0076363B"/>
    <w:rsid w:val="00766062"/>
    <w:rsid w:val="00772893"/>
    <w:rsid w:val="00773085"/>
    <w:rsid w:val="00774816"/>
    <w:rsid w:val="00775CA5"/>
    <w:rsid w:val="0077787B"/>
    <w:rsid w:val="00777FF4"/>
    <w:rsid w:val="0078140E"/>
    <w:rsid w:val="0078385C"/>
    <w:rsid w:val="00784913"/>
    <w:rsid w:val="00787510"/>
    <w:rsid w:val="00787DA4"/>
    <w:rsid w:val="00790F45"/>
    <w:rsid w:val="00792EE7"/>
    <w:rsid w:val="00797761"/>
    <w:rsid w:val="007A0962"/>
    <w:rsid w:val="007A22C2"/>
    <w:rsid w:val="007A2C7E"/>
    <w:rsid w:val="007A4101"/>
    <w:rsid w:val="007A452F"/>
    <w:rsid w:val="007A6411"/>
    <w:rsid w:val="007A7395"/>
    <w:rsid w:val="007B0423"/>
    <w:rsid w:val="007B0FDD"/>
    <w:rsid w:val="007B3245"/>
    <w:rsid w:val="007B4E68"/>
    <w:rsid w:val="007C1886"/>
    <w:rsid w:val="007C4DC8"/>
    <w:rsid w:val="007D0AB7"/>
    <w:rsid w:val="007D222E"/>
    <w:rsid w:val="007D2C69"/>
    <w:rsid w:val="007E0C99"/>
    <w:rsid w:val="007E1BC8"/>
    <w:rsid w:val="007E1E9D"/>
    <w:rsid w:val="007E390E"/>
    <w:rsid w:val="007E4CE7"/>
    <w:rsid w:val="007E5BBB"/>
    <w:rsid w:val="007F0A42"/>
    <w:rsid w:val="007F11C8"/>
    <w:rsid w:val="007F40AE"/>
    <w:rsid w:val="007F6BAF"/>
    <w:rsid w:val="00800906"/>
    <w:rsid w:val="00800EA5"/>
    <w:rsid w:val="008046EF"/>
    <w:rsid w:val="00805BA1"/>
    <w:rsid w:val="008061CA"/>
    <w:rsid w:val="00812EEF"/>
    <w:rsid w:val="008131FD"/>
    <w:rsid w:val="00814899"/>
    <w:rsid w:val="00822888"/>
    <w:rsid w:val="00823EC1"/>
    <w:rsid w:val="008272B5"/>
    <w:rsid w:val="00830E03"/>
    <w:rsid w:val="00830F80"/>
    <w:rsid w:val="00836DC2"/>
    <w:rsid w:val="0084009C"/>
    <w:rsid w:val="008452A3"/>
    <w:rsid w:val="00845929"/>
    <w:rsid w:val="00847499"/>
    <w:rsid w:val="008552DC"/>
    <w:rsid w:val="00855B4C"/>
    <w:rsid w:val="0086010C"/>
    <w:rsid w:val="00860422"/>
    <w:rsid w:val="008679AB"/>
    <w:rsid w:val="00867A39"/>
    <w:rsid w:val="00870CE6"/>
    <w:rsid w:val="00871F3D"/>
    <w:rsid w:val="008723C2"/>
    <w:rsid w:val="00874BB4"/>
    <w:rsid w:val="008806D7"/>
    <w:rsid w:val="0089443D"/>
    <w:rsid w:val="008A0F0E"/>
    <w:rsid w:val="008A2BE3"/>
    <w:rsid w:val="008A362C"/>
    <w:rsid w:val="008A7AC4"/>
    <w:rsid w:val="008A7D64"/>
    <w:rsid w:val="008B04A8"/>
    <w:rsid w:val="008B2D46"/>
    <w:rsid w:val="008B6153"/>
    <w:rsid w:val="008C088D"/>
    <w:rsid w:val="008C160C"/>
    <w:rsid w:val="008C325C"/>
    <w:rsid w:val="008C4690"/>
    <w:rsid w:val="008D19A8"/>
    <w:rsid w:val="008D2440"/>
    <w:rsid w:val="008D359F"/>
    <w:rsid w:val="008D40E9"/>
    <w:rsid w:val="008D5149"/>
    <w:rsid w:val="008E0FB0"/>
    <w:rsid w:val="008E4A1E"/>
    <w:rsid w:val="008E5BB8"/>
    <w:rsid w:val="008F16AF"/>
    <w:rsid w:val="008F39A5"/>
    <w:rsid w:val="008F77FB"/>
    <w:rsid w:val="0090176C"/>
    <w:rsid w:val="00904B7E"/>
    <w:rsid w:val="00912CCF"/>
    <w:rsid w:val="0091382B"/>
    <w:rsid w:val="00915E0B"/>
    <w:rsid w:val="00921934"/>
    <w:rsid w:val="0092302B"/>
    <w:rsid w:val="009268E9"/>
    <w:rsid w:val="009319FA"/>
    <w:rsid w:val="00931D69"/>
    <w:rsid w:val="00932F87"/>
    <w:rsid w:val="00933156"/>
    <w:rsid w:val="00935B6C"/>
    <w:rsid w:val="00940AA1"/>
    <w:rsid w:val="00940E10"/>
    <w:rsid w:val="00946812"/>
    <w:rsid w:val="00947386"/>
    <w:rsid w:val="00953C8B"/>
    <w:rsid w:val="00955739"/>
    <w:rsid w:val="00964F5A"/>
    <w:rsid w:val="0096654E"/>
    <w:rsid w:val="009665FA"/>
    <w:rsid w:val="009700FE"/>
    <w:rsid w:val="0097040A"/>
    <w:rsid w:val="00981C54"/>
    <w:rsid w:val="00982DD7"/>
    <w:rsid w:val="00982DDC"/>
    <w:rsid w:val="00983C83"/>
    <w:rsid w:val="00987CD8"/>
    <w:rsid w:val="00990362"/>
    <w:rsid w:val="00992C05"/>
    <w:rsid w:val="00995723"/>
    <w:rsid w:val="00996699"/>
    <w:rsid w:val="009A0303"/>
    <w:rsid w:val="009B359E"/>
    <w:rsid w:val="009B56AD"/>
    <w:rsid w:val="009C0B48"/>
    <w:rsid w:val="009C0FFD"/>
    <w:rsid w:val="009C45B7"/>
    <w:rsid w:val="009C73B3"/>
    <w:rsid w:val="009C7617"/>
    <w:rsid w:val="009C77CE"/>
    <w:rsid w:val="009D3378"/>
    <w:rsid w:val="009D7A5F"/>
    <w:rsid w:val="009E25BD"/>
    <w:rsid w:val="009F33CB"/>
    <w:rsid w:val="009F4BBC"/>
    <w:rsid w:val="009F5409"/>
    <w:rsid w:val="009F7DD9"/>
    <w:rsid w:val="00A01DEE"/>
    <w:rsid w:val="00A103FF"/>
    <w:rsid w:val="00A12A2E"/>
    <w:rsid w:val="00A13E21"/>
    <w:rsid w:val="00A148BC"/>
    <w:rsid w:val="00A20004"/>
    <w:rsid w:val="00A21E31"/>
    <w:rsid w:val="00A22EE8"/>
    <w:rsid w:val="00A230CA"/>
    <w:rsid w:val="00A35BD7"/>
    <w:rsid w:val="00A42720"/>
    <w:rsid w:val="00A45249"/>
    <w:rsid w:val="00A4636E"/>
    <w:rsid w:val="00A5293D"/>
    <w:rsid w:val="00A61A81"/>
    <w:rsid w:val="00A65072"/>
    <w:rsid w:val="00A671E1"/>
    <w:rsid w:val="00A71287"/>
    <w:rsid w:val="00A7234A"/>
    <w:rsid w:val="00A7249F"/>
    <w:rsid w:val="00A74086"/>
    <w:rsid w:val="00A74B15"/>
    <w:rsid w:val="00A8329B"/>
    <w:rsid w:val="00A849AE"/>
    <w:rsid w:val="00A867D3"/>
    <w:rsid w:val="00A913FA"/>
    <w:rsid w:val="00A923F3"/>
    <w:rsid w:val="00A928FC"/>
    <w:rsid w:val="00A96BEB"/>
    <w:rsid w:val="00A97C03"/>
    <w:rsid w:val="00AA2C27"/>
    <w:rsid w:val="00AA4570"/>
    <w:rsid w:val="00AA7592"/>
    <w:rsid w:val="00AB00AE"/>
    <w:rsid w:val="00AC2E27"/>
    <w:rsid w:val="00AC398A"/>
    <w:rsid w:val="00AC3F45"/>
    <w:rsid w:val="00AC4419"/>
    <w:rsid w:val="00AD5615"/>
    <w:rsid w:val="00AE1547"/>
    <w:rsid w:val="00AE2176"/>
    <w:rsid w:val="00AE6902"/>
    <w:rsid w:val="00AE7FC4"/>
    <w:rsid w:val="00AF08BA"/>
    <w:rsid w:val="00AF090B"/>
    <w:rsid w:val="00AF410A"/>
    <w:rsid w:val="00B001B3"/>
    <w:rsid w:val="00B0142F"/>
    <w:rsid w:val="00B01458"/>
    <w:rsid w:val="00B01E9B"/>
    <w:rsid w:val="00B165E1"/>
    <w:rsid w:val="00B24A55"/>
    <w:rsid w:val="00B2514D"/>
    <w:rsid w:val="00B27634"/>
    <w:rsid w:val="00B34A93"/>
    <w:rsid w:val="00B36048"/>
    <w:rsid w:val="00B51273"/>
    <w:rsid w:val="00B530C3"/>
    <w:rsid w:val="00B62D9C"/>
    <w:rsid w:val="00B63755"/>
    <w:rsid w:val="00B65983"/>
    <w:rsid w:val="00B66B06"/>
    <w:rsid w:val="00B767DB"/>
    <w:rsid w:val="00B76A3C"/>
    <w:rsid w:val="00B8520B"/>
    <w:rsid w:val="00B85283"/>
    <w:rsid w:val="00B861C4"/>
    <w:rsid w:val="00B93437"/>
    <w:rsid w:val="00B93C26"/>
    <w:rsid w:val="00B955D0"/>
    <w:rsid w:val="00B95B1F"/>
    <w:rsid w:val="00B95FF3"/>
    <w:rsid w:val="00BA116F"/>
    <w:rsid w:val="00BA44C4"/>
    <w:rsid w:val="00BB0113"/>
    <w:rsid w:val="00BB7771"/>
    <w:rsid w:val="00BC14CF"/>
    <w:rsid w:val="00BC1B76"/>
    <w:rsid w:val="00BC2F62"/>
    <w:rsid w:val="00BC3A90"/>
    <w:rsid w:val="00BC5B07"/>
    <w:rsid w:val="00BC7A5E"/>
    <w:rsid w:val="00BC7B20"/>
    <w:rsid w:val="00BD29EB"/>
    <w:rsid w:val="00BD7235"/>
    <w:rsid w:val="00BE05C5"/>
    <w:rsid w:val="00BE1D93"/>
    <w:rsid w:val="00BE4D9C"/>
    <w:rsid w:val="00BF4BA7"/>
    <w:rsid w:val="00BF56AF"/>
    <w:rsid w:val="00BF62B6"/>
    <w:rsid w:val="00BF7E4F"/>
    <w:rsid w:val="00C045E0"/>
    <w:rsid w:val="00C05BCC"/>
    <w:rsid w:val="00C06AE7"/>
    <w:rsid w:val="00C1408B"/>
    <w:rsid w:val="00C1791A"/>
    <w:rsid w:val="00C20185"/>
    <w:rsid w:val="00C2163B"/>
    <w:rsid w:val="00C2627A"/>
    <w:rsid w:val="00C301D5"/>
    <w:rsid w:val="00C317FF"/>
    <w:rsid w:val="00C33219"/>
    <w:rsid w:val="00C46A71"/>
    <w:rsid w:val="00C50B6B"/>
    <w:rsid w:val="00C5375D"/>
    <w:rsid w:val="00C53ABB"/>
    <w:rsid w:val="00C54478"/>
    <w:rsid w:val="00C57944"/>
    <w:rsid w:val="00C62C6F"/>
    <w:rsid w:val="00C63101"/>
    <w:rsid w:val="00C665F2"/>
    <w:rsid w:val="00C701D8"/>
    <w:rsid w:val="00C75604"/>
    <w:rsid w:val="00C75C95"/>
    <w:rsid w:val="00C77A05"/>
    <w:rsid w:val="00C77FB8"/>
    <w:rsid w:val="00C8253B"/>
    <w:rsid w:val="00C87ACC"/>
    <w:rsid w:val="00C90772"/>
    <w:rsid w:val="00C9190B"/>
    <w:rsid w:val="00C91D8E"/>
    <w:rsid w:val="00CA0249"/>
    <w:rsid w:val="00CA086B"/>
    <w:rsid w:val="00CA6A46"/>
    <w:rsid w:val="00CB41C7"/>
    <w:rsid w:val="00CB5B52"/>
    <w:rsid w:val="00CB7A02"/>
    <w:rsid w:val="00CC0001"/>
    <w:rsid w:val="00CC2337"/>
    <w:rsid w:val="00CC306F"/>
    <w:rsid w:val="00CC5F9B"/>
    <w:rsid w:val="00CD1675"/>
    <w:rsid w:val="00CD3C7A"/>
    <w:rsid w:val="00CD42A0"/>
    <w:rsid w:val="00CD47A1"/>
    <w:rsid w:val="00CE215D"/>
    <w:rsid w:val="00CE328E"/>
    <w:rsid w:val="00CE4FFA"/>
    <w:rsid w:val="00CF0F65"/>
    <w:rsid w:val="00CF4192"/>
    <w:rsid w:val="00CF7937"/>
    <w:rsid w:val="00D01968"/>
    <w:rsid w:val="00D020AB"/>
    <w:rsid w:val="00D02A18"/>
    <w:rsid w:val="00D04BC5"/>
    <w:rsid w:val="00D10B33"/>
    <w:rsid w:val="00D10C61"/>
    <w:rsid w:val="00D23518"/>
    <w:rsid w:val="00D2582B"/>
    <w:rsid w:val="00D33CF5"/>
    <w:rsid w:val="00D34739"/>
    <w:rsid w:val="00D34B53"/>
    <w:rsid w:val="00D42A7F"/>
    <w:rsid w:val="00D4342E"/>
    <w:rsid w:val="00D5022B"/>
    <w:rsid w:val="00D537FA"/>
    <w:rsid w:val="00D6158B"/>
    <w:rsid w:val="00D729EF"/>
    <w:rsid w:val="00D8090D"/>
    <w:rsid w:val="00D848CB"/>
    <w:rsid w:val="00D85DD3"/>
    <w:rsid w:val="00D877A1"/>
    <w:rsid w:val="00D913DD"/>
    <w:rsid w:val="00D952DC"/>
    <w:rsid w:val="00D96DD7"/>
    <w:rsid w:val="00D97400"/>
    <w:rsid w:val="00DA43C3"/>
    <w:rsid w:val="00DA7A61"/>
    <w:rsid w:val="00DA7CB5"/>
    <w:rsid w:val="00DB2414"/>
    <w:rsid w:val="00DB7764"/>
    <w:rsid w:val="00DB7B41"/>
    <w:rsid w:val="00DC08FD"/>
    <w:rsid w:val="00DC22B5"/>
    <w:rsid w:val="00DC3B71"/>
    <w:rsid w:val="00DC6C63"/>
    <w:rsid w:val="00DD0982"/>
    <w:rsid w:val="00DD15D2"/>
    <w:rsid w:val="00DD2879"/>
    <w:rsid w:val="00DD4E45"/>
    <w:rsid w:val="00DD4FC6"/>
    <w:rsid w:val="00DD62B3"/>
    <w:rsid w:val="00DE4577"/>
    <w:rsid w:val="00DF0EAB"/>
    <w:rsid w:val="00DF3081"/>
    <w:rsid w:val="00E01118"/>
    <w:rsid w:val="00E04973"/>
    <w:rsid w:val="00E11457"/>
    <w:rsid w:val="00E129A5"/>
    <w:rsid w:val="00E16ABA"/>
    <w:rsid w:val="00E269BE"/>
    <w:rsid w:val="00E33D36"/>
    <w:rsid w:val="00E3635F"/>
    <w:rsid w:val="00E37C04"/>
    <w:rsid w:val="00E4112A"/>
    <w:rsid w:val="00E47A13"/>
    <w:rsid w:val="00E47E34"/>
    <w:rsid w:val="00E516EF"/>
    <w:rsid w:val="00E6002B"/>
    <w:rsid w:val="00E60FFC"/>
    <w:rsid w:val="00E64E03"/>
    <w:rsid w:val="00E65B15"/>
    <w:rsid w:val="00E67471"/>
    <w:rsid w:val="00E71992"/>
    <w:rsid w:val="00E75912"/>
    <w:rsid w:val="00E95884"/>
    <w:rsid w:val="00E962F7"/>
    <w:rsid w:val="00EA60A4"/>
    <w:rsid w:val="00EC090F"/>
    <w:rsid w:val="00EC1361"/>
    <w:rsid w:val="00EC1B11"/>
    <w:rsid w:val="00EC728B"/>
    <w:rsid w:val="00ED519E"/>
    <w:rsid w:val="00ED53A6"/>
    <w:rsid w:val="00ED6875"/>
    <w:rsid w:val="00ED6F82"/>
    <w:rsid w:val="00EE06D8"/>
    <w:rsid w:val="00EE0B6C"/>
    <w:rsid w:val="00EE286C"/>
    <w:rsid w:val="00EF15E3"/>
    <w:rsid w:val="00F10BB6"/>
    <w:rsid w:val="00F10ECF"/>
    <w:rsid w:val="00F1349C"/>
    <w:rsid w:val="00F2117B"/>
    <w:rsid w:val="00F2546C"/>
    <w:rsid w:val="00F27C64"/>
    <w:rsid w:val="00F27DA8"/>
    <w:rsid w:val="00F30478"/>
    <w:rsid w:val="00F34733"/>
    <w:rsid w:val="00F36926"/>
    <w:rsid w:val="00F373EC"/>
    <w:rsid w:val="00F44335"/>
    <w:rsid w:val="00F46209"/>
    <w:rsid w:val="00F47B1B"/>
    <w:rsid w:val="00F528B7"/>
    <w:rsid w:val="00F54D30"/>
    <w:rsid w:val="00F55B48"/>
    <w:rsid w:val="00F567B8"/>
    <w:rsid w:val="00F60D0B"/>
    <w:rsid w:val="00F63DA5"/>
    <w:rsid w:val="00F65013"/>
    <w:rsid w:val="00F67CF6"/>
    <w:rsid w:val="00F776D9"/>
    <w:rsid w:val="00F92B66"/>
    <w:rsid w:val="00F96368"/>
    <w:rsid w:val="00FA1A43"/>
    <w:rsid w:val="00FA42F7"/>
    <w:rsid w:val="00FB1039"/>
    <w:rsid w:val="00FB2326"/>
    <w:rsid w:val="00FB3AC3"/>
    <w:rsid w:val="00FB3E36"/>
    <w:rsid w:val="00FC5E5C"/>
    <w:rsid w:val="00FD5205"/>
    <w:rsid w:val="00FE230A"/>
    <w:rsid w:val="00FE3D55"/>
    <w:rsid w:val="00FE5243"/>
    <w:rsid w:val="00FE5E70"/>
    <w:rsid w:val="00FE77E1"/>
    <w:rsid w:val="00FF339D"/>
    <w:rsid w:val="00FF5B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0B3A"/>
    <w:rPr>
      <w:sz w:val="24"/>
      <w:szCs w:val="24"/>
    </w:rPr>
  </w:style>
  <w:style w:type="paragraph" w:styleId="Nagwek1">
    <w:name w:val="heading 1"/>
    <w:basedOn w:val="Normalny"/>
    <w:next w:val="Normalny"/>
    <w:qFormat/>
    <w:rsid w:val="00730B3A"/>
    <w:pPr>
      <w:keepNext/>
      <w:outlineLvl w:val="0"/>
    </w:pPr>
    <w:rPr>
      <w:sz w:val="28"/>
      <w:lang w:val="en-US"/>
    </w:rPr>
  </w:style>
  <w:style w:type="paragraph" w:styleId="Nagwek2">
    <w:name w:val="heading 2"/>
    <w:basedOn w:val="Normalny"/>
    <w:next w:val="Normalny"/>
    <w:qFormat/>
    <w:rsid w:val="00730B3A"/>
    <w:pPr>
      <w:keepNext/>
      <w:jc w:val="center"/>
      <w:outlineLvl w:val="1"/>
    </w:pPr>
    <w:rPr>
      <w:b/>
      <w:bCs/>
      <w:sz w:val="28"/>
    </w:rPr>
  </w:style>
  <w:style w:type="paragraph" w:styleId="Nagwek3">
    <w:name w:val="heading 3"/>
    <w:basedOn w:val="Normalny"/>
    <w:next w:val="Normalny"/>
    <w:qFormat/>
    <w:rsid w:val="00730B3A"/>
    <w:pPr>
      <w:keepNext/>
      <w:outlineLvl w:val="2"/>
    </w:pPr>
    <w:rPr>
      <w:b/>
      <w:bCs/>
      <w:sz w:val="28"/>
    </w:rPr>
  </w:style>
  <w:style w:type="paragraph" w:styleId="Nagwek4">
    <w:name w:val="heading 4"/>
    <w:basedOn w:val="Normalny"/>
    <w:next w:val="Normalny"/>
    <w:qFormat/>
    <w:rsid w:val="00730B3A"/>
    <w:pPr>
      <w:keepNext/>
      <w:outlineLvl w:val="3"/>
    </w:pPr>
    <w:rPr>
      <w:sz w:val="32"/>
    </w:rPr>
  </w:style>
  <w:style w:type="paragraph" w:styleId="Nagwek5">
    <w:name w:val="heading 5"/>
    <w:basedOn w:val="Normalny"/>
    <w:next w:val="Normalny"/>
    <w:qFormat/>
    <w:rsid w:val="00730B3A"/>
    <w:pPr>
      <w:keepNext/>
      <w:jc w:val="center"/>
      <w:outlineLvl w:val="4"/>
    </w:pPr>
    <w:rPr>
      <w:b/>
      <w:bCs/>
      <w:sz w:val="32"/>
    </w:rPr>
  </w:style>
  <w:style w:type="paragraph" w:styleId="Nagwek6">
    <w:name w:val="heading 6"/>
    <w:basedOn w:val="Normalny"/>
    <w:next w:val="Normalny"/>
    <w:qFormat/>
    <w:rsid w:val="00730B3A"/>
    <w:pPr>
      <w:keepNext/>
      <w:jc w:val="center"/>
      <w:outlineLvl w:val="5"/>
    </w:pPr>
    <w:rPr>
      <w:sz w:val="28"/>
    </w:rPr>
  </w:style>
  <w:style w:type="paragraph" w:styleId="Nagwek7">
    <w:name w:val="heading 7"/>
    <w:basedOn w:val="Normalny"/>
    <w:next w:val="Normalny"/>
    <w:qFormat/>
    <w:rsid w:val="00730B3A"/>
    <w:pPr>
      <w:keepNext/>
      <w:ind w:left="720"/>
      <w:outlineLvl w:val="6"/>
    </w:pPr>
    <w:rPr>
      <w:sz w:val="28"/>
    </w:rPr>
  </w:style>
  <w:style w:type="paragraph" w:styleId="Nagwek8">
    <w:name w:val="heading 8"/>
    <w:basedOn w:val="Normalny"/>
    <w:next w:val="Normalny"/>
    <w:qFormat/>
    <w:rsid w:val="00730B3A"/>
    <w:pPr>
      <w:keepNext/>
      <w:ind w:left="75"/>
      <w:outlineLvl w:val="7"/>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730B3A"/>
    <w:rPr>
      <w:sz w:val="28"/>
    </w:rPr>
  </w:style>
  <w:style w:type="paragraph" w:styleId="Stopka">
    <w:name w:val="footer"/>
    <w:basedOn w:val="Normalny"/>
    <w:semiHidden/>
    <w:rsid w:val="00730B3A"/>
    <w:pPr>
      <w:tabs>
        <w:tab w:val="center" w:pos="4536"/>
        <w:tab w:val="right" w:pos="9072"/>
      </w:tabs>
    </w:pPr>
  </w:style>
  <w:style w:type="character" w:styleId="Numerstrony">
    <w:name w:val="page number"/>
    <w:basedOn w:val="Domylnaczcionkaakapitu"/>
    <w:semiHidden/>
    <w:rsid w:val="00730B3A"/>
  </w:style>
  <w:style w:type="paragraph" w:styleId="Tekstpodstawowy2">
    <w:name w:val="Body Text 2"/>
    <w:basedOn w:val="Normalny"/>
    <w:semiHidden/>
    <w:rsid w:val="00730B3A"/>
    <w:rPr>
      <w:b/>
      <w:bCs/>
      <w:sz w:val="28"/>
    </w:rPr>
  </w:style>
  <w:style w:type="paragraph" w:styleId="Tekstpodstawowywcity">
    <w:name w:val="Body Text Indent"/>
    <w:basedOn w:val="Normalny"/>
    <w:semiHidden/>
    <w:rsid w:val="00730B3A"/>
    <w:pPr>
      <w:ind w:left="795"/>
    </w:pPr>
    <w:rPr>
      <w:sz w:val="28"/>
    </w:rPr>
  </w:style>
  <w:style w:type="paragraph" w:styleId="Tekstpodstawowywcity2">
    <w:name w:val="Body Text Indent 2"/>
    <w:basedOn w:val="Normalny"/>
    <w:semiHidden/>
    <w:rsid w:val="00730B3A"/>
    <w:pPr>
      <w:ind w:left="75"/>
    </w:pPr>
    <w:rPr>
      <w:sz w:val="28"/>
    </w:rPr>
  </w:style>
  <w:style w:type="character" w:styleId="Hipercze">
    <w:name w:val="Hyperlink"/>
    <w:basedOn w:val="Domylnaczcionkaakapitu"/>
    <w:semiHidden/>
    <w:rsid w:val="00730B3A"/>
    <w:rPr>
      <w:color w:val="0000FF"/>
      <w:u w:val="single"/>
    </w:rPr>
  </w:style>
  <w:style w:type="character" w:styleId="UyteHipercze">
    <w:name w:val="FollowedHyperlink"/>
    <w:basedOn w:val="Domylnaczcionkaakapitu"/>
    <w:semiHidden/>
    <w:rsid w:val="00730B3A"/>
    <w:rPr>
      <w:color w:val="800080"/>
      <w:u w:val="single"/>
    </w:rPr>
  </w:style>
  <w:style w:type="paragraph" w:styleId="Tekstpodstawowywcity3">
    <w:name w:val="Body Text Indent 3"/>
    <w:basedOn w:val="Normalny"/>
    <w:semiHidden/>
    <w:rsid w:val="00730B3A"/>
    <w:pPr>
      <w:ind w:left="360"/>
    </w:pPr>
    <w:rPr>
      <w:b/>
      <w:bCs/>
      <w:sz w:val="28"/>
    </w:rPr>
  </w:style>
  <w:style w:type="paragraph" w:styleId="Tekstpodstawowy3">
    <w:name w:val="Body Text 3"/>
    <w:basedOn w:val="Normalny"/>
    <w:semiHidden/>
    <w:rsid w:val="00730B3A"/>
    <w:pPr>
      <w:jc w:val="center"/>
    </w:pPr>
    <w:rPr>
      <w:b/>
      <w:bCs/>
      <w:sz w:val="28"/>
    </w:rPr>
  </w:style>
  <w:style w:type="paragraph" w:styleId="Tekstprzypisukocowego">
    <w:name w:val="endnote text"/>
    <w:basedOn w:val="Normalny"/>
    <w:link w:val="TekstprzypisukocowegoZnak"/>
    <w:uiPriority w:val="99"/>
    <w:semiHidden/>
    <w:unhideWhenUsed/>
    <w:rsid w:val="00622F9B"/>
    <w:rPr>
      <w:sz w:val="20"/>
      <w:szCs w:val="20"/>
    </w:rPr>
  </w:style>
  <w:style w:type="character" w:customStyle="1" w:styleId="TekstprzypisukocowegoZnak">
    <w:name w:val="Tekst przypisu końcowego Znak"/>
    <w:basedOn w:val="Domylnaczcionkaakapitu"/>
    <w:link w:val="Tekstprzypisukocowego"/>
    <w:uiPriority w:val="99"/>
    <w:semiHidden/>
    <w:rsid w:val="00622F9B"/>
  </w:style>
  <w:style w:type="character" w:styleId="Odwoanieprzypisukocowego">
    <w:name w:val="endnote reference"/>
    <w:basedOn w:val="Domylnaczcionkaakapitu"/>
    <w:uiPriority w:val="99"/>
    <w:semiHidden/>
    <w:unhideWhenUsed/>
    <w:rsid w:val="00622F9B"/>
    <w:rPr>
      <w:vertAlign w:val="superscript"/>
    </w:rPr>
  </w:style>
  <w:style w:type="paragraph" w:styleId="Nagwek">
    <w:name w:val="header"/>
    <w:basedOn w:val="Normalny"/>
    <w:link w:val="NagwekZnak"/>
    <w:uiPriority w:val="99"/>
    <w:semiHidden/>
    <w:unhideWhenUsed/>
    <w:rsid w:val="00EC728B"/>
    <w:pPr>
      <w:tabs>
        <w:tab w:val="center" w:pos="4536"/>
        <w:tab w:val="right" w:pos="9072"/>
      </w:tabs>
    </w:pPr>
  </w:style>
  <w:style w:type="character" w:customStyle="1" w:styleId="NagwekZnak">
    <w:name w:val="Nagłówek Znak"/>
    <w:basedOn w:val="Domylnaczcionkaakapitu"/>
    <w:link w:val="Nagwek"/>
    <w:uiPriority w:val="99"/>
    <w:semiHidden/>
    <w:rsid w:val="00EC728B"/>
    <w:rPr>
      <w:sz w:val="24"/>
      <w:szCs w:val="24"/>
    </w:rPr>
  </w:style>
  <w:style w:type="paragraph" w:styleId="Akapitzlist">
    <w:name w:val="List Paragraph"/>
    <w:basedOn w:val="Normalny"/>
    <w:uiPriority w:val="34"/>
    <w:qFormat/>
    <w:rsid w:val="00E04973"/>
    <w:pPr>
      <w:ind w:left="708"/>
    </w:pPr>
  </w:style>
  <w:style w:type="paragraph" w:styleId="Tekstprzypisudolnego">
    <w:name w:val="footnote text"/>
    <w:basedOn w:val="Normalny"/>
    <w:link w:val="TekstprzypisudolnegoZnak"/>
    <w:uiPriority w:val="99"/>
    <w:semiHidden/>
    <w:unhideWhenUsed/>
    <w:rsid w:val="002622EB"/>
    <w:rPr>
      <w:sz w:val="20"/>
      <w:szCs w:val="20"/>
    </w:rPr>
  </w:style>
  <w:style w:type="character" w:customStyle="1" w:styleId="TekstprzypisudolnegoZnak">
    <w:name w:val="Tekst przypisu dolnego Znak"/>
    <w:basedOn w:val="Domylnaczcionkaakapitu"/>
    <w:link w:val="Tekstprzypisudolnego"/>
    <w:uiPriority w:val="99"/>
    <w:semiHidden/>
    <w:rsid w:val="002622EB"/>
  </w:style>
  <w:style w:type="character" w:styleId="Odwoanieprzypisudolnego">
    <w:name w:val="footnote reference"/>
    <w:basedOn w:val="Domylnaczcionkaakapitu"/>
    <w:uiPriority w:val="99"/>
    <w:semiHidden/>
    <w:unhideWhenUsed/>
    <w:rsid w:val="002622EB"/>
    <w:rPr>
      <w:vertAlign w:val="superscript"/>
    </w:rPr>
  </w:style>
  <w:style w:type="character" w:customStyle="1" w:styleId="TekstpodstawowyZnak">
    <w:name w:val="Tekst podstawowy Znak"/>
    <w:basedOn w:val="Domylnaczcionkaakapitu"/>
    <w:link w:val="Tekstpodstawowy"/>
    <w:semiHidden/>
    <w:rsid w:val="005E0A8B"/>
    <w:rPr>
      <w:sz w:val="28"/>
      <w:szCs w:val="24"/>
    </w:rPr>
  </w:style>
  <w:style w:type="paragraph" w:customStyle="1" w:styleId="Default">
    <w:name w:val="Default"/>
    <w:rsid w:val="00A45249"/>
    <w:pPr>
      <w:autoSpaceDE w:val="0"/>
      <w:autoSpaceDN w:val="0"/>
      <w:adjustRightInd w:val="0"/>
    </w:pPr>
    <w:rPr>
      <w:rFonts w:ascii="Calibri" w:hAnsi="Calibri" w:cs="Calibri"/>
      <w:color w:val="000000"/>
      <w:sz w:val="24"/>
      <w:szCs w:val="24"/>
    </w:rPr>
  </w:style>
  <w:style w:type="paragraph" w:styleId="NormalnyWeb">
    <w:name w:val="Normal (Web)"/>
    <w:basedOn w:val="Normalny"/>
    <w:rsid w:val="00AC4419"/>
    <w:pPr>
      <w:spacing w:before="100" w:after="119"/>
    </w:pPr>
    <w:rPr>
      <w:szCs w:val="20"/>
    </w:rPr>
  </w:style>
</w:styles>
</file>

<file path=word/webSettings.xml><?xml version="1.0" encoding="utf-8"?>
<w:webSettings xmlns:r="http://schemas.openxmlformats.org/officeDocument/2006/relationships" xmlns:w="http://schemas.openxmlformats.org/wordprocessingml/2006/main">
  <w:encoding w:val="iso-8859-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EBF49-85B4-41CB-88D9-E5467A03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28</Pages>
  <Words>7603</Words>
  <Characters>45622</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
  <LinksUpToDate>false</LinksUpToDate>
  <CharactersWithSpaces>53119</CharactersWithSpaces>
  <SharedDoc>false</SharedDoc>
  <HLinks>
    <vt:vector size="48" baseType="variant">
      <vt:variant>
        <vt:i4>3276857</vt:i4>
      </vt:variant>
      <vt:variant>
        <vt:i4>21</vt:i4>
      </vt:variant>
      <vt:variant>
        <vt:i4>0</vt:i4>
      </vt:variant>
      <vt:variant>
        <vt:i4>5</vt:i4>
      </vt:variant>
      <vt:variant>
        <vt:lpwstr>http://bip.spnysa.nv.pl/Inne/Zarzad</vt:lpwstr>
      </vt:variant>
      <vt:variant>
        <vt:lpwstr/>
      </vt:variant>
      <vt:variant>
        <vt:i4>8257650</vt:i4>
      </vt:variant>
      <vt:variant>
        <vt:i4>18</vt:i4>
      </vt:variant>
      <vt:variant>
        <vt:i4>0</vt:i4>
      </vt:variant>
      <vt:variant>
        <vt:i4>5</vt:i4>
      </vt:variant>
      <vt:variant>
        <vt:lpwstr>http://www.zdp.nysa.pl/</vt:lpwstr>
      </vt:variant>
      <vt:variant>
        <vt:lpwstr/>
      </vt:variant>
      <vt:variant>
        <vt:i4>22413369</vt:i4>
      </vt:variant>
      <vt:variant>
        <vt:i4>15</vt:i4>
      </vt:variant>
      <vt:variant>
        <vt:i4>0</vt:i4>
      </vt:variant>
      <vt:variant>
        <vt:i4>5</vt:i4>
      </vt:variant>
      <vt:variant>
        <vt:lpwstr>http://bip.spnysa.nv.pl/Inne/Zarząd</vt:lpwstr>
      </vt:variant>
      <vt:variant>
        <vt:lpwstr/>
      </vt:variant>
      <vt:variant>
        <vt:i4>8257650</vt:i4>
      </vt:variant>
      <vt:variant>
        <vt:i4>12</vt:i4>
      </vt:variant>
      <vt:variant>
        <vt:i4>0</vt:i4>
      </vt:variant>
      <vt:variant>
        <vt:i4>5</vt:i4>
      </vt:variant>
      <vt:variant>
        <vt:lpwstr>http://www.zdp.nysa.pl/</vt:lpwstr>
      </vt:variant>
      <vt:variant>
        <vt:lpwstr/>
      </vt:variant>
      <vt:variant>
        <vt:i4>22413369</vt:i4>
      </vt:variant>
      <vt:variant>
        <vt:i4>9</vt:i4>
      </vt:variant>
      <vt:variant>
        <vt:i4>0</vt:i4>
      </vt:variant>
      <vt:variant>
        <vt:i4>5</vt:i4>
      </vt:variant>
      <vt:variant>
        <vt:lpwstr>http://bip.spnysa.nv.pl/Inne/Zarząd</vt:lpwstr>
      </vt:variant>
      <vt:variant>
        <vt:lpwstr/>
      </vt:variant>
      <vt:variant>
        <vt:i4>8257650</vt:i4>
      </vt:variant>
      <vt:variant>
        <vt:i4>6</vt:i4>
      </vt:variant>
      <vt:variant>
        <vt:i4>0</vt:i4>
      </vt:variant>
      <vt:variant>
        <vt:i4>5</vt:i4>
      </vt:variant>
      <vt:variant>
        <vt:lpwstr>http://www.zdp.nysa.pl/</vt:lpwstr>
      </vt:variant>
      <vt:variant>
        <vt:lpwstr/>
      </vt:variant>
      <vt:variant>
        <vt:i4>22413369</vt:i4>
      </vt:variant>
      <vt:variant>
        <vt:i4>3</vt:i4>
      </vt:variant>
      <vt:variant>
        <vt:i4>0</vt:i4>
      </vt:variant>
      <vt:variant>
        <vt:i4>5</vt:i4>
      </vt:variant>
      <vt:variant>
        <vt:lpwstr>http://bip.spnysa.nv.pl/Inne/Zarząd</vt:lpwstr>
      </vt:variant>
      <vt:variant>
        <vt:lpwstr/>
      </vt:variant>
      <vt:variant>
        <vt:i4>8257650</vt:i4>
      </vt:variant>
      <vt:variant>
        <vt:i4>0</vt:i4>
      </vt:variant>
      <vt:variant>
        <vt:i4>0</vt:i4>
      </vt:variant>
      <vt:variant>
        <vt:i4>5</vt:i4>
      </vt:variant>
      <vt:variant>
        <vt:lpwstr>http://www.zdp.nysa.pl/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subject/>
  <dc:creator>Powiat</dc:creator>
  <cp:keywords/>
  <dc:description/>
  <cp:lastModifiedBy>EDYTA</cp:lastModifiedBy>
  <cp:revision>12</cp:revision>
  <cp:lastPrinted>2014-11-06T08:46:00Z</cp:lastPrinted>
  <dcterms:created xsi:type="dcterms:W3CDTF">2014-11-04T11:40:00Z</dcterms:created>
  <dcterms:modified xsi:type="dcterms:W3CDTF">2014-11-06T08:48:00Z</dcterms:modified>
</cp:coreProperties>
</file>