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AC63" w14:textId="7EA0455A" w:rsidR="00CC758F" w:rsidRPr="00A72B8B" w:rsidRDefault="0065651B" w:rsidP="00A72B8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pacing w:line="256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sprawy: ZP 1/202</w:t>
      </w:r>
      <w:r w:rsidR="004F4A48">
        <w:rPr>
          <w:rFonts w:ascii="Times New Roman" w:eastAsia="Times New Roman" w:hAnsi="Times New Roman" w:cs="Times New Roman"/>
        </w:rPr>
        <w:t>2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>Załą</w:t>
      </w:r>
      <w:r w:rsidR="00CC758F">
        <w:rPr>
          <w:rFonts w:ascii="Times New Roman" w:eastAsia="Times New Roman" w:hAnsi="Times New Roman" w:cs="Times New Roman"/>
        </w:rPr>
        <w:t xml:space="preserve">cznik nr </w:t>
      </w:r>
      <w:r w:rsidR="00A72B8B">
        <w:rPr>
          <w:rFonts w:ascii="Times New Roman" w:eastAsia="Times New Roman" w:hAnsi="Times New Roman" w:cs="Times New Roman"/>
        </w:rPr>
        <w:t xml:space="preserve">5 </w:t>
      </w:r>
      <w:r w:rsidR="00CC758F" w:rsidRPr="00CC758F">
        <w:rPr>
          <w:rFonts w:ascii="Times New Roman" w:eastAsia="Times New Roman" w:hAnsi="Times New Roman" w:cs="Times New Roman"/>
        </w:rPr>
        <w:t>do SWZ</w:t>
      </w:r>
      <w:r w:rsidR="00CC758F" w:rsidRPr="00CC758F"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</w:r>
      <w:r w:rsidR="00CC758F"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6F6339BD" w14:textId="77777777" w:rsidR="00CC758F" w:rsidRPr="00CC758F" w:rsidRDefault="00CC758F" w:rsidP="00CC758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AAF774" w14:textId="77777777" w:rsidR="00CC758F" w:rsidRPr="00CC758F" w:rsidRDefault="00CC758F" w:rsidP="00CC758F">
      <w:pPr>
        <w:spacing w:after="31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E3F747" w14:textId="77777777" w:rsidR="00CC758F" w:rsidRPr="00CC758F" w:rsidRDefault="00CC758F" w:rsidP="00CC758F">
      <w:pPr>
        <w:spacing w:after="141" w:line="259" w:lineRule="auto"/>
        <w:ind w:right="8"/>
        <w:jc w:val="center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b/>
          <w:sz w:val="24"/>
        </w:rPr>
        <w:t xml:space="preserve">ZESPÓŁ SZKOLNO-PRZEDSZKOLNY W BIAŁOWIEŻY </w:t>
      </w:r>
    </w:p>
    <w:p w14:paraId="25924C57" w14:textId="77777777" w:rsidR="00CC758F" w:rsidRPr="00CC758F" w:rsidRDefault="00CC758F" w:rsidP="00CC758F">
      <w:pPr>
        <w:spacing w:after="141" w:line="259" w:lineRule="auto"/>
        <w:ind w:right="8"/>
        <w:jc w:val="center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b/>
          <w:sz w:val="24"/>
        </w:rPr>
        <w:t xml:space="preserve">17-230 BIAŁOWIEŻA, UL. STOCZEK 2 </w:t>
      </w:r>
    </w:p>
    <w:p w14:paraId="7EA7674F" w14:textId="14554620" w:rsidR="00CC758F" w:rsidRPr="00CC758F" w:rsidRDefault="00A72B8B" w:rsidP="00CC758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</w:t>
      </w:r>
      <w:r w:rsidRPr="00A72B8B">
        <w:rPr>
          <w:rFonts w:ascii="Times New Roman" w:eastAsia="Times New Roman" w:hAnsi="Times New Roman" w:cs="Times New Roman"/>
          <w:sz w:val="24"/>
        </w:rPr>
        <w:t xml:space="preserve">DOSTAWA OLEJU OPAŁOWEGO LEKKIEGO DO ZESPOŁU SZKOLNO-PRZEDSZKOLNEGO W BIAŁOWIEŻY”, </w:t>
      </w:r>
      <w:r w:rsidR="00CC758F"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334C17" w14:textId="77777777" w:rsidR="0011450D" w:rsidRPr="0011450D" w:rsidRDefault="0011450D" w:rsidP="0011450D">
      <w:pPr>
        <w:suppressAutoHyphens/>
        <w:autoSpaceDN w:val="0"/>
        <w:spacing w:after="0" w:line="100" w:lineRule="atLeast"/>
        <w:ind w:left="0" w:right="0" w:firstLine="0"/>
        <w:textAlignment w:val="baseline"/>
        <w:rPr>
          <w:rFonts w:ascii="Arial Narrow" w:eastAsia="Times New Roman" w:hAnsi="Arial Narrow" w:cs="Times New Roman"/>
          <w:b/>
          <w:bCs/>
          <w:color w:val="auto"/>
          <w:kern w:val="3"/>
          <w:sz w:val="22"/>
          <w:lang w:eastAsia="ar-SA"/>
        </w:rPr>
      </w:pPr>
    </w:p>
    <w:p w14:paraId="05FAFB15" w14:textId="77777777" w:rsidR="007B569A" w:rsidRPr="00D80333" w:rsidRDefault="006E6129">
      <w:pPr>
        <w:spacing w:after="0" w:line="259" w:lineRule="auto"/>
        <w:ind w:right="-10"/>
        <w:jc w:val="righ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EF753" w14:textId="77777777" w:rsidR="007B569A" w:rsidRPr="00D80333" w:rsidRDefault="006E6129">
      <w:pPr>
        <w:spacing w:after="1" w:line="259" w:lineRule="auto"/>
        <w:ind w:left="4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2E274" w14:textId="77777777" w:rsidR="007B569A" w:rsidRPr="00D80333" w:rsidRDefault="009268AB">
      <w:pPr>
        <w:spacing w:after="16" w:line="259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ZP ……..</w:t>
      </w:r>
    </w:p>
    <w:p w14:paraId="60163190" w14:textId="77777777" w:rsidR="007B569A" w:rsidRPr="00D80333" w:rsidRDefault="006E6129">
      <w:pPr>
        <w:spacing w:after="3" w:line="276" w:lineRule="auto"/>
        <w:ind w:left="2457" w:right="2399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 dostawę oleju opalowego lekkiego do kotłowni Zespołu Szkolno-Przedszkolnego w Białowieży </w:t>
      </w:r>
    </w:p>
    <w:p w14:paraId="4E784EB5" w14:textId="77777777" w:rsidR="007B569A" w:rsidRPr="00D80333" w:rsidRDefault="006E6129">
      <w:pPr>
        <w:spacing w:after="7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05715" w14:textId="77777777" w:rsidR="007B569A" w:rsidRPr="00D80333" w:rsidRDefault="00F92F20">
      <w:pPr>
        <w:ind w:left="-5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…..</w:t>
      </w:r>
      <w:r w:rsidR="00021CB9">
        <w:rPr>
          <w:rFonts w:ascii="Times New Roman" w:hAnsi="Times New Roman" w:cs="Times New Roman"/>
          <w:sz w:val="24"/>
          <w:szCs w:val="24"/>
        </w:rPr>
        <w:t>.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 w Białowieży pomiędzy: </w:t>
      </w:r>
    </w:p>
    <w:p w14:paraId="08C9BEF6" w14:textId="77777777" w:rsidR="007B569A" w:rsidRPr="00D80333" w:rsidRDefault="006E6129">
      <w:pPr>
        <w:spacing w:after="3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FA06F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>Zespołem Szkolno-Przedszkolnym w Białowieży</w:t>
      </w:r>
      <w:r w:rsidR="00021CB9">
        <w:rPr>
          <w:rFonts w:ascii="Times New Roman" w:hAnsi="Times New Roman" w:cs="Times New Roman"/>
          <w:sz w:val="24"/>
          <w:szCs w:val="24"/>
        </w:rPr>
        <w:t>, ul. Stoczek</w:t>
      </w:r>
      <w:r w:rsidRPr="00D80333">
        <w:rPr>
          <w:rFonts w:ascii="Times New Roman" w:hAnsi="Times New Roman" w:cs="Times New Roman"/>
          <w:sz w:val="24"/>
          <w:szCs w:val="24"/>
        </w:rPr>
        <w:t xml:space="preserve"> 2, 17-230 Białowieża,  </w:t>
      </w:r>
    </w:p>
    <w:p w14:paraId="72AA9D96" w14:textId="77777777" w:rsidR="007B569A" w:rsidRPr="00D80333" w:rsidRDefault="006E6129">
      <w:pPr>
        <w:ind w:left="-5" w:right="195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(NIP 603-00-53-866) reprezentowan</w:t>
      </w:r>
      <w:r w:rsidR="00783694">
        <w:rPr>
          <w:rFonts w:ascii="Times New Roman" w:hAnsi="Times New Roman" w:cs="Times New Roman"/>
          <w:sz w:val="24"/>
          <w:szCs w:val="24"/>
        </w:rPr>
        <w:t>ym przez: Krzysztofa Petruk</w:t>
      </w:r>
      <w:r w:rsidR="00963B04">
        <w:rPr>
          <w:rFonts w:ascii="Times New Roman" w:hAnsi="Times New Roman" w:cs="Times New Roman"/>
          <w:sz w:val="24"/>
          <w:szCs w:val="24"/>
        </w:rPr>
        <w:t>a</w:t>
      </w:r>
      <w:r w:rsidRPr="00D80333">
        <w:rPr>
          <w:rFonts w:ascii="Times New Roman" w:hAnsi="Times New Roman" w:cs="Times New Roman"/>
          <w:sz w:val="24"/>
          <w:szCs w:val="24"/>
        </w:rPr>
        <w:t xml:space="preserve"> - Dyrektora zwanym dalej „Zamawiającym„ </w:t>
      </w:r>
    </w:p>
    <w:p w14:paraId="166C667A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407D9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ACDEC25" w14:textId="77777777" w:rsidR="00963B04" w:rsidRPr="00963B04" w:rsidRDefault="009268AB" w:rsidP="00963B0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58E918E3" w14:textId="77777777" w:rsidR="007B569A" w:rsidRPr="00963B04" w:rsidRDefault="006E6129" w:rsidP="00963B0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B04">
        <w:rPr>
          <w:rFonts w:ascii="Times New Roman" w:hAnsi="Times New Roman" w:cs="Times New Roman"/>
          <w:sz w:val="24"/>
          <w:szCs w:val="24"/>
        </w:rPr>
        <w:t xml:space="preserve">zwanym dalej  „Dostawcą„ </w:t>
      </w:r>
    </w:p>
    <w:p w14:paraId="016CA751" w14:textId="77777777" w:rsidR="007B569A" w:rsidRPr="00963B04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3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82A7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11B00B4D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E449E" w14:textId="77777777" w:rsidR="00963B04" w:rsidRPr="00963B04" w:rsidRDefault="009268AB">
      <w:pPr>
        <w:numPr>
          <w:ilvl w:val="0"/>
          <w:numId w:val="1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1D8B2B5B" w14:textId="77777777" w:rsidR="007B569A" w:rsidRPr="00963B04" w:rsidRDefault="009268AB">
      <w:pPr>
        <w:numPr>
          <w:ilvl w:val="0"/>
          <w:numId w:val="1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14:paraId="7F0B003F" w14:textId="77777777" w:rsidR="007B569A" w:rsidRPr="00D80333" w:rsidRDefault="006E6129" w:rsidP="00963B0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567F2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o treści następującej: </w:t>
      </w:r>
    </w:p>
    <w:p w14:paraId="2441A0E2" w14:textId="77777777" w:rsidR="007B569A" w:rsidRPr="00D80333" w:rsidRDefault="006E6129">
      <w:pPr>
        <w:pStyle w:val="Nagwek1"/>
        <w:ind w:right="1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§ 1</w:t>
      </w:r>
      <w:r w:rsidRPr="00D80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4C5BC25" w14:textId="77777777" w:rsidR="007B569A" w:rsidRPr="00D80333" w:rsidRDefault="006E6129">
      <w:pPr>
        <w:numPr>
          <w:ilvl w:val="0"/>
          <w:numId w:val="2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Zamawiający zleca a Dostawca przyjmuje do realizacji dostawę oleju opałowego lekkiego do kotłowni Zespołu Szkolno-Przedszkolnego w Białowieży, przez okres jednego roku od dnia podpisania umowy w ilościach zamawianych przez Zamawiającego zgodnie z ofertą Wykonawcy złożoną w postępowaniu o udzielenie zamówienia pu</w:t>
      </w:r>
      <w:r w:rsidR="009268AB">
        <w:rPr>
          <w:rFonts w:ascii="Times New Roman" w:hAnsi="Times New Roman" w:cs="Times New Roman"/>
          <w:sz w:val="24"/>
          <w:szCs w:val="24"/>
        </w:rPr>
        <w:t>blicznego nr ……… z dnia ………</w:t>
      </w:r>
      <w:r w:rsidRPr="00D80333">
        <w:rPr>
          <w:rFonts w:ascii="Times New Roman" w:hAnsi="Times New Roman" w:cs="Times New Roman"/>
          <w:sz w:val="24"/>
          <w:szCs w:val="24"/>
        </w:rPr>
        <w:t xml:space="preserve"> stanowiącą integralną część umowy. </w:t>
      </w:r>
    </w:p>
    <w:p w14:paraId="30CF9A34" w14:textId="77777777" w:rsidR="007B569A" w:rsidRPr="00D80333" w:rsidRDefault="006E6129">
      <w:pPr>
        <w:numPr>
          <w:ilvl w:val="0"/>
          <w:numId w:val="2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Koszty transportu obciążają Dostawcę. </w:t>
      </w:r>
    </w:p>
    <w:p w14:paraId="275B90AA" w14:textId="77777777" w:rsidR="007B569A" w:rsidRPr="00D80333" w:rsidRDefault="006E6129">
      <w:pPr>
        <w:spacing w:after="16" w:line="259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>§ 2</w:t>
      </w: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98014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nie może bez zgody Zamawiającego powierzyć wykonania niniejszej umowy osobom trzecim. </w:t>
      </w:r>
    </w:p>
    <w:p w14:paraId="1343738F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4E4D5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§ 3 </w:t>
      </w:r>
    </w:p>
    <w:p w14:paraId="3FBB757A" w14:textId="77777777"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Dostawca zobowiązuje się do dostarczania oleju opałowego w dni robocze w godzinach od 8:00 do 14:00 do kotłowni Zespołu Szkolno-Przedszkolnego w</w:t>
      </w:r>
      <w:r w:rsidRPr="00D8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8AB">
        <w:rPr>
          <w:rFonts w:ascii="Times New Roman" w:hAnsi="Times New Roman" w:cs="Times New Roman"/>
          <w:sz w:val="24"/>
          <w:szCs w:val="24"/>
        </w:rPr>
        <w:t>Białowieży przy ul. Stoczek</w:t>
      </w:r>
      <w:r w:rsidRPr="00D80333">
        <w:rPr>
          <w:rFonts w:ascii="Times New Roman" w:hAnsi="Times New Roman" w:cs="Times New Roman"/>
          <w:sz w:val="24"/>
          <w:szCs w:val="24"/>
        </w:rPr>
        <w:t xml:space="preserve"> 2, według ustalonych z Zamawiającym terminach, dostosowanych do zapotrzebowania na przedmiot zamówienia. </w:t>
      </w:r>
    </w:p>
    <w:p w14:paraId="1596A8B5" w14:textId="77777777"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do realizacji dostaw na podstawie telefonicznego zgłoszenia zapotrzebowania przez osobę </w:t>
      </w:r>
      <w:r w:rsidR="007541D0">
        <w:rPr>
          <w:rFonts w:ascii="Times New Roman" w:hAnsi="Times New Roman" w:cs="Times New Roman"/>
          <w:sz w:val="24"/>
          <w:szCs w:val="24"/>
        </w:rPr>
        <w:t xml:space="preserve">upoważnioną przez Odbiorcę. </w:t>
      </w:r>
      <w:r w:rsidRPr="00D80333">
        <w:rPr>
          <w:rFonts w:ascii="Times New Roman" w:hAnsi="Times New Roman" w:cs="Times New Roman"/>
          <w:sz w:val="24"/>
          <w:szCs w:val="24"/>
        </w:rPr>
        <w:t xml:space="preserve">Przedłużenie terminu dostawy o 24 godziny może nastąpić jedynie w przypadku, gdy okres realizacji obejmuje dzień świąteczny. </w:t>
      </w:r>
    </w:p>
    <w:p w14:paraId="4FD2E3FF" w14:textId="77777777"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 koordynację działań ze strony:  </w:t>
      </w:r>
    </w:p>
    <w:p w14:paraId="688188F9" w14:textId="77777777" w:rsidR="00963B04" w:rsidRDefault="006E6129" w:rsidP="00963B04">
      <w:pPr>
        <w:numPr>
          <w:ilvl w:val="1"/>
          <w:numId w:val="3"/>
        </w:numPr>
        <w:ind w:right="2489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Zamawiającego – odpowiedzi</w:t>
      </w:r>
      <w:r w:rsidR="00963B04">
        <w:rPr>
          <w:rFonts w:ascii="Times New Roman" w:hAnsi="Times New Roman" w:cs="Times New Roman"/>
          <w:sz w:val="24"/>
          <w:szCs w:val="24"/>
        </w:rPr>
        <w:t xml:space="preserve">alny jest Rafał Szpakowicz   </w:t>
      </w:r>
    </w:p>
    <w:p w14:paraId="4C70A268" w14:textId="77777777" w:rsidR="007B569A" w:rsidRPr="00D80333" w:rsidRDefault="00963B04" w:rsidP="00963B04">
      <w:pPr>
        <w:ind w:left="720" w:right="248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 tel.791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156 337) </w:t>
      </w:r>
    </w:p>
    <w:p w14:paraId="1813437B" w14:textId="77777777" w:rsidR="008331E9" w:rsidRPr="00D80333" w:rsidRDefault="006E6129" w:rsidP="000C3D57">
      <w:pPr>
        <w:numPr>
          <w:ilvl w:val="1"/>
          <w:numId w:val="3"/>
        </w:numPr>
        <w:ind w:right="2489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Dostawcy – odpowiedzialny jest</w:t>
      </w:r>
      <w:r w:rsidR="000C3D57">
        <w:rPr>
          <w:rFonts w:ascii="Times New Roman" w:hAnsi="Times New Roman" w:cs="Times New Roman"/>
          <w:sz w:val="24"/>
          <w:szCs w:val="24"/>
        </w:rPr>
        <w:t>:</w:t>
      </w:r>
      <w:r w:rsidRPr="00D8033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0C3D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872F4" w14:textId="77777777" w:rsidR="008331E9" w:rsidRDefault="008331E9" w:rsidP="00D80333">
      <w:pPr>
        <w:pStyle w:val="Standard"/>
        <w:tabs>
          <w:tab w:val="left" w:pos="284"/>
        </w:tabs>
        <w:spacing w:line="100" w:lineRule="atLeast"/>
        <w:ind w:left="221"/>
        <w:rPr>
          <w:rFonts w:ascii="Arial Narrow" w:hAnsi="Arial Narrow"/>
          <w:b/>
          <w:bCs/>
          <w:sz w:val="22"/>
          <w:szCs w:val="22"/>
          <w:lang w:eastAsia="ar-SA"/>
        </w:rPr>
      </w:pPr>
    </w:p>
    <w:p w14:paraId="387EBBFB" w14:textId="77777777" w:rsidR="007B569A" w:rsidRDefault="006E6129" w:rsidP="00D80333">
      <w:pPr>
        <w:pStyle w:val="Akapitzlist"/>
        <w:ind w:left="221" w:right="2489" w:firstLine="0"/>
      </w:pPr>
      <w:r>
        <w:t xml:space="preserve"> </w:t>
      </w:r>
    </w:p>
    <w:p w14:paraId="70FE4EA4" w14:textId="77777777" w:rsidR="007B569A" w:rsidRDefault="006E6129">
      <w:pPr>
        <w:pStyle w:val="Nagwek1"/>
        <w:ind w:right="9"/>
      </w:pPr>
      <w:r>
        <w:t xml:space="preserve">§ 4 </w:t>
      </w:r>
    </w:p>
    <w:p w14:paraId="20F48275" w14:textId="1D3412C1" w:rsidR="00A72B8B" w:rsidRPr="00A72B8B" w:rsidRDefault="006E6129" w:rsidP="00A72B8B">
      <w:pPr>
        <w:pStyle w:val="Akapitzlist"/>
        <w:numPr>
          <w:ilvl w:val="0"/>
          <w:numId w:val="14"/>
        </w:numPr>
        <w:ind w:right="1"/>
        <w:rPr>
          <w:rFonts w:ascii="Times New Roman" w:hAnsi="Times New Roman" w:cs="Times New Roman"/>
          <w:sz w:val="24"/>
          <w:szCs w:val="24"/>
        </w:rPr>
      </w:pPr>
      <w:r w:rsidRPr="00A72B8B">
        <w:rPr>
          <w:rFonts w:ascii="Times New Roman" w:hAnsi="Times New Roman" w:cs="Times New Roman"/>
          <w:sz w:val="24"/>
          <w:szCs w:val="24"/>
        </w:rPr>
        <w:t xml:space="preserve">Wykonawca odpowiada za zgodność parametrów jakościowych dostarczanego oleju opałowego z parametrami jakościowymi określonymi w kopii świadectwa jakości oleju opałowego, o którym mowa w § 7 ust. 2. </w:t>
      </w:r>
    </w:p>
    <w:p w14:paraId="358E07D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FEA33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§ 5</w:t>
      </w:r>
      <w:r w:rsidRPr="00D80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7585C40" w14:textId="77777777" w:rsidR="007B569A" w:rsidRPr="00D80333" w:rsidRDefault="006E6129">
      <w:pPr>
        <w:numPr>
          <w:ilvl w:val="0"/>
          <w:numId w:val="4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Ustala się cenę za 1 litra oleju opałowego na kwotę: </w:t>
      </w:r>
    </w:p>
    <w:p w14:paraId="73D7E627" w14:textId="77777777" w:rsidR="00963B04" w:rsidRDefault="006E6129">
      <w:pPr>
        <w:ind w:left="370" w:right="449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netto  -</w:t>
      </w:r>
      <w:r w:rsidR="009268AB">
        <w:rPr>
          <w:rFonts w:ascii="Times New Roman" w:hAnsi="Times New Roman" w:cs="Times New Roman"/>
          <w:sz w:val="24"/>
          <w:szCs w:val="24"/>
        </w:rPr>
        <w:t xml:space="preserve">  …….. zł (słownie: ……..</w:t>
      </w:r>
      <w:r w:rsidRPr="00D8033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A55D61" w14:textId="77777777" w:rsidR="00963B04" w:rsidRDefault="006E6129" w:rsidP="00963B04">
      <w:pPr>
        <w:ind w:left="370" w:right="449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podatek VAT  - </w:t>
      </w:r>
      <w:r w:rsidR="009268AB">
        <w:rPr>
          <w:rFonts w:ascii="Times New Roman" w:hAnsi="Times New Roman" w:cs="Times New Roman"/>
          <w:sz w:val="24"/>
          <w:szCs w:val="24"/>
        </w:rPr>
        <w:t>…… zł (słownie: ……</w:t>
      </w:r>
      <w:r w:rsidRPr="00D8033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EFC2BC7" w14:textId="77777777" w:rsidR="007B569A" w:rsidRPr="00D80333" w:rsidRDefault="00963B04" w:rsidP="00963B04">
      <w:pPr>
        <w:ind w:left="370" w:right="4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129" w:rsidRPr="00D80333">
        <w:rPr>
          <w:rFonts w:ascii="Times New Roman" w:hAnsi="Times New Roman" w:cs="Times New Roman"/>
          <w:sz w:val="24"/>
          <w:szCs w:val="24"/>
        </w:rPr>
        <w:t>brutto  -</w:t>
      </w:r>
      <w:r w:rsidR="009268AB">
        <w:rPr>
          <w:rFonts w:ascii="Times New Roman" w:hAnsi="Times New Roman" w:cs="Times New Roman"/>
          <w:sz w:val="24"/>
          <w:szCs w:val="24"/>
        </w:rPr>
        <w:t xml:space="preserve"> ………..  zł (słownie: ………….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1B284D75" w14:textId="77777777" w:rsidR="007B569A" w:rsidRPr="00D80333" w:rsidRDefault="006E6129">
      <w:pPr>
        <w:numPr>
          <w:ilvl w:val="0"/>
          <w:numId w:val="4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Cena bez podatku VAT jednego litra oleju opałowego jest sumą: </w:t>
      </w:r>
    </w:p>
    <w:p w14:paraId="74304503" w14:textId="77777777" w:rsidR="007B569A" w:rsidRPr="00D80333" w:rsidRDefault="006E6129">
      <w:pPr>
        <w:numPr>
          <w:ilvl w:val="1"/>
          <w:numId w:val="4"/>
        </w:numPr>
        <w:ind w:right="1" w:firstLine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ceny zak</w:t>
      </w:r>
      <w:r w:rsidR="009268AB">
        <w:rPr>
          <w:rFonts w:ascii="Times New Roman" w:hAnsi="Times New Roman" w:cs="Times New Roman"/>
          <w:sz w:val="24"/>
          <w:szCs w:val="24"/>
        </w:rPr>
        <w:t>upu oleju (od producenta) – ………..</w:t>
      </w:r>
      <w:r w:rsidR="00963B04">
        <w:rPr>
          <w:rFonts w:ascii="Times New Roman" w:hAnsi="Times New Roman" w:cs="Times New Roman"/>
          <w:sz w:val="24"/>
          <w:szCs w:val="24"/>
        </w:rPr>
        <w:t xml:space="preserve"> złotych </w:t>
      </w:r>
      <w:r w:rsidR="009268AB">
        <w:rPr>
          <w:rFonts w:ascii="Times New Roman" w:hAnsi="Times New Roman" w:cs="Times New Roman"/>
          <w:sz w:val="24"/>
          <w:szCs w:val="24"/>
        </w:rPr>
        <w:t>(słownie: ……….</w:t>
      </w:r>
      <w:r w:rsidRPr="00D8033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AD4772D" w14:textId="77777777" w:rsidR="00963B04" w:rsidRDefault="006E6129">
      <w:pPr>
        <w:numPr>
          <w:ilvl w:val="1"/>
          <w:numId w:val="4"/>
        </w:numPr>
        <w:ind w:right="1" w:firstLine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upustu Dostawcy </w:t>
      </w:r>
      <w:r w:rsidR="009268AB">
        <w:rPr>
          <w:rFonts w:ascii="Times New Roman" w:hAnsi="Times New Roman" w:cs="Times New Roman"/>
          <w:sz w:val="24"/>
          <w:szCs w:val="24"/>
        </w:rPr>
        <w:t>–  ….. złotych (słownie: ……..</w:t>
      </w:r>
      <w:r w:rsidRPr="00D8033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3ECF98D" w14:textId="77777777" w:rsidR="007B569A" w:rsidRPr="00D80333" w:rsidRDefault="006E6129" w:rsidP="00963B04">
      <w:pPr>
        <w:ind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3. Upust jest stały przez cały okres trwania niniej</w:t>
      </w:r>
      <w:r w:rsidR="00F92F20">
        <w:rPr>
          <w:rFonts w:ascii="Times New Roman" w:hAnsi="Times New Roman" w:cs="Times New Roman"/>
          <w:sz w:val="24"/>
          <w:szCs w:val="24"/>
        </w:rPr>
        <w:t>szej umowy i wynosi …</w:t>
      </w:r>
      <w:r w:rsidR="000C3D57">
        <w:rPr>
          <w:rFonts w:ascii="Times New Roman" w:hAnsi="Times New Roman" w:cs="Times New Roman"/>
          <w:sz w:val="24"/>
          <w:szCs w:val="24"/>
        </w:rPr>
        <w:t xml:space="preserve"> groszy</w:t>
      </w:r>
      <w:r w:rsidRPr="00D80333">
        <w:rPr>
          <w:rFonts w:ascii="Times New Roman" w:hAnsi="Times New Roman" w:cs="Times New Roman"/>
          <w:sz w:val="24"/>
          <w:szCs w:val="24"/>
        </w:rPr>
        <w:t xml:space="preserve"> (słownie: </w:t>
      </w:r>
    </w:p>
    <w:p w14:paraId="752E67F7" w14:textId="77777777" w:rsidR="007B569A" w:rsidRPr="00D80333" w:rsidRDefault="00F92F20">
      <w:pPr>
        <w:ind w:left="294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0C3D57">
        <w:rPr>
          <w:rFonts w:ascii="Times New Roman" w:hAnsi="Times New Roman" w:cs="Times New Roman"/>
          <w:sz w:val="24"/>
          <w:szCs w:val="24"/>
        </w:rPr>
        <w:t xml:space="preserve"> groszy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) za każdy litr oleju opałowego, który zostanie dostarczony Zamawiającemu.  </w:t>
      </w:r>
    </w:p>
    <w:p w14:paraId="10577574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cenę wliczone są koszty transportu i rozładunku.  </w:t>
      </w:r>
    </w:p>
    <w:p w14:paraId="0641AD66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Strony ustalają, iż cena jednostkowa jest ceną ostateczną bez możliwości doliczeń, a cena dostaw będzie waloryzowana jedynie w przypadku zmian cen oleju opałowego u producenta. Waloryzacja będzie następować na podstawie zaświadczenia od producenta o wzroście lub obniżce cen. </w:t>
      </w:r>
    </w:p>
    <w:p w14:paraId="20A5D5C2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W trakcie trwania umowy dopuszcza się zmiany ceny umownej bez podatku VAT jednego litra oleju opałowego,</w:t>
      </w:r>
      <w:r w:rsidR="00F70690">
        <w:rPr>
          <w:rFonts w:ascii="Times New Roman" w:hAnsi="Times New Roman" w:cs="Times New Roman"/>
          <w:sz w:val="24"/>
          <w:szCs w:val="24"/>
        </w:rPr>
        <w:t xml:space="preserve"> określonej w § 5 ust. 2 pkt. a</w:t>
      </w:r>
      <w:r w:rsidRPr="00D80333">
        <w:rPr>
          <w:rFonts w:ascii="Times New Roman" w:hAnsi="Times New Roman" w:cs="Times New Roman"/>
          <w:sz w:val="24"/>
          <w:szCs w:val="24"/>
        </w:rPr>
        <w:t xml:space="preserve"> jedynie w przypadku zmiany ceny przez producenta oleju opałowego. Zmiana ceny oleju opałowego w związku ze zmianą ceny zakupu określonej w § 5 ust. 2 pkt. a nie wymaga sporządzania aneksu. </w:t>
      </w:r>
    </w:p>
    <w:p w14:paraId="150633B1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Podstawą kalkulacji będzie cena publikowana na stronach internetowych przez producenta w dniu zgłoszenia zamówienia. Wydrukowana cena ze strony producenta zostanie dołączona do faktury. </w:t>
      </w:r>
    </w:p>
    <w:p w14:paraId="29F9DA54" w14:textId="77777777"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Przez cały okres trwania umowy marża/upust Dostawcy nie ulegnie zmianie. </w:t>
      </w:r>
    </w:p>
    <w:p w14:paraId="713997DD" w14:textId="77777777" w:rsidR="007B569A" w:rsidRPr="00D80333" w:rsidRDefault="006E6129" w:rsidP="00D80333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Strony ustalają, że w przypadku ustawowej zmiany przepisów ustalających wysokość stawki podatku VAT, cena brutto ulegnie zmianie polegającej na dostosowaniu jej do aktualnie obowiązującej stawki podatku VAT. </w:t>
      </w:r>
    </w:p>
    <w:p w14:paraId="4983E0D6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54CC7" w14:textId="77777777" w:rsidR="007B569A" w:rsidRPr="00D80333" w:rsidRDefault="006E6129">
      <w:pPr>
        <w:spacing w:after="16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14:paraId="5A6F62BB" w14:textId="77777777" w:rsidR="007B569A" w:rsidRPr="00D80333" w:rsidRDefault="006E6129">
      <w:pPr>
        <w:numPr>
          <w:ilvl w:val="0"/>
          <w:numId w:val="6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Zamawiający szacuje zakup ole</w:t>
      </w:r>
      <w:r w:rsidR="000C3D57">
        <w:rPr>
          <w:rFonts w:ascii="Times New Roman" w:hAnsi="Times New Roman" w:cs="Times New Roman"/>
          <w:sz w:val="24"/>
          <w:szCs w:val="24"/>
        </w:rPr>
        <w:t>ju op</w:t>
      </w:r>
      <w:r w:rsidR="009268AB">
        <w:rPr>
          <w:rFonts w:ascii="Times New Roman" w:hAnsi="Times New Roman" w:cs="Times New Roman"/>
          <w:sz w:val="24"/>
          <w:szCs w:val="24"/>
        </w:rPr>
        <w:t>ałowego w okresie od ….. roku do …….</w:t>
      </w:r>
      <w:r w:rsidRPr="00D80333">
        <w:rPr>
          <w:rFonts w:ascii="Times New Roman" w:hAnsi="Times New Roman" w:cs="Times New Roman"/>
          <w:sz w:val="24"/>
          <w:szCs w:val="24"/>
        </w:rPr>
        <w:t xml:space="preserve"> roku w ilości ok. 70 000 litrów. </w:t>
      </w:r>
    </w:p>
    <w:p w14:paraId="7E2B841C" w14:textId="77777777" w:rsidR="007B569A" w:rsidRPr="00D80333" w:rsidRDefault="006E6129">
      <w:pPr>
        <w:numPr>
          <w:ilvl w:val="0"/>
          <w:numId w:val="6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Zamawiający zastrzega sobie prawo do zrealizowania zamówienia w zakresie mniejszym niż początkowe ustalenia w niniejszej umowie. </w:t>
      </w:r>
    </w:p>
    <w:p w14:paraId="667820C1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6C3F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7 </w:t>
      </w:r>
    </w:p>
    <w:p w14:paraId="317E8873" w14:textId="77777777" w:rsidR="007B569A" w:rsidRPr="00D80333" w:rsidRDefault="006E6129">
      <w:pPr>
        <w:numPr>
          <w:ilvl w:val="0"/>
          <w:numId w:val="7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Przedmiot zamówienia musi odpowiadać jakościowo wymogom wyrobów dopuszczonych do stosowania w kotłowniach olejowych. </w:t>
      </w:r>
    </w:p>
    <w:p w14:paraId="5E457C44" w14:textId="77777777" w:rsidR="008331E9" w:rsidRPr="007541D0" w:rsidRDefault="006E6129" w:rsidP="007541D0">
      <w:pPr>
        <w:numPr>
          <w:ilvl w:val="0"/>
          <w:numId w:val="7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gwarantuje stałą, dobrą jakość paliwa o parametrach zgodnych z dostarczoną ofertą. Jakość każdej dostawy oleju będzie potwierdzana przez Dostawcę kopią certyfikatu jakości wystawionego przez producenta. </w:t>
      </w:r>
    </w:p>
    <w:p w14:paraId="2ABD2A66" w14:textId="77777777" w:rsidR="008331E9" w:rsidRPr="00D80333" w:rsidRDefault="008331E9" w:rsidP="007541D0">
      <w:pPr>
        <w:pStyle w:val="Standard"/>
        <w:tabs>
          <w:tab w:val="left" w:pos="284"/>
        </w:tabs>
        <w:spacing w:line="100" w:lineRule="atLeast"/>
        <w:ind w:left="284" w:hanging="284"/>
        <w:jc w:val="center"/>
        <w:rPr>
          <w:b/>
          <w:bCs/>
          <w:szCs w:val="24"/>
          <w:lang w:eastAsia="ar-SA"/>
        </w:rPr>
      </w:pPr>
    </w:p>
    <w:p w14:paraId="361061E6" w14:textId="77777777" w:rsidR="007B569A" w:rsidRPr="00D80333" w:rsidRDefault="007B56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887C0A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8 </w:t>
      </w:r>
    </w:p>
    <w:p w14:paraId="680B4A0C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udziela </w:t>
      </w:r>
      <w:r w:rsidRPr="00D80333">
        <w:rPr>
          <w:rFonts w:ascii="Times New Roman" w:hAnsi="Times New Roman" w:cs="Times New Roman"/>
          <w:b/>
          <w:sz w:val="24"/>
          <w:szCs w:val="24"/>
        </w:rPr>
        <w:t>gwarancji</w:t>
      </w:r>
      <w:r w:rsidRPr="00D80333">
        <w:rPr>
          <w:rFonts w:ascii="Times New Roman" w:hAnsi="Times New Roman" w:cs="Times New Roman"/>
          <w:sz w:val="24"/>
          <w:szCs w:val="24"/>
        </w:rPr>
        <w:t xml:space="preserve"> na przedmiot zamówienia od czasu dostawy przez cały okres zużywania dostarczonej ilości oleju. </w:t>
      </w:r>
    </w:p>
    <w:p w14:paraId="142493F7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Uprawnienia z tytułu gwarancji za wady przedmiotu zamówienia wygasają po każdorazowym zużytkowaniu dostarczonej ilości oleju. </w:t>
      </w:r>
    </w:p>
    <w:p w14:paraId="5A4D29E5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do pozostawiania próbki oleju opałowego z każdego kolejnego tankowania (w przezroczystym słoju, ok. 3 litry), która mogłaby posłużyć jako próbka do analizy jakości oleju w specjalistycznym laboratorium, w przypadku podejrzeń, że zaistniała awaria kotłowni mogła być spowodowana złą jakością oleju. Dostawca może zapieczętować słój na swój własny sposób. Przy następnej dostawie próba z dostawy poprzedniej będzie wlewana do zbiornika. </w:t>
      </w:r>
    </w:p>
    <w:p w14:paraId="5D4D14C0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pokryć koszty ewentualnej analizy.  </w:t>
      </w:r>
    </w:p>
    <w:p w14:paraId="7121EC6E" w14:textId="77777777"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Każda dostawa oleju opałowego musi posiadać świadectwo jakości. Czytelna kopia świadectwa jakości, potwierdzona przez Wykonawcę za zgodność z oryginałem, będzie przekazywana przedstawicielowi Zamawiającego przy każdej dostawie oleju opałowego. </w:t>
      </w:r>
    </w:p>
    <w:p w14:paraId="3D781A44" w14:textId="77777777" w:rsidR="007B569A" w:rsidRPr="00D80333" w:rsidRDefault="006E6129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948888" w14:textId="77777777" w:rsidR="007B569A" w:rsidRPr="00D80333" w:rsidRDefault="006E6129">
      <w:pPr>
        <w:pStyle w:val="Nagwek1"/>
        <w:ind w:right="7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§9 </w:t>
      </w:r>
    </w:p>
    <w:p w14:paraId="34469D7A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jest odpowiedzialny względem Zamawiającego za wady zmniejszające wartość przedmiotu umowy.  </w:t>
      </w:r>
    </w:p>
    <w:p w14:paraId="14142385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W przypadku stwierdzenia wad jakościowych oleju opałowego Zamawiający jest zobowiązany do niezwłocznego powiadomienia</w:t>
      </w:r>
      <w:r w:rsidR="000C3D57">
        <w:rPr>
          <w:rFonts w:ascii="Times New Roman" w:hAnsi="Times New Roman" w:cs="Times New Roman"/>
          <w:sz w:val="24"/>
          <w:szCs w:val="24"/>
        </w:rPr>
        <w:t xml:space="preserve"> Dostawcy i sporządzenia protoko</w:t>
      </w:r>
      <w:r w:rsidRPr="00D80333">
        <w:rPr>
          <w:rFonts w:ascii="Times New Roman" w:hAnsi="Times New Roman" w:cs="Times New Roman"/>
          <w:sz w:val="24"/>
          <w:szCs w:val="24"/>
        </w:rPr>
        <w:t xml:space="preserve">łu reklamacyjnego. </w:t>
      </w:r>
    </w:p>
    <w:p w14:paraId="63A362C1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Stwierdzenie możliwej złej jakości oleju, jako przyczyny awarii kotłowni, może być stwierdzone przez konserwatora urządzeń kotłowniczych. </w:t>
      </w:r>
    </w:p>
    <w:p w14:paraId="0E108439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Ujawnienie się wady/złej jakości lub szkód wynikłych z używania dostarczonego wadliwego przedmiotu zamówienia powinno być stwierdzone protokolarnie. O dacie i miejscu oględzin </w:t>
      </w: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mających na celu jej stwierdzenie Zamawiający zawiadomi Dostawcę. Zamawiający wyznaczy w uzgodnieniu z Dostawcą termin usunięcia wad i uszkodzeń.  </w:t>
      </w:r>
    </w:p>
    <w:p w14:paraId="2AAD26B8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jest odpowiedzialny za usunięcie wad fizycznych urządzeń kotłowniczych powstałych w wyniku dostarczenia złej jakości oleju opałowego.  </w:t>
      </w:r>
    </w:p>
    <w:p w14:paraId="4FB33A88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razie stwierdzenia uszkodzeń lub wadliwego działania urządzeń kotłowniczych w okresie gwarancji przedmiotu zamówienia a spowodowanych jego złą jakością Zamawiający będzie żądać opróżnienia zbiorników z wadliwego oleju i ponownego dostarczenia oleju niewadliwego/dobrej jakości bez dodatkowej opłaty za ponowną usługę. </w:t>
      </w:r>
    </w:p>
    <w:p w14:paraId="29D95D82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Usunięcie wad i uszkodzeń winno być stwierdzone protokolarnie. </w:t>
      </w:r>
    </w:p>
    <w:p w14:paraId="12E4FF7F" w14:textId="77777777"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nie może odmówić usunięcia wad na swój koszt, bez względu na wysokość związanych z tym kosztów.  </w:t>
      </w:r>
    </w:p>
    <w:p w14:paraId="762A789C" w14:textId="77777777" w:rsidR="007B569A" w:rsidRPr="00D80333" w:rsidRDefault="006E6129">
      <w:pPr>
        <w:pStyle w:val="Nagwek1"/>
        <w:ind w:right="1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5661F1D4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 nie dotrzymania umówionego terminu dostaw, o którym mowa w § 3 ust. 1 i 2 Zamawiający uprawniony jest do zakupu oleju z innego źródła na koszt i ryzyko Wykonawcy. Ponadto Wykonawcy zobowiązany jest do pokrycia wszelkich ewentualnych szkód związanych z niedogrzaniem pomieszczeń. </w:t>
      </w:r>
    </w:p>
    <w:p w14:paraId="06874748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652E7" w14:textId="77777777" w:rsidR="007B569A" w:rsidRPr="00D80333" w:rsidRDefault="006E6129">
      <w:pPr>
        <w:pStyle w:val="Nagwek1"/>
        <w:ind w:right="7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§11 </w:t>
      </w:r>
    </w:p>
    <w:p w14:paraId="69670ECE" w14:textId="77777777"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Zapłata należności Dostawcy będzie następowała w oparciu o wystawione przez Dostawcę faktury VAT za zrealizowane dostawy oleju. </w:t>
      </w:r>
    </w:p>
    <w:p w14:paraId="31AFD917" w14:textId="77777777"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Podstawą do wystawiania i opłacania faktur stanowić będzie podpisany przez pracownika Zespołu Szkolno</w:t>
      </w:r>
      <w:r w:rsidR="00F70690">
        <w:rPr>
          <w:rFonts w:ascii="Times New Roman" w:hAnsi="Times New Roman" w:cs="Times New Roman"/>
          <w:sz w:val="24"/>
          <w:szCs w:val="24"/>
        </w:rPr>
        <w:t>-</w:t>
      </w:r>
      <w:r w:rsidRPr="00D80333">
        <w:rPr>
          <w:rFonts w:ascii="Times New Roman" w:hAnsi="Times New Roman" w:cs="Times New Roman"/>
          <w:sz w:val="24"/>
          <w:szCs w:val="24"/>
        </w:rPr>
        <w:t xml:space="preserve">Przedszkolnego w Białowieży dowód dostawy. Przy dostawie obecni będą przedstawiciele obu stron umowy, tj. pracownik Dostawcy oraz pracownik Zamawiającego. </w:t>
      </w:r>
    </w:p>
    <w:p w14:paraId="4228228B" w14:textId="77777777"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Należność płatna będzie przez Zamawiającego przelewem na konto Dostawcy w ciągu 30 dni od daty </w:t>
      </w:r>
    </w:p>
    <w:p w14:paraId="18C20A83" w14:textId="77777777" w:rsidR="007B569A" w:rsidRPr="00D80333" w:rsidRDefault="006E6129">
      <w:pPr>
        <w:ind w:left="370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otrzymania dokumentów rozliczeniowych przez Zamawiającego.  </w:t>
      </w:r>
    </w:p>
    <w:p w14:paraId="6719F92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89539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12 </w:t>
      </w:r>
    </w:p>
    <w:p w14:paraId="2F01AB29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1. W czasie realizacji niniejszego zamówienia Dostawca zobowiązany jest w szczególności do: </w:t>
      </w:r>
    </w:p>
    <w:p w14:paraId="6E101C9B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podjęcia wszelkich zabezpieczeń zgodnie z wymogami zabezpieczenia p.poż; </w:t>
      </w:r>
    </w:p>
    <w:p w14:paraId="7B2668E8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nadzoru nad bezpieczeństwem i higieną pracy pracowników Dostawcy i Zamawiającego; </w:t>
      </w:r>
    </w:p>
    <w:p w14:paraId="0B937D34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utrzymania porządku podczas realizowania dostawy; </w:t>
      </w:r>
    </w:p>
    <w:p w14:paraId="3436DD2D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dostarczenia każdorazowo dokumentów będących certyfikatem jakości przedmiotu zamówienia; </w:t>
      </w:r>
    </w:p>
    <w:p w14:paraId="37CFE469" w14:textId="77777777"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pełnej odpowiedzialności za jakość i terminowość dostaw. </w:t>
      </w:r>
    </w:p>
    <w:p w14:paraId="3D7A5A8C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094DD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13 </w:t>
      </w:r>
    </w:p>
    <w:p w14:paraId="3D8B9A42" w14:textId="77777777" w:rsidR="007B569A" w:rsidRPr="00D80333" w:rsidRDefault="006E6129">
      <w:pPr>
        <w:numPr>
          <w:ilvl w:val="0"/>
          <w:numId w:val="12"/>
        </w:numPr>
        <w:spacing w:after="72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 nie wykonanie lub nienależyte wykonanie zobowiązań umownych przysługuje prawo dochodzenia kar umownych z tytułu i w wysokości jak określono niżej: </w:t>
      </w:r>
    </w:p>
    <w:p w14:paraId="2FA9A3C1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2% ceny przedmiotu umowy (ceny łącznie z podatkiem VAT zamówionej partii) za każdy dzień zwłoki za nieterminową realizację zobowiązań umownych i karę umowną w ww. wysokości za zwłokę w usunięciu usterek i wad stwierdzonych podczas odbioru oraz w okresie gwarancji i rękojmi; </w:t>
      </w:r>
    </w:p>
    <w:p w14:paraId="19FBEB6C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Zamawiający zobowiązany jest do zapłaty Wykonawcy kary umownej w wysokości 2% ceny przedmiotu umowy (ceny łącznie z podatkiem VAT zamówionej partii) za każdy dzień zwłoki z zapłatą wynagrodzenia przysługującego Wykonawcy. </w:t>
      </w:r>
    </w:p>
    <w:p w14:paraId="70834C92" w14:textId="77777777" w:rsidR="007B569A" w:rsidRPr="00D80333" w:rsidRDefault="006E6129">
      <w:pPr>
        <w:numPr>
          <w:ilvl w:val="0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 odstąpienia od umowy przez jedną ze stron z przyczyn, za które druga nie odpowiada, strona winna odstąpienia od umowy zobowiązana jest zapłacić karę umowną w wysokości 10% wynagrodzenia umownego.  </w:t>
      </w:r>
    </w:p>
    <w:p w14:paraId="781D8209" w14:textId="77777777" w:rsidR="007B569A" w:rsidRPr="00D80333" w:rsidRDefault="006E6129">
      <w:pPr>
        <w:numPr>
          <w:ilvl w:val="0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Strony postanawiają, że oprócz wypadków wymienionych w tytule XV i XVI Kodeksu Cywilnego przysługuje im prawo odstąpienia od umowy w następujących przypadkach: </w:t>
      </w:r>
    </w:p>
    <w:p w14:paraId="1F127CFF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okolicznościach.. </w:t>
      </w:r>
    </w:p>
    <w:p w14:paraId="23520181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przypadku, o którym mowa w pkt. a, wykonawca może żądać wyłącznie wynagrodzenia należnego z tytułu wykonania części umowy. </w:t>
      </w:r>
    </w:p>
    <w:p w14:paraId="1C10748D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zostało wszczęte postępowanie upadłościowe lub naprawcze wobec Wykonawcy, </w:t>
      </w:r>
    </w:p>
    <w:p w14:paraId="3E541206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została ogłoszona upadłość Wykonawcy, </w:t>
      </w:r>
    </w:p>
    <w:p w14:paraId="3A4450FD" w14:textId="77777777"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została ogłoszona likwidacja przedsiębiorstwa Wykonawcy, lub wykreślenie go z rejestru,  </w:t>
      </w:r>
    </w:p>
    <w:p w14:paraId="69E3C775" w14:textId="77777777" w:rsidR="007B569A" w:rsidRPr="00D80333" w:rsidRDefault="006E6129">
      <w:pPr>
        <w:numPr>
          <w:ilvl w:val="1"/>
          <w:numId w:val="12"/>
        </w:numPr>
        <w:spacing w:after="3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 przyczyn leżących po stronie Wykonawcy, w szczególności, gdy opóźnia się z dostawą zamówionej partii oleju opałowego co najmniej 5 dni w stosunku do terminu określonego w § 3 ust. 2 umowy. </w:t>
      </w:r>
    </w:p>
    <w:p w14:paraId="6267D3A1" w14:textId="77777777" w:rsidR="007B569A" w:rsidRPr="00D80333" w:rsidRDefault="006E6129">
      <w:pPr>
        <w:numPr>
          <w:ilvl w:val="0"/>
          <w:numId w:val="12"/>
        </w:numPr>
        <w:spacing w:after="51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Postanowienia ust. 1 i 2 nie wyłączają prawa Zamawiającego do dochodzenia od Wykonawcy na zasadach ogólnych odszkodowania uzupełniającego za nie zrealizowanie reklamacji, jeżeli wartość powstałej szkody przekroczy wysokość zastrzeżonych kar umownych. </w:t>
      </w:r>
    </w:p>
    <w:p w14:paraId="442EB88E" w14:textId="77777777" w:rsidR="007B569A" w:rsidRPr="00D80333" w:rsidRDefault="006E6129">
      <w:pPr>
        <w:spacing w:after="7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AFD19" w14:textId="77777777" w:rsidR="007B569A" w:rsidRPr="00D80333" w:rsidRDefault="006E6129">
      <w:pPr>
        <w:spacing w:after="16" w:line="259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§ 14 </w:t>
      </w:r>
    </w:p>
    <w:p w14:paraId="567C75EE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sprawach nieunormowanych niniejszą umową zastosowanie mają przepisy Kodeksu cywilnego. </w:t>
      </w:r>
    </w:p>
    <w:p w14:paraId="7FC52118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39CAA" w14:textId="77777777" w:rsidR="007B569A" w:rsidRPr="00D80333" w:rsidRDefault="006E6129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E04D7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15 </w:t>
      </w:r>
    </w:p>
    <w:p w14:paraId="033C9935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Ewentualne spory wynikające z realizacji umowy lub z nią związane, Strony będą rozstrzygać w drodze mediacji, a w przypadku nie osiągnięcia porozumienia, sprawy sporne będą rozstrzygane na drodze sądowej przez Sąd właściwy rzeczowo dla siedziby Zamawiającego. </w:t>
      </w:r>
    </w:p>
    <w:p w14:paraId="46CE255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BAFC8" w14:textId="77777777"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16 </w:t>
      </w:r>
    </w:p>
    <w:p w14:paraId="3D138471" w14:textId="77777777"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Umowę sporządzono jednobrzmiących 2 jednobrzmiących egzemplarzach, po 1 dla każdej ze stron. </w:t>
      </w:r>
    </w:p>
    <w:p w14:paraId="30CCB566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7D56F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3D2D3" w14:textId="77777777" w:rsidR="007B569A" w:rsidRPr="000C3D57" w:rsidRDefault="006E6129">
      <w:pPr>
        <w:tabs>
          <w:tab w:val="center" w:pos="1416"/>
          <w:tab w:val="center" w:pos="2124"/>
          <w:tab w:val="center" w:pos="2832"/>
          <w:tab w:val="center" w:pos="5422"/>
        </w:tabs>
        <w:ind w:left="-1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Dostawca </w:t>
      </w:r>
    </w:p>
    <w:p w14:paraId="53DBB7C7" w14:textId="77777777"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61FF1" w14:textId="77777777" w:rsidR="007B569A" w:rsidRPr="000C3D57" w:rsidRDefault="000C3D57" w:rsidP="000C3D57">
      <w:pPr>
        <w:ind w:left="221" w:right="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E6129" w:rsidRPr="000C3D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    1. ............................................. </w:t>
      </w:r>
    </w:p>
    <w:p w14:paraId="64A42170" w14:textId="77777777"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3AB12" w14:textId="77777777" w:rsidR="007B569A" w:rsidRPr="000C3D57" w:rsidRDefault="000C3D57" w:rsidP="000C3D57">
      <w:pPr>
        <w:ind w:left="221" w:right="1" w:firstLine="0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 xml:space="preserve">2.   </w:t>
      </w:r>
      <w:r w:rsidR="006E6129" w:rsidRPr="000C3D57">
        <w:rPr>
          <w:rFonts w:ascii="Times New Roman" w:hAnsi="Times New Roman" w:cs="Times New Roman"/>
          <w:sz w:val="24"/>
          <w:szCs w:val="24"/>
        </w:rPr>
        <w:t>...................</w:t>
      </w:r>
      <w:r w:rsidRPr="000C3D5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E6129" w:rsidRPr="000C3D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3D5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CE67BCD" w14:textId="77777777"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82C09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E1077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B3A6BBE" w14:textId="77777777"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B569A" w:rsidRPr="00D80333">
      <w:pgSz w:w="12240" w:h="15840"/>
      <w:pgMar w:top="1164" w:right="1128" w:bottom="113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806"/>
    <w:multiLevelType w:val="hybridMultilevel"/>
    <w:tmpl w:val="9ECEE516"/>
    <w:lvl w:ilvl="0" w:tplc="FCDE950A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636A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1C2776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8C0F2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4ABA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033A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AE63A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249E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4BFD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E62E8"/>
    <w:multiLevelType w:val="hybridMultilevel"/>
    <w:tmpl w:val="51B04F16"/>
    <w:lvl w:ilvl="0" w:tplc="77EADA0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CDB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0F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C1D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CF0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2CA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C71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3209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8BE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55447"/>
    <w:multiLevelType w:val="hybridMultilevel"/>
    <w:tmpl w:val="EFA6734A"/>
    <w:lvl w:ilvl="0" w:tplc="542A3B5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E08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0F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0F3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AD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6D5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208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57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AF1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D3F76"/>
    <w:multiLevelType w:val="hybridMultilevel"/>
    <w:tmpl w:val="A70A943E"/>
    <w:lvl w:ilvl="0" w:tplc="9E42B86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EE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6D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E3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4BF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C77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82B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CD7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D8D4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7C425D"/>
    <w:multiLevelType w:val="hybridMultilevel"/>
    <w:tmpl w:val="71AE8DEA"/>
    <w:lvl w:ilvl="0" w:tplc="C7F0E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CD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49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267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825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0B0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0FC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DE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6A0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F45A2A"/>
    <w:multiLevelType w:val="hybridMultilevel"/>
    <w:tmpl w:val="8A148A00"/>
    <w:lvl w:ilvl="0" w:tplc="B62EB1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24A4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A3B2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267DE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0C9B2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41B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01DA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CBBA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8A06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D0730F"/>
    <w:multiLevelType w:val="hybridMultilevel"/>
    <w:tmpl w:val="AD54E6D2"/>
    <w:lvl w:ilvl="0" w:tplc="A3F47A7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0CD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3A2A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200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586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C1B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28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C5B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C8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D17EF"/>
    <w:multiLevelType w:val="hybridMultilevel"/>
    <w:tmpl w:val="C70EFF98"/>
    <w:lvl w:ilvl="0" w:tplc="15C486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69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CF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0A4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A7B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A4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E4F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C5A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C0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EB70D5"/>
    <w:multiLevelType w:val="hybridMultilevel"/>
    <w:tmpl w:val="FB7A10F4"/>
    <w:lvl w:ilvl="0" w:tplc="CCC435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CE4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2EF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4B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49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8ED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AA0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0D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699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B7BAE"/>
    <w:multiLevelType w:val="hybridMultilevel"/>
    <w:tmpl w:val="4B66EC00"/>
    <w:lvl w:ilvl="0" w:tplc="500E7AB6">
      <w:start w:val="4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0CD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CA02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A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897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A8D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48A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44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4B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9F74B1"/>
    <w:multiLevelType w:val="hybridMultilevel"/>
    <w:tmpl w:val="1632EA1E"/>
    <w:lvl w:ilvl="0" w:tplc="13DAE5B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8CBB2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64978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5AC18A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89A58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421A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009162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CE7508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36574E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8C1D3F"/>
    <w:multiLevelType w:val="hybridMultilevel"/>
    <w:tmpl w:val="47D4DBDE"/>
    <w:lvl w:ilvl="0" w:tplc="628CF6A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286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87E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016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8C4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D1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4EA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CC2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02C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0146B"/>
    <w:multiLevelType w:val="hybridMultilevel"/>
    <w:tmpl w:val="EE189FBE"/>
    <w:lvl w:ilvl="0" w:tplc="C97897B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0AFD8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845E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C6F0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2E5E1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0BA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0FC8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C55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04F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F40484"/>
    <w:multiLevelType w:val="hybridMultilevel"/>
    <w:tmpl w:val="E1B8F472"/>
    <w:lvl w:ilvl="0" w:tplc="507C2D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60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29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AE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C4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83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A5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A2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2B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9387882">
    <w:abstractNumId w:val="11"/>
  </w:num>
  <w:num w:numId="2" w16cid:durableId="178201522">
    <w:abstractNumId w:val="2"/>
  </w:num>
  <w:num w:numId="3" w16cid:durableId="1021278634">
    <w:abstractNumId w:val="12"/>
  </w:num>
  <w:num w:numId="4" w16cid:durableId="893734833">
    <w:abstractNumId w:val="10"/>
  </w:num>
  <w:num w:numId="5" w16cid:durableId="1812599711">
    <w:abstractNumId w:val="9"/>
  </w:num>
  <w:num w:numId="6" w16cid:durableId="1862817039">
    <w:abstractNumId w:val="3"/>
  </w:num>
  <w:num w:numId="7" w16cid:durableId="182406517">
    <w:abstractNumId w:val="7"/>
  </w:num>
  <w:num w:numId="8" w16cid:durableId="1824541941">
    <w:abstractNumId w:val="6"/>
  </w:num>
  <w:num w:numId="9" w16cid:durableId="1403481950">
    <w:abstractNumId w:val="4"/>
  </w:num>
  <w:num w:numId="10" w16cid:durableId="1559169907">
    <w:abstractNumId w:val="8"/>
  </w:num>
  <w:num w:numId="11" w16cid:durableId="944002749">
    <w:abstractNumId w:val="0"/>
  </w:num>
  <w:num w:numId="12" w16cid:durableId="1104158091">
    <w:abstractNumId w:val="5"/>
  </w:num>
  <w:num w:numId="13" w16cid:durableId="1635797448">
    <w:abstractNumId w:val="1"/>
  </w:num>
  <w:num w:numId="14" w16cid:durableId="1684553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9A"/>
    <w:rsid w:val="00021CB9"/>
    <w:rsid w:val="000C3D57"/>
    <w:rsid w:val="0011450D"/>
    <w:rsid w:val="0023522E"/>
    <w:rsid w:val="00275C40"/>
    <w:rsid w:val="004F4A48"/>
    <w:rsid w:val="0065651B"/>
    <w:rsid w:val="006E6129"/>
    <w:rsid w:val="007541D0"/>
    <w:rsid w:val="00783694"/>
    <w:rsid w:val="007B569A"/>
    <w:rsid w:val="007C181F"/>
    <w:rsid w:val="008331E9"/>
    <w:rsid w:val="009268AB"/>
    <w:rsid w:val="00963B04"/>
    <w:rsid w:val="00A22904"/>
    <w:rsid w:val="00A72B8B"/>
    <w:rsid w:val="00B2607C"/>
    <w:rsid w:val="00CC758F"/>
    <w:rsid w:val="00D80333"/>
    <w:rsid w:val="00F70690"/>
    <w:rsid w:val="00F92F20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E437"/>
  <w15:docId w15:val="{CB647320-5DAB-4A94-9330-2FABBB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10" w:right="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customStyle="1" w:styleId="Standard">
    <w:name w:val="Standard"/>
    <w:rsid w:val="008331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331E9"/>
    <w:pPr>
      <w:ind w:left="720"/>
      <w:contextualSpacing/>
    </w:pPr>
  </w:style>
  <w:style w:type="paragraph" w:styleId="Bezodstpw">
    <w:name w:val="No Spacing"/>
    <w:uiPriority w:val="1"/>
    <w:qFormat/>
    <w:rsid w:val="00963B04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5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3/2000</vt:lpstr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3/2000</dc:title>
  <dc:subject/>
  <dc:creator>Rafał Kowalczyk</dc:creator>
  <cp:keywords/>
  <cp:lastModifiedBy>Biuro Rady</cp:lastModifiedBy>
  <cp:revision>20</cp:revision>
  <cp:lastPrinted>2017-07-03T06:46:00Z</cp:lastPrinted>
  <dcterms:created xsi:type="dcterms:W3CDTF">2017-05-24T06:31:00Z</dcterms:created>
  <dcterms:modified xsi:type="dcterms:W3CDTF">2022-12-20T11:31:00Z</dcterms:modified>
</cp:coreProperties>
</file>