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D" w:rsidRDefault="00564E80" w:rsidP="00564E8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 do zapytania ofertowego</w:t>
      </w:r>
    </w:p>
    <w:p w:rsidR="00564E80" w:rsidRDefault="00564E80" w:rsidP="00564E80">
      <w:pPr>
        <w:rPr>
          <w:rFonts w:ascii="Times New Roman" w:hAnsi="Times New Roman" w:cs="Times New Roman"/>
        </w:rPr>
      </w:pP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64E80" w:rsidRDefault="00564E80" w:rsidP="00564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64E80" w:rsidRDefault="00564E80" w:rsidP="00564E8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i adres Wykonawcy</w:t>
      </w:r>
    </w:p>
    <w:p w:rsidR="00564E80" w:rsidRDefault="00564E80" w:rsidP="00564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64E80" w:rsidRDefault="00564E80" w:rsidP="0056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SPEŁNIENIU WARUNKÓW UDZIAŁU W POSTĘPOWANIU ZGODNIE Z ART. 22 UST. 1 I BRAKU PODSTAW DO WYKLUCZENIA NA PODSTAWIE ART. 24 UST. 1 I 2 USTAWY</w:t>
      </w:r>
    </w:p>
    <w:p w:rsidR="00564E80" w:rsidRDefault="00564E80" w:rsidP="00564E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 DNIA 29 STYCZNIA 2004- PRAWO ZAMÓWIEŃ PUBLICZNYCH (tj. Dz. U z 2019 r. poz. 1843)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Ja niżej podpisany ……………………………………………………………………………….. 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reprezentujący …………………………………………………………………………………………… 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 (nazwa firmy)</w:t>
      </w:r>
    </w:p>
    <w:p w:rsidR="00564E80" w:rsidRDefault="00564E80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Przystępując do udziału w postępowaniu w trybie zapytania ofertowego ogłoszonego przez Gminę Białowieża na reali</w:t>
      </w:r>
      <w:r w:rsidR="006747B2">
        <w:rPr>
          <w:rFonts w:ascii="Times New Roman" w:hAnsi="Times New Roman" w:cs="Times New Roman"/>
        </w:rPr>
        <w:t xml:space="preserve">zację zadania: </w:t>
      </w:r>
      <w:r w:rsidR="006747B2">
        <w:rPr>
          <w:rFonts w:ascii="Times New Roman" w:hAnsi="Times New Roman" w:cs="Times New Roman"/>
          <w:b/>
        </w:rPr>
        <w:t xml:space="preserve">Usuwanie wyrobów zawierających azbest z terenu gminy Białowieża </w:t>
      </w:r>
      <w:r w:rsidR="006747B2">
        <w:rPr>
          <w:rFonts w:ascii="Times New Roman" w:hAnsi="Times New Roman" w:cs="Times New Roman"/>
        </w:rPr>
        <w:t>oświadczam, że: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posiadamy uprawnienia do wykonywania określonej działalności i czynności umożliwiającej wykonanie przedmiotu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posiadamy niezbędną wiedzę i doświadczenie oraz dysponujemy potencjałem technicznym i osobami zdolnymi do wykonania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znajdujemy się w sytuacji ekonomicznej i finansowej zapewniającej wykonanie zamówienia,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nie podlegamy wykluczeniu z postępowania o udzielenie zamówienia na podstawie art. 24 ust. 1 i ust. 2 ustawy Prawo Zamówień Publicznych.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data: …………………………………………….</w:t>
      </w:r>
    </w:p>
    <w:p w:rsidR="006747B2" w:rsidRDefault="006747B2" w:rsidP="00564E80">
      <w:pPr>
        <w:jc w:val="both"/>
        <w:rPr>
          <w:rFonts w:ascii="Times New Roman" w:hAnsi="Times New Roman" w:cs="Times New Roman"/>
        </w:rPr>
      </w:pPr>
    </w:p>
    <w:p w:rsidR="006747B2" w:rsidRDefault="006747B2" w:rsidP="006747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:rsidR="006747B2" w:rsidRDefault="006747B2" w:rsidP="006747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Imię, Nazwisko i pieczątka osoby uprawnionej </w:t>
      </w:r>
    </w:p>
    <w:p w:rsidR="006747B2" w:rsidRPr="006747B2" w:rsidRDefault="006747B2" w:rsidP="006747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(osób uprawnionych) do reprezentowania Wykonawcy</w:t>
      </w:r>
    </w:p>
    <w:p w:rsidR="00564E80" w:rsidRPr="00564E80" w:rsidRDefault="00564E80" w:rsidP="00564E80">
      <w:pPr>
        <w:jc w:val="both"/>
        <w:rPr>
          <w:rFonts w:ascii="Times New Roman" w:hAnsi="Times New Roman" w:cs="Times New Roman"/>
          <w:b/>
        </w:rPr>
      </w:pPr>
    </w:p>
    <w:sectPr w:rsidR="00564E80" w:rsidRPr="0056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0"/>
    <w:rsid w:val="00316F8D"/>
    <w:rsid w:val="00564E80"/>
    <w:rsid w:val="006747B2"/>
    <w:rsid w:val="00B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7B06-4553-4F73-B1A1-0BC1AC50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2</cp:revision>
  <dcterms:created xsi:type="dcterms:W3CDTF">2021-08-10T09:36:00Z</dcterms:created>
  <dcterms:modified xsi:type="dcterms:W3CDTF">2021-08-10T09:36:00Z</dcterms:modified>
</cp:coreProperties>
</file>