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8BA" w:rsidRPr="00D24281" w:rsidRDefault="00643023" w:rsidP="00D24281">
      <w:pPr>
        <w:pStyle w:val="Tytu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4281">
        <w:rPr>
          <w:rFonts w:ascii="Times New Roman" w:hAnsi="Times New Roman" w:cs="Times New Roman"/>
          <w:b/>
          <w:sz w:val="40"/>
          <w:szCs w:val="40"/>
        </w:rPr>
        <w:t>OBWIESZCZENIE</w:t>
      </w:r>
    </w:p>
    <w:p w:rsidR="00643023" w:rsidRPr="00614BEE" w:rsidRDefault="00643023" w:rsidP="00614BEE">
      <w:pPr>
        <w:jc w:val="center"/>
        <w:rPr>
          <w:rStyle w:val="Pogrubienie"/>
          <w:rFonts w:ascii="Times New Roman" w:hAnsi="Times New Roman" w:cs="Times New Roman"/>
          <w:sz w:val="36"/>
          <w:szCs w:val="36"/>
        </w:rPr>
      </w:pPr>
      <w:r w:rsidRPr="00614BEE">
        <w:rPr>
          <w:rStyle w:val="Pogrubienie"/>
          <w:rFonts w:ascii="Times New Roman" w:hAnsi="Times New Roman" w:cs="Times New Roman"/>
          <w:sz w:val="36"/>
          <w:szCs w:val="36"/>
        </w:rPr>
        <w:t>WÓJTA GMINY BIAŁOWIEŻA</w:t>
      </w:r>
    </w:p>
    <w:p w:rsidR="00643023" w:rsidRPr="00D24281" w:rsidRDefault="00643023" w:rsidP="00D24281">
      <w:pPr>
        <w:spacing w:line="240" w:lineRule="auto"/>
        <w:jc w:val="center"/>
        <w:rPr>
          <w:b/>
          <w:sz w:val="24"/>
          <w:szCs w:val="24"/>
        </w:rPr>
      </w:pPr>
      <w:r w:rsidRPr="00D24281">
        <w:rPr>
          <w:b/>
          <w:sz w:val="24"/>
          <w:szCs w:val="24"/>
        </w:rPr>
        <w:t>z dnia 5 września 2014 r</w:t>
      </w:r>
    </w:p>
    <w:p w:rsidR="00643023" w:rsidRPr="00D24281" w:rsidRDefault="00643023" w:rsidP="006430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281">
        <w:rPr>
          <w:rFonts w:ascii="Times New Roman" w:hAnsi="Times New Roman" w:cs="Times New Roman"/>
          <w:b/>
          <w:sz w:val="24"/>
          <w:szCs w:val="24"/>
        </w:rPr>
        <w:t>o okręgach wyborczych, ich granicach i numerach, liczbie radnych wybieranych w każdym okręgu wyborczym oraz o wyznaczonej siedzibie Gminnej Komisji Wyborczej w Białowieży w wyborach do Rady Gminy Białowieża, zarządzonych na dzień 16 listopada 2014 r</w:t>
      </w:r>
      <w:r w:rsidR="00B340B0" w:rsidRPr="00D24281">
        <w:rPr>
          <w:rFonts w:ascii="Times New Roman" w:hAnsi="Times New Roman" w:cs="Times New Roman"/>
          <w:b/>
          <w:sz w:val="24"/>
          <w:szCs w:val="24"/>
        </w:rPr>
        <w:t>.</w:t>
      </w:r>
    </w:p>
    <w:p w:rsidR="00B340B0" w:rsidRPr="00D24281" w:rsidRDefault="00643023" w:rsidP="00643023">
      <w:pPr>
        <w:jc w:val="both"/>
        <w:rPr>
          <w:rFonts w:ascii="Times New Roman" w:hAnsi="Times New Roman" w:cs="Times New Roman"/>
        </w:rPr>
      </w:pPr>
      <w:r w:rsidRPr="00D24281">
        <w:rPr>
          <w:rFonts w:ascii="Times New Roman" w:hAnsi="Times New Roman" w:cs="Times New Roman"/>
        </w:rPr>
        <w:tab/>
        <w:t xml:space="preserve">Na podstawie art. </w:t>
      </w:r>
      <w:r w:rsidR="00625164" w:rsidRPr="00D24281">
        <w:rPr>
          <w:rFonts w:ascii="Times New Roman" w:hAnsi="Times New Roman" w:cs="Times New Roman"/>
        </w:rPr>
        <w:t xml:space="preserve">422 ustawy z dnia 5 stycznia 2011 r. – Kodeks wyborczy (Dz. U Nr 21, poz. 112, ze zm.) oraz uchwały nr. XVII/98/12 Rady Gminy Białowieża z dnia 29 października w sprawie podziału Gminy Białowieża na okręgi wyborcze, ustalania ich granic i numerów oraz liczby radnych </w:t>
      </w:r>
      <w:r w:rsidR="00707F4F" w:rsidRPr="00D24281">
        <w:rPr>
          <w:rFonts w:ascii="Times New Roman" w:hAnsi="Times New Roman" w:cs="Times New Roman"/>
        </w:rPr>
        <w:t>w każdym okręgu wyborczym (Dz. Urz. Woj. Podlaskiego poz. 3218) podaje się do publicznej wiadomości informację o okręgach wyborczych, ich granicach, i numerach, liczbie radnych wybieranych w każdym okręgu wyborczym oraz o wyznaczonej siedzibie Gminnej Komisji Wyborczej w Białowieży w wyborach do Rady Gminy Białowieża zarządzonych na dzień 16 listopada 2014 r.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7560"/>
        <w:gridCol w:w="1418"/>
      </w:tblGrid>
      <w:tr w:rsidR="00B340B0" w:rsidRPr="00D24281" w:rsidTr="00D24281">
        <w:tc>
          <w:tcPr>
            <w:tcW w:w="1654" w:type="dxa"/>
            <w:shd w:val="clear" w:color="auto" w:fill="auto"/>
          </w:tcPr>
          <w:p w:rsidR="00B340B0" w:rsidRPr="00D24281" w:rsidRDefault="00B340B0" w:rsidP="00B34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281">
              <w:rPr>
                <w:rFonts w:ascii="Times New Roman" w:hAnsi="Times New Roman" w:cs="Times New Roman"/>
                <w:sz w:val="18"/>
                <w:szCs w:val="18"/>
              </w:rPr>
              <w:t>Numer</w:t>
            </w:r>
          </w:p>
          <w:p w:rsidR="00B340B0" w:rsidRPr="00D24281" w:rsidRDefault="00B340B0" w:rsidP="00B34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281">
              <w:rPr>
                <w:rFonts w:ascii="Times New Roman" w:hAnsi="Times New Roman" w:cs="Times New Roman"/>
                <w:sz w:val="18"/>
                <w:szCs w:val="18"/>
              </w:rPr>
              <w:t>okręgu</w:t>
            </w:r>
          </w:p>
        </w:tc>
        <w:tc>
          <w:tcPr>
            <w:tcW w:w="7560" w:type="dxa"/>
            <w:shd w:val="clear" w:color="auto" w:fill="auto"/>
          </w:tcPr>
          <w:p w:rsidR="00B340B0" w:rsidRPr="00D24281" w:rsidRDefault="00B340B0" w:rsidP="00B34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281">
              <w:rPr>
                <w:rFonts w:ascii="Times New Roman" w:hAnsi="Times New Roman" w:cs="Times New Roman"/>
                <w:sz w:val="18"/>
                <w:szCs w:val="18"/>
              </w:rPr>
              <w:t>Granice okręgu</w:t>
            </w:r>
          </w:p>
        </w:tc>
        <w:tc>
          <w:tcPr>
            <w:tcW w:w="1418" w:type="dxa"/>
            <w:shd w:val="clear" w:color="auto" w:fill="auto"/>
          </w:tcPr>
          <w:p w:rsidR="00B340B0" w:rsidRPr="00D24281" w:rsidRDefault="00B340B0" w:rsidP="00B34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281">
              <w:rPr>
                <w:rFonts w:ascii="Times New Roman" w:hAnsi="Times New Roman" w:cs="Times New Roman"/>
                <w:sz w:val="18"/>
                <w:szCs w:val="18"/>
              </w:rPr>
              <w:t>Liczba radnych</w:t>
            </w:r>
          </w:p>
          <w:p w:rsidR="00B340B0" w:rsidRPr="00D24281" w:rsidRDefault="00B340B0" w:rsidP="00B34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281">
              <w:rPr>
                <w:rFonts w:ascii="Times New Roman" w:hAnsi="Times New Roman" w:cs="Times New Roman"/>
                <w:sz w:val="18"/>
                <w:szCs w:val="18"/>
              </w:rPr>
              <w:t>wybieranych</w:t>
            </w:r>
          </w:p>
          <w:p w:rsidR="00B340B0" w:rsidRPr="00D24281" w:rsidRDefault="00B340B0" w:rsidP="00B34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281">
              <w:rPr>
                <w:rFonts w:ascii="Times New Roman" w:hAnsi="Times New Roman" w:cs="Times New Roman"/>
                <w:sz w:val="18"/>
                <w:szCs w:val="18"/>
              </w:rPr>
              <w:t>w okręgu</w:t>
            </w:r>
          </w:p>
        </w:tc>
      </w:tr>
      <w:tr w:rsidR="00B340B0" w:rsidRPr="00D24281" w:rsidTr="00D24281">
        <w:tc>
          <w:tcPr>
            <w:tcW w:w="1654" w:type="dxa"/>
            <w:shd w:val="clear" w:color="auto" w:fill="auto"/>
          </w:tcPr>
          <w:p w:rsidR="00B340B0" w:rsidRPr="00D24281" w:rsidRDefault="00B340B0" w:rsidP="00B34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28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560" w:type="dxa"/>
            <w:shd w:val="clear" w:color="auto" w:fill="auto"/>
          </w:tcPr>
          <w:p w:rsidR="00B340B0" w:rsidRPr="00D24281" w:rsidRDefault="00B340B0" w:rsidP="00B34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281">
              <w:rPr>
                <w:rFonts w:ascii="Times New Roman" w:hAnsi="Times New Roman" w:cs="Times New Roman"/>
                <w:sz w:val="18"/>
                <w:szCs w:val="18"/>
              </w:rPr>
              <w:t>Sołectwo Grudki</w:t>
            </w:r>
          </w:p>
        </w:tc>
        <w:tc>
          <w:tcPr>
            <w:tcW w:w="1418" w:type="dxa"/>
            <w:shd w:val="clear" w:color="auto" w:fill="auto"/>
          </w:tcPr>
          <w:p w:rsidR="00B340B0" w:rsidRPr="00D24281" w:rsidRDefault="00B340B0" w:rsidP="00B34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2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340B0" w:rsidRPr="00D24281" w:rsidTr="00D24281">
        <w:tc>
          <w:tcPr>
            <w:tcW w:w="1654" w:type="dxa"/>
            <w:shd w:val="clear" w:color="auto" w:fill="auto"/>
          </w:tcPr>
          <w:p w:rsidR="00B340B0" w:rsidRPr="00D24281" w:rsidRDefault="00B340B0" w:rsidP="00B34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28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560" w:type="dxa"/>
            <w:shd w:val="clear" w:color="auto" w:fill="auto"/>
          </w:tcPr>
          <w:p w:rsidR="00B340B0" w:rsidRPr="00D24281" w:rsidRDefault="00B340B0" w:rsidP="00B34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281">
              <w:rPr>
                <w:rFonts w:ascii="Times New Roman" w:hAnsi="Times New Roman" w:cs="Times New Roman"/>
                <w:sz w:val="18"/>
                <w:szCs w:val="18"/>
              </w:rPr>
              <w:t>Sołectwo Podolany</w:t>
            </w:r>
          </w:p>
        </w:tc>
        <w:tc>
          <w:tcPr>
            <w:tcW w:w="1418" w:type="dxa"/>
            <w:shd w:val="clear" w:color="auto" w:fill="auto"/>
          </w:tcPr>
          <w:p w:rsidR="00B340B0" w:rsidRPr="00D24281" w:rsidRDefault="00B340B0" w:rsidP="00B34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2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340B0" w:rsidRPr="00D24281" w:rsidTr="00D24281">
        <w:tc>
          <w:tcPr>
            <w:tcW w:w="1654" w:type="dxa"/>
            <w:shd w:val="clear" w:color="auto" w:fill="auto"/>
          </w:tcPr>
          <w:p w:rsidR="00B340B0" w:rsidRPr="00D24281" w:rsidRDefault="00B340B0" w:rsidP="00B34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28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560" w:type="dxa"/>
            <w:shd w:val="clear" w:color="auto" w:fill="auto"/>
          </w:tcPr>
          <w:p w:rsidR="00B340B0" w:rsidRPr="00D24281" w:rsidRDefault="00B340B0" w:rsidP="00B34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281">
              <w:rPr>
                <w:rFonts w:ascii="Times New Roman" w:hAnsi="Times New Roman" w:cs="Times New Roman"/>
                <w:sz w:val="18"/>
                <w:szCs w:val="18"/>
              </w:rPr>
              <w:t>Sołectwa Budy i Czerlonka</w:t>
            </w:r>
          </w:p>
        </w:tc>
        <w:tc>
          <w:tcPr>
            <w:tcW w:w="1418" w:type="dxa"/>
            <w:shd w:val="clear" w:color="auto" w:fill="auto"/>
          </w:tcPr>
          <w:p w:rsidR="00B340B0" w:rsidRPr="00D24281" w:rsidRDefault="00B340B0" w:rsidP="00B34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2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340B0" w:rsidRPr="00D24281" w:rsidTr="00D24281">
        <w:tc>
          <w:tcPr>
            <w:tcW w:w="1654" w:type="dxa"/>
            <w:shd w:val="clear" w:color="auto" w:fill="auto"/>
          </w:tcPr>
          <w:p w:rsidR="00B340B0" w:rsidRPr="00D24281" w:rsidRDefault="00B340B0" w:rsidP="00B34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281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560" w:type="dxa"/>
            <w:shd w:val="clear" w:color="auto" w:fill="auto"/>
          </w:tcPr>
          <w:p w:rsidR="00B340B0" w:rsidRPr="00D24281" w:rsidRDefault="00B340B0" w:rsidP="00B34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281">
              <w:rPr>
                <w:rFonts w:ascii="Times New Roman" w:hAnsi="Times New Roman" w:cs="Times New Roman"/>
                <w:sz w:val="18"/>
                <w:szCs w:val="18"/>
              </w:rPr>
              <w:t>Sołectwa Teremiski i Pogorzelce</w:t>
            </w:r>
          </w:p>
        </w:tc>
        <w:tc>
          <w:tcPr>
            <w:tcW w:w="1418" w:type="dxa"/>
            <w:shd w:val="clear" w:color="auto" w:fill="auto"/>
          </w:tcPr>
          <w:p w:rsidR="00B340B0" w:rsidRPr="00D24281" w:rsidRDefault="00B340B0" w:rsidP="00B34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2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340B0" w:rsidRPr="00D24281" w:rsidTr="00D24281">
        <w:tc>
          <w:tcPr>
            <w:tcW w:w="1654" w:type="dxa"/>
            <w:shd w:val="clear" w:color="auto" w:fill="auto"/>
          </w:tcPr>
          <w:p w:rsidR="00B340B0" w:rsidRPr="00D24281" w:rsidRDefault="00B340B0" w:rsidP="00B34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281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7560" w:type="dxa"/>
            <w:shd w:val="clear" w:color="auto" w:fill="auto"/>
          </w:tcPr>
          <w:p w:rsidR="00B340B0" w:rsidRPr="00D24281" w:rsidRDefault="00B340B0" w:rsidP="00B34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281">
              <w:rPr>
                <w:rFonts w:ascii="Times New Roman" w:hAnsi="Times New Roman" w:cs="Times New Roman"/>
                <w:sz w:val="18"/>
                <w:szCs w:val="18"/>
              </w:rPr>
              <w:t xml:space="preserve">Część sołectwa Zastawa ulice: Krzyże, Gabiec Olgi, </w:t>
            </w:r>
          </w:p>
        </w:tc>
        <w:tc>
          <w:tcPr>
            <w:tcW w:w="1418" w:type="dxa"/>
            <w:shd w:val="clear" w:color="auto" w:fill="auto"/>
          </w:tcPr>
          <w:p w:rsidR="00B340B0" w:rsidRPr="00D24281" w:rsidRDefault="00B340B0" w:rsidP="00B34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2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340B0" w:rsidRPr="00D24281" w:rsidTr="00D24281">
        <w:tc>
          <w:tcPr>
            <w:tcW w:w="1654" w:type="dxa"/>
            <w:shd w:val="clear" w:color="auto" w:fill="auto"/>
          </w:tcPr>
          <w:p w:rsidR="00B340B0" w:rsidRPr="00D24281" w:rsidRDefault="00B340B0" w:rsidP="00B34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281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7560" w:type="dxa"/>
            <w:shd w:val="clear" w:color="auto" w:fill="auto"/>
          </w:tcPr>
          <w:p w:rsidR="00B340B0" w:rsidRPr="00D24281" w:rsidRDefault="00B340B0" w:rsidP="00B34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281">
              <w:rPr>
                <w:rFonts w:ascii="Times New Roman" w:hAnsi="Times New Roman" w:cs="Times New Roman"/>
                <w:sz w:val="18"/>
                <w:szCs w:val="18"/>
              </w:rPr>
              <w:t>Część sołectwa Zastawa ulice: Nowa, Zastawa</w:t>
            </w:r>
          </w:p>
        </w:tc>
        <w:tc>
          <w:tcPr>
            <w:tcW w:w="1418" w:type="dxa"/>
            <w:shd w:val="clear" w:color="auto" w:fill="auto"/>
          </w:tcPr>
          <w:p w:rsidR="00B340B0" w:rsidRPr="00D24281" w:rsidRDefault="00B340B0" w:rsidP="00B34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2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340B0" w:rsidRPr="00D24281" w:rsidTr="00D24281">
        <w:tc>
          <w:tcPr>
            <w:tcW w:w="1654" w:type="dxa"/>
            <w:shd w:val="clear" w:color="auto" w:fill="auto"/>
          </w:tcPr>
          <w:p w:rsidR="00B340B0" w:rsidRPr="00D24281" w:rsidRDefault="00B340B0" w:rsidP="00B34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281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7560" w:type="dxa"/>
            <w:shd w:val="clear" w:color="auto" w:fill="auto"/>
          </w:tcPr>
          <w:p w:rsidR="00B340B0" w:rsidRPr="00D24281" w:rsidRDefault="00B340B0" w:rsidP="00B34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281">
              <w:rPr>
                <w:rFonts w:ascii="Times New Roman" w:hAnsi="Times New Roman" w:cs="Times New Roman"/>
                <w:sz w:val="18"/>
                <w:szCs w:val="18"/>
              </w:rPr>
              <w:t xml:space="preserve">Część sołectwa Zastawa ulice: </w:t>
            </w:r>
            <w:proofErr w:type="spellStart"/>
            <w:r w:rsidRPr="00D24281">
              <w:rPr>
                <w:rFonts w:ascii="Times New Roman" w:hAnsi="Times New Roman" w:cs="Times New Roman"/>
                <w:sz w:val="18"/>
                <w:szCs w:val="18"/>
              </w:rPr>
              <w:t>Grudkowska</w:t>
            </w:r>
            <w:proofErr w:type="spellEnd"/>
            <w:r w:rsidRPr="00D24281">
              <w:rPr>
                <w:rFonts w:ascii="Times New Roman" w:hAnsi="Times New Roman" w:cs="Times New Roman"/>
                <w:sz w:val="18"/>
                <w:szCs w:val="18"/>
              </w:rPr>
              <w:t xml:space="preserve">, Łowiecka, Polna, Południowa, Gen. </w:t>
            </w:r>
            <w:proofErr w:type="spellStart"/>
            <w:r w:rsidRPr="00D24281">
              <w:rPr>
                <w:rFonts w:ascii="Times New Roman" w:hAnsi="Times New Roman" w:cs="Times New Roman"/>
                <w:sz w:val="18"/>
                <w:szCs w:val="18"/>
              </w:rPr>
              <w:t>Polecha</w:t>
            </w:r>
            <w:proofErr w:type="spellEnd"/>
            <w:r w:rsidRPr="00D2428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24281">
              <w:rPr>
                <w:rFonts w:ascii="Times New Roman" w:hAnsi="Times New Roman" w:cs="Times New Roman"/>
                <w:sz w:val="18"/>
                <w:szCs w:val="18"/>
              </w:rPr>
              <w:t>Paczoskiego</w:t>
            </w:r>
            <w:proofErr w:type="spellEnd"/>
            <w:r w:rsidRPr="00D24281">
              <w:rPr>
                <w:rFonts w:ascii="Times New Roman" w:hAnsi="Times New Roman" w:cs="Times New Roman"/>
                <w:sz w:val="18"/>
                <w:szCs w:val="18"/>
              </w:rPr>
              <w:t xml:space="preserve">, Kolejowa, Os </w:t>
            </w:r>
            <w:proofErr w:type="spellStart"/>
            <w:r w:rsidRPr="00D24281">
              <w:rPr>
                <w:rFonts w:ascii="Times New Roman" w:hAnsi="Times New Roman" w:cs="Times New Roman"/>
                <w:sz w:val="18"/>
                <w:szCs w:val="18"/>
              </w:rPr>
              <w:t>Podcerkwy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340B0" w:rsidRPr="00D24281" w:rsidRDefault="00B340B0" w:rsidP="00B34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2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340B0" w:rsidRPr="00D24281" w:rsidTr="00D24281">
        <w:tc>
          <w:tcPr>
            <w:tcW w:w="1654" w:type="dxa"/>
            <w:shd w:val="clear" w:color="auto" w:fill="auto"/>
          </w:tcPr>
          <w:p w:rsidR="00B340B0" w:rsidRPr="00D24281" w:rsidRDefault="00B340B0" w:rsidP="00B34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281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7560" w:type="dxa"/>
            <w:shd w:val="clear" w:color="auto" w:fill="auto"/>
          </w:tcPr>
          <w:p w:rsidR="00B340B0" w:rsidRPr="00D24281" w:rsidRDefault="00B340B0" w:rsidP="00B34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281">
              <w:rPr>
                <w:rFonts w:ascii="Times New Roman" w:hAnsi="Times New Roman" w:cs="Times New Roman"/>
                <w:sz w:val="18"/>
                <w:szCs w:val="18"/>
              </w:rPr>
              <w:t>Część sołectwa Stoczek ulice: Parkowa, Park Pałacowy, Gen. Waszkiewicza od Nr. 1 do Nr 39</w:t>
            </w:r>
          </w:p>
        </w:tc>
        <w:tc>
          <w:tcPr>
            <w:tcW w:w="1418" w:type="dxa"/>
            <w:shd w:val="clear" w:color="auto" w:fill="auto"/>
          </w:tcPr>
          <w:p w:rsidR="00B340B0" w:rsidRPr="00D24281" w:rsidRDefault="00B340B0" w:rsidP="00B34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2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340B0" w:rsidRPr="00D24281" w:rsidTr="00D24281">
        <w:tc>
          <w:tcPr>
            <w:tcW w:w="1654" w:type="dxa"/>
            <w:shd w:val="clear" w:color="auto" w:fill="auto"/>
          </w:tcPr>
          <w:p w:rsidR="00B340B0" w:rsidRPr="00D24281" w:rsidRDefault="00B340B0" w:rsidP="00B34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281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7560" w:type="dxa"/>
            <w:shd w:val="clear" w:color="auto" w:fill="auto"/>
          </w:tcPr>
          <w:p w:rsidR="00B340B0" w:rsidRPr="00D24281" w:rsidRDefault="00B340B0" w:rsidP="00B34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281">
              <w:rPr>
                <w:rFonts w:ascii="Times New Roman" w:hAnsi="Times New Roman" w:cs="Times New Roman"/>
                <w:sz w:val="18"/>
                <w:szCs w:val="18"/>
              </w:rPr>
              <w:t xml:space="preserve">Część sołectwa Stoczek ulice: Gen. Waszkiewicza od Nr 40  do Nr 119   </w:t>
            </w:r>
          </w:p>
        </w:tc>
        <w:tc>
          <w:tcPr>
            <w:tcW w:w="1418" w:type="dxa"/>
            <w:shd w:val="clear" w:color="auto" w:fill="auto"/>
          </w:tcPr>
          <w:p w:rsidR="00B340B0" w:rsidRPr="00D24281" w:rsidRDefault="00B340B0" w:rsidP="00B34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2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340B0" w:rsidRPr="00D24281" w:rsidTr="00D24281">
        <w:tc>
          <w:tcPr>
            <w:tcW w:w="1654" w:type="dxa"/>
            <w:shd w:val="clear" w:color="auto" w:fill="auto"/>
          </w:tcPr>
          <w:p w:rsidR="00B340B0" w:rsidRPr="00D24281" w:rsidRDefault="00B340B0" w:rsidP="00B34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281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7560" w:type="dxa"/>
            <w:shd w:val="clear" w:color="auto" w:fill="auto"/>
          </w:tcPr>
          <w:p w:rsidR="00B340B0" w:rsidRPr="00D24281" w:rsidRDefault="00B340B0" w:rsidP="00B34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281">
              <w:rPr>
                <w:rFonts w:ascii="Times New Roman" w:hAnsi="Times New Roman" w:cs="Times New Roman"/>
                <w:sz w:val="18"/>
                <w:szCs w:val="18"/>
              </w:rPr>
              <w:t>Część sołectwa Stoczek ulice: Gen Waszkiewicza od Nr 120 do Nr 180, Mostowa, Ogrodowa</w:t>
            </w:r>
          </w:p>
        </w:tc>
        <w:tc>
          <w:tcPr>
            <w:tcW w:w="1418" w:type="dxa"/>
            <w:shd w:val="clear" w:color="auto" w:fill="auto"/>
          </w:tcPr>
          <w:p w:rsidR="00B340B0" w:rsidRPr="00D24281" w:rsidRDefault="00B340B0" w:rsidP="00B34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2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340B0" w:rsidRPr="00D24281" w:rsidTr="00D24281">
        <w:tc>
          <w:tcPr>
            <w:tcW w:w="1654" w:type="dxa"/>
            <w:shd w:val="clear" w:color="auto" w:fill="auto"/>
          </w:tcPr>
          <w:p w:rsidR="00B340B0" w:rsidRPr="00D24281" w:rsidRDefault="00B340B0" w:rsidP="00B34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281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7560" w:type="dxa"/>
            <w:shd w:val="clear" w:color="auto" w:fill="auto"/>
          </w:tcPr>
          <w:p w:rsidR="00B340B0" w:rsidRPr="00D24281" w:rsidRDefault="00B340B0" w:rsidP="00B34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281">
              <w:rPr>
                <w:rFonts w:ascii="Times New Roman" w:hAnsi="Times New Roman" w:cs="Times New Roman"/>
                <w:sz w:val="18"/>
                <w:szCs w:val="18"/>
              </w:rPr>
              <w:t xml:space="preserve">Część sołectwa Stoczek ulice: Gen Waszkiewicza od Nr 181 do Nr 242, Stacja Towarowa, Jesionowa, Leśna, Podleśna, Wojciechówka    </w:t>
            </w:r>
          </w:p>
        </w:tc>
        <w:tc>
          <w:tcPr>
            <w:tcW w:w="1418" w:type="dxa"/>
            <w:shd w:val="clear" w:color="auto" w:fill="auto"/>
          </w:tcPr>
          <w:p w:rsidR="00B340B0" w:rsidRPr="00D24281" w:rsidRDefault="00B340B0" w:rsidP="00B34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2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340B0" w:rsidRPr="00D24281" w:rsidTr="00D24281">
        <w:tc>
          <w:tcPr>
            <w:tcW w:w="1654" w:type="dxa"/>
            <w:shd w:val="clear" w:color="auto" w:fill="auto"/>
          </w:tcPr>
          <w:p w:rsidR="00B340B0" w:rsidRPr="00D24281" w:rsidRDefault="00B340B0" w:rsidP="00B34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281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7560" w:type="dxa"/>
            <w:shd w:val="clear" w:color="auto" w:fill="auto"/>
          </w:tcPr>
          <w:p w:rsidR="00B340B0" w:rsidRPr="00D24281" w:rsidRDefault="00B340B0" w:rsidP="00B34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281">
              <w:rPr>
                <w:rFonts w:ascii="Times New Roman" w:hAnsi="Times New Roman" w:cs="Times New Roman"/>
                <w:sz w:val="18"/>
                <w:szCs w:val="18"/>
              </w:rPr>
              <w:t xml:space="preserve">Część sołectwa Stoczek ulice: </w:t>
            </w:r>
            <w:proofErr w:type="spellStart"/>
            <w:r w:rsidRPr="00D24281">
              <w:rPr>
                <w:rFonts w:ascii="Times New Roman" w:hAnsi="Times New Roman" w:cs="Times New Roman"/>
                <w:sz w:val="18"/>
                <w:szCs w:val="18"/>
              </w:rPr>
              <w:t>Centura</w:t>
            </w:r>
            <w:proofErr w:type="spellEnd"/>
            <w:r w:rsidRPr="00D2428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24281">
              <w:rPr>
                <w:rFonts w:ascii="Times New Roman" w:hAnsi="Times New Roman" w:cs="Times New Roman"/>
                <w:sz w:val="18"/>
                <w:szCs w:val="18"/>
              </w:rPr>
              <w:t>Browska</w:t>
            </w:r>
            <w:proofErr w:type="spellEnd"/>
            <w:r w:rsidRPr="00D24281">
              <w:rPr>
                <w:rFonts w:ascii="Times New Roman" w:hAnsi="Times New Roman" w:cs="Times New Roman"/>
                <w:sz w:val="18"/>
                <w:szCs w:val="18"/>
              </w:rPr>
              <w:t>, Brzozowa, Os. Dziedzinka</w:t>
            </w:r>
            <w:r w:rsidR="00614B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242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24281">
              <w:rPr>
                <w:rFonts w:ascii="Times New Roman" w:hAnsi="Times New Roman" w:cs="Times New Roman"/>
                <w:sz w:val="18"/>
                <w:szCs w:val="18"/>
              </w:rPr>
              <w:t>Meleszkowska</w:t>
            </w:r>
            <w:proofErr w:type="spellEnd"/>
            <w:r w:rsidRPr="00D2428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418" w:type="dxa"/>
            <w:shd w:val="clear" w:color="auto" w:fill="auto"/>
          </w:tcPr>
          <w:p w:rsidR="00B340B0" w:rsidRPr="00D24281" w:rsidRDefault="00B340B0" w:rsidP="00B34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2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340B0" w:rsidRPr="00D24281" w:rsidTr="00D24281">
        <w:tc>
          <w:tcPr>
            <w:tcW w:w="1654" w:type="dxa"/>
            <w:shd w:val="clear" w:color="auto" w:fill="auto"/>
          </w:tcPr>
          <w:p w:rsidR="00B340B0" w:rsidRPr="00D24281" w:rsidRDefault="00B340B0" w:rsidP="00B34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281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7560" w:type="dxa"/>
            <w:shd w:val="clear" w:color="auto" w:fill="auto"/>
          </w:tcPr>
          <w:p w:rsidR="00B340B0" w:rsidRPr="00D24281" w:rsidRDefault="00B340B0" w:rsidP="00B34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281">
              <w:rPr>
                <w:rFonts w:ascii="Times New Roman" w:hAnsi="Times New Roman" w:cs="Times New Roman"/>
                <w:sz w:val="18"/>
                <w:szCs w:val="18"/>
              </w:rPr>
              <w:t xml:space="preserve">Część sołectwa Stoczek ulice: Park Dyrekcyjny, </w:t>
            </w:r>
            <w:proofErr w:type="spellStart"/>
            <w:r w:rsidRPr="00D24281">
              <w:rPr>
                <w:rFonts w:ascii="Times New Roman" w:hAnsi="Times New Roman" w:cs="Times New Roman"/>
                <w:sz w:val="18"/>
                <w:szCs w:val="18"/>
              </w:rPr>
              <w:t>Tropinka</w:t>
            </w:r>
            <w:proofErr w:type="spellEnd"/>
            <w:r w:rsidRPr="00D24281">
              <w:rPr>
                <w:rFonts w:ascii="Times New Roman" w:hAnsi="Times New Roman" w:cs="Times New Roman"/>
                <w:sz w:val="18"/>
                <w:szCs w:val="18"/>
              </w:rPr>
              <w:t xml:space="preserve"> od Nr 99 do Nr 119 </w:t>
            </w:r>
          </w:p>
        </w:tc>
        <w:tc>
          <w:tcPr>
            <w:tcW w:w="1418" w:type="dxa"/>
            <w:shd w:val="clear" w:color="auto" w:fill="auto"/>
          </w:tcPr>
          <w:p w:rsidR="00B340B0" w:rsidRPr="00D24281" w:rsidRDefault="00B340B0" w:rsidP="00B34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2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340B0" w:rsidRPr="00D24281" w:rsidTr="00D24281">
        <w:tc>
          <w:tcPr>
            <w:tcW w:w="1654" w:type="dxa"/>
            <w:shd w:val="clear" w:color="auto" w:fill="auto"/>
          </w:tcPr>
          <w:p w:rsidR="00B340B0" w:rsidRPr="00D24281" w:rsidRDefault="00B340B0" w:rsidP="00B34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281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7560" w:type="dxa"/>
            <w:shd w:val="clear" w:color="auto" w:fill="auto"/>
          </w:tcPr>
          <w:p w:rsidR="00B340B0" w:rsidRPr="00D24281" w:rsidRDefault="00B340B0" w:rsidP="00B34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281">
              <w:rPr>
                <w:rFonts w:ascii="Times New Roman" w:hAnsi="Times New Roman" w:cs="Times New Roman"/>
                <w:sz w:val="18"/>
                <w:szCs w:val="18"/>
              </w:rPr>
              <w:t xml:space="preserve">Część sołectwa Stoczek ulice: </w:t>
            </w:r>
            <w:proofErr w:type="spellStart"/>
            <w:r w:rsidRPr="00D24281">
              <w:rPr>
                <w:rFonts w:ascii="Times New Roman" w:hAnsi="Times New Roman" w:cs="Times New Roman"/>
                <w:sz w:val="18"/>
                <w:szCs w:val="18"/>
              </w:rPr>
              <w:t>Tropinka</w:t>
            </w:r>
            <w:proofErr w:type="spellEnd"/>
            <w:r w:rsidRPr="00D24281">
              <w:rPr>
                <w:rFonts w:ascii="Times New Roman" w:hAnsi="Times New Roman" w:cs="Times New Roman"/>
                <w:sz w:val="18"/>
                <w:szCs w:val="18"/>
              </w:rPr>
              <w:t xml:space="preserve"> od Nr 1 do Nr 98 </w:t>
            </w:r>
          </w:p>
        </w:tc>
        <w:tc>
          <w:tcPr>
            <w:tcW w:w="1418" w:type="dxa"/>
            <w:shd w:val="clear" w:color="auto" w:fill="auto"/>
          </w:tcPr>
          <w:p w:rsidR="00B340B0" w:rsidRPr="00D24281" w:rsidRDefault="00B340B0" w:rsidP="00B34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2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340B0" w:rsidRPr="00D24281" w:rsidTr="00D24281">
        <w:tc>
          <w:tcPr>
            <w:tcW w:w="1654" w:type="dxa"/>
            <w:shd w:val="clear" w:color="auto" w:fill="auto"/>
          </w:tcPr>
          <w:p w:rsidR="00B340B0" w:rsidRPr="00D24281" w:rsidRDefault="00B340B0" w:rsidP="00B34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281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7560" w:type="dxa"/>
            <w:shd w:val="clear" w:color="auto" w:fill="auto"/>
          </w:tcPr>
          <w:p w:rsidR="00B340B0" w:rsidRPr="00D24281" w:rsidRDefault="00B340B0" w:rsidP="00B34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281">
              <w:rPr>
                <w:rFonts w:ascii="Times New Roman" w:hAnsi="Times New Roman" w:cs="Times New Roman"/>
                <w:sz w:val="18"/>
                <w:szCs w:val="18"/>
              </w:rPr>
              <w:t xml:space="preserve">Część sołectwa Stoczek ulice: Sportowa, Kamienne Bagno, Zaułek Bartników, Zaułek Rudników,  Zaułek Osoczników, Puszczańska, Żubrowa, Sarnia </w:t>
            </w:r>
          </w:p>
        </w:tc>
        <w:tc>
          <w:tcPr>
            <w:tcW w:w="1418" w:type="dxa"/>
            <w:shd w:val="clear" w:color="auto" w:fill="auto"/>
          </w:tcPr>
          <w:p w:rsidR="00B340B0" w:rsidRPr="00D24281" w:rsidRDefault="00B340B0" w:rsidP="00B340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2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340B0" w:rsidRPr="00D24281" w:rsidTr="00D24281">
        <w:tc>
          <w:tcPr>
            <w:tcW w:w="9214" w:type="dxa"/>
            <w:gridSpan w:val="2"/>
            <w:shd w:val="clear" w:color="auto" w:fill="auto"/>
          </w:tcPr>
          <w:p w:rsidR="00B340B0" w:rsidRPr="00D24281" w:rsidRDefault="00B340B0" w:rsidP="00B340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281">
              <w:rPr>
                <w:rFonts w:ascii="Times New Roman" w:hAnsi="Times New Roman" w:cs="Times New Roman"/>
                <w:b/>
                <w:sz w:val="18"/>
                <w:szCs w:val="18"/>
              </w:rPr>
              <w:t>Ogółem:</w:t>
            </w:r>
          </w:p>
        </w:tc>
        <w:tc>
          <w:tcPr>
            <w:tcW w:w="1418" w:type="dxa"/>
            <w:shd w:val="clear" w:color="auto" w:fill="auto"/>
          </w:tcPr>
          <w:p w:rsidR="00B340B0" w:rsidRPr="00D24281" w:rsidRDefault="00B340B0" w:rsidP="00B340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281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</w:tbl>
    <w:p w:rsidR="00D24281" w:rsidRDefault="00D24281" w:rsidP="00D24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24281" w:rsidRPr="00D24281" w:rsidRDefault="00D24281" w:rsidP="00D24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4281">
        <w:rPr>
          <w:rFonts w:ascii="Times New Roman" w:eastAsia="Times New Roman" w:hAnsi="Times New Roman" w:cs="Times New Roman"/>
          <w:sz w:val="28"/>
          <w:szCs w:val="28"/>
          <w:lang w:eastAsia="pl-PL"/>
        </w:rPr>
        <w:t>Siedziba Gminnej Komisji Wyborczej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mieści się </w:t>
      </w:r>
      <w:r w:rsidR="00DB4D2A">
        <w:rPr>
          <w:rFonts w:ascii="Times New Roman" w:eastAsia="Times New Roman" w:hAnsi="Times New Roman" w:cs="Times New Roman"/>
          <w:sz w:val="28"/>
          <w:szCs w:val="28"/>
          <w:lang w:eastAsia="pl-PL"/>
        </w:rPr>
        <w:t>w Gminnej  Bibliotece Publicznej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Białowieży </w:t>
      </w:r>
      <w:r w:rsidR="00DB4D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(dział dziecięcy)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przy ulicy Sportowej 1</w:t>
      </w:r>
      <w:r w:rsidR="00ED047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242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DB4D2A" w:rsidRDefault="00DB4D2A" w:rsidP="00D2428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24281" w:rsidRPr="00D24281" w:rsidRDefault="00ED0478" w:rsidP="00D2428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</w:t>
      </w:r>
      <w:r w:rsidR="00D24281" w:rsidRPr="00D242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Wójt Gminy Białowieża</w:t>
      </w:r>
    </w:p>
    <w:p w:rsidR="00D24281" w:rsidRDefault="00D24281" w:rsidP="00D2428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13C9C" w:rsidRPr="00613C9C" w:rsidRDefault="00613C9C" w:rsidP="00613C9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13C9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/-/ Albert Waldemar Litwinowicz </w:t>
      </w:r>
    </w:p>
    <w:p w:rsidR="00D24281" w:rsidRDefault="00D24281" w:rsidP="00D24281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</w:p>
    <w:p w:rsidR="00643023" w:rsidRPr="00643023" w:rsidRDefault="00643023" w:rsidP="006430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3023" w:rsidRPr="00643023" w:rsidSect="00B340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24"/>
    <w:rsid w:val="003A4B39"/>
    <w:rsid w:val="00613C9C"/>
    <w:rsid w:val="00614BEE"/>
    <w:rsid w:val="00625164"/>
    <w:rsid w:val="00643023"/>
    <w:rsid w:val="00707F4F"/>
    <w:rsid w:val="0074235E"/>
    <w:rsid w:val="007C1524"/>
    <w:rsid w:val="00A278BA"/>
    <w:rsid w:val="00B340B0"/>
    <w:rsid w:val="00D24281"/>
    <w:rsid w:val="00DB4D2A"/>
    <w:rsid w:val="00ED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CAE7D-C1BE-4811-9C7B-475D34B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30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430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430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430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30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43023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D2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14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</dc:creator>
  <cp:keywords/>
  <dc:description/>
  <cp:lastModifiedBy>Rada Gminy</cp:lastModifiedBy>
  <cp:revision>5</cp:revision>
  <cp:lastPrinted>2014-09-05T09:24:00Z</cp:lastPrinted>
  <dcterms:created xsi:type="dcterms:W3CDTF">2014-09-04T09:39:00Z</dcterms:created>
  <dcterms:modified xsi:type="dcterms:W3CDTF">2014-09-05T14:04:00Z</dcterms:modified>
</cp:coreProperties>
</file>