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580B" w:rsidRPr="00F14858" w:rsidRDefault="004666A9" w:rsidP="000A6F36">
      <w:pPr>
        <w:pStyle w:val="Tytu"/>
        <w:outlineLvl w:val="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</w:t>
      </w:r>
      <w:r w:rsidR="003C580B" w:rsidRPr="00F14858">
        <w:rPr>
          <w:rFonts w:ascii="Garamond" w:hAnsi="Garamond" w:cs="Arial"/>
          <w:sz w:val="22"/>
          <w:szCs w:val="22"/>
        </w:rPr>
        <w:t>SPRAWOZDANIE</w:t>
      </w:r>
    </w:p>
    <w:p w:rsidR="00E64CC6" w:rsidRDefault="003C580B">
      <w:pPr>
        <w:pStyle w:val="Tytu"/>
        <w:rPr>
          <w:rFonts w:ascii="Garamond" w:hAnsi="Garamond" w:cs="Arial"/>
          <w:sz w:val="22"/>
          <w:szCs w:val="22"/>
        </w:rPr>
      </w:pPr>
      <w:r w:rsidRPr="00F14858">
        <w:rPr>
          <w:rFonts w:ascii="Garamond" w:hAnsi="Garamond" w:cs="Arial"/>
          <w:sz w:val="22"/>
          <w:szCs w:val="22"/>
        </w:rPr>
        <w:t xml:space="preserve">z wykonania rzeczowego </w:t>
      </w:r>
      <w:smartTag w:uri="urn:schemas-microsoft-com:office:smarttags" w:element="PersonName">
        <w:r w:rsidRPr="00F14858">
          <w:rPr>
            <w:rFonts w:ascii="Garamond" w:hAnsi="Garamond" w:cs="Arial"/>
            <w:sz w:val="22"/>
            <w:szCs w:val="22"/>
          </w:rPr>
          <w:t>or</w:t>
        </w:r>
      </w:smartTag>
      <w:r w:rsidRPr="00F14858">
        <w:rPr>
          <w:rFonts w:ascii="Garamond" w:hAnsi="Garamond" w:cs="Arial"/>
          <w:sz w:val="22"/>
          <w:szCs w:val="22"/>
        </w:rPr>
        <w:t xml:space="preserve">az finansowego inwestycji </w:t>
      </w:r>
    </w:p>
    <w:p w:rsidR="003C580B" w:rsidRPr="00F14858" w:rsidRDefault="003C580B" w:rsidP="00E64CC6">
      <w:pPr>
        <w:pStyle w:val="Tytu"/>
        <w:rPr>
          <w:rFonts w:ascii="Garamond" w:hAnsi="Garamond" w:cs="Arial"/>
          <w:sz w:val="22"/>
          <w:szCs w:val="22"/>
        </w:rPr>
      </w:pPr>
      <w:r w:rsidRPr="00F14858">
        <w:rPr>
          <w:rFonts w:ascii="Garamond" w:hAnsi="Garamond" w:cs="Arial"/>
          <w:sz w:val="22"/>
          <w:szCs w:val="22"/>
        </w:rPr>
        <w:t xml:space="preserve">i innych wydatków majątkowych </w:t>
      </w:r>
      <w:r w:rsidR="00E64CC6">
        <w:rPr>
          <w:rFonts w:ascii="Garamond" w:hAnsi="Garamond" w:cs="Arial"/>
          <w:sz w:val="22"/>
          <w:szCs w:val="22"/>
        </w:rPr>
        <w:t xml:space="preserve">za </w:t>
      </w:r>
      <w:r w:rsidR="00627E7E">
        <w:rPr>
          <w:rFonts w:ascii="Garamond" w:hAnsi="Garamond" w:cs="Arial"/>
          <w:sz w:val="22"/>
          <w:szCs w:val="22"/>
        </w:rPr>
        <w:t>201</w:t>
      </w:r>
      <w:r w:rsidR="0057348B">
        <w:rPr>
          <w:rFonts w:ascii="Garamond" w:hAnsi="Garamond" w:cs="Arial"/>
          <w:sz w:val="22"/>
          <w:szCs w:val="22"/>
        </w:rPr>
        <w:t>9</w:t>
      </w:r>
      <w:r w:rsidR="00E67FDD">
        <w:rPr>
          <w:rFonts w:ascii="Garamond" w:hAnsi="Garamond" w:cs="Arial"/>
          <w:sz w:val="22"/>
          <w:szCs w:val="22"/>
        </w:rPr>
        <w:t xml:space="preserve"> </w:t>
      </w:r>
      <w:r w:rsidR="00E64CC6">
        <w:rPr>
          <w:rFonts w:ascii="Garamond" w:hAnsi="Garamond" w:cs="Arial"/>
          <w:sz w:val="22"/>
          <w:szCs w:val="22"/>
        </w:rPr>
        <w:t>rok</w:t>
      </w:r>
    </w:p>
    <w:p w:rsidR="00503DB4" w:rsidRPr="00503DB4" w:rsidRDefault="00503DB4" w:rsidP="00503DB4">
      <w:pPr>
        <w:pStyle w:val="Tekstpodstawowy"/>
      </w:pPr>
    </w:p>
    <w:p w:rsidR="003C580B" w:rsidRPr="00F14858" w:rsidRDefault="003C580B">
      <w:pPr>
        <w:pStyle w:val="Tytu"/>
        <w:rPr>
          <w:rFonts w:ascii="Garamond" w:hAnsi="Garamond" w:cs="Arial"/>
          <w:sz w:val="22"/>
          <w:szCs w:val="22"/>
        </w:rPr>
      </w:pPr>
    </w:p>
    <w:tbl>
      <w:tblPr>
        <w:tblW w:w="9291" w:type="dxa"/>
        <w:tblInd w:w="-1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71"/>
        <w:gridCol w:w="1984"/>
        <w:gridCol w:w="4523"/>
        <w:gridCol w:w="13"/>
      </w:tblGrid>
      <w:tr w:rsidR="003C580B" w:rsidRPr="00F14858" w:rsidTr="00950993">
        <w:trPr>
          <w:gridAfter w:val="1"/>
          <w:wAfter w:w="13" w:type="dxa"/>
          <w:trHeight w:val="1158"/>
        </w:trPr>
        <w:tc>
          <w:tcPr>
            <w:tcW w:w="27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3C580B" w:rsidRPr="00F14858" w:rsidRDefault="003C580B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Wyszczególnienie </w:t>
            </w:r>
          </w:p>
        </w:tc>
        <w:tc>
          <w:tcPr>
            <w:tcW w:w="198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3C580B" w:rsidRPr="00F14858" w:rsidRDefault="003C580B">
            <w:pPr>
              <w:pBdr>
                <w:bottom w:val="single" w:sz="4" w:space="1" w:color="000000"/>
              </w:pBdr>
              <w:snapToGrid w:val="0"/>
              <w:jc w:val="center"/>
              <w:rPr>
                <w:rFonts w:ascii="Garamond" w:hAnsi="Garamond" w:cs="Arial"/>
                <w:b/>
                <w:bCs/>
              </w:rPr>
            </w:pP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>Planowane nakłady</w:t>
            </w:r>
          </w:p>
          <w:p w:rsidR="003C580B" w:rsidRPr="00F14858" w:rsidRDefault="003C580B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>Wykonanie</w:t>
            </w:r>
          </w:p>
        </w:tc>
        <w:tc>
          <w:tcPr>
            <w:tcW w:w="45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3C580B" w:rsidRPr="00F14858" w:rsidRDefault="003C580B" w:rsidP="00D97B29">
            <w:pPr>
              <w:snapToGrid w:val="0"/>
              <w:jc w:val="center"/>
              <w:rPr>
                <w:rFonts w:ascii="Garamond" w:hAnsi="Garamond" w:cs="Arial"/>
                <w:b/>
                <w:bCs/>
              </w:rPr>
            </w:pP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Realizacja </w:t>
            </w:r>
          </w:p>
        </w:tc>
      </w:tr>
      <w:tr w:rsidR="003C580B" w:rsidRPr="00F14858" w:rsidTr="00950993">
        <w:trPr>
          <w:gridAfter w:val="1"/>
          <w:wAfter w:w="13" w:type="dxa"/>
          <w:trHeight w:val="340"/>
        </w:trPr>
        <w:tc>
          <w:tcPr>
            <w:tcW w:w="27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3C580B" w:rsidRPr="00F14858" w:rsidRDefault="003C580B">
            <w:pPr>
              <w:snapToGrid w:val="0"/>
              <w:jc w:val="center"/>
              <w:rPr>
                <w:rFonts w:ascii="Garamond" w:hAnsi="Garamond" w:cs="Arial"/>
                <w:bCs/>
                <w:sz w:val="18"/>
                <w:szCs w:val="18"/>
              </w:rPr>
            </w:pPr>
            <w:r w:rsidRPr="00F14858">
              <w:rPr>
                <w:rFonts w:ascii="Garamond" w:hAnsi="Garamond" w:cs="Arial"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3C580B" w:rsidRPr="00F14858" w:rsidRDefault="003C580B">
            <w:pPr>
              <w:snapToGrid w:val="0"/>
              <w:jc w:val="center"/>
              <w:rPr>
                <w:rFonts w:ascii="Garamond" w:hAnsi="Garamond" w:cs="Arial"/>
                <w:bCs/>
                <w:sz w:val="18"/>
                <w:szCs w:val="18"/>
              </w:rPr>
            </w:pPr>
            <w:r w:rsidRPr="00F14858">
              <w:rPr>
                <w:rFonts w:ascii="Garamond" w:hAnsi="Garamond" w:cs="Arial"/>
                <w:bCs/>
                <w:sz w:val="18"/>
                <w:szCs w:val="18"/>
              </w:rPr>
              <w:t>2</w:t>
            </w:r>
          </w:p>
        </w:tc>
        <w:tc>
          <w:tcPr>
            <w:tcW w:w="45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3C580B" w:rsidRPr="00F14858" w:rsidRDefault="003C580B">
            <w:pPr>
              <w:snapToGrid w:val="0"/>
              <w:jc w:val="center"/>
              <w:rPr>
                <w:rFonts w:ascii="Garamond" w:hAnsi="Garamond" w:cs="Arial"/>
                <w:bCs/>
                <w:sz w:val="18"/>
                <w:szCs w:val="18"/>
              </w:rPr>
            </w:pPr>
            <w:r w:rsidRPr="00F14858">
              <w:rPr>
                <w:rFonts w:ascii="Garamond" w:hAnsi="Garamond" w:cs="Arial"/>
                <w:bCs/>
                <w:sz w:val="18"/>
                <w:szCs w:val="18"/>
              </w:rPr>
              <w:t>3</w:t>
            </w:r>
          </w:p>
        </w:tc>
      </w:tr>
      <w:tr w:rsidR="003C580B" w:rsidRPr="00F14858" w:rsidTr="00503DB4">
        <w:trPr>
          <w:gridAfter w:val="1"/>
          <w:wAfter w:w="13" w:type="dxa"/>
          <w:trHeight w:val="787"/>
        </w:trPr>
        <w:tc>
          <w:tcPr>
            <w:tcW w:w="277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3C580B" w:rsidRPr="004F58F7" w:rsidRDefault="003C580B" w:rsidP="004F58F7">
            <w:pPr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F58F7">
              <w:rPr>
                <w:rFonts w:ascii="Garamond" w:hAnsi="Garamond" w:cs="Arial"/>
                <w:b/>
                <w:bCs/>
                <w:sz w:val="22"/>
                <w:szCs w:val="22"/>
              </w:rPr>
              <w:t>010</w:t>
            </w:r>
          </w:p>
          <w:p w:rsidR="001562C5" w:rsidRPr="004F58F7" w:rsidRDefault="001562C5" w:rsidP="004F58F7">
            <w:pPr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F58F7">
              <w:rPr>
                <w:rFonts w:ascii="Garamond" w:hAnsi="Garamond" w:cs="Arial"/>
                <w:b/>
                <w:bCs/>
                <w:sz w:val="22"/>
                <w:szCs w:val="22"/>
              </w:rPr>
              <w:t>Rolnictwo i łowiectwo</w:t>
            </w:r>
          </w:p>
        </w:tc>
        <w:tc>
          <w:tcPr>
            <w:tcW w:w="198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80B" w:rsidRPr="004F58F7" w:rsidRDefault="002814D4" w:rsidP="002814D4">
            <w:pPr>
              <w:pBdr>
                <w:bottom w:val="single" w:sz="4" w:space="1" w:color="000000"/>
              </w:pBdr>
              <w:snapToGrid w:val="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F58F7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</w:t>
            </w:r>
            <w:r w:rsidR="00E61712" w:rsidRPr="004F58F7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</w:t>
            </w:r>
            <w:r w:rsidRPr="004F58F7">
              <w:rPr>
                <w:rFonts w:ascii="Garamond" w:hAnsi="Garamond" w:cs="Arial"/>
                <w:b/>
                <w:bCs/>
                <w:sz w:val="22"/>
                <w:szCs w:val="22"/>
              </w:rPr>
              <w:t>1</w:t>
            </w:r>
            <w:r w:rsidR="00F27821">
              <w:rPr>
                <w:rFonts w:ascii="Garamond" w:hAnsi="Garamond" w:cs="Arial"/>
                <w:b/>
                <w:bCs/>
                <w:sz w:val="22"/>
                <w:szCs w:val="22"/>
              </w:rPr>
              <w:t>83 423</w:t>
            </w:r>
            <w:r w:rsidRPr="004F58F7">
              <w:rPr>
                <w:rFonts w:ascii="Garamond" w:hAnsi="Garamond" w:cs="Arial"/>
                <w:b/>
                <w:bCs/>
                <w:sz w:val="22"/>
                <w:szCs w:val="22"/>
              </w:rPr>
              <w:t>,05</w:t>
            </w:r>
          </w:p>
          <w:p w:rsidR="003C580B" w:rsidRPr="004F58F7" w:rsidRDefault="003804C5" w:rsidP="0052615D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F58F7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 </w:t>
            </w:r>
            <w:r w:rsidR="00E1283A">
              <w:rPr>
                <w:rFonts w:ascii="Garamond" w:hAnsi="Garamond" w:cs="Arial"/>
                <w:b/>
                <w:bCs/>
                <w:sz w:val="22"/>
                <w:szCs w:val="22"/>
              </w:rPr>
              <w:t>182 852</w:t>
            </w:r>
            <w:r w:rsidR="00F27821">
              <w:rPr>
                <w:rFonts w:ascii="Garamond" w:hAnsi="Garamond" w:cs="Arial"/>
                <w:b/>
                <w:bCs/>
                <w:sz w:val="22"/>
                <w:szCs w:val="22"/>
              </w:rPr>
              <w:t>,61</w:t>
            </w:r>
          </w:p>
        </w:tc>
        <w:tc>
          <w:tcPr>
            <w:tcW w:w="452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C580B" w:rsidRPr="004F58F7" w:rsidRDefault="003C580B" w:rsidP="002E56F2">
            <w:pPr>
              <w:snapToGrid w:val="0"/>
              <w:ind w:left="360"/>
              <w:rPr>
                <w:rFonts w:ascii="Garamond" w:hAnsi="Garamond" w:cs="Arial"/>
                <w:iCs/>
                <w:sz w:val="22"/>
                <w:szCs w:val="22"/>
              </w:rPr>
            </w:pPr>
          </w:p>
        </w:tc>
      </w:tr>
      <w:tr w:rsidR="003C580B" w:rsidRPr="00F14858" w:rsidTr="00503DB4">
        <w:trPr>
          <w:gridAfter w:val="1"/>
          <w:wAfter w:w="13" w:type="dxa"/>
          <w:trHeight w:val="1346"/>
        </w:trPr>
        <w:tc>
          <w:tcPr>
            <w:tcW w:w="2771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</w:tcBorders>
            <w:vAlign w:val="center"/>
          </w:tcPr>
          <w:p w:rsidR="003804C5" w:rsidRPr="004F58F7" w:rsidRDefault="0057348B" w:rsidP="004F58F7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Modernizacja studni wiejskiej w Goślinach</w:t>
            </w:r>
          </w:p>
          <w:p w:rsidR="00E10B2C" w:rsidRPr="004F58F7" w:rsidRDefault="00E10B2C" w:rsidP="004F58F7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01010-6050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932E9" w:rsidRDefault="003D1C4E" w:rsidP="00C932E9">
            <w:pPr>
              <w:pBdr>
                <w:bottom w:val="single" w:sz="6" w:space="1" w:color="auto"/>
              </w:pBdr>
              <w:tabs>
                <w:tab w:val="left" w:pos="5760"/>
                <w:tab w:val="left" w:pos="7380"/>
              </w:tabs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C932E9">
              <w:rPr>
                <w:rFonts w:ascii="Garamond" w:hAnsi="Garamond" w:cs="Arial"/>
                <w:sz w:val="22"/>
                <w:szCs w:val="22"/>
              </w:rPr>
              <w:t xml:space="preserve">        </w:t>
            </w:r>
            <w:r w:rsidR="004F58F7">
              <w:rPr>
                <w:rFonts w:ascii="Garamond" w:hAnsi="Garamond" w:cs="Arial"/>
                <w:sz w:val="22"/>
                <w:szCs w:val="22"/>
              </w:rPr>
              <w:t>12 468,80</w:t>
            </w:r>
          </w:p>
          <w:p w:rsidR="00C932E9" w:rsidRPr="004F58F7" w:rsidRDefault="00C932E9" w:rsidP="00C932E9">
            <w:pPr>
              <w:tabs>
                <w:tab w:val="left" w:pos="5760"/>
                <w:tab w:val="left" w:pos="7380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      12 453,75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C932E9" w:rsidRPr="004F58F7" w:rsidRDefault="00422FB4" w:rsidP="00D27B11">
            <w:pPr>
              <w:tabs>
                <w:tab w:val="left" w:pos="5760"/>
                <w:tab w:val="left" w:pos="7380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Zadanie zrealizowane z funduszu sołeckiego. </w:t>
            </w:r>
            <w:r w:rsidR="00C932E9">
              <w:rPr>
                <w:rFonts w:ascii="Garamond" w:hAnsi="Garamond" w:cs="Arial"/>
                <w:sz w:val="22"/>
                <w:szCs w:val="22"/>
              </w:rPr>
              <w:t>Modernizacja studni wiejskiej obejmowała</w:t>
            </w:r>
            <w:r w:rsidR="00434DA5">
              <w:rPr>
                <w:rFonts w:ascii="Garamond" w:hAnsi="Garamond" w:cs="Arial"/>
                <w:sz w:val="22"/>
                <w:szCs w:val="22"/>
              </w:rPr>
              <w:t xml:space="preserve"> utwardzenie placu przy studni na powierzchni 72,0</w:t>
            </w:r>
            <w:r w:rsidR="00D27B11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="00D27B11">
              <w:rPr>
                <w:rFonts w:ascii="Garamond" w:hAnsi="Garamond" w:cs="Arial"/>
                <w:sz w:val="22"/>
                <w:szCs w:val="22"/>
              </w:rPr>
              <w:t>m²</w:t>
            </w:r>
            <w:proofErr w:type="spellEnd"/>
            <w:r w:rsidR="00D27B11">
              <w:rPr>
                <w:rFonts w:ascii="Garamond" w:hAnsi="Garamond" w:cs="Arial"/>
                <w:sz w:val="22"/>
                <w:szCs w:val="22"/>
              </w:rPr>
              <w:t xml:space="preserve"> kostką betonową. </w:t>
            </w:r>
            <w:r w:rsidR="00C932E9">
              <w:rPr>
                <w:rFonts w:ascii="Garamond" w:hAnsi="Garamond" w:cs="Arial"/>
                <w:sz w:val="22"/>
                <w:szCs w:val="22"/>
              </w:rPr>
              <w:t>Prace nadzorował sołtys wsi.</w:t>
            </w:r>
          </w:p>
        </w:tc>
      </w:tr>
      <w:tr w:rsidR="008E78DB" w:rsidRPr="00F14858" w:rsidTr="0016709A">
        <w:trPr>
          <w:gridAfter w:val="1"/>
          <w:wAfter w:w="13" w:type="dxa"/>
          <w:trHeight w:val="1745"/>
        </w:trPr>
        <w:tc>
          <w:tcPr>
            <w:tcW w:w="2771" w:type="dxa"/>
            <w:tcBorders>
              <w:top w:val="single" w:sz="4" w:space="0" w:color="auto"/>
              <w:left w:val="double" w:sz="2" w:space="0" w:color="000000"/>
              <w:bottom w:val="single" w:sz="4" w:space="0" w:color="000000"/>
            </w:tcBorders>
            <w:vAlign w:val="center"/>
          </w:tcPr>
          <w:p w:rsidR="008E78DB" w:rsidRPr="004F58F7" w:rsidRDefault="0057348B" w:rsidP="004F58F7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Zakup i montaż stacji meteorologicznej w Wólce Babskiej</w:t>
            </w:r>
          </w:p>
          <w:p w:rsidR="00E10B2C" w:rsidRPr="004F58F7" w:rsidRDefault="00E10B2C" w:rsidP="004F58F7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01095-6050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B43D8" w:rsidRPr="004F58F7" w:rsidRDefault="008B43D8" w:rsidP="004D11E7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4F58F7" w:rsidRPr="004F58F7" w:rsidRDefault="004F58F7" w:rsidP="004F58F7">
            <w:pPr>
              <w:pBdr>
                <w:bottom w:val="single" w:sz="6" w:space="1" w:color="auto"/>
              </w:pBd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12 933,25</w:t>
            </w:r>
          </w:p>
          <w:p w:rsidR="008B43D8" w:rsidRPr="004F58F7" w:rsidRDefault="004F58F7" w:rsidP="004F58F7">
            <w:pPr>
              <w:tabs>
                <w:tab w:val="left" w:pos="5760"/>
                <w:tab w:val="left" w:pos="7380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      12 933,25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8E78DB" w:rsidRPr="004F58F7" w:rsidRDefault="002814D4" w:rsidP="00D27B11">
            <w:pPr>
              <w:tabs>
                <w:tab w:val="left" w:pos="5760"/>
                <w:tab w:val="left" w:pos="7380"/>
              </w:tabs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Zakup i montaż stacji meteorologicznej dla sołectwa Wólka Babska z</w:t>
            </w:r>
            <w:r w:rsidR="00C246AE" w:rsidRPr="004F58F7">
              <w:rPr>
                <w:rFonts w:ascii="Garamond" w:hAnsi="Garamond" w:cs="Arial"/>
                <w:sz w:val="22"/>
                <w:szCs w:val="22"/>
              </w:rPr>
              <w:t>ostał sfinansowany z</w:t>
            </w:r>
            <w:r w:rsidRPr="004F58F7">
              <w:rPr>
                <w:rFonts w:ascii="Garamond" w:hAnsi="Garamond" w:cs="Arial"/>
                <w:sz w:val="22"/>
                <w:szCs w:val="22"/>
              </w:rPr>
              <w:t xml:space="preserve"> fundusz sołeckiego.</w:t>
            </w:r>
            <w:r w:rsidR="00434DA5">
              <w:rPr>
                <w:rFonts w:ascii="Garamond" w:hAnsi="Garamond" w:cs="Arial"/>
                <w:sz w:val="22"/>
                <w:szCs w:val="22"/>
              </w:rPr>
              <w:t xml:space="preserve"> Zakupiono stacje pogodową SP</w:t>
            </w:r>
            <w:r w:rsidR="00D27B11">
              <w:rPr>
                <w:rFonts w:ascii="Garamond" w:hAnsi="Garamond" w:cs="Arial"/>
                <w:sz w:val="22"/>
                <w:szCs w:val="22"/>
              </w:rPr>
              <w:t xml:space="preserve"> 67 meteo. Elektroniczny pomiar </w:t>
            </w:r>
            <w:r w:rsidR="00434DA5">
              <w:rPr>
                <w:rFonts w:ascii="Garamond" w:hAnsi="Garamond" w:cs="Arial"/>
                <w:sz w:val="22"/>
                <w:szCs w:val="22"/>
              </w:rPr>
              <w:t>: ciśnienia atmosferycznego,</w:t>
            </w:r>
            <w:r w:rsidR="00D27B11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434DA5">
              <w:rPr>
                <w:rFonts w:ascii="Garamond" w:hAnsi="Garamond" w:cs="Arial"/>
                <w:sz w:val="22"/>
                <w:szCs w:val="22"/>
              </w:rPr>
              <w:t>temperatury i wilgotności powietrza. Stacja znajduje się u P. Sołtys.</w:t>
            </w:r>
          </w:p>
        </w:tc>
      </w:tr>
      <w:tr w:rsidR="0053115A" w:rsidRPr="00F14858" w:rsidTr="0016709A">
        <w:trPr>
          <w:gridAfter w:val="1"/>
          <w:wAfter w:w="13" w:type="dxa"/>
          <w:trHeight w:val="3244"/>
        </w:trPr>
        <w:tc>
          <w:tcPr>
            <w:tcW w:w="2771" w:type="dxa"/>
            <w:tcBorders>
              <w:top w:val="single" w:sz="4" w:space="0" w:color="auto"/>
              <w:left w:val="double" w:sz="2" w:space="0" w:color="000000"/>
              <w:bottom w:val="single" w:sz="4" w:space="0" w:color="000000"/>
            </w:tcBorders>
            <w:vAlign w:val="center"/>
          </w:tcPr>
          <w:p w:rsidR="0053115A" w:rsidRPr="004F58F7" w:rsidRDefault="0053115A" w:rsidP="004F58F7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 xml:space="preserve">Budowa sieci wodociągowej na odcinku </w:t>
            </w:r>
            <w:proofErr w:type="spellStart"/>
            <w:r w:rsidRPr="004F58F7">
              <w:rPr>
                <w:rFonts w:ascii="Garamond" w:hAnsi="Garamond" w:cs="Arial"/>
                <w:sz w:val="22"/>
                <w:szCs w:val="22"/>
              </w:rPr>
              <w:t>Błażejewice</w:t>
            </w:r>
            <w:proofErr w:type="spellEnd"/>
            <w:r w:rsidRPr="004F58F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E10B2C" w:rsidRPr="004F58F7">
              <w:rPr>
                <w:rFonts w:ascii="Garamond" w:hAnsi="Garamond" w:cs="Arial"/>
                <w:sz w:val="22"/>
                <w:szCs w:val="22"/>
              </w:rPr>
              <w:t>–</w:t>
            </w:r>
            <w:r w:rsidRPr="004F58F7">
              <w:rPr>
                <w:rFonts w:ascii="Garamond" w:hAnsi="Garamond" w:cs="Arial"/>
                <w:sz w:val="22"/>
                <w:szCs w:val="22"/>
              </w:rPr>
              <w:t xml:space="preserve"> Zakrzew</w:t>
            </w:r>
          </w:p>
          <w:p w:rsidR="00E10B2C" w:rsidRPr="004F58F7" w:rsidRDefault="00E10B2C" w:rsidP="004F58F7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01010-6050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B43D8" w:rsidRPr="004F58F7" w:rsidRDefault="008B43D8" w:rsidP="004D11E7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8B43D8" w:rsidRDefault="004F58F7" w:rsidP="00C932E9">
            <w:pPr>
              <w:pBdr>
                <w:bottom w:val="single" w:sz="6" w:space="1" w:color="auto"/>
              </w:pBd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C932E9">
              <w:rPr>
                <w:rFonts w:ascii="Garamond" w:hAnsi="Garamond" w:cs="Arial"/>
                <w:sz w:val="22"/>
                <w:szCs w:val="22"/>
              </w:rPr>
              <w:t>41 200</w:t>
            </w:r>
            <w:r>
              <w:rPr>
                <w:rFonts w:ascii="Garamond" w:hAnsi="Garamond" w:cs="Arial"/>
                <w:sz w:val="22"/>
                <w:szCs w:val="22"/>
              </w:rPr>
              <w:t>,00</w:t>
            </w:r>
          </w:p>
          <w:p w:rsidR="00C932E9" w:rsidRPr="00C932E9" w:rsidRDefault="00C932E9" w:rsidP="00C932E9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     140 644,61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3115A" w:rsidRPr="004F58F7" w:rsidRDefault="0053115A" w:rsidP="004119AC">
            <w:pPr>
              <w:tabs>
                <w:tab w:val="left" w:pos="5760"/>
                <w:tab w:val="left" w:pos="7380"/>
              </w:tabs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 xml:space="preserve">Zaktualizowano </w:t>
            </w:r>
            <w:r w:rsidR="00D27B11">
              <w:rPr>
                <w:rFonts w:ascii="Garamond" w:hAnsi="Garamond" w:cs="Arial"/>
                <w:sz w:val="22"/>
                <w:szCs w:val="22"/>
              </w:rPr>
              <w:t>kosztorys inwestorski.</w:t>
            </w:r>
            <w:r w:rsidR="007E69EF" w:rsidRPr="004F58F7">
              <w:rPr>
                <w:rFonts w:ascii="Garamond" w:hAnsi="Garamond" w:cs="Arial"/>
                <w:sz w:val="22"/>
                <w:szCs w:val="22"/>
              </w:rPr>
              <w:t xml:space="preserve"> Otwarcie ofert </w:t>
            </w:r>
            <w:r w:rsidR="004119AC">
              <w:rPr>
                <w:rFonts w:ascii="Garamond" w:hAnsi="Garamond" w:cs="Arial"/>
                <w:sz w:val="22"/>
                <w:szCs w:val="22"/>
              </w:rPr>
              <w:t>od</w:t>
            </w:r>
            <w:r w:rsidR="00C932E9">
              <w:rPr>
                <w:rFonts w:ascii="Garamond" w:hAnsi="Garamond" w:cs="Arial"/>
                <w:sz w:val="22"/>
                <w:szCs w:val="22"/>
              </w:rPr>
              <w:t xml:space="preserve">było </w:t>
            </w:r>
            <w:r w:rsidR="004119AC">
              <w:rPr>
                <w:rFonts w:ascii="Garamond" w:hAnsi="Garamond" w:cs="Arial"/>
                <w:sz w:val="22"/>
                <w:szCs w:val="22"/>
              </w:rPr>
              <w:t xml:space="preserve">się </w:t>
            </w:r>
            <w:r w:rsidR="007E69EF" w:rsidRPr="004F58F7">
              <w:rPr>
                <w:rFonts w:ascii="Garamond" w:hAnsi="Garamond" w:cs="Arial"/>
                <w:sz w:val="22"/>
                <w:szCs w:val="22"/>
              </w:rPr>
              <w:t>w dniu 02.0</w:t>
            </w:r>
            <w:r w:rsidR="00F53C76">
              <w:rPr>
                <w:rFonts w:ascii="Garamond" w:hAnsi="Garamond" w:cs="Arial"/>
                <w:sz w:val="22"/>
                <w:szCs w:val="22"/>
              </w:rPr>
              <w:t>7</w:t>
            </w:r>
            <w:r w:rsidR="007E69EF" w:rsidRPr="004F58F7">
              <w:rPr>
                <w:rFonts w:ascii="Garamond" w:hAnsi="Garamond" w:cs="Arial"/>
                <w:sz w:val="22"/>
                <w:szCs w:val="22"/>
              </w:rPr>
              <w:t>.2019</w:t>
            </w:r>
            <w:r w:rsidR="00422FB4">
              <w:rPr>
                <w:rFonts w:ascii="Garamond" w:hAnsi="Garamond" w:cs="Arial"/>
                <w:sz w:val="22"/>
                <w:szCs w:val="22"/>
              </w:rPr>
              <w:t xml:space="preserve"> r</w:t>
            </w:r>
            <w:r w:rsidR="00D27B11">
              <w:rPr>
                <w:rFonts w:ascii="Garamond" w:hAnsi="Garamond" w:cs="Arial"/>
                <w:sz w:val="22"/>
                <w:szCs w:val="22"/>
              </w:rPr>
              <w:t>oku</w:t>
            </w:r>
            <w:r w:rsidR="004119AC">
              <w:rPr>
                <w:rFonts w:ascii="Garamond" w:hAnsi="Garamond" w:cs="Arial"/>
                <w:sz w:val="22"/>
                <w:szCs w:val="22"/>
              </w:rPr>
              <w:t>. Z</w:t>
            </w:r>
            <w:r w:rsidR="00F53C76">
              <w:rPr>
                <w:rFonts w:ascii="Garamond" w:hAnsi="Garamond" w:cs="Arial"/>
                <w:sz w:val="22"/>
                <w:szCs w:val="22"/>
              </w:rPr>
              <w:t>łożono</w:t>
            </w:r>
            <w:r w:rsidR="00A40F1A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422FB4">
              <w:rPr>
                <w:rFonts w:ascii="Garamond" w:hAnsi="Garamond" w:cs="Arial"/>
                <w:sz w:val="22"/>
                <w:szCs w:val="22"/>
              </w:rPr>
              <w:t>3 oferty z rozpiętością cenową</w:t>
            </w:r>
            <w:r w:rsidR="00F53C76">
              <w:rPr>
                <w:rFonts w:ascii="Garamond" w:hAnsi="Garamond" w:cs="Arial"/>
                <w:sz w:val="22"/>
                <w:szCs w:val="22"/>
              </w:rPr>
              <w:t xml:space="preserve"> od 137 144,61</w:t>
            </w:r>
            <w:r w:rsidR="004119AC">
              <w:rPr>
                <w:rFonts w:ascii="Garamond" w:hAnsi="Garamond" w:cs="Arial"/>
                <w:sz w:val="22"/>
                <w:szCs w:val="22"/>
              </w:rPr>
              <w:t xml:space="preserve"> zł</w:t>
            </w:r>
            <w:r w:rsidR="00F53C76">
              <w:rPr>
                <w:rFonts w:ascii="Garamond" w:hAnsi="Garamond" w:cs="Arial"/>
                <w:sz w:val="22"/>
                <w:szCs w:val="22"/>
              </w:rPr>
              <w:t xml:space="preserve"> do 229</w:t>
            </w:r>
            <w:r w:rsidR="004119A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F53C76">
              <w:rPr>
                <w:rFonts w:ascii="Garamond" w:hAnsi="Garamond" w:cs="Arial"/>
                <w:sz w:val="22"/>
                <w:szCs w:val="22"/>
              </w:rPr>
              <w:t>161,30 zł.</w:t>
            </w:r>
            <w:r w:rsidR="00A40F1A">
              <w:rPr>
                <w:rFonts w:ascii="Garamond" w:hAnsi="Garamond" w:cs="Arial"/>
                <w:sz w:val="22"/>
                <w:szCs w:val="22"/>
              </w:rPr>
              <w:t xml:space="preserve"> Umowa z </w:t>
            </w:r>
            <w:r w:rsidR="004119AC">
              <w:rPr>
                <w:rFonts w:ascii="Garamond" w:hAnsi="Garamond" w:cs="Arial"/>
                <w:sz w:val="22"/>
                <w:szCs w:val="22"/>
              </w:rPr>
              <w:t>firmą</w:t>
            </w:r>
            <w:r w:rsidR="00A40F1A">
              <w:rPr>
                <w:rFonts w:ascii="Garamond" w:hAnsi="Garamond" w:cs="Arial"/>
                <w:sz w:val="22"/>
                <w:szCs w:val="22"/>
              </w:rPr>
              <w:t xml:space="preserve"> BUD</w:t>
            </w:r>
            <w:r w:rsidR="00D41AD8">
              <w:rPr>
                <w:rFonts w:ascii="Garamond" w:hAnsi="Garamond" w:cs="Arial"/>
                <w:sz w:val="22"/>
                <w:szCs w:val="22"/>
              </w:rPr>
              <w:t>AR</w:t>
            </w:r>
            <w:r w:rsidR="00A40F1A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D41AD8">
              <w:rPr>
                <w:rFonts w:ascii="Garamond" w:hAnsi="Garamond" w:cs="Arial"/>
                <w:sz w:val="22"/>
                <w:szCs w:val="22"/>
              </w:rPr>
              <w:t>Krzysztof</w:t>
            </w:r>
            <w:r w:rsidR="00A40F1A">
              <w:rPr>
                <w:rFonts w:ascii="Garamond" w:hAnsi="Garamond" w:cs="Arial"/>
                <w:sz w:val="22"/>
                <w:szCs w:val="22"/>
              </w:rPr>
              <w:t xml:space="preserve"> Kostrzew</w:t>
            </w:r>
            <w:r w:rsidR="00D41AD8">
              <w:rPr>
                <w:rFonts w:ascii="Garamond" w:hAnsi="Garamond" w:cs="Arial"/>
                <w:sz w:val="22"/>
                <w:szCs w:val="22"/>
              </w:rPr>
              <w:t>a</w:t>
            </w:r>
            <w:r w:rsidR="00A40F1A">
              <w:rPr>
                <w:rFonts w:ascii="Garamond" w:hAnsi="Garamond" w:cs="Arial"/>
                <w:sz w:val="22"/>
                <w:szCs w:val="22"/>
              </w:rPr>
              <w:t xml:space="preserve"> została podpisana w dniu 10.09.2019</w:t>
            </w:r>
            <w:r w:rsidR="004119AC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A40F1A">
              <w:rPr>
                <w:rFonts w:ascii="Garamond" w:hAnsi="Garamond" w:cs="Arial"/>
                <w:sz w:val="22"/>
                <w:szCs w:val="22"/>
              </w:rPr>
              <w:t xml:space="preserve"> za 137 144,61</w:t>
            </w:r>
            <w:r w:rsidR="004119A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A40F1A">
              <w:rPr>
                <w:rFonts w:ascii="Garamond" w:hAnsi="Garamond" w:cs="Arial"/>
                <w:sz w:val="22"/>
                <w:szCs w:val="22"/>
              </w:rPr>
              <w:t>zł brutto z terminem realizacji do 31.10.2019</w:t>
            </w:r>
            <w:r w:rsidR="004119AC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A40F1A">
              <w:rPr>
                <w:rFonts w:ascii="Garamond" w:hAnsi="Garamond" w:cs="Arial"/>
                <w:sz w:val="22"/>
                <w:szCs w:val="22"/>
              </w:rPr>
              <w:t xml:space="preserve">. Inspektorem nadzoru była </w:t>
            </w:r>
            <w:r w:rsidR="004119AC">
              <w:rPr>
                <w:rFonts w:ascii="Garamond" w:hAnsi="Garamond" w:cs="Arial"/>
                <w:sz w:val="22"/>
                <w:szCs w:val="22"/>
              </w:rPr>
              <w:t xml:space="preserve">   </w:t>
            </w:r>
            <w:r w:rsidR="00A40F1A">
              <w:rPr>
                <w:rFonts w:ascii="Garamond" w:hAnsi="Garamond" w:cs="Arial"/>
                <w:sz w:val="22"/>
                <w:szCs w:val="22"/>
              </w:rPr>
              <w:t>P. Małgorzata Pełka za kwotę 3</w:t>
            </w:r>
            <w:r w:rsidR="004119A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A40F1A">
              <w:rPr>
                <w:rFonts w:ascii="Garamond" w:hAnsi="Garamond" w:cs="Arial"/>
                <w:sz w:val="22"/>
                <w:szCs w:val="22"/>
              </w:rPr>
              <w:t>500,00zł brutto. Zadanie odebrano w dniu 14.11.2019</w:t>
            </w:r>
            <w:r w:rsidR="004119AC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A40F1A">
              <w:rPr>
                <w:rFonts w:ascii="Garamond" w:hAnsi="Garamond" w:cs="Arial"/>
                <w:sz w:val="22"/>
                <w:szCs w:val="22"/>
              </w:rPr>
              <w:t>.</w:t>
            </w:r>
            <w:r w:rsidR="004119A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B1446B">
              <w:rPr>
                <w:rFonts w:ascii="Garamond" w:hAnsi="Garamond" w:cs="Arial"/>
                <w:sz w:val="22"/>
                <w:szCs w:val="22"/>
              </w:rPr>
              <w:t>Łączna długość wodociągu Ø 160 mm – 62</w:t>
            </w:r>
            <w:r w:rsidR="002F543E">
              <w:rPr>
                <w:rFonts w:ascii="Garamond" w:hAnsi="Garamond" w:cs="Arial"/>
                <w:sz w:val="22"/>
                <w:szCs w:val="22"/>
              </w:rPr>
              <w:t>1,1</w:t>
            </w:r>
            <w:r w:rsidR="00B1446B">
              <w:rPr>
                <w:rFonts w:ascii="Garamond" w:hAnsi="Garamond" w:cs="Arial"/>
                <w:sz w:val="22"/>
                <w:szCs w:val="22"/>
              </w:rPr>
              <w:t xml:space="preserve"> m i dwa hydranty </w:t>
            </w:r>
            <w:proofErr w:type="spellStart"/>
            <w:r w:rsidR="00B1446B">
              <w:rPr>
                <w:rFonts w:ascii="Garamond" w:hAnsi="Garamond" w:cs="Arial"/>
                <w:sz w:val="22"/>
                <w:szCs w:val="22"/>
              </w:rPr>
              <w:t>p-poż</w:t>
            </w:r>
            <w:proofErr w:type="spellEnd"/>
            <w:r w:rsidR="00B1446B">
              <w:rPr>
                <w:rFonts w:ascii="Garamond" w:hAnsi="Garamond" w:cs="Arial"/>
                <w:sz w:val="22"/>
                <w:szCs w:val="22"/>
              </w:rPr>
              <w:t>. W dniu 24.12.2019</w:t>
            </w:r>
            <w:r w:rsidR="004119AC">
              <w:rPr>
                <w:rFonts w:ascii="Garamond" w:hAnsi="Garamond" w:cs="Arial"/>
                <w:sz w:val="22"/>
                <w:szCs w:val="22"/>
              </w:rPr>
              <w:t xml:space="preserve"> roku </w:t>
            </w:r>
            <w:r w:rsidR="00B1446B">
              <w:rPr>
                <w:rFonts w:ascii="Garamond" w:hAnsi="Garamond" w:cs="Arial"/>
                <w:sz w:val="22"/>
                <w:szCs w:val="22"/>
              </w:rPr>
              <w:t xml:space="preserve">uzyskano pozwolenie na </w:t>
            </w:r>
            <w:proofErr w:type="spellStart"/>
            <w:r w:rsidR="00B1446B">
              <w:rPr>
                <w:rFonts w:ascii="Garamond" w:hAnsi="Garamond" w:cs="Arial"/>
                <w:sz w:val="22"/>
                <w:szCs w:val="22"/>
              </w:rPr>
              <w:t>użytkownie</w:t>
            </w:r>
            <w:proofErr w:type="spellEnd"/>
            <w:r w:rsidR="00B1446B">
              <w:rPr>
                <w:rFonts w:ascii="Garamond" w:hAnsi="Garamond" w:cs="Arial"/>
                <w:sz w:val="22"/>
                <w:szCs w:val="22"/>
              </w:rPr>
              <w:t xml:space="preserve"> sieci wodociągowej.</w:t>
            </w:r>
          </w:p>
        </w:tc>
      </w:tr>
      <w:tr w:rsidR="0057348B" w:rsidRPr="00F14858" w:rsidTr="00950993">
        <w:trPr>
          <w:gridAfter w:val="1"/>
          <w:wAfter w:w="13" w:type="dxa"/>
          <w:trHeight w:val="495"/>
        </w:trPr>
        <w:tc>
          <w:tcPr>
            <w:tcW w:w="2771" w:type="dxa"/>
            <w:tcBorders>
              <w:top w:val="single" w:sz="4" w:space="0" w:color="auto"/>
              <w:left w:val="double" w:sz="2" w:space="0" w:color="000000"/>
              <w:bottom w:val="single" w:sz="4" w:space="0" w:color="000000"/>
            </w:tcBorders>
            <w:vAlign w:val="center"/>
          </w:tcPr>
          <w:p w:rsidR="0057348B" w:rsidRPr="004F58F7" w:rsidRDefault="00D41AD8" w:rsidP="004F58F7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Rozbudowa sieci wodociągowej na terenie Gminy</w:t>
            </w:r>
            <w:r w:rsidR="0057348B" w:rsidRPr="004F58F7">
              <w:rPr>
                <w:rFonts w:ascii="Garamond" w:hAnsi="Garamond" w:cs="Arial"/>
                <w:sz w:val="22"/>
                <w:szCs w:val="22"/>
              </w:rPr>
              <w:t xml:space="preserve"> Biała Rawska </w:t>
            </w:r>
          </w:p>
          <w:p w:rsidR="00E10B2C" w:rsidRPr="004F58F7" w:rsidRDefault="00E10B2C" w:rsidP="004F58F7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01010-6050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F58F7" w:rsidRPr="004F58F7" w:rsidRDefault="0046376E" w:rsidP="0046376E">
            <w:pPr>
              <w:pBdr>
                <w:bottom w:val="single" w:sz="6" w:space="1" w:color="auto"/>
              </w:pBd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      </w:t>
            </w:r>
            <w:r w:rsidR="00066FD6">
              <w:rPr>
                <w:rFonts w:ascii="Garamond" w:hAnsi="Garamond" w:cs="Arial"/>
                <w:sz w:val="22"/>
                <w:szCs w:val="22"/>
              </w:rPr>
              <w:t>16 821,00</w:t>
            </w:r>
          </w:p>
          <w:p w:rsidR="008B43D8" w:rsidRPr="004F58F7" w:rsidRDefault="00066FD6" w:rsidP="00E1283A">
            <w:pPr>
              <w:tabs>
                <w:tab w:val="left" w:pos="5760"/>
                <w:tab w:val="left" w:pos="7380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    </w:t>
            </w:r>
            <w:r w:rsidR="00E1283A">
              <w:rPr>
                <w:rFonts w:ascii="Garamond" w:hAnsi="Garamond" w:cs="Arial"/>
                <w:sz w:val="22"/>
                <w:szCs w:val="22"/>
              </w:rPr>
              <w:t xml:space="preserve">  16 82</w:t>
            </w:r>
            <w:r>
              <w:rPr>
                <w:rFonts w:ascii="Garamond" w:hAnsi="Garamond" w:cs="Arial"/>
                <w:sz w:val="22"/>
                <w:szCs w:val="22"/>
              </w:rPr>
              <w:t>1,00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7348B" w:rsidRPr="004F58F7" w:rsidRDefault="00674D22" w:rsidP="00526A7D">
            <w:pPr>
              <w:tabs>
                <w:tab w:val="left" w:pos="5760"/>
                <w:tab w:val="left" w:pos="7380"/>
              </w:tabs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W czerwcu 2019</w:t>
            </w:r>
            <w:r w:rsidR="004119AC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Pr="004F58F7">
              <w:rPr>
                <w:rFonts w:ascii="Garamond" w:hAnsi="Garamond" w:cs="Arial"/>
                <w:sz w:val="22"/>
                <w:szCs w:val="22"/>
              </w:rPr>
              <w:t xml:space="preserve"> przeprowadzono procedurę zbierania wstępnych ofer</w:t>
            </w:r>
            <w:r w:rsidR="00526A7D">
              <w:rPr>
                <w:rFonts w:ascii="Garamond" w:hAnsi="Garamond" w:cs="Arial"/>
                <w:sz w:val="22"/>
                <w:szCs w:val="22"/>
              </w:rPr>
              <w:t>t cenowych na wy</w:t>
            </w:r>
            <w:r w:rsidR="004119AC">
              <w:rPr>
                <w:rFonts w:ascii="Garamond" w:hAnsi="Garamond" w:cs="Arial"/>
                <w:sz w:val="22"/>
                <w:szCs w:val="22"/>
              </w:rPr>
              <w:t>konanie zadania. Zgłoszono</w:t>
            </w:r>
            <w:r w:rsidR="00526A7D">
              <w:rPr>
                <w:rFonts w:ascii="Garamond" w:hAnsi="Garamond" w:cs="Arial"/>
                <w:sz w:val="22"/>
                <w:szCs w:val="22"/>
              </w:rPr>
              <w:t xml:space="preserve"> jedną ofertę za 18 000,00 zł</w:t>
            </w:r>
            <w:r w:rsidRPr="004F58F7">
              <w:rPr>
                <w:rFonts w:ascii="Garamond" w:hAnsi="Garamond" w:cs="Arial"/>
                <w:sz w:val="22"/>
                <w:szCs w:val="22"/>
              </w:rPr>
              <w:t xml:space="preserve"> brutto i na tej podstawie oszacowano wartość zadania. W dniu 04 lipca</w:t>
            </w:r>
            <w:r w:rsidR="00526A7D">
              <w:rPr>
                <w:rFonts w:ascii="Garamond" w:hAnsi="Garamond" w:cs="Arial"/>
                <w:sz w:val="22"/>
                <w:szCs w:val="22"/>
              </w:rPr>
              <w:t xml:space="preserve"> 2019 roku</w:t>
            </w:r>
            <w:r w:rsidRPr="004F58F7">
              <w:rPr>
                <w:rFonts w:ascii="Garamond" w:hAnsi="Garamond" w:cs="Arial"/>
                <w:sz w:val="22"/>
                <w:szCs w:val="22"/>
              </w:rPr>
              <w:t xml:space="preserve"> wysłano zaproszenia do złożenia ofert do 4 oferentów.</w:t>
            </w:r>
            <w:r w:rsidR="00F53C76">
              <w:rPr>
                <w:rFonts w:ascii="Garamond" w:hAnsi="Garamond" w:cs="Arial"/>
                <w:sz w:val="22"/>
                <w:szCs w:val="22"/>
              </w:rPr>
              <w:t xml:space="preserve"> Złożono dwie oferty z kwotami </w:t>
            </w:r>
            <w:r w:rsidR="00F53C76" w:rsidRPr="00207B6F">
              <w:rPr>
                <w:rFonts w:ascii="Garamond" w:hAnsi="Garamond" w:cs="Arial"/>
                <w:sz w:val="22"/>
                <w:szCs w:val="22"/>
              </w:rPr>
              <w:t>13 530,00</w:t>
            </w:r>
            <w:r w:rsidR="004119A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F53C76" w:rsidRPr="00207B6F">
              <w:rPr>
                <w:rFonts w:ascii="Garamond" w:hAnsi="Garamond" w:cs="Arial"/>
                <w:sz w:val="22"/>
                <w:szCs w:val="22"/>
              </w:rPr>
              <w:t>zł</w:t>
            </w:r>
            <w:r w:rsidR="00F53C76">
              <w:rPr>
                <w:rFonts w:ascii="Garamond" w:hAnsi="Garamond" w:cs="Arial"/>
                <w:sz w:val="22"/>
                <w:szCs w:val="22"/>
              </w:rPr>
              <w:t xml:space="preserve"> i 18 000,00</w:t>
            </w:r>
            <w:r w:rsidR="004119A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F53C76">
              <w:rPr>
                <w:rFonts w:ascii="Garamond" w:hAnsi="Garamond" w:cs="Arial"/>
                <w:sz w:val="22"/>
                <w:szCs w:val="22"/>
              </w:rPr>
              <w:t>zł brutto. W dniu 2</w:t>
            </w:r>
            <w:r w:rsidR="00D41AD8">
              <w:rPr>
                <w:rFonts w:ascii="Garamond" w:hAnsi="Garamond" w:cs="Arial"/>
                <w:sz w:val="22"/>
                <w:szCs w:val="22"/>
              </w:rPr>
              <w:t>2</w:t>
            </w:r>
            <w:r w:rsidR="00F53C76">
              <w:rPr>
                <w:rFonts w:ascii="Garamond" w:hAnsi="Garamond" w:cs="Arial"/>
                <w:sz w:val="22"/>
                <w:szCs w:val="22"/>
              </w:rPr>
              <w:t xml:space="preserve">.07.2019 </w:t>
            </w:r>
            <w:r w:rsidR="004119AC">
              <w:rPr>
                <w:rFonts w:ascii="Garamond" w:hAnsi="Garamond" w:cs="Arial"/>
                <w:sz w:val="22"/>
                <w:szCs w:val="22"/>
              </w:rPr>
              <w:t xml:space="preserve">roku </w:t>
            </w:r>
            <w:r w:rsidR="00F53C76">
              <w:rPr>
                <w:rFonts w:ascii="Garamond" w:hAnsi="Garamond" w:cs="Arial"/>
                <w:sz w:val="22"/>
                <w:szCs w:val="22"/>
              </w:rPr>
              <w:t>podpisano umowę z firmą KOMA Zakład</w:t>
            </w:r>
            <w:r w:rsidR="00F406C6">
              <w:rPr>
                <w:rFonts w:ascii="Garamond" w:hAnsi="Garamond" w:cs="Arial"/>
                <w:sz w:val="22"/>
                <w:szCs w:val="22"/>
              </w:rPr>
              <w:t xml:space="preserve"> Projektowania i Realizacji Inwestycji s.c. Jan Kozłowski, Bartłomiej Kozłowski z Łodzi za </w:t>
            </w:r>
            <w:r w:rsidR="00F406C6" w:rsidRPr="00E64CC6">
              <w:rPr>
                <w:rFonts w:ascii="Garamond" w:hAnsi="Garamond" w:cs="Arial"/>
                <w:bCs/>
                <w:sz w:val="22"/>
                <w:szCs w:val="22"/>
              </w:rPr>
              <w:t>13 530,00</w:t>
            </w:r>
            <w:r w:rsidR="004119AC" w:rsidRPr="00E64CC6">
              <w:rPr>
                <w:rFonts w:ascii="Garamond" w:hAnsi="Garamond" w:cs="Arial"/>
                <w:bCs/>
                <w:sz w:val="22"/>
                <w:szCs w:val="22"/>
              </w:rPr>
              <w:t xml:space="preserve"> </w:t>
            </w:r>
            <w:r w:rsidR="00F406C6" w:rsidRPr="00E64CC6">
              <w:rPr>
                <w:rFonts w:ascii="Garamond" w:hAnsi="Garamond" w:cs="Arial"/>
                <w:bCs/>
                <w:sz w:val="22"/>
                <w:szCs w:val="22"/>
              </w:rPr>
              <w:t>zł</w:t>
            </w:r>
            <w:r w:rsidR="00F406C6">
              <w:rPr>
                <w:rFonts w:ascii="Garamond" w:hAnsi="Garamond" w:cs="Arial"/>
                <w:sz w:val="22"/>
                <w:szCs w:val="22"/>
              </w:rPr>
              <w:t xml:space="preserve"> z terminem realizacji 7 m-cy od podpisania umowy</w:t>
            </w:r>
            <w:r w:rsidR="00207B6F">
              <w:rPr>
                <w:rFonts w:ascii="Garamond" w:hAnsi="Garamond" w:cs="Arial"/>
                <w:sz w:val="22"/>
                <w:szCs w:val="22"/>
              </w:rPr>
              <w:t>. Po otrzymaniu</w:t>
            </w:r>
            <w:r w:rsidR="00476E0A">
              <w:rPr>
                <w:rFonts w:ascii="Garamond" w:hAnsi="Garamond" w:cs="Arial"/>
                <w:sz w:val="22"/>
                <w:szCs w:val="22"/>
              </w:rPr>
              <w:t xml:space="preserve"> pozwolenia na budowę sieci wodociągowej od ul. Topolowej do ul. Mickiewicza zapłacono firmie projektowej drugą ratę płatności za projekt w wysokości 3 291,00</w:t>
            </w:r>
            <w:r w:rsidR="004119A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476E0A">
              <w:rPr>
                <w:rFonts w:ascii="Garamond" w:hAnsi="Garamond" w:cs="Arial"/>
                <w:sz w:val="22"/>
                <w:szCs w:val="22"/>
              </w:rPr>
              <w:t>zł.</w:t>
            </w:r>
          </w:p>
        </w:tc>
      </w:tr>
      <w:tr w:rsidR="00EF3703" w:rsidRPr="00F14858" w:rsidTr="002B0397">
        <w:trPr>
          <w:gridAfter w:val="1"/>
          <w:wAfter w:w="13" w:type="dxa"/>
          <w:trHeight w:val="1123"/>
        </w:trPr>
        <w:tc>
          <w:tcPr>
            <w:tcW w:w="2771" w:type="dxa"/>
            <w:tcBorders>
              <w:top w:val="single" w:sz="4" w:space="0" w:color="auto"/>
              <w:left w:val="double" w:sz="2" w:space="0" w:color="000000"/>
              <w:bottom w:val="single" w:sz="4" w:space="0" w:color="000000"/>
            </w:tcBorders>
            <w:vAlign w:val="center"/>
          </w:tcPr>
          <w:p w:rsidR="001562C5" w:rsidRPr="004F58F7" w:rsidRDefault="00EF3703" w:rsidP="004F58F7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4F58F7">
              <w:rPr>
                <w:rFonts w:ascii="Garamond" w:hAnsi="Garamond" w:cs="Arial"/>
                <w:b/>
                <w:sz w:val="22"/>
                <w:szCs w:val="22"/>
              </w:rPr>
              <w:lastRenderedPageBreak/>
              <w:t>400</w:t>
            </w:r>
          </w:p>
          <w:p w:rsidR="00EF3703" w:rsidRPr="004F58F7" w:rsidRDefault="001562C5" w:rsidP="004F58F7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4F58F7">
              <w:rPr>
                <w:rFonts w:ascii="Garamond" w:hAnsi="Garamond" w:cs="Arial"/>
                <w:b/>
                <w:sz w:val="22"/>
                <w:szCs w:val="22"/>
              </w:rPr>
              <w:t>Wytwarzanie i zaopatrywanie w e</w:t>
            </w:r>
            <w:r w:rsidR="00503DB4">
              <w:rPr>
                <w:rFonts w:ascii="Garamond" w:hAnsi="Garamond" w:cs="Arial"/>
                <w:b/>
                <w:sz w:val="22"/>
                <w:szCs w:val="22"/>
              </w:rPr>
              <w:t>nergie elektryczną</w:t>
            </w:r>
            <w:r w:rsidRPr="004F58F7">
              <w:rPr>
                <w:rFonts w:ascii="Garamond" w:hAnsi="Garamond" w:cs="Arial"/>
                <w:b/>
                <w:sz w:val="22"/>
                <w:szCs w:val="22"/>
              </w:rPr>
              <w:t>,</w:t>
            </w:r>
            <w:r w:rsidR="00503DB4">
              <w:rPr>
                <w:rFonts w:ascii="Garamond" w:hAnsi="Garamond" w:cs="Arial"/>
                <w:b/>
                <w:sz w:val="22"/>
                <w:szCs w:val="22"/>
              </w:rPr>
              <w:t xml:space="preserve"> </w:t>
            </w:r>
            <w:r w:rsidRPr="004F58F7">
              <w:rPr>
                <w:rFonts w:ascii="Garamond" w:hAnsi="Garamond" w:cs="Arial"/>
                <w:b/>
                <w:sz w:val="22"/>
                <w:szCs w:val="22"/>
              </w:rPr>
              <w:t>gaz i wodę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B5CE9" w:rsidRPr="00526A7D" w:rsidRDefault="0053115A" w:rsidP="00EF3703">
            <w:pPr>
              <w:pBdr>
                <w:bottom w:val="single" w:sz="6" w:space="1" w:color="auto"/>
              </w:pBd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526A7D">
              <w:rPr>
                <w:rFonts w:ascii="Garamond" w:hAnsi="Garamond" w:cs="Arial"/>
                <w:b/>
                <w:sz w:val="22"/>
                <w:szCs w:val="22"/>
              </w:rPr>
              <w:t>1</w:t>
            </w:r>
            <w:r w:rsidR="00F27821">
              <w:rPr>
                <w:rFonts w:ascii="Garamond" w:hAnsi="Garamond" w:cs="Arial"/>
                <w:b/>
                <w:sz w:val="22"/>
                <w:szCs w:val="22"/>
              </w:rPr>
              <w:t>4</w:t>
            </w:r>
            <w:r w:rsidRPr="00526A7D">
              <w:rPr>
                <w:rFonts w:ascii="Garamond" w:hAnsi="Garamond" w:cs="Arial"/>
                <w:b/>
                <w:sz w:val="22"/>
                <w:szCs w:val="22"/>
              </w:rPr>
              <w:t>1 000,00</w:t>
            </w:r>
          </w:p>
          <w:p w:rsidR="00EF3703" w:rsidRPr="004F58F7" w:rsidRDefault="002F6E67" w:rsidP="00FB5CE9">
            <w:pPr>
              <w:rPr>
                <w:rFonts w:ascii="Garamond" w:hAnsi="Garamond" w:cs="Arial"/>
                <w:sz w:val="22"/>
                <w:szCs w:val="22"/>
              </w:rPr>
            </w:pPr>
            <w:r w:rsidRPr="00526A7D">
              <w:rPr>
                <w:rFonts w:ascii="Garamond" w:hAnsi="Garamond" w:cs="Arial"/>
                <w:b/>
                <w:sz w:val="22"/>
                <w:szCs w:val="22"/>
              </w:rPr>
              <w:t xml:space="preserve">         </w:t>
            </w:r>
            <w:r w:rsidR="00F27821">
              <w:rPr>
                <w:rFonts w:ascii="Garamond" w:hAnsi="Garamond" w:cs="Arial"/>
                <w:b/>
                <w:sz w:val="22"/>
                <w:szCs w:val="22"/>
              </w:rPr>
              <w:t>136 116</w:t>
            </w:r>
            <w:r w:rsidR="00FB5CE9" w:rsidRPr="00526A7D">
              <w:rPr>
                <w:rFonts w:ascii="Garamond" w:hAnsi="Garamond" w:cs="Arial"/>
                <w:b/>
                <w:sz w:val="22"/>
                <w:szCs w:val="22"/>
              </w:rPr>
              <w:t>,00</w:t>
            </w:r>
            <w:r w:rsidR="00FB5CE9" w:rsidRPr="004F58F7">
              <w:rPr>
                <w:rFonts w:ascii="Garamond" w:hAnsi="Garamond" w:cs="Arial"/>
                <w:sz w:val="22"/>
                <w:szCs w:val="22"/>
              </w:rPr>
              <w:t xml:space="preserve"> 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EF3703" w:rsidRPr="004F58F7" w:rsidRDefault="00EF3703" w:rsidP="007A2E2E">
            <w:pPr>
              <w:tabs>
                <w:tab w:val="left" w:pos="5760"/>
                <w:tab w:val="left" w:pos="7380"/>
              </w:tabs>
              <w:ind w:left="90"/>
              <w:rPr>
                <w:rFonts w:ascii="Garamond" w:hAnsi="Garamond" w:cs="Arial"/>
                <w:sz w:val="22"/>
                <w:szCs w:val="22"/>
              </w:rPr>
            </w:pPr>
          </w:p>
          <w:p w:rsidR="00FB5CE9" w:rsidRPr="004F58F7" w:rsidRDefault="00FB5CE9" w:rsidP="007A2E2E">
            <w:pPr>
              <w:tabs>
                <w:tab w:val="left" w:pos="5760"/>
                <w:tab w:val="left" w:pos="7380"/>
              </w:tabs>
              <w:ind w:left="90"/>
              <w:rPr>
                <w:rFonts w:ascii="Garamond" w:hAnsi="Garamond" w:cs="Arial"/>
                <w:sz w:val="22"/>
                <w:szCs w:val="22"/>
              </w:rPr>
            </w:pPr>
          </w:p>
          <w:p w:rsidR="00FB5CE9" w:rsidRPr="004F58F7" w:rsidRDefault="00FB5CE9" w:rsidP="007A2E2E">
            <w:pPr>
              <w:tabs>
                <w:tab w:val="left" w:pos="5760"/>
                <w:tab w:val="left" w:pos="7380"/>
              </w:tabs>
              <w:ind w:left="90"/>
              <w:rPr>
                <w:rFonts w:ascii="Garamond" w:hAnsi="Garamond" w:cs="Arial"/>
                <w:sz w:val="22"/>
                <w:szCs w:val="22"/>
              </w:rPr>
            </w:pPr>
          </w:p>
          <w:p w:rsidR="00FB5CE9" w:rsidRPr="004F58F7" w:rsidRDefault="00FB5CE9" w:rsidP="007A2E2E">
            <w:pPr>
              <w:tabs>
                <w:tab w:val="left" w:pos="5760"/>
                <w:tab w:val="left" w:pos="7380"/>
              </w:tabs>
              <w:ind w:left="9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8E3A0F" w:rsidRPr="00F14858" w:rsidTr="00503DB4">
        <w:trPr>
          <w:gridAfter w:val="1"/>
          <w:wAfter w:w="13" w:type="dxa"/>
          <w:trHeight w:val="1829"/>
        </w:trPr>
        <w:tc>
          <w:tcPr>
            <w:tcW w:w="2771" w:type="dxa"/>
            <w:tcBorders>
              <w:top w:val="single" w:sz="4" w:space="0" w:color="auto"/>
              <w:left w:val="double" w:sz="2" w:space="0" w:color="000000"/>
              <w:bottom w:val="single" w:sz="4" w:space="0" w:color="000000"/>
            </w:tcBorders>
            <w:vAlign w:val="center"/>
          </w:tcPr>
          <w:p w:rsidR="008E3A0F" w:rsidRPr="004F58F7" w:rsidRDefault="008E3A0F" w:rsidP="004F58F7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8E3A0F" w:rsidRPr="004F58F7" w:rsidRDefault="008E3A0F" w:rsidP="004F58F7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 xml:space="preserve">Modernizacja sieci ciepłowniczej </w:t>
            </w:r>
            <w:r w:rsidR="00126C8A" w:rsidRPr="004F58F7">
              <w:rPr>
                <w:rFonts w:ascii="Garamond" w:hAnsi="Garamond" w:cs="Arial"/>
                <w:sz w:val="22"/>
                <w:szCs w:val="22"/>
              </w:rPr>
              <w:t xml:space="preserve">- </w:t>
            </w:r>
            <w:r w:rsidR="00BA7EB2" w:rsidRPr="004F58F7">
              <w:rPr>
                <w:rFonts w:ascii="Garamond" w:hAnsi="Garamond" w:cs="Arial"/>
                <w:sz w:val="22"/>
                <w:szCs w:val="22"/>
              </w:rPr>
              <w:t xml:space="preserve">etap </w:t>
            </w:r>
            <w:r w:rsidR="004F1C40" w:rsidRPr="004F58F7">
              <w:rPr>
                <w:rFonts w:ascii="Garamond" w:hAnsi="Garamond" w:cs="Arial"/>
                <w:sz w:val="22"/>
                <w:szCs w:val="22"/>
              </w:rPr>
              <w:t>IV</w:t>
            </w:r>
            <w:r w:rsidR="00126C8A" w:rsidRPr="004F58F7">
              <w:rPr>
                <w:rFonts w:ascii="Garamond" w:hAnsi="Garamond" w:cs="Arial"/>
                <w:sz w:val="22"/>
                <w:szCs w:val="22"/>
              </w:rPr>
              <w:t xml:space="preserve"> (wymiana sieci do bloku ul. Mickiewicza 32)</w:t>
            </w:r>
          </w:p>
          <w:p w:rsidR="008E3A0F" w:rsidRPr="004F58F7" w:rsidRDefault="00B56F71" w:rsidP="004F58F7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40001 - 6050</w:t>
            </w:r>
          </w:p>
          <w:p w:rsidR="008E3A0F" w:rsidRPr="004F58F7" w:rsidRDefault="008E3A0F" w:rsidP="004F58F7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3A0F" w:rsidRPr="004F58F7" w:rsidRDefault="001562C5" w:rsidP="003346EA">
            <w:pPr>
              <w:pBdr>
                <w:bottom w:val="single" w:sz="6" w:space="1" w:color="auto"/>
              </w:pBd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4</w:t>
            </w:r>
            <w:r w:rsidR="003A2A08">
              <w:rPr>
                <w:rFonts w:ascii="Garamond" w:hAnsi="Garamond" w:cs="Arial"/>
                <w:sz w:val="22"/>
                <w:szCs w:val="22"/>
              </w:rPr>
              <w:t>6</w:t>
            </w:r>
            <w:r w:rsidR="004F1C40" w:rsidRPr="004F58F7">
              <w:rPr>
                <w:rFonts w:ascii="Garamond" w:hAnsi="Garamond" w:cs="Arial"/>
                <w:sz w:val="22"/>
                <w:szCs w:val="22"/>
              </w:rPr>
              <w:t> 000,00</w:t>
            </w:r>
          </w:p>
          <w:p w:rsidR="001F71E9" w:rsidRPr="004F58F7" w:rsidRDefault="003A2A08" w:rsidP="003A2A08">
            <w:pPr>
              <w:tabs>
                <w:tab w:val="left" w:pos="5760"/>
                <w:tab w:val="left" w:pos="7380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   </w:t>
            </w:r>
            <w:r w:rsidR="004F58F7">
              <w:rPr>
                <w:rFonts w:ascii="Garamond" w:hAnsi="Garamond" w:cs="Arial"/>
                <w:sz w:val="22"/>
                <w:szCs w:val="22"/>
              </w:rPr>
              <w:t xml:space="preserve">   </w:t>
            </w:r>
            <w:r>
              <w:rPr>
                <w:rFonts w:ascii="Garamond" w:hAnsi="Garamond" w:cs="Arial"/>
                <w:sz w:val="22"/>
                <w:szCs w:val="22"/>
              </w:rPr>
              <w:t>44 196</w:t>
            </w:r>
            <w:r w:rsidR="0053115A" w:rsidRPr="004F58F7">
              <w:rPr>
                <w:rFonts w:ascii="Garamond" w:hAnsi="Garamond" w:cs="Arial"/>
                <w:sz w:val="22"/>
                <w:szCs w:val="22"/>
              </w:rPr>
              <w:t>,00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BA7EB2" w:rsidRPr="004F58F7" w:rsidRDefault="004F1C40" w:rsidP="00F8439C">
            <w:pPr>
              <w:tabs>
                <w:tab w:val="left" w:pos="5760"/>
                <w:tab w:val="left" w:pos="7380"/>
              </w:tabs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Z uwagi na podział instalacji wewnętrznej co</w:t>
            </w:r>
            <w:r w:rsidR="00D1549D" w:rsidRPr="004F58F7">
              <w:rPr>
                <w:rFonts w:ascii="Garamond" w:hAnsi="Garamond" w:cs="Arial"/>
                <w:sz w:val="22"/>
                <w:szCs w:val="22"/>
              </w:rPr>
              <w:t xml:space="preserve"> i </w:t>
            </w:r>
            <w:proofErr w:type="spellStart"/>
            <w:r w:rsidR="00D1549D" w:rsidRPr="004F58F7">
              <w:rPr>
                <w:rFonts w:ascii="Garamond" w:hAnsi="Garamond" w:cs="Arial"/>
                <w:sz w:val="22"/>
                <w:szCs w:val="22"/>
              </w:rPr>
              <w:t>cw</w:t>
            </w:r>
            <w:proofErr w:type="spellEnd"/>
            <w:r w:rsidRPr="004F58F7">
              <w:rPr>
                <w:rFonts w:ascii="Garamond" w:hAnsi="Garamond" w:cs="Arial"/>
                <w:sz w:val="22"/>
                <w:szCs w:val="22"/>
              </w:rPr>
              <w:t xml:space="preserve"> między dwóch zarządców </w:t>
            </w:r>
            <w:r w:rsidR="00797931" w:rsidRPr="004F58F7">
              <w:rPr>
                <w:rFonts w:ascii="Garamond" w:hAnsi="Garamond" w:cs="Arial"/>
                <w:sz w:val="22"/>
                <w:szCs w:val="22"/>
              </w:rPr>
              <w:t>bloku</w:t>
            </w:r>
            <w:r w:rsidRPr="004F58F7">
              <w:rPr>
                <w:rFonts w:ascii="Garamond" w:hAnsi="Garamond" w:cs="Arial"/>
                <w:sz w:val="22"/>
                <w:szCs w:val="22"/>
              </w:rPr>
              <w:t xml:space="preserve"> opracowano </w:t>
            </w:r>
            <w:r w:rsidR="00E5453A" w:rsidRPr="004F58F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4F58F7">
              <w:rPr>
                <w:rFonts w:ascii="Garamond" w:hAnsi="Garamond" w:cs="Arial"/>
                <w:sz w:val="22"/>
                <w:szCs w:val="22"/>
              </w:rPr>
              <w:t xml:space="preserve">nowy przedmiar </w:t>
            </w:r>
            <w:r w:rsidR="00526A7D">
              <w:rPr>
                <w:rFonts w:ascii="Garamond" w:hAnsi="Garamond" w:cs="Arial"/>
                <w:sz w:val="22"/>
                <w:szCs w:val="22"/>
              </w:rPr>
              <w:t xml:space="preserve">i kosztorys sieci ciepłowniczej </w:t>
            </w:r>
            <w:r w:rsidR="00BA7EB2" w:rsidRPr="004F58F7">
              <w:rPr>
                <w:rFonts w:ascii="Garamond" w:hAnsi="Garamond" w:cs="Arial"/>
                <w:sz w:val="22"/>
                <w:szCs w:val="22"/>
              </w:rPr>
              <w:t>do blok</w:t>
            </w:r>
            <w:r w:rsidR="00526A7D">
              <w:rPr>
                <w:rFonts w:ascii="Garamond" w:hAnsi="Garamond" w:cs="Arial"/>
                <w:sz w:val="22"/>
                <w:szCs w:val="22"/>
              </w:rPr>
              <w:t>u</w:t>
            </w:r>
            <w:r w:rsidR="00BA7EB2" w:rsidRPr="004F58F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526A7D">
              <w:rPr>
                <w:rFonts w:ascii="Garamond" w:hAnsi="Garamond" w:cs="Arial"/>
                <w:sz w:val="22"/>
                <w:szCs w:val="22"/>
              </w:rPr>
              <w:t>przy ul. Mickiewicza nr</w:t>
            </w:r>
            <w:r w:rsidR="00BA7EB2" w:rsidRPr="004F58F7">
              <w:rPr>
                <w:rFonts w:ascii="Garamond" w:hAnsi="Garamond" w:cs="Arial"/>
                <w:sz w:val="22"/>
                <w:szCs w:val="22"/>
              </w:rPr>
              <w:t xml:space="preserve"> 3</w:t>
            </w:r>
            <w:r w:rsidRPr="004F58F7">
              <w:rPr>
                <w:rFonts w:ascii="Garamond" w:hAnsi="Garamond" w:cs="Arial"/>
                <w:sz w:val="22"/>
                <w:szCs w:val="22"/>
              </w:rPr>
              <w:t xml:space="preserve">2. Zaproszenia do złożenia ofert wysłano w dniu 04 lipca 2019 </w:t>
            </w:r>
            <w:r w:rsidR="004119AC">
              <w:rPr>
                <w:rFonts w:ascii="Garamond" w:hAnsi="Garamond" w:cs="Arial"/>
                <w:sz w:val="22"/>
                <w:szCs w:val="22"/>
              </w:rPr>
              <w:t xml:space="preserve">roku </w:t>
            </w:r>
            <w:r w:rsidRPr="004F58F7">
              <w:rPr>
                <w:rFonts w:ascii="Garamond" w:hAnsi="Garamond" w:cs="Arial"/>
                <w:sz w:val="22"/>
                <w:szCs w:val="22"/>
              </w:rPr>
              <w:t>do 5 firm wykonawczych.</w:t>
            </w:r>
            <w:r w:rsidR="00D1549D" w:rsidRPr="004F58F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752B42">
              <w:rPr>
                <w:rFonts w:ascii="Garamond" w:hAnsi="Garamond" w:cs="Arial"/>
                <w:sz w:val="22"/>
                <w:szCs w:val="22"/>
              </w:rPr>
              <w:t xml:space="preserve">Umowę z firmą ERBUD INDUSTRY CENTRUM podpisano 19.08.2019 </w:t>
            </w:r>
            <w:r w:rsidR="004119AC">
              <w:rPr>
                <w:rFonts w:ascii="Garamond" w:hAnsi="Garamond" w:cs="Arial"/>
                <w:sz w:val="22"/>
                <w:szCs w:val="22"/>
              </w:rPr>
              <w:t xml:space="preserve">roku </w:t>
            </w:r>
            <w:r w:rsidR="00752B42">
              <w:rPr>
                <w:rFonts w:ascii="Garamond" w:hAnsi="Garamond" w:cs="Arial"/>
                <w:sz w:val="22"/>
                <w:szCs w:val="22"/>
              </w:rPr>
              <w:t>za 43 296,00</w:t>
            </w:r>
            <w:r w:rsidR="004119A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752B42">
              <w:rPr>
                <w:rFonts w:ascii="Garamond" w:hAnsi="Garamond" w:cs="Arial"/>
                <w:sz w:val="22"/>
                <w:szCs w:val="22"/>
              </w:rPr>
              <w:t>zł</w:t>
            </w:r>
            <w:r w:rsidR="003D325B">
              <w:rPr>
                <w:rFonts w:ascii="Garamond" w:hAnsi="Garamond" w:cs="Arial"/>
                <w:sz w:val="22"/>
                <w:szCs w:val="22"/>
              </w:rPr>
              <w:t xml:space="preserve">. </w:t>
            </w:r>
            <w:r w:rsidR="00F8439C">
              <w:rPr>
                <w:rFonts w:ascii="Garamond" w:hAnsi="Garamond" w:cs="Arial"/>
                <w:sz w:val="22"/>
                <w:szCs w:val="22"/>
              </w:rPr>
              <w:t>Nadzór inwestorski sprawowała</w:t>
            </w:r>
            <w:r w:rsidR="004119A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752B42">
              <w:rPr>
                <w:rFonts w:ascii="Garamond" w:hAnsi="Garamond" w:cs="Arial"/>
                <w:sz w:val="22"/>
                <w:szCs w:val="22"/>
              </w:rPr>
              <w:t>Małgorzata Pełka za 900,00</w:t>
            </w:r>
            <w:r w:rsidR="004119A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752B42">
              <w:rPr>
                <w:rFonts w:ascii="Garamond" w:hAnsi="Garamond" w:cs="Arial"/>
                <w:sz w:val="22"/>
                <w:szCs w:val="22"/>
              </w:rPr>
              <w:t xml:space="preserve">zł </w:t>
            </w:r>
            <w:r w:rsidR="004119AC">
              <w:rPr>
                <w:rFonts w:ascii="Garamond" w:hAnsi="Garamond" w:cs="Arial"/>
                <w:sz w:val="22"/>
                <w:szCs w:val="22"/>
              </w:rPr>
              <w:t>brutto.</w:t>
            </w:r>
            <w:r w:rsidR="003A2A08">
              <w:rPr>
                <w:rFonts w:ascii="Garamond" w:hAnsi="Garamond" w:cs="Arial"/>
                <w:sz w:val="22"/>
                <w:szCs w:val="22"/>
              </w:rPr>
              <w:t xml:space="preserve"> W dniu 21.10.2019</w:t>
            </w:r>
            <w:r w:rsidR="004119AC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3A2A08">
              <w:rPr>
                <w:rFonts w:ascii="Garamond" w:hAnsi="Garamond" w:cs="Arial"/>
                <w:sz w:val="22"/>
                <w:szCs w:val="22"/>
              </w:rPr>
              <w:t xml:space="preserve"> prace zostały odebrane.</w:t>
            </w:r>
          </w:p>
        </w:tc>
      </w:tr>
      <w:tr w:rsidR="004F1C40" w:rsidRPr="00F14858" w:rsidTr="00503DB4">
        <w:trPr>
          <w:gridAfter w:val="1"/>
          <w:wAfter w:w="13" w:type="dxa"/>
          <w:trHeight w:val="1324"/>
        </w:trPr>
        <w:tc>
          <w:tcPr>
            <w:tcW w:w="2771" w:type="dxa"/>
            <w:tcBorders>
              <w:top w:val="single" w:sz="4" w:space="0" w:color="auto"/>
              <w:left w:val="double" w:sz="2" w:space="0" w:color="000000"/>
              <w:bottom w:val="single" w:sz="4" w:space="0" w:color="000000"/>
            </w:tcBorders>
            <w:vAlign w:val="center"/>
          </w:tcPr>
          <w:p w:rsidR="004F1C40" w:rsidRPr="004F58F7" w:rsidRDefault="0053115A" w:rsidP="004F58F7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Budowa sieci ciepłowniczej ul. Wojska Polskiego od bloku nr</w:t>
            </w:r>
            <w:r w:rsidRPr="004F58F7">
              <w:rPr>
                <w:rFonts w:ascii="Garamond" w:hAnsi="Garamond" w:cs="Arial"/>
                <w:b/>
                <w:sz w:val="22"/>
                <w:szCs w:val="22"/>
              </w:rPr>
              <w:t xml:space="preserve"> </w:t>
            </w:r>
            <w:r w:rsidRPr="004F58F7">
              <w:rPr>
                <w:rFonts w:ascii="Garamond" w:hAnsi="Garamond" w:cs="Arial"/>
                <w:sz w:val="22"/>
                <w:szCs w:val="22"/>
              </w:rPr>
              <w:t>5 do bloku nr 3 i 1</w:t>
            </w:r>
          </w:p>
          <w:p w:rsidR="00126C8A" w:rsidRPr="004F58F7" w:rsidRDefault="00126C8A" w:rsidP="004F58F7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40001-6050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3115A" w:rsidRPr="004F58F7" w:rsidRDefault="003A2A08" w:rsidP="0053115A">
            <w:pPr>
              <w:pBdr>
                <w:bottom w:val="single" w:sz="6" w:space="1" w:color="auto"/>
              </w:pBd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95</w:t>
            </w:r>
            <w:r w:rsidR="0053115A" w:rsidRPr="004F58F7">
              <w:rPr>
                <w:rFonts w:ascii="Garamond" w:hAnsi="Garamond" w:cs="Arial"/>
                <w:sz w:val="22"/>
                <w:szCs w:val="22"/>
              </w:rPr>
              <w:t> 000,00</w:t>
            </w:r>
          </w:p>
          <w:p w:rsidR="0053115A" w:rsidRPr="004F58F7" w:rsidRDefault="0053115A" w:rsidP="0053115A">
            <w:pPr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 xml:space="preserve">          </w:t>
            </w:r>
            <w:r w:rsidR="003D325B">
              <w:rPr>
                <w:rFonts w:ascii="Garamond" w:hAnsi="Garamond" w:cs="Arial"/>
                <w:sz w:val="22"/>
                <w:szCs w:val="22"/>
              </w:rPr>
              <w:t>91 92</w:t>
            </w:r>
            <w:r w:rsidRPr="004F58F7">
              <w:rPr>
                <w:rFonts w:ascii="Garamond" w:hAnsi="Garamond" w:cs="Arial"/>
                <w:sz w:val="22"/>
                <w:szCs w:val="22"/>
              </w:rPr>
              <w:t>0,00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4F1C40" w:rsidRPr="004F58F7" w:rsidRDefault="0053115A" w:rsidP="004119AC">
            <w:pPr>
              <w:tabs>
                <w:tab w:val="left" w:pos="5760"/>
                <w:tab w:val="left" w:pos="7380"/>
              </w:tabs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Zaproszenia do złożenia ofert wysłano w dniu 04 lipca 2019</w:t>
            </w:r>
            <w:r w:rsidR="004119AC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Pr="004F58F7">
              <w:rPr>
                <w:rFonts w:ascii="Garamond" w:hAnsi="Garamond" w:cs="Arial"/>
                <w:sz w:val="22"/>
                <w:szCs w:val="22"/>
              </w:rPr>
              <w:t xml:space="preserve"> do 5 firm wykonawczych. </w:t>
            </w:r>
            <w:r w:rsidR="003D325B">
              <w:rPr>
                <w:rFonts w:ascii="Garamond" w:hAnsi="Garamond" w:cs="Arial"/>
                <w:sz w:val="22"/>
                <w:szCs w:val="22"/>
              </w:rPr>
              <w:t xml:space="preserve">Umowę z firmą ERBUD INDUSTRY CENTRUM podpisano 19.08.2019 </w:t>
            </w:r>
            <w:r w:rsidR="004119AC">
              <w:rPr>
                <w:rFonts w:ascii="Garamond" w:hAnsi="Garamond" w:cs="Arial"/>
                <w:sz w:val="22"/>
                <w:szCs w:val="22"/>
              </w:rPr>
              <w:t xml:space="preserve">roku </w:t>
            </w:r>
            <w:r w:rsidR="003D325B">
              <w:rPr>
                <w:rFonts w:ascii="Garamond" w:hAnsi="Garamond" w:cs="Arial"/>
                <w:sz w:val="22"/>
                <w:szCs w:val="22"/>
              </w:rPr>
              <w:t>za 91 020,00</w:t>
            </w:r>
            <w:r w:rsidR="004119A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3D325B">
              <w:rPr>
                <w:rFonts w:ascii="Garamond" w:hAnsi="Garamond" w:cs="Arial"/>
                <w:sz w:val="22"/>
                <w:szCs w:val="22"/>
              </w:rPr>
              <w:t xml:space="preserve">zł brutto. Nadzór inwestorski sprawowała </w:t>
            </w:r>
            <w:r w:rsidR="004119AC">
              <w:rPr>
                <w:rFonts w:ascii="Garamond" w:hAnsi="Garamond" w:cs="Arial"/>
                <w:sz w:val="22"/>
                <w:szCs w:val="22"/>
              </w:rPr>
              <w:t xml:space="preserve">P. </w:t>
            </w:r>
            <w:r w:rsidR="003D325B">
              <w:rPr>
                <w:rFonts w:ascii="Garamond" w:hAnsi="Garamond" w:cs="Arial"/>
                <w:sz w:val="22"/>
                <w:szCs w:val="22"/>
              </w:rPr>
              <w:t>Małgorzata Pełka za 900,00</w:t>
            </w:r>
            <w:r w:rsidR="004119A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3D325B">
              <w:rPr>
                <w:rFonts w:ascii="Garamond" w:hAnsi="Garamond" w:cs="Arial"/>
                <w:sz w:val="22"/>
                <w:szCs w:val="22"/>
              </w:rPr>
              <w:t>zł</w:t>
            </w:r>
            <w:r w:rsidR="004119AC">
              <w:rPr>
                <w:rFonts w:ascii="Garamond" w:hAnsi="Garamond" w:cs="Arial"/>
                <w:sz w:val="22"/>
                <w:szCs w:val="22"/>
              </w:rPr>
              <w:t xml:space="preserve">. </w:t>
            </w:r>
            <w:r w:rsidR="003D325B">
              <w:rPr>
                <w:rFonts w:ascii="Garamond" w:hAnsi="Garamond" w:cs="Arial"/>
                <w:sz w:val="22"/>
                <w:szCs w:val="22"/>
              </w:rPr>
              <w:t>Prace odebrano w dniu 25.09.2019</w:t>
            </w:r>
            <w:r w:rsidR="004119AC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3D325B">
              <w:rPr>
                <w:rFonts w:ascii="Garamond" w:hAnsi="Garamond" w:cs="Arial"/>
                <w:sz w:val="22"/>
                <w:szCs w:val="22"/>
              </w:rPr>
              <w:t>.</w:t>
            </w:r>
            <w:r w:rsidR="004119A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3D325B">
              <w:rPr>
                <w:rFonts w:ascii="Garamond" w:hAnsi="Garamond" w:cs="Arial"/>
                <w:sz w:val="22"/>
                <w:szCs w:val="22"/>
              </w:rPr>
              <w:t>Wykonano sieć cieplną od bloku Wojska Polsk</w:t>
            </w:r>
            <w:r w:rsidR="004119AC">
              <w:rPr>
                <w:rFonts w:ascii="Garamond" w:hAnsi="Garamond" w:cs="Arial"/>
                <w:sz w:val="22"/>
                <w:szCs w:val="22"/>
              </w:rPr>
              <w:t xml:space="preserve">iego 5 do bloku nr 3 i bloku nr </w:t>
            </w:r>
            <w:r w:rsidR="003D325B"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</w:tr>
      <w:tr w:rsidR="003C580B" w:rsidRPr="00F14858" w:rsidTr="002B0397">
        <w:trPr>
          <w:trHeight w:val="888"/>
        </w:trPr>
        <w:tc>
          <w:tcPr>
            <w:tcW w:w="2771" w:type="dxa"/>
            <w:tcBorders>
              <w:top w:val="single" w:sz="4" w:space="0" w:color="000000"/>
              <w:left w:val="double" w:sz="2" w:space="0" w:color="000000"/>
            </w:tcBorders>
            <w:vAlign w:val="center"/>
          </w:tcPr>
          <w:p w:rsidR="003C580B" w:rsidRPr="004F58F7" w:rsidRDefault="003C580B" w:rsidP="004F58F7">
            <w:pPr>
              <w:tabs>
                <w:tab w:val="center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F58F7">
              <w:rPr>
                <w:rFonts w:ascii="Garamond" w:hAnsi="Garamond" w:cs="Arial"/>
                <w:b/>
                <w:bCs/>
                <w:sz w:val="22"/>
                <w:szCs w:val="22"/>
              </w:rPr>
              <w:t>600</w:t>
            </w:r>
          </w:p>
          <w:p w:rsidR="003C580B" w:rsidRPr="004F58F7" w:rsidRDefault="003C580B" w:rsidP="004F58F7">
            <w:pPr>
              <w:tabs>
                <w:tab w:val="center" w:pos="5760"/>
                <w:tab w:val="left" w:pos="7380"/>
              </w:tabs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F58F7">
              <w:rPr>
                <w:rFonts w:ascii="Garamond" w:hAnsi="Garamond" w:cs="Arial"/>
                <w:b/>
                <w:bCs/>
                <w:sz w:val="22"/>
                <w:szCs w:val="22"/>
              </w:rPr>
              <w:t>Transport i łącz</w:t>
            </w:r>
            <w:r w:rsidR="00F8439C">
              <w:rPr>
                <w:rFonts w:ascii="Garamond" w:hAnsi="Garamond" w:cs="Arial"/>
                <w:b/>
                <w:bCs/>
                <w:sz w:val="22"/>
                <w:szCs w:val="22"/>
              </w:rPr>
              <w:t>n</w:t>
            </w:r>
            <w:r w:rsidRPr="004F58F7">
              <w:rPr>
                <w:rFonts w:ascii="Garamond" w:hAnsi="Garamond" w:cs="Arial"/>
                <w:b/>
                <w:bCs/>
                <w:sz w:val="22"/>
                <w:szCs w:val="22"/>
              </w:rPr>
              <w:t>ość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:rsidR="003C580B" w:rsidRPr="004F58F7" w:rsidRDefault="003C580B" w:rsidP="00F8439C">
            <w:pPr>
              <w:pBdr>
                <w:bottom w:val="single" w:sz="4" w:space="1" w:color="000000"/>
              </w:pBdr>
              <w:tabs>
                <w:tab w:val="center" w:pos="5760"/>
                <w:tab w:val="left" w:pos="7380"/>
              </w:tabs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  <w:p w:rsidR="003C580B" w:rsidRPr="004F58F7" w:rsidRDefault="00E1283A" w:rsidP="001562C5">
            <w:pPr>
              <w:pBdr>
                <w:bottom w:val="single" w:sz="4" w:space="1" w:color="000000"/>
              </w:pBdr>
              <w:tabs>
                <w:tab w:val="center" w:pos="5760"/>
                <w:tab w:val="left" w:pos="7380"/>
              </w:tabs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2 294 183,5</w:t>
            </w:r>
            <w:r w:rsidR="00D5305A" w:rsidRPr="004F58F7">
              <w:rPr>
                <w:rFonts w:ascii="Garamond" w:hAnsi="Garamond" w:cs="Arial"/>
                <w:b/>
                <w:bCs/>
                <w:sz w:val="22"/>
                <w:szCs w:val="22"/>
              </w:rPr>
              <w:t>1</w:t>
            </w:r>
          </w:p>
          <w:p w:rsidR="003C580B" w:rsidRPr="004F58F7" w:rsidRDefault="00E1283A" w:rsidP="00E1283A">
            <w:pPr>
              <w:tabs>
                <w:tab w:val="center" w:pos="5760"/>
                <w:tab w:val="left" w:pos="7380"/>
              </w:tabs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      </w:t>
            </w:r>
            <w:r w:rsidR="004F58F7">
              <w:rPr>
                <w:rFonts w:ascii="Garamond" w:hAnsi="Garamond" w:cs="Arial"/>
                <w:b/>
                <w:sz w:val="22"/>
                <w:szCs w:val="22"/>
              </w:rPr>
              <w:t xml:space="preserve">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>2 130 483,4</w:t>
            </w:r>
            <w:r w:rsidR="00FB5CE9" w:rsidRPr="004F58F7">
              <w:rPr>
                <w:rFonts w:ascii="Garamond" w:hAnsi="Garamond" w:cs="Arial"/>
                <w:b/>
                <w:sz w:val="22"/>
                <w:szCs w:val="22"/>
              </w:rPr>
              <w:t>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:rsidR="003C580B" w:rsidRPr="004F58F7" w:rsidRDefault="003C580B" w:rsidP="001326F8">
            <w:pPr>
              <w:tabs>
                <w:tab w:val="center" w:pos="5760"/>
                <w:tab w:val="left" w:pos="7380"/>
              </w:tabs>
              <w:snapToGrid w:val="0"/>
              <w:ind w:left="360" w:hanging="27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C580B" w:rsidRPr="00F14858" w:rsidTr="00950993">
        <w:trPr>
          <w:gridAfter w:val="1"/>
          <w:wAfter w:w="13" w:type="dxa"/>
          <w:trHeight w:val="1719"/>
        </w:trPr>
        <w:tc>
          <w:tcPr>
            <w:tcW w:w="277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3C580B" w:rsidRPr="004F58F7" w:rsidRDefault="007A0791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Przebudowa dróg</w:t>
            </w:r>
            <w:r w:rsidR="003C580B" w:rsidRPr="004F58F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E67FDD" w:rsidRPr="004F58F7">
              <w:rPr>
                <w:rFonts w:ascii="Garamond" w:hAnsi="Garamond" w:cs="Arial"/>
                <w:sz w:val="22"/>
                <w:szCs w:val="22"/>
              </w:rPr>
              <w:t xml:space="preserve">gminnych </w:t>
            </w:r>
            <w:r w:rsidRPr="004F58F7">
              <w:rPr>
                <w:rFonts w:ascii="Garamond" w:hAnsi="Garamond" w:cs="Arial"/>
                <w:sz w:val="22"/>
                <w:szCs w:val="22"/>
              </w:rPr>
              <w:t xml:space="preserve">poprzez </w:t>
            </w:r>
            <w:r w:rsidR="00E67FDD" w:rsidRPr="004F58F7">
              <w:rPr>
                <w:rFonts w:ascii="Garamond" w:hAnsi="Garamond" w:cs="Arial"/>
                <w:sz w:val="22"/>
                <w:szCs w:val="22"/>
              </w:rPr>
              <w:t xml:space="preserve">położenie </w:t>
            </w:r>
            <w:r w:rsidRPr="004F58F7">
              <w:rPr>
                <w:rFonts w:ascii="Garamond" w:hAnsi="Garamond" w:cs="Arial"/>
                <w:sz w:val="22"/>
                <w:szCs w:val="22"/>
              </w:rPr>
              <w:t xml:space="preserve">nakładki </w:t>
            </w:r>
            <w:r w:rsidR="00A12A17" w:rsidRPr="004F58F7">
              <w:rPr>
                <w:rFonts w:ascii="Garamond" w:hAnsi="Garamond" w:cs="Arial"/>
                <w:sz w:val="22"/>
                <w:szCs w:val="22"/>
              </w:rPr>
              <w:t xml:space="preserve">asfaltowej </w:t>
            </w:r>
            <w:r w:rsidR="00E67FDD" w:rsidRPr="004F58F7">
              <w:rPr>
                <w:rFonts w:ascii="Garamond" w:hAnsi="Garamond" w:cs="Arial"/>
                <w:sz w:val="22"/>
                <w:szCs w:val="22"/>
              </w:rPr>
              <w:t xml:space="preserve">lub betonowej w miejscowościach: Biała Rawska, </w:t>
            </w:r>
            <w:r w:rsidR="003346EA" w:rsidRPr="004F58F7">
              <w:rPr>
                <w:rFonts w:ascii="Garamond" w:hAnsi="Garamond" w:cs="Arial"/>
                <w:sz w:val="22"/>
                <w:szCs w:val="22"/>
              </w:rPr>
              <w:t>Aleksandrów,</w:t>
            </w:r>
            <w:r w:rsidR="001562C5" w:rsidRPr="004F58F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E67FDD" w:rsidRPr="004F58F7">
              <w:rPr>
                <w:rFonts w:ascii="Garamond" w:hAnsi="Garamond" w:cs="Arial"/>
                <w:sz w:val="22"/>
                <w:szCs w:val="22"/>
              </w:rPr>
              <w:t xml:space="preserve">Antoninów, Babsk, </w:t>
            </w:r>
            <w:proofErr w:type="spellStart"/>
            <w:r w:rsidR="00E67FDD" w:rsidRPr="004F58F7">
              <w:rPr>
                <w:rFonts w:ascii="Garamond" w:hAnsi="Garamond" w:cs="Arial"/>
                <w:sz w:val="22"/>
                <w:szCs w:val="22"/>
              </w:rPr>
              <w:t>Błażejewice</w:t>
            </w:r>
            <w:proofErr w:type="spellEnd"/>
            <w:r w:rsidR="00E67FDD" w:rsidRPr="004F58F7">
              <w:rPr>
                <w:rFonts w:ascii="Garamond" w:hAnsi="Garamond" w:cs="Arial"/>
                <w:sz w:val="22"/>
                <w:szCs w:val="22"/>
              </w:rPr>
              <w:t xml:space="preserve">, Bronisławów, </w:t>
            </w:r>
            <w:r w:rsidR="00A12A17" w:rsidRPr="004F58F7">
              <w:rPr>
                <w:rFonts w:ascii="Garamond" w:hAnsi="Garamond" w:cs="Arial"/>
                <w:sz w:val="22"/>
                <w:szCs w:val="22"/>
              </w:rPr>
              <w:t xml:space="preserve">Chodnów, Chrząszczewek, </w:t>
            </w:r>
            <w:r w:rsidR="00E67FDD" w:rsidRPr="004F58F7">
              <w:rPr>
                <w:rFonts w:ascii="Garamond" w:hAnsi="Garamond" w:cs="Arial"/>
                <w:sz w:val="22"/>
                <w:szCs w:val="22"/>
              </w:rPr>
              <w:t xml:space="preserve">Chrząszczewek, </w:t>
            </w:r>
            <w:r w:rsidR="00A12A17" w:rsidRPr="004F58F7">
              <w:rPr>
                <w:rFonts w:ascii="Garamond" w:hAnsi="Garamond" w:cs="Arial"/>
                <w:sz w:val="22"/>
                <w:szCs w:val="22"/>
              </w:rPr>
              <w:t>Franopol,</w:t>
            </w:r>
            <w:r w:rsidR="00E67FDD" w:rsidRPr="004F58F7">
              <w:rPr>
                <w:rFonts w:ascii="Garamond" w:hAnsi="Garamond" w:cs="Arial"/>
                <w:sz w:val="22"/>
                <w:szCs w:val="22"/>
              </w:rPr>
              <w:t xml:space="preserve"> Janów, Julianów Lesiewski, Konstantynów, Marianów, Orla Góra, Pachy, Podsędkowice, Porady Górne, Rokszyce, Rzeczków, Studzianek, Szwejki Małe, Teresin, Teodozjów, Tuniki, Wilcze Piętki, Wola Chojnata, Zofianów, Niemirowice</w:t>
            </w:r>
          </w:p>
          <w:p w:rsidR="003C580B" w:rsidRPr="004F58F7" w:rsidRDefault="00E67FDD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60016-6050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3C580B" w:rsidRPr="004F58F7" w:rsidRDefault="008A36DA" w:rsidP="001562C5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954 742,65</w:t>
            </w:r>
          </w:p>
          <w:p w:rsidR="003C580B" w:rsidRPr="004F58F7" w:rsidRDefault="008A36DA" w:rsidP="001562C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830 267,90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3C580B" w:rsidRPr="004F58F7" w:rsidRDefault="00CE0AA9" w:rsidP="00F8439C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Otwarcie ofert</w:t>
            </w:r>
            <w:r w:rsidR="00D306C9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F8439C">
              <w:rPr>
                <w:rFonts w:ascii="Garamond" w:hAnsi="Garamond" w:cs="Arial"/>
                <w:sz w:val="22"/>
                <w:szCs w:val="22"/>
              </w:rPr>
              <w:t>od</w:t>
            </w:r>
            <w:r w:rsidR="00D306C9">
              <w:rPr>
                <w:rFonts w:ascii="Garamond" w:hAnsi="Garamond" w:cs="Arial"/>
                <w:sz w:val="22"/>
                <w:szCs w:val="22"/>
              </w:rPr>
              <w:t>było</w:t>
            </w:r>
            <w:r w:rsidRPr="004F58F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F8439C">
              <w:rPr>
                <w:rFonts w:ascii="Garamond" w:hAnsi="Garamond" w:cs="Arial"/>
                <w:sz w:val="22"/>
                <w:szCs w:val="22"/>
              </w:rPr>
              <w:t xml:space="preserve">się </w:t>
            </w:r>
            <w:r w:rsidRPr="004F58F7">
              <w:rPr>
                <w:rFonts w:ascii="Garamond" w:hAnsi="Garamond" w:cs="Arial"/>
                <w:sz w:val="22"/>
                <w:szCs w:val="22"/>
              </w:rPr>
              <w:t>0</w:t>
            </w:r>
            <w:r w:rsidR="00D1549D" w:rsidRPr="004F58F7">
              <w:rPr>
                <w:rFonts w:ascii="Garamond" w:hAnsi="Garamond" w:cs="Arial"/>
                <w:sz w:val="22"/>
                <w:szCs w:val="22"/>
              </w:rPr>
              <w:t>2</w:t>
            </w:r>
            <w:r w:rsidRPr="004F58F7">
              <w:rPr>
                <w:rFonts w:ascii="Garamond" w:hAnsi="Garamond" w:cs="Arial"/>
                <w:sz w:val="22"/>
                <w:szCs w:val="22"/>
              </w:rPr>
              <w:t>.0</w:t>
            </w:r>
            <w:r w:rsidR="00D1549D" w:rsidRPr="004F58F7">
              <w:rPr>
                <w:rFonts w:ascii="Garamond" w:hAnsi="Garamond" w:cs="Arial"/>
                <w:sz w:val="22"/>
                <w:szCs w:val="22"/>
              </w:rPr>
              <w:t>8</w:t>
            </w:r>
            <w:r w:rsidRPr="004F58F7">
              <w:rPr>
                <w:rFonts w:ascii="Garamond" w:hAnsi="Garamond" w:cs="Arial"/>
                <w:sz w:val="22"/>
                <w:szCs w:val="22"/>
              </w:rPr>
              <w:t>.201</w:t>
            </w:r>
            <w:r w:rsidR="00D1549D" w:rsidRPr="004F58F7">
              <w:rPr>
                <w:rFonts w:ascii="Garamond" w:hAnsi="Garamond" w:cs="Arial"/>
                <w:sz w:val="22"/>
                <w:szCs w:val="22"/>
              </w:rPr>
              <w:t>9</w:t>
            </w:r>
            <w:r w:rsidR="00526A7D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D1549D" w:rsidRPr="004F58F7">
              <w:rPr>
                <w:rFonts w:ascii="Garamond" w:hAnsi="Garamond" w:cs="Arial"/>
                <w:sz w:val="22"/>
                <w:szCs w:val="22"/>
              </w:rPr>
              <w:t>.</w:t>
            </w:r>
            <w:r w:rsidR="00D306C9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F8439C">
              <w:rPr>
                <w:rFonts w:ascii="Garamond" w:hAnsi="Garamond" w:cs="Arial"/>
                <w:sz w:val="22"/>
                <w:szCs w:val="22"/>
              </w:rPr>
              <w:t xml:space="preserve">        </w:t>
            </w:r>
            <w:r w:rsidR="00D306C9">
              <w:rPr>
                <w:rFonts w:ascii="Garamond" w:hAnsi="Garamond" w:cs="Arial"/>
                <w:sz w:val="22"/>
                <w:szCs w:val="22"/>
              </w:rPr>
              <w:t xml:space="preserve">Na wykonanie nakładek betonowy w 10 lokalizacjach na pow. 6900m² </w:t>
            </w:r>
            <w:r w:rsidR="00F8439C">
              <w:rPr>
                <w:rFonts w:ascii="Garamond" w:hAnsi="Garamond" w:cs="Arial"/>
                <w:sz w:val="22"/>
                <w:szCs w:val="22"/>
              </w:rPr>
              <w:t>wpłynęła</w:t>
            </w:r>
            <w:r w:rsidR="00D306C9">
              <w:rPr>
                <w:rFonts w:ascii="Garamond" w:hAnsi="Garamond" w:cs="Arial"/>
                <w:sz w:val="22"/>
                <w:szCs w:val="22"/>
              </w:rPr>
              <w:t xml:space="preserve"> jedna oferta firmy TRASBET z gminy Regnów za </w:t>
            </w:r>
            <w:r w:rsidR="00F8439C">
              <w:rPr>
                <w:rFonts w:ascii="Garamond" w:hAnsi="Garamond" w:cs="Arial"/>
                <w:sz w:val="22"/>
                <w:szCs w:val="22"/>
              </w:rPr>
              <w:t xml:space="preserve">      </w:t>
            </w:r>
            <w:r w:rsidR="00D306C9">
              <w:rPr>
                <w:rFonts w:ascii="Garamond" w:hAnsi="Garamond" w:cs="Arial"/>
                <w:sz w:val="22"/>
                <w:szCs w:val="22"/>
              </w:rPr>
              <w:t>254</w:t>
            </w:r>
            <w:r w:rsidR="004119A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D306C9">
              <w:rPr>
                <w:rFonts w:ascii="Garamond" w:hAnsi="Garamond" w:cs="Arial"/>
                <w:sz w:val="22"/>
                <w:szCs w:val="22"/>
              </w:rPr>
              <w:t>610,00</w:t>
            </w:r>
            <w:r w:rsidR="004119AC">
              <w:rPr>
                <w:rFonts w:ascii="Garamond" w:hAnsi="Garamond" w:cs="Arial"/>
                <w:sz w:val="22"/>
                <w:szCs w:val="22"/>
              </w:rPr>
              <w:t xml:space="preserve"> zł brutto</w:t>
            </w:r>
            <w:r w:rsidR="00D306C9">
              <w:rPr>
                <w:rFonts w:ascii="Garamond" w:hAnsi="Garamond" w:cs="Arial"/>
                <w:sz w:val="22"/>
                <w:szCs w:val="22"/>
              </w:rPr>
              <w:t>.</w:t>
            </w:r>
            <w:r w:rsidR="004119A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1A5F46">
              <w:rPr>
                <w:rFonts w:ascii="Garamond" w:hAnsi="Garamond" w:cs="Arial"/>
                <w:sz w:val="22"/>
                <w:szCs w:val="22"/>
              </w:rPr>
              <w:t>Nadzór inwestorski  sprawował Zbigniew Witczak za 2</w:t>
            </w:r>
            <w:r w:rsidR="004119A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1A5F46">
              <w:rPr>
                <w:rFonts w:ascii="Garamond" w:hAnsi="Garamond" w:cs="Arial"/>
                <w:sz w:val="22"/>
                <w:szCs w:val="22"/>
              </w:rPr>
              <w:t>533,80 zł brutto. Prace odebrano w dniu 08.11.2019</w:t>
            </w:r>
            <w:r w:rsidR="004119AC">
              <w:rPr>
                <w:rFonts w:ascii="Garamond" w:hAnsi="Garamond" w:cs="Arial"/>
                <w:sz w:val="22"/>
                <w:szCs w:val="22"/>
              </w:rPr>
              <w:t xml:space="preserve"> roku. </w:t>
            </w:r>
            <w:r w:rsidR="001A5F46">
              <w:rPr>
                <w:rFonts w:ascii="Garamond" w:hAnsi="Garamond" w:cs="Arial"/>
                <w:sz w:val="22"/>
                <w:szCs w:val="22"/>
              </w:rPr>
              <w:t>Na wykonanie nakładek asfaltowych w 20 lokalizacjach na pow. 12885m² złożono 5 ofert z cenami od 567</w:t>
            </w:r>
            <w:r w:rsidR="00F8439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1A5F46">
              <w:rPr>
                <w:rFonts w:ascii="Garamond" w:hAnsi="Garamond" w:cs="Arial"/>
                <w:sz w:val="22"/>
                <w:szCs w:val="22"/>
              </w:rPr>
              <w:t>466,10zł brutto do 1</w:t>
            </w:r>
            <w:r w:rsidR="00F8439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1A5F46">
              <w:rPr>
                <w:rFonts w:ascii="Garamond" w:hAnsi="Garamond" w:cs="Arial"/>
                <w:sz w:val="22"/>
                <w:szCs w:val="22"/>
              </w:rPr>
              <w:t>049</w:t>
            </w:r>
            <w:r w:rsidR="00F8439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1A5F46">
              <w:rPr>
                <w:rFonts w:ascii="Garamond" w:hAnsi="Garamond" w:cs="Arial"/>
                <w:sz w:val="22"/>
                <w:szCs w:val="22"/>
              </w:rPr>
              <w:t xml:space="preserve">571,85zł brutto. Z firmą </w:t>
            </w:r>
            <w:proofErr w:type="spellStart"/>
            <w:r w:rsidR="001A5F46">
              <w:rPr>
                <w:rFonts w:ascii="Garamond" w:hAnsi="Garamond" w:cs="Arial"/>
                <w:sz w:val="22"/>
                <w:szCs w:val="22"/>
              </w:rPr>
              <w:t>Aglet</w:t>
            </w:r>
            <w:proofErr w:type="spellEnd"/>
            <w:r w:rsidR="001A5F46">
              <w:rPr>
                <w:rFonts w:ascii="Garamond" w:hAnsi="Garamond" w:cs="Arial"/>
                <w:sz w:val="22"/>
                <w:szCs w:val="22"/>
              </w:rPr>
              <w:t xml:space="preserve"> Sp. z o.o w dniu 18.09.2019 </w:t>
            </w:r>
            <w:r w:rsidR="00F8439C">
              <w:rPr>
                <w:rFonts w:ascii="Garamond" w:hAnsi="Garamond" w:cs="Arial"/>
                <w:sz w:val="22"/>
                <w:szCs w:val="22"/>
              </w:rPr>
              <w:t xml:space="preserve">roku </w:t>
            </w:r>
            <w:r w:rsidR="001A5F46">
              <w:rPr>
                <w:rFonts w:ascii="Garamond" w:hAnsi="Garamond" w:cs="Arial"/>
                <w:sz w:val="22"/>
                <w:szCs w:val="22"/>
              </w:rPr>
              <w:t>podpisano umowę z terminem realizacji do 31.10.2019</w:t>
            </w:r>
            <w:r w:rsidR="00422FB4">
              <w:rPr>
                <w:rFonts w:ascii="Garamond" w:hAnsi="Garamond" w:cs="Arial"/>
                <w:sz w:val="22"/>
                <w:szCs w:val="22"/>
              </w:rPr>
              <w:t xml:space="preserve"> r. w kwocie 567 466,10 zł</w:t>
            </w:r>
            <w:r w:rsidR="001A5F46">
              <w:rPr>
                <w:rFonts w:ascii="Garamond" w:hAnsi="Garamond" w:cs="Arial"/>
                <w:sz w:val="22"/>
                <w:szCs w:val="22"/>
              </w:rPr>
              <w:t xml:space="preserve"> .</w:t>
            </w:r>
            <w:r w:rsidR="008A36DA">
              <w:rPr>
                <w:rFonts w:ascii="Garamond" w:hAnsi="Garamond" w:cs="Arial"/>
                <w:sz w:val="22"/>
                <w:szCs w:val="22"/>
              </w:rPr>
              <w:t xml:space="preserve"> Nadzór inwestorski  sprawował Zbigniew Witczak za 5</w:t>
            </w:r>
            <w:r w:rsidR="00422FB4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A36DA">
              <w:rPr>
                <w:rFonts w:ascii="Garamond" w:hAnsi="Garamond" w:cs="Arial"/>
                <w:sz w:val="22"/>
                <w:szCs w:val="22"/>
              </w:rPr>
              <w:t xml:space="preserve">658,00 zł </w:t>
            </w:r>
            <w:r w:rsidR="00422FB4">
              <w:rPr>
                <w:rFonts w:ascii="Garamond" w:hAnsi="Garamond" w:cs="Arial"/>
                <w:sz w:val="22"/>
                <w:szCs w:val="22"/>
              </w:rPr>
              <w:t xml:space="preserve">brutto. Prace odebrano w dniu </w:t>
            </w:r>
            <w:r w:rsidR="008A36DA">
              <w:rPr>
                <w:rFonts w:ascii="Garamond" w:hAnsi="Garamond" w:cs="Arial"/>
                <w:sz w:val="22"/>
                <w:szCs w:val="22"/>
              </w:rPr>
              <w:t>19.11.2019</w:t>
            </w:r>
            <w:r w:rsidR="00422FB4">
              <w:rPr>
                <w:rFonts w:ascii="Garamond" w:hAnsi="Garamond" w:cs="Arial"/>
                <w:sz w:val="22"/>
                <w:szCs w:val="22"/>
              </w:rPr>
              <w:t xml:space="preserve"> roku.</w:t>
            </w:r>
          </w:p>
        </w:tc>
      </w:tr>
      <w:tr w:rsidR="003C580B" w:rsidRPr="00F14858" w:rsidTr="00F8439C">
        <w:trPr>
          <w:gridAfter w:val="1"/>
          <w:wAfter w:w="13" w:type="dxa"/>
          <w:trHeight w:val="550"/>
        </w:trPr>
        <w:tc>
          <w:tcPr>
            <w:tcW w:w="277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3C580B" w:rsidRPr="004F58F7" w:rsidRDefault="00D1549D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Przeb</w:t>
            </w:r>
            <w:r w:rsidR="00F81599" w:rsidRPr="004F58F7">
              <w:rPr>
                <w:rFonts w:ascii="Garamond" w:hAnsi="Garamond" w:cs="Arial"/>
                <w:sz w:val="22"/>
                <w:szCs w:val="22"/>
              </w:rPr>
              <w:t>udowa d</w:t>
            </w:r>
            <w:r w:rsidR="003341E1" w:rsidRPr="004F58F7">
              <w:rPr>
                <w:rFonts w:ascii="Garamond" w:hAnsi="Garamond" w:cs="Arial"/>
                <w:sz w:val="22"/>
                <w:szCs w:val="22"/>
              </w:rPr>
              <w:t xml:space="preserve">rogi </w:t>
            </w:r>
            <w:r w:rsidR="00E36014" w:rsidRPr="004F58F7">
              <w:rPr>
                <w:rFonts w:ascii="Garamond" w:hAnsi="Garamond" w:cs="Arial"/>
                <w:sz w:val="22"/>
                <w:szCs w:val="22"/>
              </w:rPr>
              <w:t xml:space="preserve">gminnej </w:t>
            </w:r>
            <w:r w:rsidRPr="004F58F7">
              <w:rPr>
                <w:rFonts w:ascii="Garamond" w:hAnsi="Garamond" w:cs="Arial"/>
                <w:sz w:val="22"/>
                <w:szCs w:val="22"/>
              </w:rPr>
              <w:t xml:space="preserve">Wola Chojnata </w:t>
            </w:r>
          </w:p>
          <w:p w:rsidR="00E048DA" w:rsidRPr="004F58F7" w:rsidRDefault="00E048DA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E048DA" w:rsidRPr="004F58F7" w:rsidRDefault="00E048DA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60016 - 6050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3C580B" w:rsidRDefault="00D1549D" w:rsidP="008A36DA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14</w:t>
            </w:r>
            <w:r w:rsidR="008A36DA">
              <w:rPr>
                <w:rFonts w:ascii="Garamond" w:hAnsi="Garamond" w:cs="Arial"/>
                <w:sz w:val="22"/>
                <w:szCs w:val="22"/>
              </w:rPr>
              <w:t>9</w:t>
            </w:r>
            <w:r w:rsidR="00910556" w:rsidRPr="004F58F7">
              <w:rPr>
                <w:rFonts w:ascii="Garamond" w:hAnsi="Garamond" w:cs="Arial"/>
                <w:sz w:val="22"/>
                <w:szCs w:val="22"/>
              </w:rPr>
              <w:t> 000,00</w:t>
            </w:r>
          </w:p>
          <w:p w:rsidR="008A36DA" w:rsidRDefault="008A36DA" w:rsidP="008A36DA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     146 745,15</w:t>
            </w:r>
          </w:p>
          <w:p w:rsidR="008A36DA" w:rsidRPr="008A36DA" w:rsidRDefault="008A36DA" w:rsidP="008A36DA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3C580B" w:rsidRPr="004F58F7" w:rsidRDefault="00F81599" w:rsidP="00F8439C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Op</w:t>
            </w:r>
            <w:r w:rsidR="00526A7D">
              <w:rPr>
                <w:rFonts w:ascii="Garamond" w:hAnsi="Garamond" w:cs="Arial"/>
                <w:sz w:val="22"/>
                <w:szCs w:val="22"/>
              </w:rPr>
              <w:t>racowano dokumentację techniczną</w:t>
            </w:r>
            <w:r w:rsidRPr="004F58F7">
              <w:rPr>
                <w:rFonts w:ascii="Garamond" w:hAnsi="Garamond" w:cs="Arial"/>
                <w:sz w:val="22"/>
                <w:szCs w:val="22"/>
              </w:rPr>
              <w:t xml:space="preserve"> na budo</w:t>
            </w:r>
            <w:r w:rsidR="00FA4D57" w:rsidRPr="004F58F7">
              <w:rPr>
                <w:rFonts w:ascii="Garamond" w:hAnsi="Garamond" w:cs="Arial"/>
                <w:sz w:val="22"/>
                <w:szCs w:val="22"/>
              </w:rPr>
              <w:t xml:space="preserve">wę drogi </w:t>
            </w:r>
            <w:r w:rsidR="00526A7D">
              <w:rPr>
                <w:rFonts w:ascii="Garamond" w:hAnsi="Garamond" w:cs="Arial"/>
                <w:sz w:val="22"/>
                <w:szCs w:val="22"/>
              </w:rPr>
              <w:t xml:space="preserve">. Złożono wniosek do Urzędu </w:t>
            </w:r>
            <w:r w:rsidRPr="004F58F7">
              <w:rPr>
                <w:rFonts w:ascii="Garamond" w:hAnsi="Garamond" w:cs="Arial"/>
                <w:sz w:val="22"/>
                <w:szCs w:val="22"/>
              </w:rPr>
              <w:t>Marszałkowskie</w:t>
            </w:r>
            <w:r w:rsidR="00526A7D">
              <w:rPr>
                <w:rFonts w:ascii="Garamond" w:hAnsi="Garamond" w:cs="Arial"/>
                <w:sz w:val="22"/>
                <w:szCs w:val="22"/>
              </w:rPr>
              <w:t>go</w:t>
            </w:r>
            <w:r w:rsidRPr="004F58F7">
              <w:rPr>
                <w:rFonts w:ascii="Garamond" w:hAnsi="Garamond" w:cs="Arial"/>
                <w:sz w:val="22"/>
                <w:szCs w:val="22"/>
              </w:rPr>
              <w:t xml:space="preserve"> w Łodzi na dofinansowanie zadania z </w:t>
            </w:r>
            <w:r w:rsidR="00385AE2" w:rsidRPr="004F58F7">
              <w:rPr>
                <w:rFonts w:ascii="Garamond" w:hAnsi="Garamond" w:cs="Arial"/>
                <w:sz w:val="22"/>
                <w:szCs w:val="22"/>
              </w:rPr>
              <w:t>programu dróg dojazdowych do pól.</w:t>
            </w:r>
            <w:r w:rsidR="00526A7D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3341E1" w:rsidRPr="004F58F7">
              <w:rPr>
                <w:rFonts w:ascii="Garamond" w:hAnsi="Garamond" w:cs="Arial"/>
                <w:sz w:val="22"/>
                <w:szCs w:val="22"/>
              </w:rPr>
              <w:t xml:space="preserve">Dofinansowanie </w:t>
            </w:r>
            <w:r w:rsidR="003341E1" w:rsidRPr="00E64CC6">
              <w:rPr>
                <w:rFonts w:ascii="Garamond" w:hAnsi="Garamond" w:cs="Arial"/>
                <w:sz w:val="22"/>
                <w:szCs w:val="22"/>
              </w:rPr>
              <w:t xml:space="preserve">wynosi </w:t>
            </w:r>
            <w:r w:rsidR="00D41AD8" w:rsidRPr="00E64CC6">
              <w:rPr>
                <w:rFonts w:ascii="Garamond" w:hAnsi="Garamond" w:cs="Arial"/>
                <w:sz w:val="22"/>
                <w:szCs w:val="22"/>
              </w:rPr>
              <w:t>6</w:t>
            </w:r>
            <w:r w:rsidR="00D1549D" w:rsidRPr="00E64CC6">
              <w:rPr>
                <w:rFonts w:ascii="Garamond" w:hAnsi="Garamond" w:cs="Arial"/>
                <w:sz w:val="22"/>
                <w:szCs w:val="22"/>
              </w:rPr>
              <w:t>4</w:t>
            </w:r>
            <w:r w:rsidR="00526A7D" w:rsidRPr="00E64CC6">
              <w:rPr>
                <w:rFonts w:ascii="Garamond" w:hAnsi="Garamond" w:cs="Arial"/>
                <w:sz w:val="22"/>
                <w:szCs w:val="22"/>
              </w:rPr>
              <w:t> </w:t>
            </w:r>
            <w:r w:rsidR="00D1549D" w:rsidRPr="00E64CC6">
              <w:rPr>
                <w:rFonts w:ascii="Garamond" w:hAnsi="Garamond" w:cs="Arial"/>
                <w:sz w:val="22"/>
                <w:szCs w:val="22"/>
              </w:rPr>
              <w:t>561</w:t>
            </w:r>
            <w:r w:rsidR="00526A7D" w:rsidRPr="00E64CC6">
              <w:rPr>
                <w:rFonts w:ascii="Garamond" w:hAnsi="Garamond" w:cs="Arial"/>
                <w:sz w:val="22"/>
                <w:szCs w:val="22"/>
              </w:rPr>
              <w:t xml:space="preserve">,000 </w:t>
            </w:r>
            <w:r w:rsidR="00385AE2" w:rsidRPr="00E64CC6">
              <w:rPr>
                <w:rFonts w:ascii="Garamond" w:hAnsi="Garamond" w:cs="Arial"/>
                <w:sz w:val="22"/>
                <w:szCs w:val="22"/>
              </w:rPr>
              <w:t>zł</w:t>
            </w:r>
            <w:r w:rsidR="00526A7D" w:rsidRPr="00E64CC6">
              <w:rPr>
                <w:rFonts w:ascii="Garamond" w:hAnsi="Garamond" w:cs="Arial"/>
                <w:sz w:val="22"/>
                <w:szCs w:val="22"/>
              </w:rPr>
              <w:t>.</w:t>
            </w:r>
            <w:r w:rsidR="00526A7D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D1549D" w:rsidRPr="004F58F7">
              <w:rPr>
                <w:rFonts w:ascii="Garamond" w:hAnsi="Garamond" w:cs="Arial"/>
                <w:sz w:val="22"/>
                <w:szCs w:val="22"/>
              </w:rPr>
              <w:t>Wartość kosztorysowa zadania 330 000,</w:t>
            </w:r>
            <w:r w:rsidR="00526A7D">
              <w:rPr>
                <w:rFonts w:ascii="Garamond" w:hAnsi="Garamond" w:cs="Arial"/>
                <w:sz w:val="22"/>
                <w:szCs w:val="22"/>
              </w:rPr>
              <w:t>0</w:t>
            </w:r>
            <w:r w:rsidR="00D1549D" w:rsidRPr="004F58F7">
              <w:rPr>
                <w:rFonts w:ascii="Garamond" w:hAnsi="Garamond" w:cs="Arial"/>
                <w:sz w:val="22"/>
                <w:szCs w:val="22"/>
              </w:rPr>
              <w:t>0</w:t>
            </w:r>
            <w:r w:rsidR="00F8439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D1549D" w:rsidRPr="004F58F7">
              <w:rPr>
                <w:rFonts w:ascii="Garamond" w:hAnsi="Garamond" w:cs="Arial"/>
                <w:sz w:val="22"/>
                <w:szCs w:val="22"/>
              </w:rPr>
              <w:t>zł.</w:t>
            </w:r>
            <w:r w:rsidR="00526A7D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3341E1" w:rsidRPr="004F58F7">
              <w:rPr>
                <w:rFonts w:ascii="Garamond" w:hAnsi="Garamond" w:cs="Arial"/>
                <w:sz w:val="22"/>
                <w:szCs w:val="22"/>
              </w:rPr>
              <w:t>Otwarcie of</w:t>
            </w:r>
            <w:r w:rsidR="00526A7D">
              <w:rPr>
                <w:rFonts w:ascii="Garamond" w:hAnsi="Garamond" w:cs="Arial"/>
                <w:sz w:val="22"/>
                <w:szCs w:val="22"/>
              </w:rPr>
              <w:t xml:space="preserve">ert </w:t>
            </w:r>
            <w:r w:rsidR="008A36DA">
              <w:rPr>
                <w:rFonts w:ascii="Garamond" w:hAnsi="Garamond" w:cs="Arial"/>
                <w:sz w:val="22"/>
                <w:szCs w:val="22"/>
              </w:rPr>
              <w:t xml:space="preserve">było </w:t>
            </w:r>
            <w:r w:rsidR="00D1549D" w:rsidRPr="004F58F7">
              <w:rPr>
                <w:rFonts w:ascii="Garamond" w:hAnsi="Garamond" w:cs="Arial"/>
                <w:sz w:val="22"/>
                <w:szCs w:val="22"/>
              </w:rPr>
              <w:t>02.08.2019</w:t>
            </w:r>
            <w:r w:rsidR="00F8439C">
              <w:rPr>
                <w:rFonts w:ascii="Garamond" w:hAnsi="Garamond" w:cs="Arial"/>
                <w:sz w:val="22"/>
                <w:szCs w:val="22"/>
              </w:rPr>
              <w:t xml:space="preserve"> roku. W</w:t>
            </w:r>
            <w:r w:rsidR="008A36DA">
              <w:rPr>
                <w:rFonts w:ascii="Garamond" w:hAnsi="Garamond" w:cs="Arial"/>
                <w:sz w:val="22"/>
                <w:szCs w:val="22"/>
              </w:rPr>
              <w:t>płynęł</w:t>
            </w:r>
            <w:r w:rsidR="0038223D">
              <w:rPr>
                <w:rFonts w:ascii="Garamond" w:hAnsi="Garamond" w:cs="Arial"/>
                <w:sz w:val="22"/>
                <w:szCs w:val="22"/>
              </w:rPr>
              <w:t xml:space="preserve">o </w:t>
            </w:r>
            <w:r w:rsidR="008A36DA">
              <w:rPr>
                <w:rFonts w:ascii="Garamond" w:hAnsi="Garamond" w:cs="Arial"/>
                <w:sz w:val="22"/>
                <w:szCs w:val="22"/>
              </w:rPr>
              <w:t>6 ofert z cenami od 1452</w:t>
            </w:r>
            <w:r w:rsidR="00F8439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A36DA">
              <w:rPr>
                <w:rFonts w:ascii="Garamond" w:hAnsi="Garamond" w:cs="Arial"/>
                <w:sz w:val="22"/>
                <w:szCs w:val="22"/>
              </w:rPr>
              <w:t>96,21zł brutto do 328</w:t>
            </w:r>
            <w:r w:rsidR="00F8439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A36DA">
              <w:rPr>
                <w:rFonts w:ascii="Garamond" w:hAnsi="Garamond" w:cs="Arial"/>
                <w:sz w:val="22"/>
                <w:szCs w:val="22"/>
              </w:rPr>
              <w:t>185,35</w:t>
            </w:r>
            <w:r w:rsidR="00F8439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A36DA">
              <w:rPr>
                <w:rFonts w:ascii="Garamond" w:hAnsi="Garamond" w:cs="Arial"/>
                <w:sz w:val="22"/>
                <w:szCs w:val="22"/>
              </w:rPr>
              <w:t xml:space="preserve">zł. Umowę z firmą </w:t>
            </w:r>
            <w:proofErr w:type="spellStart"/>
            <w:r w:rsidR="008A36DA">
              <w:rPr>
                <w:rFonts w:ascii="Garamond" w:hAnsi="Garamond" w:cs="Arial"/>
                <w:sz w:val="22"/>
                <w:szCs w:val="22"/>
              </w:rPr>
              <w:t>Aglet</w:t>
            </w:r>
            <w:proofErr w:type="spellEnd"/>
            <w:r w:rsidR="008A36DA">
              <w:rPr>
                <w:rFonts w:ascii="Garamond" w:hAnsi="Garamond" w:cs="Arial"/>
                <w:sz w:val="22"/>
                <w:szCs w:val="22"/>
              </w:rPr>
              <w:t xml:space="preserve"> Sp. z o.o. podpisano </w:t>
            </w:r>
            <w:r w:rsidR="00685D3A">
              <w:rPr>
                <w:rFonts w:ascii="Garamond" w:hAnsi="Garamond" w:cs="Arial"/>
                <w:sz w:val="22"/>
                <w:szCs w:val="22"/>
              </w:rPr>
              <w:t xml:space="preserve">18.09.2019 </w:t>
            </w:r>
            <w:r w:rsidR="00F8439C">
              <w:rPr>
                <w:rFonts w:ascii="Garamond" w:hAnsi="Garamond" w:cs="Arial"/>
                <w:sz w:val="22"/>
                <w:szCs w:val="22"/>
              </w:rPr>
              <w:t xml:space="preserve">roku za kwotę 145 296,21 </w:t>
            </w:r>
            <w:r w:rsidR="00685D3A">
              <w:rPr>
                <w:rFonts w:ascii="Garamond" w:hAnsi="Garamond" w:cs="Arial"/>
                <w:sz w:val="22"/>
                <w:szCs w:val="22"/>
              </w:rPr>
              <w:t>zł brutto z terminem realizacji do 30.09.2019</w:t>
            </w:r>
            <w:r w:rsidR="00F8439C">
              <w:rPr>
                <w:rFonts w:ascii="Garamond" w:hAnsi="Garamond" w:cs="Arial"/>
                <w:sz w:val="22"/>
                <w:szCs w:val="22"/>
              </w:rPr>
              <w:t xml:space="preserve"> roku.</w:t>
            </w:r>
            <w:r w:rsidR="00685D3A">
              <w:rPr>
                <w:rFonts w:ascii="Garamond" w:hAnsi="Garamond" w:cs="Arial"/>
                <w:sz w:val="22"/>
                <w:szCs w:val="22"/>
              </w:rPr>
              <w:t xml:space="preserve"> Nadzór inwestorski  sprawował Zbigniew Witczak za</w:t>
            </w:r>
            <w:r w:rsidR="00F8439C">
              <w:rPr>
                <w:rFonts w:ascii="Garamond" w:hAnsi="Garamond" w:cs="Arial"/>
                <w:sz w:val="22"/>
                <w:szCs w:val="22"/>
              </w:rPr>
              <w:t xml:space="preserve">         </w:t>
            </w:r>
            <w:r w:rsidR="00685D3A">
              <w:rPr>
                <w:rFonts w:ascii="Garamond" w:hAnsi="Garamond" w:cs="Arial"/>
                <w:sz w:val="22"/>
                <w:szCs w:val="22"/>
              </w:rPr>
              <w:t>1</w:t>
            </w:r>
            <w:r w:rsidR="00F8439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685D3A">
              <w:rPr>
                <w:rFonts w:ascii="Garamond" w:hAnsi="Garamond" w:cs="Arial"/>
                <w:sz w:val="22"/>
                <w:szCs w:val="22"/>
              </w:rPr>
              <w:t>448,94 zł brutto.</w:t>
            </w:r>
          </w:p>
        </w:tc>
      </w:tr>
      <w:tr w:rsidR="002E226D" w:rsidRPr="00F14858" w:rsidTr="00950993">
        <w:trPr>
          <w:gridAfter w:val="1"/>
          <w:wAfter w:w="13" w:type="dxa"/>
          <w:trHeight w:val="1719"/>
        </w:trPr>
        <w:tc>
          <w:tcPr>
            <w:tcW w:w="277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2E226D" w:rsidRPr="004F58F7" w:rsidRDefault="005A08A3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lastRenderedPageBreak/>
              <w:t xml:space="preserve">Opracowanie projektów uproszczonych </w:t>
            </w:r>
            <w:r w:rsidR="00E36014" w:rsidRPr="004F58F7">
              <w:rPr>
                <w:rFonts w:ascii="Garamond" w:hAnsi="Garamond" w:cs="Arial"/>
                <w:sz w:val="22"/>
                <w:szCs w:val="22"/>
              </w:rPr>
              <w:t>na przebudowę odcinków dróg w miejscowościach: Biała Rawska, Bronisławów, Chrząszczew, Chrząszczewek, Niemirowice, Franopol, Janów, Orla Góra, Rokszyce, Studzianek, Teodozjów, Wola Chojnata</w:t>
            </w:r>
          </w:p>
          <w:p w:rsidR="00E048DA" w:rsidRPr="004F58F7" w:rsidRDefault="00E048DA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60016 - 6050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BF1E33" w:rsidRPr="004F58F7" w:rsidRDefault="00391C93" w:rsidP="001562C5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50 000,00</w:t>
            </w:r>
          </w:p>
          <w:p w:rsidR="002E226D" w:rsidRPr="004F58F7" w:rsidRDefault="003C4448" w:rsidP="001562C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45 387,00</w:t>
            </w:r>
            <w:r w:rsidR="004F58F7">
              <w:rPr>
                <w:rFonts w:ascii="Garamond" w:hAnsi="Garamond" w:cs="Arial"/>
                <w:sz w:val="22"/>
                <w:szCs w:val="22"/>
              </w:rPr>
              <w:t xml:space="preserve">        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2E226D" w:rsidRPr="004F58F7" w:rsidRDefault="002E226D" w:rsidP="002E226D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Wykonawca wyłoniony w drodze UZP</w:t>
            </w:r>
            <w:r w:rsidR="00526A7D">
              <w:rPr>
                <w:rFonts w:ascii="Garamond" w:hAnsi="Garamond" w:cs="Arial"/>
                <w:sz w:val="22"/>
                <w:szCs w:val="22"/>
              </w:rPr>
              <w:t>.</w:t>
            </w:r>
          </w:p>
          <w:p w:rsidR="002E226D" w:rsidRPr="004F58F7" w:rsidRDefault="002E226D" w:rsidP="002E226D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Fir</w:t>
            </w:r>
            <w:r w:rsidR="005A08A3" w:rsidRPr="004F58F7">
              <w:rPr>
                <w:rFonts w:ascii="Garamond" w:hAnsi="Garamond" w:cs="Arial"/>
                <w:sz w:val="22"/>
                <w:szCs w:val="22"/>
              </w:rPr>
              <w:t>ma</w:t>
            </w:r>
            <w:r w:rsidR="00704910" w:rsidRPr="004F58F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="00704910" w:rsidRPr="004F58F7">
              <w:rPr>
                <w:rFonts w:ascii="Garamond" w:hAnsi="Garamond" w:cs="Arial"/>
                <w:sz w:val="22"/>
                <w:szCs w:val="22"/>
              </w:rPr>
              <w:t>Archivision</w:t>
            </w:r>
            <w:proofErr w:type="spellEnd"/>
            <w:r w:rsidR="00704910" w:rsidRPr="004F58F7">
              <w:rPr>
                <w:rFonts w:ascii="Garamond" w:hAnsi="Garamond" w:cs="Arial"/>
                <w:sz w:val="22"/>
                <w:szCs w:val="22"/>
              </w:rPr>
              <w:t xml:space="preserve"> z</w:t>
            </w:r>
            <w:r w:rsidR="00526A7D">
              <w:rPr>
                <w:rFonts w:ascii="Garamond" w:hAnsi="Garamond" w:cs="Arial"/>
                <w:sz w:val="22"/>
                <w:szCs w:val="22"/>
              </w:rPr>
              <w:t>e</w:t>
            </w:r>
            <w:r w:rsidR="00704910" w:rsidRPr="004F58F7">
              <w:rPr>
                <w:rFonts w:ascii="Garamond" w:hAnsi="Garamond" w:cs="Arial"/>
                <w:sz w:val="22"/>
                <w:szCs w:val="22"/>
              </w:rPr>
              <w:t xml:space="preserve"> Skierniewic</w:t>
            </w:r>
            <w:r w:rsidRPr="004F58F7">
              <w:rPr>
                <w:rFonts w:ascii="Garamond" w:hAnsi="Garamond" w:cs="Arial"/>
                <w:sz w:val="22"/>
                <w:szCs w:val="22"/>
              </w:rPr>
              <w:t xml:space="preserve"> w terminie do </w:t>
            </w:r>
            <w:r w:rsidR="00391C93" w:rsidRPr="004F58F7">
              <w:rPr>
                <w:rFonts w:ascii="Garamond" w:hAnsi="Garamond" w:cs="Arial"/>
                <w:sz w:val="22"/>
                <w:szCs w:val="22"/>
              </w:rPr>
              <w:t>28.06</w:t>
            </w:r>
            <w:r w:rsidR="00526A7D">
              <w:rPr>
                <w:rFonts w:ascii="Garamond" w:hAnsi="Garamond" w:cs="Arial"/>
                <w:sz w:val="22"/>
                <w:szCs w:val="22"/>
              </w:rPr>
              <w:t>.2019 roku wykonała prace</w:t>
            </w:r>
            <w:r w:rsidR="003C4448">
              <w:rPr>
                <w:rFonts w:ascii="Garamond" w:hAnsi="Garamond" w:cs="Arial"/>
                <w:sz w:val="22"/>
                <w:szCs w:val="22"/>
              </w:rPr>
              <w:t xml:space="preserve"> projektowe</w:t>
            </w:r>
            <w:r w:rsidR="00704910" w:rsidRPr="004F58F7">
              <w:rPr>
                <w:rFonts w:ascii="Garamond" w:hAnsi="Garamond" w:cs="Arial"/>
                <w:sz w:val="22"/>
                <w:szCs w:val="22"/>
              </w:rPr>
              <w:t>. Uzyskano zgłoszenia wykonania robót budowlanych z</w:t>
            </w:r>
            <w:r w:rsidR="00526A7D">
              <w:rPr>
                <w:rFonts w:ascii="Garamond" w:hAnsi="Garamond" w:cs="Arial"/>
                <w:sz w:val="22"/>
                <w:szCs w:val="22"/>
              </w:rPr>
              <w:t>e</w:t>
            </w:r>
            <w:r w:rsidR="00704910" w:rsidRPr="004F58F7">
              <w:rPr>
                <w:rFonts w:ascii="Garamond" w:hAnsi="Garamond" w:cs="Arial"/>
                <w:sz w:val="22"/>
                <w:szCs w:val="22"/>
              </w:rPr>
              <w:t xml:space="preserve"> Starostwa Powiatowego w Rawie Maz</w:t>
            </w:r>
            <w:r w:rsidR="00526A7D">
              <w:rPr>
                <w:rFonts w:ascii="Garamond" w:hAnsi="Garamond" w:cs="Arial"/>
                <w:sz w:val="22"/>
                <w:szCs w:val="22"/>
              </w:rPr>
              <w:t>owieckiej.</w:t>
            </w:r>
          </w:p>
        </w:tc>
      </w:tr>
      <w:tr w:rsidR="009043FD" w:rsidRPr="00F14858" w:rsidTr="002B0397">
        <w:trPr>
          <w:gridAfter w:val="1"/>
          <w:wAfter w:w="13" w:type="dxa"/>
          <w:trHeight w:val="2219"/>
        </w:trPr>
        <w:tc>
          <w:tcPr>
            <w:tcW w:w="277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9043FD" w:rsidRPr="004F58F7" w:rsidRDefault="00E67FDD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Budowa chodników w miejscowościach:</w:t>
            </w:r>
          </w:p>
          <w:p w:rsidR="003D1C4E" w:rsidRPr="004F58F7" w:rsidRDefault="003D1C4E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Chrząszczew,</w:t>
            </w:r>
          </w:p>
          <w:p w:rsidR="009043FD" w:rsidRPr="004F58F7" w:rsidRDefault="003D1C4E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Stara Wieś,</w:t>
            </w:r>
          </w:p>
          <w:p w:rsidR="003D1C4E" w:rsidRPr="004F58F7" w:rsidRDefault="001562C5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Chodnów (zakup kostki )</w:t>
            </w:r>
          </w:p>
          <w:p w:rsidR="009043FD" w:rsidRPr="004F58F7" w:rsidRDefault="009043FD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E048DA" w:rsidRPr="004F58F7" w:rsidRDefault="00E048DA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60016</w:t>
            </w:r>
            <w:r w:rsidR="00E67FDD" w:rsidRPr="004F58F7">
              <w:rPr>
                <w:rFonts w:ascii="Garamond" w:hAnsi="Garamond" w:cs="Arial"/>
                <w:sz w:val="22"/>
                <w:szCs w:val="22"/>
              </w:rPr>
              <w:t>-</w:t>
            </w:r>
            <w:r w:rsidRPr="004F58F7">
              <w:rPr>
                <w:rFonts w:ascii="Garamond" w:hAnsi="Garamond" w:cs="Arial"/>
                <w:sz w:val="22"/>
                <w:szCs w:val="22"/>
              </w:rPr>
              <w:t>6050</w:t>
            </w:r>
          </w:p>
          <w:p w:rsidR="00E67FDD" w:rsidRPr="004F58F7" w:rsidRDefault="00E67FDD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60016-6060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1F71E9" w:rsidRPr="004F58F7" w:rsidRDefault="003D1C4E" w:rsidP="001562C5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43 726,86</w:t>
            </w:r>
          </w:p>
          <w:p w:rsidR="00BF6F94" w:rsidRPr="004F58F7" w:rsidRDefault="004F58F7" w:rsidP="001562C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066FD6">
              <w:rPr>
                <w:rFonts w:ascii="Garamond" w:hAnsi="Garamond" w:cs="Arial"/>
                <w:sz w:val="22"/>
                <w:szCs w:val="22"/>
              </w:rPr>
              <w:t>43 046,58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9043FD" w:rsidRPr="004F58F7" w:rsidRDefault="00526A7D" w:rsidP="002E226D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Zadanie realizowane w funduszu sołeckiego. </w:t>
            </w:r>
            <w:r w:rsidR="00797931" w:rsidRPr="004F58F7">
              <w:rPr>
                <w:rFonts w:ascii="Garamond" w:hAnsi="Garamond" w:cs="Arial"/>
                <w:sz w:val="22"/>
                <w:szCs w:val="22"/>
              </w:rPr>
              <w:t>Wysłano zaproszenia do złożenia ofert na wyk</w:t>
            </w:r>
            <w:r w:rsidR="009B176F" w:rsidRPr="004F58F7">
              <w:rPr>
                <w:rFonts w:ascii="Garamond" w:hAnsi="Garamond" w:cs="Arial"/>
                <w:sz w:val="22"/>
                <w:szCs w:val="22"/>
              </w:rPr>
              <w:t xml:space="preserve">onanie prac </w:t>
            </w:r>
            <w:r w:rsidR="00797931" w:rsidRPr="004F58F7">
              <w:rPr>
                <w:rFonts w:ascii="Garamond" w:hAnsi="Garamond" w:cs="Arial"/>
                <w:sz w:val="22"/>
                <w:szCs w:val="22"/>
              </w:rPr>
              <w:t xml:space="preserve">w terminie do </w:t>
            </w:r>
            <w:r w:rsidR="009B176F" w:rsidRPr="004F58F7">
              <w:rPr>
                <w:rFonts w:ascii="Garamond" w:hAnsi="Garamond" w:cs="Arial"/>
                <w:sz w:val="22"/>
                <w:szCs w:val="22"/>
              </w:rPr>
              <w:t>30.09.2019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roku.</w:t>
            </w:r>
            <w:r w:rsidR="000F0FBC">
              <w:rPr>
                <w:rFonts w:ascii="Garamond" w:hAnsi="Garamond" w:cs="Arial"/>
                <w:sz w:val="22"/>
                <w:szCs w:val="22"/>
              </w:rPr>
              <w:t xml:space="preserve"> Chodnik</w:t>
            </w:r>
            <w:r w:rsidR="00066FD6">
              <w:rPr>
                <w:rFonts w:ascii="Garamond" w:hAnsi="Garamond" w:cs="Arial"/>
                <w:sz w:val="22"/>
                <w:szCs w:val="22"/>
              </w:rPr>
              <w:t>i</w:t>
            </w:r>
            <w:r w:rsidR="000F0FBC">
              <w:rPr>
                <w:rFonts w:ascii="Garamond" w:hAnsi="Garamond" w:cs="Arial"/>
                <w:sz w:val="22"/>
                <w:szCs w:val="22"/>
              </w:rPr>
              <w:t xml:space="preserve"> w m. Stara Wieś wykonała firma </w:t>
            </w:r>
            <w:proofErr w:type="spellStart"/>
            <w:r w:rsidR="000F0FBC">
              <w:rPr>
                <w:rFonts w:ascii="Garamond" w:hAnsi="Garamond" w:cs="Arial"/>
                <w:sz w:val="22"/>
                <w:szCs w:val="22"/>
              </w:rPr>
              <w:t>Sinbud</w:t>
            </w:r>
            <w:proofErr w:type="spellEnd"/>
            <w:r w:rsidR="000F0FBC">
              <w:rPr>
                <w:rFonts w:ascii="Garamond" w:hAnsi="Garamond" w:cs="Arial"/>
                <w:sz w:val="22"/>
                <w:szCs w:val="22"/>
              </w:rPr>
              <w:t xml:space="preserve"> z Białej Rawskiej za 9790,80zł brutto i w Chrząszczewie za 20986,26zł .</w:t>
            </w:r>
            <w:r w:rsidR="00066FD6">
              <w:rPr>
                <w:rFonts w:ascii="Garamond" w:hAnsi="Garamond" w:cs="Arial"/>
                <w:sz w:val="22"/>
                <w:szCs w:val="22"/>
              </w:rPr>
              <w:t xml:space="preserve"> Dla sołectwa Chodnów zakupiono z dostawą 389,88m² kostki brukowej o grubości 60,0mm.za 12 269,52zł.</w:t>
            </w:r>
          </w:p>
        </w:tc>
      </w:tr>
      <w:tr w:rsidR="000D6D9C" w:rsidRPr="00F14858" w:rsidTr="002B0397">
        <w:trPr>
          <w:gridAfter w:val="1"/>
          <w:wAfter w:w="13" w:type="dxa"/>
          <w:trHeight w:val="4377"/>
        </w:trPr>
        <w:tc>
          <w:tcPr>
            <w:tcW w:w="277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0D6D9C" w:rsidRDefault="000D6D9C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Przebudowa drogi gminnej w miejscowości </w:t>
            </w: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Błażejewice</w:t>
            </w:r>
            <w:proofErr w:type="spellEnd"/>
          </w:p>
          <w:p w:rsidR="00C66E47" w:rsidRDefault="00C66E47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60016-6050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0D6D9C" w:rsidRDefault="00806F6C" w:rsidP="001562C5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4</w:t>
            </w:r>
            <w:r w:rsidR="00C66E4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>
              <w:rPr>
                <w:rFonts w:ascii="Garamond" w:hAnsi="Garamond" w:cs="Arial"/>
                <w:sz w:val="22"/>
                <w:szCs w:val="22"/>
              </w:rPr>
              <w:t>514,00</w:t>
            </w:r>
          </w:p>
          <w:p w:rsidR="00806F6C" w:rsidRPr="00806F6C" w:rsidRDefault="00806F6C" w:rsidP="00806F6C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        4</w:t>
            </w:r>
            <w:r w:rsidR="00C66E4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>
              <w:rPr>
                <w:rFonts w:ascii="Garamond" w:hAnsi="Garamond" w:cs="Arial"/>
                <w:sz w:val="22"/>
                <w:szCs w:val="22"/>
              </w:rPr>
              <w:t>514,00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D6D9C" w:rsidRPr="00B15179" w:rsidRDefault="00806F6C" w:rsidP="00B15179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  <w:r w:rsidRPr="00B15179">
              <w:rPr>
                <w:rFonts w:ascii="Garamond" w:hAnsi="Garamond" w:cs="Arial"/>
                <w:sz w:val="22"/>
                <w:szCs w:val="22"/>
              </w:rPr>
              <w:t xml:space="preserve">Wniosek o dofinansowanie zadania w ramach Funduszu Dróg Samorządowych / zadanie wieloletnie </w:t>
            </w:r>
            <w:r w:rsidR="0093292A" w:rsidRPr="00B15179">
              <w:rPr>
                <w:rFonts w:ascii="Garamond" w:hAnsi="Garamond" w:cs="Arial"/>
                <w:sz w:val="22"/>
                <w:szCs w:val="22"/>
              </w:rPr>
              <w:t>– projekt budowlany w 2019 i realizacja prac budowlanych 2020</w:t>
            </w:r>
            <w:r w:rsidRPr="00B15179">
              <w:rPr>
                <w:rFonts w:ascii="Garamond" w:hAnsi="Garamond" w:cs="Arial"/>
                <w:sz w:val="22"/>
                <w:szCs w:val="22"/>
              </w:rPr>
              <w:t>/ został złożony w dniu 11.04.2019</w:t>
            </w:r>
            <w:r w:rsidR="00B15179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93292A" w:rsidRPr="00B15179">
              <w:rPr>
                <w:rFonts w:ascii="Garamond" w:hAnsi="Garamond" w:cs="Arial"/>
                <w:sz w:val="22"/>
                <w:szCs w:val="22"/>
              </w:rPr>
              <w:t>. Umowę z Wojewodą</w:t>
            </w:r>
            <w:r w:rsidRPr="00B15179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93292A" w:rsidRPr="00B15179">
              <w:rPr>
                <w:rFonts w:ascii="Garamond" w:hAnsi="Garamond" w:cs="Arial"/>
                <w:sz w:val="22"/>
                <w:szCs w:val="22"/>
              </w:rPr>
              <w:t>podpisano 04.10.2019</w:t>
            </w:r>
            <w:r w:rsidR="00B15179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93292A" w:rsidRPr="00B15179">
              <w:rPr>
                <w:rFonts w:ascii="Garamond" w:hAnsi="Garamond" w:cs="Arial"/>
                <w:sz w:val="22"/>
                <w:szCs w:val="22"/>
              </w:rPr>
              <w:t xml:space="preserve"> z dofinansowaniem 513 140,00</w:t>
            </w:r>
            <w:r w:rsidR="00B15179">
              <w:rPr>
                <w:rFonts w:ascii="Garamond" w:hAnsi="Garamond" w:cs="Arial"/>
                <w:sz w:val="22"/>
                <w:szCs w:val="22"/>
              </w:rPr>
              <w:t xml:space="preserve"> zł (</w:t>
            </w:r>
            <w:r w:rsidR="0093292A" w:rsidRPr="00B15179">
              <w:rPr>
                <w:rFonts w:ascii="Garamond" w:hAnsi="Garamond" w:cs="Arial"/>
                <w:sz w:val="22"/>
                <w:szCs w:val="22"/>
              </w:rPr>
              <w:t>3</w:t>
            </w:r>
            <w:r w:rsidR="00B15179">
              <w:rPr>
                <w:rFonts w:ascii="Garamond" w:hAnsi="Garamond" w:cs="Arial"/>
                <w:sz w:val="22"/>
                <w:szCs w:val="22"/>
              </w:rPr>
              <w:t xml:space="preserve"> 611,20 zł </w:t>
            </w:r>
            <w:r w:rsidR="0093292A" w:rsidRPr="00B15179">
              <w:rPr>
                <w:rFonts w:ascii="Garamond" w:hAnsi="Garamond" w:cs="Arial"/>
                <w:sz w:val="22"/>
                <w:szCs w:val="22"/>
              </w:rPr>
              <w:t>w 2019</w:t>
            </w:r>
            <w:r w:rsidR="00B15179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93292A" w:rsidRPr="00B15179">
              <w:rPr>
                <w:rFonts w:ascii="Garamond" w:hAnsi="Garamond" w:cs="Arial"/>
                <w:sz w:val="22"/>
                <w:szCs w:val="22"/>
              </w:rPr>
              <w:t xml:space="preserve"> i 509 528,80</w:t>
            </w:r>
            <w:r w:rsidR="00B15179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93292A" w:rsidRPr="00B15179">
              <w:rPr>
                <w:rFonts w:ascii="Garamond" w:hAnsi="Garamond" w:cs="Arial"/>
                <w:sz w:val="22"/>
                <w:szCs w:val="22"/>
              </w:rPr>
              <w:t>zł w 2020</w:t>
            </w:r>
            <w:r w:rsidR="00B15179">
              <w:rPr>
                <w:rFonts w:ascii="Garamond" w:hAnsi="Garamond" w:cs="Arial"/>
                <w:sz w:val="22"/>
                <w:szCs w:val="22"/>
              </w:rPr>
              <w:t xml:space="preserve"> roku)</w:t>
            </w:r>
            <w:r w:rsidR="0093292A" w:rsidRPr="00B15179">
              <w:rPr>
                <w:rFonts w:ascii="Garamond" w:hAnsi="Garamond" w:cs="Arial"/>
                <w:sz w:val="22"/>
                <w:szCs w:val="22"/>
              </w:rPr>
              <w:t>. W dniu 02.12.2019</w:t>
            </w:r>
            <w:r w:rsidR="00B15179">
              <w:rPr>
                <w:rFonts w:ascii="Garamond" w:hAnsi="Garamond" w:cs="Arial"/>
                <w:sz w:val="22"/>
                <w:szCs w:val="22"/>
              </w:rPr>
              <w:t xml:space="preserve"> roku </w:t>
            </w:r>
            <w:r w:rsidR="0093292A" w:rsidRPr="00B15179">
              <w:rPr>
                <w:rFonts w:ascii="Garamond" w:hAnsi="Garamond" w:cs="Arial"/>
                <w:sz w:val="22"/>
                <w:szCs w:val="22"/>
              </w:rPr>
              <w:t xml:space="preserve">Łódzki Urząd Wojewódzki w Łodzi </w:t>
            </w:r>
            <w:r w:rsidR="00061CB4" w:rsidRPr="00B15179">
              <w:rPr>
                <w:rFonts w:ascii="Garamond" w:hAnsi="Garamond" w:cs="Arial"/>
                <w:sz w:val="22"/>
                <w:szCs w:val="22"/>
              </w:rPr>
              <w:t xml:space="preserve">stwierdził </w:t>
            </w:r>
            <w:r w:rsidR="00B15179">
              <w:rPr>
                <w:rFonts w:ascii="Garamond" w:hAnsi="Garamond" w:cs="Arial"/>
                <w:sz w:val="22"/>
                <w:szCs w:val="22"/>
              </w:rPr>
              <w:t>, że umowa wygasła z mocy prawa</w:t>
            </w:r>
            <w:r w:rsidR="00061CB4" w:rsidRPr="00B15179">
              <w:rPr>
                <w:rFonts w:ascii="Garamond" w:hAnsi="Garamond" w:cs="Arial"/>
                <w:sz w:val="22"/>
                <w:szCs w:val="22"/>
              </w:rPr>
              <w:t>. Odpowiedź z wyjaśnieniami została dostarczona do Łódzkiego Urzędu Wojewódzkiego w dniu 09.12.2019</w:t>
            </w:r>
            <w:r w:rsidR="00B15179">
              <w:rPr>
                <w:rFonts w:ascii="Garamond" w:hAnsi="Garamond" w:cs="Arial"/>
                <w:sz w:val="22"/>
                <w:szCs w:val="22"/>
              </w:rPr>
              <w:t xml:space="preserve"> roku na </w:t>
            </w:r>
            <w:r w:rsidR="00061CB4" w:rsidRPr="00B15179">
              <w:rPr>
                <w:rFonts w:ascii="Garamond" w:hAnsi="Garamond" w:cs="Arial"/>
                <w:sz w:val="22"/>
                <w:szCs w:val="22"/>
              </w:rPr>
              <w:t xml:space="preserve">którą nie otrzymaliśmy odpowiedzi. Wykonawca projektu został wyłoniony zgodnie UZP . Projekt budowlany </w:t>
            </w:r>
            <w:r w:rsidR="00A978C3" w:rsidRPr="00B15179">
              <w:rPr>
                <w:rFonts w:ascii="Garamond" w:hAnsi="Garamond" w:cs="Arial"/>
                <w:sz w:val="22"/>
                <w:szCs w:val="22"/>
              </w:rPr>
              <w:t xml:space="preserve">jest wykonany i obecnie trwa postępowanie </w:t>
            </w:r>
            <w:r w:rsidR="00B15179">
              <w:rPr>
                <w:rFonts w:ascii="Garamond" w:hAnsi="Garamond" w:cs="Arial"/>
                <w:sz w:val="22"/>
                <w:szCs w:val="22"/>
              </w:rPr>
              <w:t>środowiskowe na wydanie decyzji</w:t>
            </w:r>
            <w:r w:rsidR="00A978C3" w:rsidRPr="00B15179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</w:tr>
      <w:tr w:rsidR="00476E0A" w:rsidRPr="00F14858" w:rsidTr="00950993">
        <w:trPr>
          <w:gridAfter w:val="1"/>
          <w:wAfter w:w="13" w:type="dxa"/>
          <w:trHeight w:val="1719"/>
        </w:trPr>
        <w:tc>
          <w:tcPr>
            <w:tcW w:w="277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476E0A" w:rsidRDefault="00FF10C0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Przebudowa drogi gminnej Grzymkowice – Białogórne etap II</w:t>
            </w:r>
          </w:p>
          <w:p w:rsidR="00FF10C0" w:rsidRPr="004F58F7" w:rsidRDefault="00FF10C0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60016 - 6050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476E0A" w:rsidRDefault="00FF10C0" w:rsidP="001562C5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866 000,00</w:t>
            </w:r>
          </w:p>
          <w:p w:rsidR="00D95BB5" w:rsidRPr="00D95BB5" w:rsidRDefault="00D95BB5" w:rsidP="00D95BB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     863 352,77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A54FC1" w:rsidRPr="00B15179" w:rsidRDefault="00A54FC1" w:rsidP="00A54FC1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  <w:r w:rsidRPr="00B15179">
              <w:rPr>
                <w:rFonts w:ascii="Garamond" w:hAnsi="Garamond" w:cs="Arial"/>
                <w:sz w:val="22"/>
                <w:szCs w:val="22"/>
              </w:rPr>
              <w:t xml:space="preserve">Zadanie  realizowano z dofinansowaniem w ramach </w:t>
            </w:r>
            <w:r w:rsidR="00E27114" w:rsidRPr="00B15179">
              <w:rPr>
                <w:rFonts w:ascii="Garamond" w:hAnsi="Garamond" w:cs="Arial"/>
                <w:sz w:val="22"/>
                <w:szCs w:val="22"/>
              </w:rPr>
              <w:t xml:space="preserve">FDS na </w:t>
            </w:r>
            <w:r w:rsidR="00C66E47">
              <w:rPr>
                <w:rFonts w:ascii="Garamond" w:hAnsi="Garamond" w:cs="Arial"/>
                <w:sz w:val="22"/>
                <w:szCs w:val="22"/>
              </w:rPr>
              <w:t xml:space="preserve">2019,które </w:t>
            </w:r>
            <w:r w:rsidRPr="00B15179">
              <w:rPr>
                <w:rFonts w:ascii="Garamond" w:hAnsi="Garamond" w:cs="Arial"/>
                <w:sz w:val="22"/>
                <w:szCs w:val="22"/>
              </w:rPr>
              <w:t xml:space="preserve">wyniosło </w:t>
            </w:r>
            <w:r w:rsidRPr="00E64CC6">
              <w:rPr>
                <w:rFonts w:ascii="Garamond" w:hAnsi="Garamond" w:cs="Arial"/>
                <w:sz w:val="22"/>
                <w:szCs w:val="22"/>
              </w:rPr>
              <w:t>431 676,00zł.</w:t>
            </w:r>
            <w:r w:rsidRPr="00B15179">
              <w:rPr>
                <w:rFonts w:ascii="Garamond" w:hAnsi="Garamond" w:cs="Arial"/>
                <w:b/>
                <w:sz w:val="22"/>
                <w:szCs w:val="22"/>
              </w:rPr>
              <w:t xml:space="preserve">  </w:t>
            </w:r>
            <w:r w:rsidRPr="00B15179">
              <w:rPr>
                <w:rFonts w:ascii="Garamond" w:hAnsi="Garamond" w:cs="Arial"/>
                <w:sz w:val="22"/>
                <w:szCs w:val="22"/>
              </w:rPr>
              <w:t>Umowa z Wojewodą na dofinansowanie zadania została podpisana w dniu 10.09.2019 r</w:t>
            </w:r>
            <w:r w:rsidR="00C66E47">
              <w:rPr>
                <w:rFonts w:ascii="Garamond" w:hAnsi="Garamond" w:cs="Arial"/>
                <w:sz w:val="22"/>
                <w:szCs w:val="22"/>
              </w:rPr>
              <w:t>oku.</w:t>
            </w:r>
          </w:p>
          <w:p w:rsidR="00476E0A" w:rsidRPr="00B15179" w:rsidRDefault="00A82E99" w:rsidP="00422FB4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  <w:r w:rsidRPr="00A82E99">
              <w:rPr>
                <w:rFonts w:ascii="Garamond" w:hAnsi="Garamond" w:cs="Arial"/>
                <w:sz w:val="22"/>
                <w:szCs w:val="22"/>
              </w:rPr>
              <w:t>W dniu  09.08.2019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Pr="00A82E99">
              <w:rPr>
                <w:rFonts w:ascii="Garamond" w:hAnsi="Garamond" w:cs="Arial"/>
                <w:sz w:val="22"/>
                <w:szCs w:val="22"/>
              </w:rPr>
              <w:t xml:space="preserve"> odbyło się, otwarcie ofert na wył</w:t>
            </w:r>
            <w:r>
              <w:rPr>
                <w:rFonts w:ascii="Garamond" w:hAnsi="Garamond" w:cs="Arial"/>
                <w:sz w:val="22"/>
                <w:szCs w:val="22"/>
              </w:rPr>
              <w:t>onienie wykonawcy tego zadania. W</w:t>
            </w:r>
            <w:r w:rsidRPr="00A82E99">
              <w:rPr>
                <w:rFonts w:ascii="Garamond" w:hAnsi="Garamond" w:cs="Arial"/>
                <w:sz w:val="22"/>
                <w:szCs w:val="22"/>
              </w:rPr>
              <w:t>płynęło 6 ofert z kwotami od 1 338 047,86 zł do 855 223,70 zł brutto.</w:t>
            </w:r>
            <w:r>
              <w:rPr>
                <w:rFonts w:ascii="Cambria" w:hAnsi="Cambria" w:cs="Arial"/>
              </w:rPr>
              <w:t xml:space="preserve">  </w:t>
            </w:r>
            <w:r w:rsidR="00A54FC1" w:rsidRPr="00B15179">
              <w:rPr>
                <w:rFonts w:ascii="Garamond" w:hAnsi="Garamond" w:cs="Arial"/>
                <w:sz w:val="22"/>
                <w:szCs w:val="22"/>
              </w:rPr>
              <w:t>Umowa z Przedsiębiorstwem Robót Drogow</w:t>
            </w:r>
            <w:r w:rsidR="00E27114" w:rsidRPr="00B15179">
              <w:rPr>
                <w:rFonts w:ascii="Garamond" w:hAnsi="Garamond" w:cs="Arial"/>
                <w:sz w:val="22"/>
                <w:szCs w:val="22"/>
              </w:rPr>
              <w:t>o Mostowych</w:t>
            </w:r>
            <w:r w:rsidR="00A54FC1" w:rsidRPr="00B15179">
              <w:rPr>
                <w:rFonts w:ascii="Garamond" w:hAnsi="Garamond" w:cs="Arial"/>
                <w:sz w:val="22"/>
                <w:szCs w:val="22"/>
              </w:rPr>
              <w:t xml:space="preserve"> Sp. z o.o</w:t>
            </w:r>
            <w:r w:rsidR="00E27114" w:rsidRPr="00B15179">
              <w:rPr>
                <w:rFonts w:ascii="Garamond" w:hAnsi="Garamond" w:cs="Arial"/>
                <w:sz w:val="22"/>
                <w:szCs w:val="22"/>
              </w:rPr>
              <w:t xml:space="preserve"> z Piotrkowa Trybunalskiego</w:t>
            </w:r>
            <w:r w:rsidR="00A54FC1" w:rsidRPr="00B15179">
              <w:rPr>
                <w:rFonts w:ascii="Garamond" w:hAnsi="Garamond" w:cs="Arial"/>
                <w:sz w:val="22"/>
                <w:szCs w:val="22"/>
              </w:rPr>
              <w:t xml:space="preserve"> została zawarta 2</w:t>
            </w:r>
            <w:r w:rsidR="00E27114" w:rsidRPr="00B15179">
              <w:rPr>
                <w:rFonts w:ascii="Garamond" w:hAnsi="Garamond" w:cs="Arial"/>
                <w:sz w:val="22"/>
                <w:szCs w:val="22"/>
              </w:rPr>
              <w:t>0</w:t>
            </w:r>
            <w:r w:rsidR="00A54FC1" w:rsidRPr="00B15179">
              <w:rPr>
                <w:rFonts w:ascii="Garamond" w:hAnsi="Garamond" w:cs="Arial"/>
                <w:sz w:val="22"/>
                <w:szCs w:val="22"/>
              </w:rPr>
              <w:t>.0</w:t>
            </w:r>
            <w:r w:rsidR="00E27114" w:rsidRPr="00B15179">
              <w:rPr>
                <w:rFonts w:ascii="Garamond" w:hAnsi="Garamond" w:cs="Arial"/>
                <w:sz w:val="22"/>
                <w:szCs w:val="22"/>
              </w:rPr>
              <w:t>9</w:t>
            </w:r>
            <w:r w:rsidR="00A54FC1" w:rsidRPr="00B15179">
              <w:rPr>
                <w:rFonts w:ascii="Garamond" w:hAnsi="Garamond" w:cs="Arial"/>
                <w:sz w:val="22"/>
                <w:szCs w:val="22"/>
              </w:rPr>
              <w:t>.201</w:t>
            </w:r>
            <w:r w:rsidR="00E27114" w:rsidRPr="00B15179">
              <w:rPr>
                <w:rFonts w:ascii="Garamond" w:hAnsi="Garamond" w:cs="Arial"/>
                <w:sz w:val="22"/>
                <w:szCs w:val="22"/>
              </w:rPr>
              <w:t>9</w:t>
            </w:r>
            <w:r w:rsidR="00A54FC1" w:rsidRPr="00B15179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roku </w:t>
            </w:r>
            <w:r w:rsidR="00A54FC1" w:rsidRPr="00B15179">
              <w:rPr>
                <w:rFonts w:ascii="Garamond" w:hAnsi="Garamond" w:cs="Arial"/>
                <w:sz w:val="22"/>
                <w:szCs w:val="22"/>
              </w:rPr>
              <w:t xml:space="preserve">za  </w:t>
            </w:r>
            <w:r w:rsidR="00E27114" w:rsidRPr="00A82E99">
              <w:rPr>
                <w:rFonts w:ascii="Garamond" w:hAnsi="Garamond" w:cs="Arial"/>
                <w:bCs/>
                <w:sz w:val="22"/>
                <w:szCs w:val="22"/>
              </w:rPr>
              <w:t>855 223,70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</w:t>
            </w:r>
            <w:r w:rsidR="00A54FC1" w:rsidRPr="00A82E99">
              <w:rPr>
                <w:rFonts w:ascii="Garamond" w:hAnsi="Garamond" w:cs="Arial"/>
                <w:bCs/>
                <w:sz w:val="22"/>
                <w:szCs w:val="22"/>
              </w:rPr>
              <w:t>zł</w:t>
            </w:r>
            <w:r w:rsidR="00A54FC1" w:rsidRPr="00B15179">
              <w:rPr>
                <w:rFonts w:ascii="Garamond" w:hAnsi="Garamond" w:cs="Arial"/>
                <w:sz w:val="22"/>
                <w:szCs w:val="22"/>
              </w:rPr>
              <w:t xml:space="preserve"> brutto. Nadzór inwestorski </w:t>
            </w:r>
            <w:r w:rsidR="00422FB4" w:rsidRPr="00B15179">
              <w:rPr>
                <w:rFonts w:ascii="Garamond" w:hAnsi="Garamond" w:cs="Arial"/>
                <w:sz w:val="22"/>
                <w:szCs w:val="22"/>
              </w:rPr>
              <w:t>sprawował Zbigniew Witczak za kwotę</w:t>
            </w:r>
            <w:r w:rsidR="00A54FC1" w:rsidRPr="00B15179">
              <w:rPr>
                <w:rFonts w:ascii="Garamond" w:hAnsi="Garamond" w:cs="Arial"/>
                <w:sz w:val="22"/>
                <w:szCs w:val="22"/>
              </w:rPr>
              <w:t xml:space="preserve"> 5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E27114" w:rsidRPr="00B15179">
              <w:rPr>
                <w:rFonts w:ascii="Garamond" w:hAnsi="Garamond" w:cs="Arial"/>
                <w:sz w:val="22"/>
                <w:szCs w:val="22"/>
              </w:rPr>
              <w:t>669</w:t>
            </w:r>
            <w:r w:rsidR="00A54FC1" w:rsidRPr="00B15179">
              <w:rPr>
                <w:rFonts w:ascii="Garamond" w:hAnsi="Garamond" w:cs="Arial"/>
                <w:sz w:val="22"/>
                <w:szCs w:val="22"/>
              </w:rPr>
              <w:t>,0</w:t>
            </w:r>
            <w:r w:rsidR="003C4314" w:rsidRPr="00B15179">
              <w:rPr>
                <w:rFonts w:ascii="Garamond" w:hAnsi="Garamond" w:cs="Arial"/>
                <w:sz w:val="22"/>
                <w:szCs w:val="22"/>
              </w:rPr>
              <w:t>7</w:t>
            </w:r>
            <w:r w:rsidR="00A54FC1" w:rsidRPr="00B15179">
              <w:rPr>
                <w:rFonts w:ascii="Garamond" w:hAnsi="Garamond" w:cs="Arial"/>
                <w:sz w:val="22"/>
                <w:szCs w:val="22"/>
              </w:rPr>
              <w:t xml:space="preserve">zł brutto. Prace zostały odebrane w dniu </w:t>
            </w:r>
            <w:r w:rsidR="00E27114" w:rsidRPr="00B15179">
              <w:rPr>
                <w:rFonts w:ascii="Garamond" w:hAnsi="Garamond" w:cs="Arial"/>
                <w:sz w:val="22"/>
                <w:szCs w:val="22"/>
              </w:rPr>
              <w:t>15</w:t>
            </w:r>
            <w:r w:rsidR="00A54FC1" w:rsidRPr="00B15179">
              <w:rPr>
                <w:rFonts w:ascii="Garamond" w:hAnsi="Garamond" w:cs="Arial"/>
                <w:sz w:val="22"/>
                <w:szCs w:val="22"/>
              </w:rPr>
              <w:t>.1</w:t>
            </w:r>
            <w:r w:rsidR="00E27114" w:rsidRPr="00B15179">
              <w:rPr>
                <w:rFonts w:ascii="Garamond" w:hAnsi="Garamond" w:cs="Arial"/>
                <w:sz w:val="22"/>
                <w:szCs w:val="22"/>
              </w:rPr>
              <w:t>1</w:t>
            </w:r>
            <w:r w:rsidR="00A54FC1" w:rsidRPr="00B15179">
              <w:rPr>
                <w:rFonts w:ascii="Garamond" w:hAnsi="Garamond" w:cs="Arial"/>
                <w:sz w:val="22"/>
                <w:szCs w:val="22"/>
              </w:rPr>
              <w:t>.201</w:t>
            </w:r>
            <w:r w:rsidR="00E27114" w:rsidRPr="00B15179">
              <w:rPr>
                <w:rFonts w:ascii="Garamond" w:hAnsi="Garamond" w:cs="Arial"/>
                <w:sz w:val="22"/>
                <w:szCs w:val="22"/>
              </w:rPr>
              <w:t>9</w:t>
            </w:r>
            <w:r w:rsidR="00A54FC1" w:rsidRPr="00B15179">
              <w:rPr>
                <w:rFonts w:ascii="Garamond" w:hAnsi="Garamond" w:cs="Arial"/>
                <w:sz w:val="22"/>
                <w:szCs w:val="22"/>
              </w:rPr>
              <w:t xml:space="preserve"> r</w:t>
            </w:r>
            <w:r>
              <w:rPr>
                <w:rFonts w:ascii="Garamond" w:hAnsi="Garamond" w:cs="Arial"/>
                <w:sz w:val="22"/>
                <w:szCs w:val="22"/>
              </w:rPr>
              <w:t>oku</w:t>
            </w:r>
            <w:r w:rsidR="00A54FC1" w:rsidRPr="00B15179">
              <w:rPr>
                <w:rFonts w:ascii="Garamond" w:hAnsi="Garamond" w:cs="Arial"/>
                <w:sz w:val="22"/>
                <w:szCs w:val="22"/>
              </w:rPr>
              <w:t xml:space="preserve"> .</w:t>
            </w:r>
            <w:r w:rsidR="000D6D9C" w:rsidRPr="00B15179">
              <w:rPr>
                <w:rFonts w:ascii="Garamond" w:hAnsi="Garamond" w:cs="Arial"/>
                <w:sz w:val="22"/>
                <w:szCs w:val="22"/>
              </w:rPr>
              <w:t>Wykonanie i montaż dwóch tablic informacyjnych kosztowało 2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460,00zł brutto. </w:t>
            </w:r>
            <w:r w:rsidR="00A54FC1" w:rsidRPr="00B15179">
              <w:rPr>
                <w:rFonts w:ascii="Garamond" w:hAnsi="Garamond" w:cs="Arial"/>
                <w:sz w:val="22"/>
                <w:szCs w:val="22"/>
              </w:rPr>
              <w:t>Pozwolenie na użytkowanie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otrzymaliśmy w dniu 11.12.2019 roku</w:t>
            </w:r>
            <w:r w:rsidR="00A54FC1" w:rsidRPr="00B15179">
              <w:rPr>
                <w:rFonts w:ascii="Garamond" w:hAnsi="Garamond" w:cs="Arial"/>
                <w:sz w:val="22"/>
                <w:szCs w:val="22"/>
              </w:rPr>
              <w:t xml:space="preserve">.   </w:t>
            </w:r>
          </w:p>
        </w:tc>
      </w:tr>
      <w:tr w:rsidR="00E048DA" w:rsidRPr="00F14858" w:rsidTr="00950993">
        <w:trPr>
          <w:gridAfter w:val="1"/>
          <w:wAfter w:w="13" w:type="dxa"/>
          <w:trHeight w:val="1719"/>
        </w:trPr>
        <w:tc>
          <w:tcPr>
            <w:tcW w:w="277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1B082C" w:rsidRPr="004F58F7" w:rsidRDefault="001B082C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lastRenderedPageBreak/>
              <w:t xml:space="preserve">Opracowanie </w:t>
            </w:r>
            <w:r w:rsidR="00E67FDD" w:rsidRPr="004F58F7">
              <w:rPr>
                <w:rFonts w:ascii="Garamond" w:hAnsi="Garamond" w:cs="Arial"/>
                <w:sz w:val="22"/>
                <w:szCs w:val="22"/>
              </w:rPr>
              <w:t xml:space="preserve">dokumentacji technicznej </w:t>
            </w:r>
            <w:r w:rsidRPr="004F58F7">
              <w:rPr>
                <w:rFonts w:ascii="Garamond" w:hAnsi="Garamond" w:cs="Arial"/>
                <w:sz w:val="22"/>
                <w:szCs w:val="22"/>
              </w:rPr>
              <w:t>budowy cho</w:t>
            </w:r>
            <w:r w:rsidR="00391C93" w:rsidRPr="004F58F7">
              <w:rPr>
                <w:rFonts w:ascii="Garamond" w:hAnsi="Garamond" w:cs="Arial"/>
                <w:sz w:val="22"/>
                <w:szCs w:val="22"/>
              </w:rPr>
              <w:t>dnika w Białej Rawskiej ul. Ogrodowa</w:t>
            </w:r>
          </w:p>
          <w:p w:rsidR="00E048DA" w:rsidRPr="004F58F7" w:rsidRDefault="00E048DA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60016 - 6050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643A85" w:rsidRPr="004F58F7" w:rsidRDefault="001B082C" w:rsidP="001562C5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6</w:t>
            </w:r>
            <w:r w:rsidR="00391C93" w:rsidRPr="004F58F7">
              <w:rPr>
                <w:rFonts w:ascii="Garamond" w:hAnsi="Garamond" w:cs="Arial"/>
                <w:sz w:val="22"/>
                <w:szCs w:val="22"/>
              </w:rPr>
              <w:t xml:space="preserve"> 2</w:t>
            </w:r>
            <w:r w:rsidR="00643A85" w:rsidRPr="004F58F7">
              <w:rPr>
                <w:rFonts w:ascii="Garamond" w:hAnsi="Garamond" w:cs="Arial"/>
                <w:sz w:val="22"/>
                <w:szCs w:val="22"/>
              </w:rPr>
              <w:t>00,00</w:t>
            </w:r>
          </w:p>
          <w:p w:rsidR="00E048DA" w:rsidRPr="004F58F7" w:rsidRDefault="004F58F7" w:rsidP="001562C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   </w:t>
            </w:r>
            <w:r w:rsidR="00643A85" w:rsidRPr="004F58F7">
              <w:rPr>
                <w:rFonts w:ascii="Garamond" w:hAnsi="Garamond" w:cs="Arial"/>
                <w:sz w:val="22"/>
                <w:szCs w:val="22"/>
              </w:rPr>
              <w:t>0,00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035FF8" w:rsidRDefault="003C0375" w:rsidP="002E226D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Nie przystąpiono do realizacji zadania z uwagi na brak podpisania umowy o wspólnym finansowaniu zadania z Zarządem Dróg Wojewódzkich w Łodzi.</w:t>
            </w:r>
          </w:p>
          <w:p w:rsidR="003C4448" w:rsidRPr="004F58F7" w:rsidRDefault="003C4448" w:rsidP="002E226D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W lutym br. podjęto uchwałę Rady Miejskiej w Białej Rawskiej o współpracy w tym zakresie.</w:t>
            </w:r>
          </w:p>
        </w:tc>
      </w:tr>
      <w:tr w:rsidR="00797931" w:rsidRPr="00F14858" w:rsidTr="002B0397">
        <w:trPr>
          <w:gridAfter w:val="1"/>
          <w:wAfter w:w="13" w:type="dxa"/>
          <w:trHeight w:val="2092"/>
        </w:trPr>
        <w:tc>
          <w:tcPr>
            <w:tcW w:w="277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797931" w:rsidRPr="004F58F7" w:rsidRDefault="00797931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Opracowan</w:t>
            </w:r>
            <w:r w:rsidR="00E67FDD" w:rsidRPr="004F58F7">
              <w:rPr>
                <w:rFonts w:ascii="Garamond" w:hAnsi="Garamond" w:cs="Arial"/>
                <w:sz w:val="22"/>
                <w:szCs w:val="22"/>
              </w:rPr>
              <w:t xml:space="preserve">ie dokumentacji technicznej </w:t>
            </w:r>
            <w:r w:rsidR="00E36014" w:rsidRPr="004F58F7">
              <w:rPr>
                <w:rFonts w:ascii="Garamond" w:hAnsi="Garamond" w:cs="Arial"/>
                <w:sz w:val="22"/>
                <w:szCs w:val="22"/>
              </w:rPr>
              <w:t>prze</w:t>
            </w:r>
            <w:r w:rsidRPr="004F58F7">
              <w:rPr>
                <w:rFonts w:ascii="Garamond" w:hAnsi="Garamond" w:cs="Arial"/>
                <w:sz w:val="22"/>
                <w:szCs w:val="22"/>
              </w:rPr>
              <w:t xml:space="preserve">budowy drogi gminnej Grzymkowice </w:t>
            </w:r>
            <w:r w:rsidR="00E36014" w:rsidRPr="004F58F7">
              <w:rPr>
                <w:rFonts w:ascii="Garamond" w:hAnsi="Garamond" w:cs="Arial"/>
                <w:sz w:val="22"/>
                <w:szCs w:val="22"/>
              </w:rPr>
              <w:t>–</w:t>
            </w:r>
            <w:r w:rsidRPr="004F58F7">
              <w:rPr>
                <w:rFonts w:ascii="Garamond" w:hAnsi="Garamond" w:cs="Arial"/>
                <w:sz w:val="22"/>
                <w:szCs w:val="22"/>
              </w:rPr>
              <w:t xml:space="preserve"> Pachy</w:t>
            </w:r>
          </w:p>
          <w:p w:rsidR="00E36014" w:rsidRPr="004F58F7" w:rsidRDefault="00E36014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60016-6050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797931" w:rsidRPr="004F58F7" w:rsidRDefault="00797931" w:rsidP="001562C5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80 000,00</w:t>
            </w:r>
          </w:p>
          <w:p w:rsidR="00797931" w:rsidRPr="004F58F7" w:rsidRDefault="00E1283A" w:rsidP="00E1283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72 570</w:t>
            </w:r>
            <w:r w:rsidR="00797931" w:rsidRPr="004F58F7">
              <w:rPr>
                <w:rFonts w:ascii="Garamond" w:hAnsi="Garamond" w:cs="Arial"/>
                <w:sz w:val="22"/>
                <w:szCs w:val="22"/>
              </w:rPr>
              <w:t>,00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797931" w:rsidRPr="004F58F7" w:rsidRDefault="008A0B41" w:rsidP="002E226D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Na wysłane 5 zapytań </w:t>
            </w:r>
            <w:r w:rsidR="00C66E47">
              <w:rPr>
                <w:rFonts w:ascii="Garamond" w:hAnsi="Garamond" w:cs="Arial"/>
                <w:sz w:val="22"/>
                <w:szCs w:val="22"/>
              </w:rPr>
              <w:t xml:space="preserve">ofertowych </w:t>
            </w:r>
            <w:r>
              <w:rPr>
                <w:rFonts w:ascii="Garamond" w:hAnsi="Garamond" w:cs="Arial"/>
                <w:sz w:val="22"/>
                <w:szCs w:val="22"/>
              </w:rPr>
              <w:t>wpłynęły dwie oferty z cenami od 77</w:t>
            </w:r>
            <w:r w:rsidR="003C0375">
              <w:rPr>
                <w:rFonts w:ascii="Garamond" w:hAnsi="Garamond" w:cs="Arial"/>
                <w:sz w:val="22"/>
                <w:szCs w:val="22"/>
              </w:rPr>
              <w:t> </w:t>
            </w:r>
            <w:r>
              <w:rPr>
                <w:rFonts w:ascii="Garamond" w:hAnsi="Garamond" w:cs="Arial"/>
                <w:sz w:val="22"/>
                <w:szCs w:val="22"/>
              </w:rPr>
              <w:t>490</w:t>
            </w:r>
            <w:r w:rsidR="003C0375">
              <w:rPr>
                <w:rFonts w:ascii="Garamond" w:hAnsi="Garamond" w:cs="Arial"/>
                <w:sz w:val="22"/>
                <w:szCs w:val="22"/>
              </w:rPr>
              <w:t xml:space="preserve">,00 </w:t>
            </w:r>
            <w:r>
              <w:rPr>
                <w:rFonts w:ascii="Garamond" w:hAnsi="Garamond" w:cs="Arial"/>
                <w:sz w:val="22"/>
                <w:szCs w:val="22"/>
              </w:rPr>
              <w:t>zł</w:t>
            </w:r>
            <w:r w:rsidR="003C0375">
              <w:rPr>
                <w:rFonts w:ascii="Garamond" w:hAnsi="Garamond" w:cs="Arial"/>
                <w:sz w:val="22"/>
                <w:szCs w:val="22"/>
              </w:rPr>
              <w:t xml:space="preserve"> do 72 570,00 zł. W dniu 18.11.2019 </w:t>
            </w:r>
            <w:r w:rsidR="00C66E47">
              <w:rPr>
                <w:rFonts w:ascii="Garamond" w:hAnsi="Garamond" w:cs="Arial"/>
                <w:sz w:val="22"/>
                <w:szCs w:val="22"/>
              </w:rPr>
              <w:t xml:space="preserve">roku </w:t>
            </w:r>
            <w:r w:rsidR="003C0375">
              <w:rPr>
                <w:rFonts w:ascii="Garamond" w:hAnsi="Garamond" w:cs="Arial"/>
                <w:sz w:val="22"/>
                <w:szCs w:val="22"/>
              </w:rPr>
              <w:t xml:space="preserve">podpisano umowę z Biurem Projektowym Tomasza Kowieszko na wykonanie dokumentacji </w:t>
            </w:r>
            <w:r w:rsidR="004F20A2">
              <w:rPr>
                <w:rFonts w:ascii="Garamond" w:hAnsi="Garamond" w:cs="Arial"/>
                <w:sz w:val="22"/>
                <w:szCs w:val="22"/>
              </w:rPr>
              <w:t xml:space="preserve">na długości 998m z przebudową przepustu na rzece Białce </w:t>
            </w:r>
            <w:r w:rsidR="003C0375">
              <w:rPr>
                <w:rFonts w:ascii="Garamond" w:hAnsi="Garamond" w:cs="Arial"/>
                <w:sz w:val="22"/>
                <w:szCs w:val="22"/>
              </w:rPr>
              <w:t xml:space="preserve">w ramach postępowania ZRID za </w:t>
            </w:r>
            <w:r w:rsidR="003C0375" w:rsidRPr="00E64CC6">
              <w:rPr>
                <w:rFonts w:ascii="Garamond" w:hAnsi="Garamond" w:cs="Arial"/>
                <w:bCs/>
                <w:sz w:val="22"/>
                <w:szCs w:val="22"/>
              </w:rPr>
              <w:t>72</w:t>
            </w:r>
            <w:r w:rsidR="004F20A2" w:rsidRPr="00E64CC6">
              <w:rPr>
                <w:rFonts w:ascii="Garamond" w:hAnsi="Garamond" w:cs="Arial"/>
                <w:bCs/>
                <w:sz w:val="22"/>
                <w:szCs w:val="22"/>
              </w:rPr>
              <w:t xml:space="preserve"> </w:t>
            </w:r>
            <w:r w:rsidR="003C0375" w:rsidRPr="00E64CC6">
              <w:rPr>
                <w:rFonts w:ascii="Garamond" w:hAnsi="Garamond" w:cs="Arial"/>
                <w:bCs/>
                <w:sz w:val="22"/>
                <w:szCs w:val="22"/>
              </w:rPr>
              <w:t>570,00</w:t>
            </w:r>
            <w:r w:rsidR="00C66E47" w:rsidRPr="00E64CC6">
              <w:rPr>
                <w:rFonts w:ascii="Garamond" w:hAnsi="Garamond" w:cs="Arial"/>
                <w:bCs/>
                <w:sz w:val="22"/>
                <w:szCs w:val="22"/>
              </w:rPr>
              <w:t xml:space="preserve"> </w:t>
            </w:r>
            <w:r w:rsidR="003C0375" w:rsidRPr="00E64CC6">
              <w:rPr>
                <w:rFonts w:ascii="Garamond" w:hAnsi="Garamond" w:cs="Arial"/>
                <w:bCs/>
                <w:sz w:val="22"/>
                <w:szCs w:val="22"/>
              </w:rPr>
              <w:t>zł</w:t>
            </w:r>
            <w:r w:rsidR="003C0375">
              <w:rPr>
                <w:rFonts w:ascii="Garamond" w:hAnsi="Garamond" w:cs="Arial"/>
                <w:sz w:val="22"/>
                <w:szCs w:val="22"/>
              </w:rPr>
              <w:t xml:space="preserve"> z terminem realizacji do 30.04.2020</w:t>
            </w:r>
            <w:r w:rsidR="00C66E47">
              <w:rPr>
                <w:rFonts w:ascii="Garamond" w:hAnsi="Garamond" w:cs="Arial"/>
                <w:sz w:val="22"/>
                <w:szCs w:val="22"/>
              </w:rPr>
              <w:t xml:space="preserve"> roku.</w:t>
            </w:r>
          </w:p>
        </w:tc>
      </w:tr>
      <w:tr w:rsidR="003C580B" w:rsidRPr="00F14858" w:rsidTr="002B0397">
        <w:trPr>
          <w:gridAfter w:val="1"/>
          <w:wAfter w:w="13" w:type="dxa"/>
          <w:trHeight w:val="2816"/>
        </w:trPr>
        <w:tc>
          <w:tcPr>
            <w:tcW w:w="277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3C580B" w:rsidRPr="004F58F7" w:rsidRDefault="00391C93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Opracowanie dokumentacji technicznej budowy drogi w obrębie Ch</w:t>
            </w:r>
            <w:r w:rsidR="00E30118" w:rsidRPr="004F58F7">
              <w:rPr>
                <w:rFonts w:ascii="Garamond" w:hAnsi="Garamond" w:cs="Arial"/>
                <w:sz w:val="22"/>
                <w:szCs w:val="22"/>
              </w:rPr>
              <w:t>rz</w:t>
            </w:r>
            <w:r w:rsidRPr="004F58F7">
              <w:rPr>
                <w:rFonts w:ascii="Garamond" w:hAnsi="Garamond" w:cs="Arial"/>
                <w:sz w:val="22"/>
                <w:szCs w:val="22"/>
              </w:rPr>
              <w:t>ąszczewa i</w:t>
            </w:r>
            <w:r w:rsidR="00E30118" w:rsidRPr="004F58F7">
              <w:rPr>
                <w:rFonts w:ascii="Garamond" w:hAnsi="Garamond" w:cs="Arial"/>
                <w:sz w:val="22"/>
                <w:szCs w:val="22"/>
              </w:rPr>
              <w:t xml:space="preserve"> Ossy</w:t>
            </w:r>
          </w:p>
          <w:p w:rsidR="00E67FDD" w:rsidRPr="004F58F7" w:rsidRDefault="00E67FDD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60016-6050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3C580B" w:rsidRPr="004F58F7" w:rsidRDefault="00391C93" w:rsidP="006C2F56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40</w:t>
            </w:r>
            <w:r w:rsidR="006753B0" w:rsidRPr="004F58F7">
              <w:rPr>
                <w:rFonts w:ascii="Garamond" w:hAnsi="Garamond" w:cs="Arial"/>
                <w:sz w:val="22"/>
                <w:szCs w:val="22"/>
              </w:rPr>
              <w:t xml:space="preserve"> 0</w:t>
            </w:r>
            <w:r w:rsidR="00C02178" w:rsidRPr="004F58F7">
              <w:rPr>
                <w:rFonts w:ascii="Garamond" w:hAnsi="Garamond" w:cs="Arial"/>
                <w:sz w:val="22"/>
                <w:szCs w:val="22"/>
              </w:rPr>
              <w:t>00</w:t>
            </w:r>
            <w:r w:rsidR="008F67C9" w:rsidRPr="004F58F7">
              <w:rPr>
                <w:rFonts w:ascii="Garamond" w:hAnsi="Garamond" w:cs="Arial"/>
                <w:sz w:val="22"/>
                <w:szCs w:val="22"/>
              </w:rPr>
              <w:t>,00</w:t>
            </w:r>
          </w:p>
          <w:p w:rsidR="003C580B" w:rsidRPr="004F58F7" w:rsidRDefault="003C580B" w:rsidP="006C2F56">
            <w:pPr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 xml:space="preserve">      </w:t>
            </w:r>
            <w:r w:rsidR="00E1283A">
              <w:rPr>
                <w:rFonts w:ascii="Garamond" w:hAnsi="Garamond" w:cs="Arial"/>
                <w:sz w:val="22"/>
                <w:szCs w:val="22"/>
              </w:rPr>
              <w:t xml:space="preserve">    24 600</w:t>
            </w:r>
            <w:r w:rsidR="001F71E9" w:rsidRPr="004F58F7">
              <w:rPr>
                <w:rFonts w:ascii="Garamond" w:hAnsi="Garamond" w:cs="Arial"/>
                <w:sz w:val="22"/>
                <w:szCs w:val="22"/>
              </w:rPr>
              <w:t>,00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3C580B" w:rsidRPr="004F58F7" w:rsidRDefault="00E30118" w:rsidP="006C2F56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 xml:space="preserve">Zapytania ofertowe skierowano </w:t>
            </w:r>
            <w:r w:rsidR="00526A7D">
              <w:rPr>
                <w:rFonts w:ascii="Garamond" w:hAnsi="Garamond" w:cs="Arial"/>
                <w:sz w:val="22"/>
                <w:szCs w:val="22"/>
              </w:rPr>
              <w:t>do 6 wykonawców. Złożono jedną ofertę z ceną</w:t>
            </w:r>
            <w:r w:rsidRPr="004F58F7">
              <w:rPr>
                <w:rFonts w:ascii="Garamond" w:hAnsi="Garamond" w:cs="Arial"/>
                <w:sz w:val="22"/>
                <w:szCs w:val="22"/>
              </w:rPr>
              <w:t xml:space="preserve"> brutto 116 604,00</w:t>
            </w:r>
            <w:r w:rsidR="00526A7D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4F58F7">
              <w:rPr>
                <w:rFonts w:ascii="Garamond" w:hAnsi="Garamond" w:cs="Arial"/>
                <w:sz w:val="22"/>
                <w:szCs w:val="22"/>
              </w:rPr>
              <w:t>zł z terminem realizacji 31.03.2020</w:t>
            </w:r>
            <w:r w:rsidR="00526A7D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Pr="004F58F7">
              <w:rPr>
                <w:rFonts w:ascii="Garamond" w:hAnsi="Garamond" w:cs="Arial"/>
                <w:sz w:val="22"/>
                <w:szCs w:val="22"/>
              </w:rPr>
              <w:t>. Postępowanie unieważniono. Ograniczono zakres dokumentacji do obrębu  Chrząszczew i ponownie wysłano zapytania ofertowe do wykonawców z terminem złożenia oferty 16 lipiec 2019</w:t>
            </w:r>
            <w:r w:rsidR="00526A7D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Pr="004F58F7">
              <w:rPr>
                <w:rFonts w:ascii="Garamond" w:hAnsi="Garamond" w:cs="Arial"/>
                <w:sz w:val="22"/>
                <w:szCs w:val="22"/>
              </w:rPr>
              <w:t>.</w:t>
            </w:r>
            <w:r w:rsidR="005C109D">
              <w:rPr>
                <w:rFonts w:ascii="Garamond" w:hAnsi="Garamond" w:cs="Arial"/>
                <w:sz w:val="22"/>
                <w:szCs w:val="22"/>
              </w:rPr>
              <w:t xml:space="preserve"> Umowę z firmą </w:t>
            </w:r>
            <w:proofErr w:type="spellStart"/>
            <w:r w:rsidR="005C109D">
              <w:rPr>
                <w:rFonts w:ascii="Garamond" w:hAnsi="Garamond" w:cs="Arial"/>
                <w:sz w:val="22"/>
                <w:szCs w:val="22"/>
              </w:rPr>
              <w:t>Ar</w:t>
            </w:r>
            <w:r w:rsidR="000507D0">
              <w:rPr>
                <w:rFonts w:ascii="Garamond" w:hAnsi="Garamond" w:cs="Arial"/>
                <w:sz w:val="22"/>
                <w:szCs w:val="22"/>
              </w:rPr>
              <w:t>chivision</w:t>
            </w:r>
            <w:proofErr w:type="spellEnd"/>
            <w:r w:rsidR="000507D0">
              <w:rPr>
                <w:rFonts w:ascii="Garamond" w:hAnsi="Garamond" w:cs="Arial"/>
                <w:sz w:val="22"/>
                <w:szCs w:val="22"/>
              </w:rPr>
              <w:t xml:space="preserve"> podpisano umowę w dniu 22.08.2019</w:t>
            </w:r>
            <w:r w:rsidR="00C66E47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0507D0">
              <w:rPr>
                <w:rFonts w:ascii="Garamond" w:hAnsi="Garamond" w:cs="Arial"/>
                <w:sz w:val="22"/>
                <w:szCs w:val="22"/>
              </w:rPr>
              <w:t xml:space="preserve"> za </w:t>
            </w:r>
            <w:r w:rsidR="000507D0" w:rsidRPr="00E64CC6">
              <w:rPr>
                <w:rFonts w:ascii="Garamond" w:hAnsi="Garamond" w:cs="Arial"/>
                <w:bCs/>
                <w:sz w:val="22"/>
                <w:szCs w:val="22"/>
              </w:rPr>
              <w:t>24</w:t>
            </w:r>
            <w:r w:rsidR="00E1283A" w:rsidRPr="00E64CC6">
              <w:rPr>
                <w:rFonts w:ascii="Garamond" w:hAnsi="Garamond" w:cs="Arial"/>
                <w:bCs/>
                <w:sz w:val="22"/>
                <w:szCs w:val="22"/>
              </w:rPr>
              <w:t> </w:t>
            </w:r>
            <w:r w:rsidR="000507D0" w:rsidRPr="00E64CC6">
              <w:rPr>
                <w:rFonts w:ascii="Garamond" w:hAnsi="Garamond" w:cs="Arial"/>
                <w:bCs/>
                <w:sz w:val="22"/>
                <w:szCs w:val="22"/>
              </w:rPr>
              <w:t>600,00</w:t>
            </w:r>
            <w:r w:rsidR="00E1283A" w:rsidRPr="00E64CC6">
              <w:rPr>
                <w:rFonts w:ascii="Garamond" w:hAnsi="Garamond" w:cs="Arial"/>
                <w:bCs/>
                <w:sz w:val="22"/>
                <w:szCs w:val="22"/>
              </w:rPr>
              <w:t xml:space="preserve"> </w:t>
            </w:r>
            <w:r w:rsidR="000507D0" w:rsidRPr="00E64CC6">
              <w:rPr>
                <w:rFonts w:ascii="Garamond" w:hAnsi="Garamond" w:cs="Arial"/>
                <w:bCs/>
                <w:sz w:val="22"/>
                <w:szCs w:val="22"/>
              </w:rPr>
              <w:t>zł</w:t>
            </w:r>
            <w:r w:rsidR="000507D0" w:rsidRPr="00E1283A">
              <w:rPr>
                <w:rFonts w:ascii="Garamond" w:hAnsi="Garamond" w:cs="Arial"/>
                <w:b/>
                <w:sz w:val="22"/>
                <w:szCs w:val="22"/>
              </w:rPr>
              <w:t xml:space="preserve"> </w:t>
            </w:r>
            <w:r w:rsidR="000507D0">
              <w:rPr>
                <w:rFonts w:ascii="Garamond" w:hAnsi="Garamond" w:cs="Arial"/>
                <w:sz w:val="22"/>
                <w:szCs w:val="22"/>
              </w:rPr>
              <w:t>z terminem realizacji do 15.12.2019</w:t>
            </w:r>
            <w:r w:rsidR="00C66E47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0507D0">
              <w:rPr>
                <w:rFonts w:ascii="Garamond" w:hAnsi="Garamond" w:cs="Arial"/>
                <w:sz w:val="22"/>
                <w:szCs w:val="22"/>
              </w:rPr>
              <w:t>. W grudniu wydłużono termin realizacji do 31.03.2020</w:t>
            </w:r>
            <w:r w:rsidR="00C66E47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0507D0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</w:tr>
      <w:tr w:rsidR="00E1283A" w:rsidRPr="00F14858" w:rsidTr="00E1283A">
        <w:trPr>
          <w:gridAfter w:val="1"/>
          <w:wAfter w:w="13" w:type="dxa"/>
          <w:trHeight w:val="1748"/>
        </w:trPr>
        <w:tc>
          <w:tcPr>
            <w:tcW w:w="277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E1283A" w:rsidRDefault="00E1283A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Dotacja dla Powiatu Rawskiego</w:t>
            </w:r>
          </w:p>
          <w:p w:rsidR="00E1283A" w:rsidRPr="004F58F7" w:rsidRDefault="00E1283A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60014-6300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E1283A" w:rsidRDefault="00E1283A" w:rsidP="00E1283A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100 000,00</w:t>
            </w:r>
          </w:p>
          <w:p w:rsidR="00E1283A" w:rsidRPr="00E1283A" w:rsidRDefault="00E1283A" w:rsidP="00E1283A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      100 000,00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E1283A" w:rsidRPr="004F58F7" w:rsidRDefault="00E64CC6" w:rsidP="006C2F56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Przebudowa drogi powiatowej nr 1334E (Zawady) Biała Rawska – budowa chodnika w miejscowości Zakrzew</w:t>
            </w:r>
          </w:p>
        </w:tc>
      </w:tr>
      <w:tr w:rsidR="00BA7851" w:rsidRPr="00F14858" w:rsidTr="00950993">
        <w:trPr>
          <w:gridAfter w:val="1"/>
          <w:wAfter w:w="13" w:type="dxa"/>
          <w:trHeight w:val="677"/>
        </w:trPr>
        <w:tc>
          <w:tcPr>
            <w:tcW w:w="277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BA7851" w:rsidRDefault="00BA7851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F58F7">
              <w:rPr>
                <w:rFonts w:ascii="Garamond" w:hAnsi="Garamond" w:cs="Arial"/>
                <w:b/>
                <w:bCs/>
                <w:sz w:val="22"/>
                <w:szCs w:val="22"/>
              </w:rPr>
              <w:t>630</w:t>
            </w:r>
          </w:p>
          <w:p w:rsidR="004F58F7" w:rsidRPr="004F58F7" w:rsidRDefault="004F58F7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Turystyka</w:t>
            </w:r>
          </w:p>
        </w:tc>
        <w:tc>
          <w:tcPr>
            <w:tcW w:w="198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E7B" w:rsidRPr="004F58F7" w:rsidRDefault="006C6496" w:rsidP="00FE5D0C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F58F7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</w:t>
            </w:r>
            <w:r w:rsidR="00E1283A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</w:t>
            </w:r>
            <w:r w:rsidR="00D94F49">
              <w:rPr>
                <w:rFonts w:ascii="Garamond" w:hAnsi="Garamond" w:cs="Arial"/>
                <w:b/>
                <w:bCs/>
                <w:sz w:val="22"/>
                <w:szCs w:val="22"/>
              </w:rPr>
              <w:t>2 957 054,15</w:t>
            </w:r>
          </w:p>
          <w:p w:rsidR="00BA7851" w:rsidRPr="004F58F7" w:rsidRDefault="00E1283A" w:rsidP="00E1283A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2 949 093,85</w:t>
            </w:r>
          </w:p>
        </w:tc>
        <w:tc>
          <w:tcPr>
            <w:tcW w:w="452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BA7851" w:rsidRPr="004F58F7" w:rsidRDefault="00BA7851">
            <w:pPr>
              <w:pStyle w:val="Tekstpodstawowy"/>
              <w:tabs>
                <w:tab w:val="left" w:pos="5760"/>
                <w:tab w:val="left" w:pos="7380"/>
              </w:tabs>
              <w:snapToGrid w:val="0"/>
              <w:ind w:left="90"/>
              <w:rPr>
                <w:rFonts w:ascii="Garamond" w:hAnsi="Garamond" w:cs="Arial"/>
                <w:sz w:val="22"/>
                <w:szCs w:val="22"/>
              </w:rPr>
            </w:pPr>
          </w:p>
          <w:p w:rsidR="00BA7851" w:rsidRPr="004F58F7" w:rsidRDefault="00BA7851">
            <w:pPr>
              <w:pStyle w:val="Tekstpodstawowy"/>
              <w:tabs>
                <w:tab w:val="left" w:pos="5760"/>
                <w:tab w:val="left" w:pos="7380"/>
              </w:tabs>
              <w:snapToGrid w:val="0"/>
              <w:ind w:left="90"/>
              <w:rPr>
                <w:rFonts w:ascii="Garamond" w:hAnsi="Garamond" w:cs="Arial"/>
                <w:sz w:val="22"/>
                <w:szCs w:val="22"/>
              </w:rPr>
            </w:pPr>
          </w:p>
          <w:p w:rsidR="00DE0E7B" w:rsidRPr="004F58F7" w:rsidRDefault="00DE0E7B">
            <w:pPr>
              <w:pStyle w:val="Tekstpodstawowy"/>
              <w:tabs>
                <w:tab w:val="left" w:pos="5760"/>
                <w:tab w:val="left" w:pos="7380"/>
              </w:tabs>
              <w:snapToGrid w:val="0"/>
              <w:ind w:left="90"/>
              <w:rPr>
                <w:rFonts w:ascii="Garamond" w:hAnsi="Garamond" w:cs="Arial"/>
                <w:sz w:val="22"/>
                <w:szCs w:val="22"/>
              </w:rPr>
            </w:pPr>
          </w:p>
          <w:p w:rsidR="00BA7851" w:rsidRPr="004F58F7" w:rsidRDefault="00BA7851">
            <w:pPr>
              <w:pStyle w:val="Tekstpodstawowy"/>
              <w:tabs>
                <w:tab w:val="left" w:pos="5760"/>
                <w:tab w:val="left" w:pos="7380"/>
              </w:tabs>
              <w:snapToGrid w:val="0"/>
              <w:ind w:left="9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717AC" w:rsidRPr="00F14858" w:rsidTr="001F5CF7">
        <w:trPr>
          <w:gridAfter w:val="1"/>
          <w:wAfter w:w="13" w:type="dxa"/>
          <w:trHeight w:val="2365"/>
        </w:trPr>
        <w:tc>
          <w:tcPr>
            <w:tcW w:w="277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3717AC" w:rsidRPr="004F58F7" w:rsidRDefault="003717AC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  <w:r w:rsidRPr="004F58F7">
              <w:rPr>
                <w:rFonts w:ascii="Garamond" w:hAnsi="Garamond" w:cs="Arial"/>
                <w:bCs/>
                <w:sz w:val="22"/>
                <w:szCs w:val="22"/>
              </w:rPr>
              <w:t>Biała Rawska –centrum aktywnej turystyki rodzinnej w Dolinie Rawki</w:t>
            </w:r>
          </w:p>
          <w:p w:rsidR="003717AC" w:rsidRPr="004F58F7" w:rsidRDefault="002E56AD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  <w:r w:rsidRPr="004F58F7">
              <w:rPr>
                <w:rFonts w:ascii="Garamond" w:hAnsi="Garamond" w:cs="Arial"/>
                <w:bCs/>
                <w:sz w:val="22"/>
                <w:szCs w:val="22"/>
              </w:rPr>
              <w:t>63095 – 6057</w:t>
            </w:r>
          </w:p>
          <w:p w:rsidR="002E56AD" w:rsidRPr="004F58F7" w:rsidRDefault="002E56AD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  <w:r w:rsidRPr="004F58F7">
              <w:rPr>
                <w:rFonts w:ascii="Garamond" w:hAnsi="Garamond" w:cs="Arial"/>
                <w:bCs/>
                <w:sz w:val="22"/>
                <w:szCs w:val="22"/>
              </w:rPr>
              <w:t>63095 - 6059</w:t>
            </w:r>
          </w:p>
        </w:tc>
        <w:tc>
          <w:tcPr>
            <w:tcW w:w="198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7AC" w:rsidRPr="004F58F7" w:rsidRDefault="00900D52" w:rsidP="001562C5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  <w:r w:rsidRPr="004F58F7">
              <w:rPr>
                <w:rFonts w:ascii="Garamond" w:hAnsi="Garamond" w:cs="Arial"/>
                <w:bCs/>
                <w:sz w:val="22"/>
                <w:szCs w:val="22"/>
              </w:rPr>
              <w:t>2</w:t>
            </w:r>
            <w:r w:rsidR="0075162D">
              <w:rPr>
                <w:rFonts w:ascii="Garamond" w:hAnsi="Garamond" w:cs="Arial"/>
                <w:bCs/>
                <w:sz w:val="22"/>
                <w:szCs w:val="22"/>
              </w:rPr>
              <w:t> 957 054,15</w:t>
            </w:r>
          </w:p>
          <w:p w:rsidR="003717AC" w:rsidRPr="004F58F7" w:rsidRDefault="0075162D" w:rsidP="0075162D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</w:t>
            </w:r>
            <w:r w:rsidR="004F58F7">
              <w:rPr>
                <w:rFonts w:ascii="Garamond" w:hAnsi="Garamond" w:cs="Arial"/>
                <w:sz w:val="22"/>
                <w:szCs w:val="22"/>
              </w:rPr>
              <w:t xml:space="preserve">    </w:t>
            </w:r>
            <w:r>
              <w:rPr>
                <w:rFonts w:ascii="Garamond" w:hAnsi="Garamond" w:cs="Arial"/>
                <w:sz w:val="22"/>
                <w:szCs w:val="22"/>
              </w:rPr>
              <w:t>2 949 093,85</w:t>
            </w:r>
          </w:p>
        </w:tc>
        <w:tc>
          <w:tcPr>
            <w:tcW w:w="452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E56AD" w:rsidRDefault="003860C4" w:rsidP="001F5CF7">
            <w:pPr>
              <w:pStyle w:val="Tekstpodstawowy"/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Budowa ście</w:t>
            </w:r>
            <w:r w:rsidR="00C814EC" w:rsidRPr="004F58F7">
              <w:rPr>
                <w:rFonts w:ascii="Garamond" w:hAnsi="Garamond" w:cs="Arial"/>
                <w:sz w:val="22"/>
                <w:szCs w:val="22"/>
              </w:rPr>
              <w:t>ż</w:t>
            </w:r>
            <w:r w:rsidRPr="004F58F7">
              <w:rPr>
                <w:rFonts w:ascii="Garamond" w:hAnsi="Garamond" w:cs="Arial"/>
                <w:sz w:val="22"/>
                <w:szCs w:val="22"/>
              </w:rPr>
              <w:t>ki</w:t>
            </w:r>
            <w:r w:rsidR="00C814EC" w:rsidRPr="004F58F7">
              <w:rPr>
                <w:rFonts w:ascii="Garamond" w:hAnsi="Garamond" w:cs="Arial"/>
                <w:sz w:val="22"/>
                <w:szCs w:val="22"/>
              </w:rPr>
              <w:t xml:space="preserve"> rowerowej w gminie Biała Rawska</w:t>
            </w:r>
            <w:r w:rsidR="00900D52" w:rsidRPr="004F58F7">
              <w:rPr>
                <w:rFonts w:ascii="Garamond" w:hAnsi="Garamond" w:cs="Arial"/>
                <w:sz w:val="22"/>
                <w:szCs w:val="22"/>
              </w:rPr>
              <w:t xml:space="preserve"> w procedurze </w:t>
            </w:r>
            <w:r w:rsidR="001F5CF7">
              <w:rPr>
                <w:rFonts w:ascii="Garamond" w:hAnsi="Garamond" w:cs="Arial"/>
                <w:sz w:val="22"/>
                <w:szCs w:val="22"/>
              </w:rPr>
              <w:t>„</w:t>
            </w:r>
            <w:r w:rsidR="00900D52" w:rsidRPr="004F58F7">
              <w:rPr>
                <w:rFonts w:ascii="Garamond" w:hAnsi="Garamond" w:cs="Arial"/>
                <w:sz w:val="22"/>
                <w:szCs w:val="22"/>
              </w:rPr>
              <w:t>zaprojektuj i wybuduj</w:t>
            </w:r>
            <w:r w:rsidR="001F5CF7">
              <w:rPr>
                <w:rFonts w:ascii="Garamond" w:hAnsi="Garamond" w:cs="Arial"/>
                <w:sz w:val="22"/>
                <w:szCs w:val="22"/>
              </w:rPr>
              <w:t>”</w:t>
            </w:r>
            <w:r w:rsidR="00C814EC" w:rsidRPr="004F58F7">
              <w:rPr>
                <w:rFonts w:ascii="Garamond" w:hAnsi="Garamond" w:cs="Arial"/>
                <w:sz w:val="22"/>
                <w:szCs w:val="22"/>
              </w:rPr>
              <w:t>. Wartość kosztorysowa prac – 2</w:t>
            </w:r>
            <w:r w:rsidR="001F5CF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C814EC" w:rsidRPr="004F58F7">
              <w:rPr>
                <w:rFonts w:ascii="Garamond" w:hAnsi="Garamond" w:cs="Arial"/>
                <w:sz w:val="22"/>
                <w:szCs w:val="22"/>
              </w:rPr>
              <w:t>324 535,00</w:t>
            </w:r>
            <w:r w:rsidR="001F5CF7">
              <w:rPr>
                <w:rFonts w:ascii="Garamond" w:hAnsi="Garamond" w:cs="Arial"/>
                <w:sz w:val="22"/>
                <w:szCs w:val="22"/>
              </w:rPr>
              <w:t xml:space="preserve"> zł</w:t>
            </w:r>
            <w:r w:rsidR="00C814EC" w:rsidRPr="004F58F7">
              <w:rPr>
                <w:rFonts w:ascii="Garamond" w:hAnsi="Garamond" w:cs="Arial"/>
                <w:sz w:val="22"/>
                <w:szCs w:val="22"/>
              </w:rPr>
              <w:t>.</w:t>
            </w:r>
            <w:r w:rsidR="001F5CF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C814EC" w:rsidRPr="004F58F7">
              <w:rPr>
                <w:rFonts w:ascii="Garamond" w:hAnsi="Garamond" w:cs="Arial"/>
                <w:sz w:val="22"/>
                <w:szCs w:val="22"/>
              </w:rPr>
              <w:t>Otwarcie ofert w dniu 24.07.2018</w:t>
            </w:r>
            <w:r w:rsidR="001F5CF7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C814EC" w:rsidRPr="004F58F7">
              <w:rPr>
                <w:rFonts w:ascii="Garamond" w:hAnsi="Garamond" w:cs="Arial"/>
                <w:sz w:val="22"/>
                <w:szCs w:val="22"/>
              </w:rPr>
              <w:t>. Oferta firmy „DROMED</w:t>
            </w:r>
            <w:r w:rsidR="00751600" w:rsidRPr="004F58F7">
              <w:rPr>
                <w:rFonts w:ascii="Garamond" w:hAnsi="Garamond" w:cs="Arial"/>
                <w:sz w:val="22"/>
                <w:szCs w:val="22"/>
              </w:rPr>
              <w:t xml:space="preserve">” </w:t>
            </w:r>
            <w:proofErr w:type="spellStart"/>
            <w:r w:rsidR="00751600" w:rsidRPr="004F58F7">
              <w:rPr>
                <w:rFonts w:ascii="Garamond" w:hAnsi="Garamond" w:cs="Arial"/>
                <w:sz w:val="22"/>
                <w:szCs w:val="22"/>
              </w:rPr>
              <w:t>Rospędek</w:t>
            </w:r>
            <w:proofErr w:type="spellEnd"/>
            <w:r w:rsidR="00751600" w:rsidRPr="004F58F7">
              <w:rPr>
                <w:rFonts w:ascii="Garamond" w:hAnsi="Garamond" w:cs="Arial"/>
                <w:sz w:val="22"/>
                <w:szCs w:val="22"/>
              </w:rPr>
              <w:t>, Więckowski Sp. J. z Opoczna – 2</w:t>
            </w:r>
            <w:r w:rsidR="001F5CF7">
              <w:rPr>
                <w:rFonts w:ascii="Garamond" w:hAnsi="Garamond" w:cs="Arial"/>
                <w:sz w:val="22"/>
                <w:szCs w:val="22"/>
              </w:rPr>
              <w:t> </w:t>
            </w:r>
            <w:r w:rsidR="00751600" w:rsidRPr="004F58F7">
              <w:rPr>
                <w:rFonts w:ascii="Garamond" w:hAnsi="Garamond" w:cs="Arial"/>
                <w:sz w:val="22"/>
                <w:szCs w:val="22"/>
              </w:rPr>
              <w:t>939</w:t>
            </w:r>
            <w:r w:rsidR="001F5CF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751600" w:rsidRPr="004F58F7">
              <w:rPr>
                <w:rFonts w:ascii="Garamond" w:hAnsi="Garamond" w:cs="Arial"/>
                <w:sz w:val="22"/>
                <w:szCs w:val="22"/>
              </w:rPr>
              <w:t>214,15 zł brutto. W dniu 20.09.2018</w:t>
            </w:r>
            <w:r w:rsidR="001F5CF7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751600" w:rsidRPr="004F58F7">
              <w:rPr>
                <w:rFonts w:ascii="Garamond" w:hAnsi="Garamond" w:cs="Arial"/>
                <w:sz w:val="22"/>
                <w:szCs w:val="22"/>
              </w:rPr>
              <w:t xml:space="preserve"> podpisano umowę z terminem realizacji 30.08.2019</w:t>
            </w:r>
            <w:r w:rsidR="001F5CF7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751600" w:rsidRPr="004F58F7">
              <w:rPr>
                <w:rFonts w:ascii="Garamond" w:hAnsi="Garamond" w:cs="Arial"/>
                <w:sz w:val="22"/>
                <w:szCs w:val="22"/>
              </w:rPr>
              <w:t>.</w:t>
            </w:r>
            <w:r w:rsidR="001F5CF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751600" w:rsidRPr="004F58F7">
              <w:rPr>
                <w:rFonts w:ascii="Garamond" w:hAnsi="Garamond" w:cs="Arial"/>
                <w:sz w:val="22"/>
                <w:szCs w:val="22"/>
              </w:rPr>
              <w:t xml:space="preserve">Nadzór inwestorski sprawuje Zbigniew Kucharski za </w:t>
            </w:r>
            <w:r w:rsidR="00112683" w:rsidRPr="004F58F7">
              <w:rPr>
                <w:rFonts w:ascii="Garamond" w:hAnsi="Garamond" w:cs="Arial"/>
                <w:sz w:val="22"/>
                <w:szCs w:val="22"/>
              </w:rPr>
              <w:t>9</w:t>
            </w:r>
            <w:r w:rsidR="001F5CF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751600" w:rsidRPr="004F58F7">
              <w:rPr>
                <w:rFonts w:ascii="Garamond" w:hAnsi="Garamond" w:cs="Arial"/>
                <w:sz w:val="22"/>
                <w:szCs w:val="22"/>
              </w:rPr>
              <w:t>400,00zł brutto.</w:t>
            </w:r>
          </w:p>
          <w:p w:rsidR="0075162D" w:rsidRDefault="0075162D" w:rsidP="001F5CF7">
            <w:pPr>
              <w:pStyle w:val="Tekstpodstawowy"/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Z uwagi na problemy z uzyskaniem pozwolenia na prace budowlane i wejściem na teren PKP PLK termin realizacji został wydłużony do 30.</w:t>
            </w:r>
            <w:r w:rsidR="00422FB4">
              <w:rPr>
                <w:rFonts w:ascii="Garamond" w:hAnsi="Garamond" w:cs="Arial"/>
                <w:sz w:val="22"/>
                <w:szCs w:val="22"/>
              </w:rPr>
              <w:t>09.2019</w:t>
            </w:r>
            <w:r w:rsidR="00C66E47">
              <w:rPr>
                <w:rFonts w:ascii="Garamond" w:hAnsi="Garamond" w:cs="Arial"/>
                <w:sz w:val="22"/>
                <w:szCs w:val="22"/>
              </w:rPr>
              <w:t xml:space="preserve"> r</w:t>
            </w:r>
            <w:r w:rsidR="001502A3">
              <w:rPr>
                <w:rFonts w:ascii="Garamond" w:hAnsi="Garamond" w:cs="Arial"/>
                <w:sz w:val="22"/>
                <w:szCs w:val="22"/>
              </w:rPr>
              <w:t>.</w:t>
            </w:r>
          </w:p>
          <w:p w:rsidR="001502A3" w:rsidRPr="004F58F7" w:rsidRDefault="001502A3" w:rsidP="001F5CF7">
            <w:pPr>
              <w:pStyle w:val="Tekstpodstawowy"/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Prace odebr</w:t>
            </w:r>
            <w:r w:rsidR="00422FB4">
              <w:rPr>
                <w:rFonts w:ascii="Garamond" w:hAnsi="Garamond" w:cs="Arial"/>
                <w:sz w:val="22"/>
                <w:szCs w:val="22"/>
              </w:rPr>
              <w:t>ano ostatecznie w dniu 25.10.2019</w:t>
            </w:r>
            <w:r w:rsidR="00C66E47">
              <w:rPr>
                <w:rFonts w:ascii="Garamond" w:hAnsi="Garamond" w:cs="Arial"/>
                <w:sz w:val="22"/>
                <w:szCs w:val="22"/>
              </w:rPr>
              <w:t xml:space="preserve"> r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. Długość wykonanej ścieżki rowerowej wynosi </w:t>
            </w:r>
            <w:r w:rsidRPr="001C02BB">
              <w:rPr>
                <w:rFonts w:ascii="Garamond" w:hAnsi="Garamond" w:cs="Arial"/>
                <w:b/>
                <w:bCs/>
                <w:sz w:val="22"/>
                <w:szCs w:val="22"/>
              </w:rPr>
              <w:t>8,560 km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, w tym 0,970 km nawierzchnia asfaltowa,</w:t>
            </w:r>
            <w:r w:rsidR="00C66E47">
              <w:rPr>
                <w:rFonts w:ascii="Garamond" w:hAnsi="Garamond" w:cs="Arial"/>
                <w:sz w:val="22"/>
                <w:szCs w:val="22"/>
              </w:rPr>
              <w:t xml:space="preserve"> 3,030 km nawierzchnia betonowa</w:t>
            </w:r>
            <w:r>
              <w:rPr>
                <w:rFonts w:ascii="Garamond" w:hAnsi="Garamond" w:cs="Arial"/>
                <w:sz w:val="22"/>
                <w:szCs w:val="22"/>
              </w:rPr>
              <w:t>, tereny leśne 2,80 km i</w:t>
            </w:r>
            <w:r w:rsidR="00C66E47">
              <w:rPr>
                <w:rFonts w:ascii="Garamond" w:hAnsi="Garamond" w:cs="Arial"/>
                <w:sz w:val="22"/>
                <w:szCs w:val="22"/>
              </w:rPr>
              <w:t xml:space="preserve"> reszta po istniejących drogach</w:t>
            </w:r>
            <w:r>
              <w:rPr>
                <w:rFonts w:ascii="Garamond" w:hAnsi="Garamond" w:cs="Arial"/>
                <w:sz w:val="22"/>
                <w:szCs w:val="22"/>
              </w:rPr>
              <w:t>.</w:t>
            </w:r>
            <w:r w:rsidR="00C66E4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>
              <w:rPr>
                <w:rFonts w:ascii="Garamond" w:hAnsi="Garamond" w:cs="Arial"/>
                <w:sz w:val="22"/>
                <w:szCs w:val="22"/>
              </w:rPr>
              <w:t>Wykonanie i wyposażenie dwóch MOR / Żurawka i Ossa /</w:t>
            </w:r>
            <w:r w:rsidR="001C02BB">
              <w:rPr>
                <w:rFonts w:ascii="Garamond" w:hAnsi="Garamond" w:cs="Arial"/>
                <w:sz w:val="22"/>
                <w:szCs w:val="22"/>
              </w:rPr>
              <w:t>i montaż 6 tablic z kodami QR.</w:t>
            </w:r>
          </w:p>
          <w:p w:rsidR="00E20905" w:rsidRPr="004F58F7" w:rsidRDefault="00E20905" w:rsidP="00C66E47">
            <w:pPr>
              <w:pStyle w:val="Tekstpodstawowy"/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C580B" w:rsidRPr="00F14858" w:rsidTr="002B0397">
        <w:trPr>
          <w:gridAfter w:val="1"/>
          <w:wAfter w:w="13" w:type="dxa"/>
          <w:trHeight w:val="976"/>
        </w:trPr>
        <w:tc>
          <w:tcPr>
            <w:tcW w:w="277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3C580B" w:rsidRPr="004F58F7" w:rsidRDefault="003C580B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F58F7">
              <w:rPr>
                <w:rFonts w:ascii="Garamond" w:hAnsi="Garamond" w:cs="Arial"/>
                <w:b/>
                <w:bCs/>
                <w:sz w:val="22"/>
                <w:szCs w:val="22"/>
              </w:rPr>
              <w:lastRenderedPageBreak/>
              <w:t>700</w:t>
            </w:r>
          </w:p>
          <w:p w:rsidR="003C580B" w:rsidRPr="004F58F7" w:rsidRDefault="003C580B" w:rsidP="004F58F7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F58F7">
              <w:rPr>
                <w:rFonts w:ascii="Garamond" w:hAnsi="Garamond" w:cs="Arial"/>
                <w:b/>
                <w:bCs/>
                <w:sz w:val="22"/>
                <w:szCs w:val="22"/>
              </w:rPr>
              <w:t>Gospodarka mieszkaniowa</w:t>
            </w:r>
          </w:p>
        </w:tc>
        <w:tc>
          <w:tcPr>
            <w:tcW w:w="198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80B" w:rsidRPr="004F58F7" w:rsidRDefault="00E1283A" w:rsidP="001562C5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453 251,06</w:t>
            </w:r>
          </w:p>
          <w:p w:rsidR="003C580B" w:rsidRPr="004F58F7" w:rsidRDefault="00E1283A" w:rsidP="004E08C5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315 21</w:t>
            </w:r>
            <w:r w:rsidR="004E08C5">
              <w:rPr>
                <w:rFonts w:ascii="Garamond" w:hAnsi="Garamond" w:cs="Arial"/>
                <w:b/>
                <w:bCs/>
                <w:sz w:val="22"/>
                <w:szCs w:val="22"/>
              </w:rPr>
              <w:t>5</w:t>
            </w:r>
            <w:r w:rsidR="004D78DA" w:rsidRPr="004F58F7">
              <w:rPr>
                <w:rFonts w:ascii="Garamond" w:hAnsi="Garamond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52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C580B" w:rsidRPr="004F58F7" w:rsidRDefault="003C580B">
            <w:pPr>
              <w:pStyle w:val="Tekstpodstawowy"/>
              <w:tabs>
                <w:tab w:val="left" w:pos="5760"/>
                <w:tab w:val="left" w:pos="7380"/>
              </w:tabs>
              <w:snapToGrid w:val="0"/>
              <w:ind w:left="9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9220AA" w:rsidRPr="00F14858" w:rsidTr="002B0397">
        <w:trPr>
          <w:gridAfter w:val="1"/>
          <w:wAfter w:w="13" w:type="dxa"/>
          <w:trHeight w:val="5624"/>
        </w:trPr>
        <w:tc>
          <w:tcPr>
            <w:tcW w:w="277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FE5D0C" w:rsidRPr="004F58F7" w:rsidRDefault="00787064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Niemirowice – budowa świetlicy wiejskiej</w:t>
            </w:r>
          </w:p>
          <w:p w:rsidR="00A0714B" w:rsidRPr="004F58F7" w:rsidRDefault="00A0714B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70005 - 6050</w:t>
            </w:r>
          </w:p>
        </w:tc>
        <w:tc>
          <w:tcPr>
            <w:tcW w:w="198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8F7" w:rsidRPr="004F58F7" w:rsidRDefault="000F54E4" w:rsidP="004F58F7">
            <w:pPr>
              <w:pBdr>
                <w:bottom w:val="single" w:sz="6" w:space="1" w:color="auto"/>
              </w:pBd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 xml:space="preserve">     </w:t>
            </w:r>
            <w:r w:rsidR="004F58F7">
              <w:rPr>
                <w:rFonts w:ascii="Garamond" w:hAnsi="Garamond" w:cs="Arial"/>
                <w:sz w:val="22"/>
                <w:szCs w:val="22"/>
              </w:rPr>
              <w:t>1</w:t>
            </w:r>
            <w:r w:rsidR="000D276D">
              <w:rPr>
                <w:rFonts w:ascii="Garamond" w:hAnsi="Garamond" w:cs="Arial"/>
                <w:sz w:val="22"/>
                <w:szCs w:val="22"/>
              </w:rPr>
              <w:t>22 000,00</w:t>
            </w:r>
          </w:p>
          <w:p w:rsidR="000462F9" w:rsidRPr="004F58F7" w:rsidRDefault="004F58F7" w:rsidP="004F58F7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         </w:t>
            </w:r>
            <w:r w:rsidR="000D276D">
              <w:rPr>
                <w:rFonts w:ascii="Garamond" w:hAnsi="Garamond" w:cs="Arial"/>
                <w:sz w:val="22"/>
                <w:szCs w:val="22"/>
              </w:rPr>
              <w:t>42 433,60</w:t>
            </w:r>
          </w:p>
        </w:tc>
        <w:tc>
          <w:tcPr>
            <w:tcW w:w="452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220AA" w:rsidRPr="004F58F7" w:rsidRDefault="00593E56" w:rsidP="00C66E47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Pozwolenie na budowę uzyska</w:t>
            </w:r>
            <w:r w:rsidR="001F5CF7">
              <w:rPr>
                <w:rFonts w:ascii="Garamond" w:hAnsi="Garamond" w:cs="Arial"/>
                <w:sz w:val="22"/>
                <w:szCs w:val="22"/>
              </w:rPr>
              <w:t>no w dniu 19.03.2019 roku</w:t>
            </w:r>
            <w:r w:rsidRPr="004F58F7">
              <w:rPr>
                <w:rFonts w:ascii="Garamond" w:hAnsi="Garamond" w:cs="Arial"/>
                <w:sz w:val="22"/>
                <w:szCs w:val="22"/>
              </w:rPr>
              <w:t>. Otwarcie ofert 26.06.2019</w:t>
            </w:r>
            <w:r w:rsidR="001F5CF7">
              <w:rPr>
                <w:rFonts w:ascii="Garamond" w:hAnsi="Garamond" w:cs="Arial"/>
                <w:sz w:val="22"/>
                <w:szCs w:val="22"/>
              </w:rPr>
              <w:t xml:space="preserve"> roku. Z</w:t>
            </w:r>
            <w:r w:rsidRPr="004F58F7">
              <w:rPr>
                <w:rFonts w:ascii="Garamond" w:hAnsi="Garamond" w:cs="Arial"/>
                <w:sz w:val="22"/>
                <w:szCs w:val="22"/>
              </w:rPr>
              <w:t xml:space="preserve">łożono dwie oferty : </w:t>
            </w:r>
            <w:r w:rsidR="001F5CF7">
              <w:rPr>
                <w:rFonts w:ascii="Garamond" w:hAnsi="Garamond" w:cs="Arial"/>
                <w:sz w:val="22"/>
                <w:szCs w:val="22"/>
              </w:rPr>
              <w:t xml:space="preserve">RAWOS-BUD na kwotę </w:t>
            </w:r>
            <w:r w:rsidR="002D73C6" w:rsidRPr="004F58F7">
              <w:rPr>
                <w:rFonts w:ascii="Garamond" w:hAnsi="Garamond" w:cs="Arial"/>
                <w:sz w:val="22"/>
                <w:szCs w:val="22"/>
              </w:rPr>
              <w:t>166 223,22</w:t>
            </w:r>
            <w:r w:rsidR="001F5CF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2D73C6" w:rsidRPr="004F58F7">
              <w:rPr>
                <w:rFonts w:ascii="Garamond" w:hAnsi="Garamond" w:cs="Arial"/>
                <w:sz w:val="22"/>
                <w:szCs w:val="22"/>
              </w:rPr>
              <w:t xml:space="preserve">zł brutto </w:t>
            </w:r>
            <w:r w:rsidR="001F5CF7">
              <w:rPr>
                <w:rFonts w:ascii="Garamond" w:hAnsi="Garamond" w:cs="Arial"/>
                <w:sz w:val="22"/>
                <w:szCs w:val="22"/>
              </w:rPr>
              <w:t>oraz „ MARBUD” na kwotę</w:t>
            </w:r>
            <w:r w:rsidR="002D73C6" w:rsidRPr="004F58F7">
              <w:rPr>
                <w:rFonts w:ascii="Garamond" w:hAnsi="Garamond" w:cs="Arial"/>
                <w:sz w:val="22"/>
                <w:szCs w:val="22"/>
              </w:rPr>
              <w:t xml:space="preserve"> 118 137,01</w:t>
            </w:r>
            <w:r w:rsidR="001F5CF7">
              <w:rPr>
                <w:rFonts w:ascii="Garamond" w:hAnsi="Garamond" w:cs="Arial"/>
                <w:sz w:val="22"/>
                <w:szCs w:val="22"/>
              </w:rPr>
              <w:t xml:space="preserve"> zł </w:t>
            </w:r>
            <w:r w:rsidR="002D73C6" w:rsidRPr="004F58F7">
              <w:rPr>
                <w:rFonts w:ascii="Garamond" w:hAnsi="Garamond" w:cs="Arial"/>
                <w:sz w:val="22"/>
                <w:szCs w:val="22"/>
              </w:rPr>
              <w:t>brutto.</w:t>
            </w:r>
            <w:r w:rsidR="001C02BB">
              <w:rPr>
                <w:rFonts w:ascii="Garamond" w:hAnsi="Garamond" w:cs="Arial"/>
                <w:sz w:val="22"/>
                <w:szCs w:val="22"/>
              </w:rPr>
              <w:t xml:space="preserve"> W dniu 18.07.2019 </w:t>
            </w:r>
            <w:r w:rsidR="00C66E47">
              <w:rPr>
                <w:rFonts w:ascii="Garamond" w:hAnsi="Garamond" w:cs="Arial"/>
                <w:sz w:val="22"/>
                <w:szCs w:val="22"/>
              </w:rPr>
              <w:t xml:space="preserve">roku </w:t>
            </w:r>
            <w:r w:rsidR="001C02BB">
              <w:rPr>
                <w:rFonts w:ascii="Garamond" w:hAnsi="Garamond" w:cs="Arial"/>
                <w:sz w:val="22"/>
                <w:szCs w:val="22"/>
              </w:rPr>
              <w:t xml:space="preserve">podpisano umowę z firmą MARBUD z Tomaszowa Maz. </w:t>
            </w:r>
            <w:r w:rsidR="00A96818">
              <w:rPr>
                <w:rFonts w:ascii="Garamond" w:hAnsi="Garamond" w:cs="Arial"/>
                <w:sz w:val="22"/>
                <w:szCs w:val="22"/>
              </w:rPr>
              <w:t>za 118 137,01</w:t>
            </w:r>
            <w:r w:rsidR="00C66E4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A96818">
              <w:rPr>
                <w:rFonts w:ascii="Garamond" w:hAnsi="Garamond" w:cs="Arial"/>
                <w:sz w:val="22"/>
                <w:szCs w:val="22"/>
              </w:rPr>
              <w:t>zł brutto z terminem realizacji do 30.09.2019</w:t>
            </w:r>
            <w:r w:rsidR="00C66E47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A96818">
              <w:rPr>
                <w:rFonts w:ascii="Garamond" w:hAnsi="Garamond" w:cs="Arial"/>
                <w:sz w:val="22"/>
                <w:szCs w:val="22"/>
              </w:rPr>
              <w:t xml:space="preserve">. Inspektor nadzoru Jan Bielawski w ramach zakresu czynności. </w:t>
            </w:r>
            <w:r w:rsidR="000D276D">
              <w:rPr>
                <w:rFonts w:ascii="Garamond" w:hAnsi="Garamond" w:cs="Arial"/>
                <w:sz w:val="22"/>
                <w:szCs w:val="22"/>
              </w:rPr>
              <w:t xml:space="preserve">W toku prowadzonych prac </w:t>
            </w:r>
            <w:r w:rsidR="00C66E47">
              <w:rPr>
                <w:rFonts w:ascii="Garamond" w:hAnsi="Garamond" w:cs="Arial"/>
                <w:sz w:val="22"/>
                <w:szCs w:val="22"/>
              </w:rPr>
              <w:t>budowlanych okazało się</w:t>
            </w:r>
            <w:r w:rsidR="000D276D">
              <w:rPr>
                <w:rFonts w:ascii="Garamond" w:hAnsi="Garamond" w:cs="Arial"/>
                <w:sz w:val="22"/>
                <w:szCs w:val="22"/>
              </w:rPr>
              <w:t>, że bu</w:t>
            </w:r>
            <w:r w:rsidR="00C66E47">
              <w:rPr>
                <w:rFonts w:ascii="Garamond" w:hAnsi="Garamond" w:cs="Arial"/>
                <w:sz w:val="22"/>
                <w:szCs w:val="22"/>
              </w:rPr>
              <w:t>dynek nie nadaje się do remontu</w:t>
            </w:r>
            <w:r w:rsidR="000D276D">
              <w:rPr>
                <w:rFonts w:ascii="Garamond" w:hAnsi="Garamond" w:cs="Arial"/>
                <w:sz w:val="22"/>
                <w:szCs w:val="22"/>
              </w:rPr>
              <w:t>, co zostało potwierdzone ekspertyzą budowlaną przez biegłego sądowego</w:t>
            </w:r>
            <w:r w:rsidR="00C66E47">
              <w:rPr>
                <w:rFonts w:ascii="Garamond" w:hAnsi="Garamond" w:cs="Arial"/>
                <w:sz w:val="22"/>
                <w:szCs w:val="22"/>
              </w:rPr>
              <w:t xml:space="preserve"> Andrzeja Słodkiego, który stwierdził</w:t>
            </w:r>
            <w:r w:rsidR="006A1584">
              <w:rPr>
                <w:rFonts w:ascii="Garamond" w:hAnsi="Garamond" w:cs="Arial"/>
                <w:sz w:val="22"/>
                <w:szCs w:val="22"/>
              </w:rPr>
              <w:t>,</w:t>
            </w:r>
            <w:r w:rsidR="00C66E4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6A1584">
              <w:rPr>
                <w:rFonts w:ascii="Garamond" w:hAnsi="Garamond" w:cs="Arial"/>
                <w:sz w:val="22"/>
                <w:szCs w:val="22"/>
              </w:rPr>
              <w:t>że koszty remontu budynku przewyższają koszty rozebrania</w:t>
            </w:r>
            <w:r w:rsidR="006D1F36">
              <w:rPr>
                <w:rFonts w:ascii="Garamond" w:hAnsi="Garamond" w:cs="Arial"/>
                <w:sz w:val="22"/>
                <w:szCs w:val="22"/>
              </w:rPr>
              <w:t xml:space="preserve"> i postawienia od fundamentów nowego budynku. W  dniu 18.12.2019</w:t>
            </w:r>
            <w:r w:rsidR="00C66E47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6D1F36">
              <w:rPr>
                <w:rFonts w:ascii="Garamond" w:hAnsi="Garamond" w:cs="Arial"/>
                <w:sz w:val="22"/>
                <w:szCs w:val="22"/>
              </w:rPr>
              <w:t xml:space="preserve"> zostało zawarte porozumienie z firmą MARBUD w sprawie zaprzestania robót i rozwiązania umowy. Zostało zapłacone za prace r</w:t>
            </w:r>
            <w:r w:rsidR="00C66E47">
              <w:rPr>
                <w:rFonts w:ascii="Garamond" w:hAnsi="Garamond" w:cs="Arial"/>
                <w:sz w:val="22"/>
                <w:szCs w:val="22"/>
              </w:rPr>
              <w:t>ozbiórkowe oraz dostarczono do P</w:t>
            </w:r>
            <w:r w:rsidR="006D1F36">
              <w:rPr>
                <w:rFonts w:ascii="Garamond" w:hAnsi="Garamond" w:cs="Arial"/>
                <w:sz w:val="22"/>
                <w:szCs w:val="22"/>
              </w:rPr>
              <w:t xml:space="preserve">. sołtys płytę warstwową + rynny </w:t>
            </w:r>
            <w:r w:rsidR="00AD4604">
              <w:rPr>
                <w:rFonts w:ascii="Garamond" w:hAnsi="Garamond" w:cs="Arial"/>
                <w:sz w:val="22"/>
                <w:szCs w:val="22"/>
              </w:rPr>
              <w:t>, które zostały już zakupione.</w:t>
            </w:r>
          </w:p>
        </w:tc>
      </w:tr>
      <w:tr w:rsidR="009220AA" w:rsidRPr="00F14858" w:rsidTr="002B0397">
        <w:trPr>
          <w:gridAfter w:val="1"/>
          <w:wAfter w:w="13" w:type="dxa"/>
          <w:trHeight w:val="1692"/>
        </w:trPr>
        <w:tc>
          <w:tcPr>
            <w:tcW w:w="277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9220AA" w:rsidRPr="004F58F7" w:rsidRDefault="009220AA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Zakup gruntów do zasobów mienia komunalnego</w:t>
            </w:r>
          </w:p>
          <w:p w:rsidR="009220AA" w:rsidRPr="004F58F7" w:rsidRDefault="009220AA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70005</w:t>
            </w:r>
            <w:r w:rsidR="00A0714B" w:rsidRPr="004F58F7">
              <w:rPr>
                <w:rFonts w:ascii="Garamond" w:hAnsi="Garamond" w:cs="Arial"/>
                <w:sz w:val="22"/>
                <w:szCs w:val="22"/>
              </w:rPr>
              <w:t xml:space="preserve"> - 60</w:t>
            </w:r>
            <w:r w:rsidR="00E7187E" w:rsidRPr="004F58F7">
              <w:rPr>
                <w:rFonts w:ascii="Garamond" w:hAnsi="Garamond" w:cs="Arial"/>
                <w:sz w:val="22"/>
                <w:szCs w:val="22"/>
              </w:rPr>
              <w:t>6</w:t>
            </w:r>
            <w:r w:rsidR="00A0714B" w:rsidRPr="004F58F7">
              <w:rPr>
                <w:rFonts w:ascii="Garamond" w:hAnsi="Garamond" w:cs="Arial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E9F" w:rsidRPr="004F58F7" w:rsidRDefault="00796E9F" w:rsidP="009220AA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</w:p>
          <w:p w:rsidR="00796E9F" w:rsidRPr="004F58F7" w:rsidRDefault="00796E9F" w:rsidP="00CB78CB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bCs/>
                <w:sz w:val="22"/>
                <w:szCs w:val="22"/>
              </w:rPr>
            </w:pPr>
          </w:p>
          <w:p w:rsidR="009220AA" w:rsidRPr="004F58F7" w:rsidRDefault="00636CA9" w:rsidP="006E11DE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40 362,00</w:t>
            </w:r>
          </w:p>
          <w:p w:rsidR="00796E9F" w:rsidRPr="004F58F7" w:rsidRDefault="00436854" w:rsidP="009220A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F0127C">
              <w:rPr>
                <w:rFonts w:ascii="Garamond" w:hAnsi="Garamond" w:cs="Arial"/>
                <w:sz w:val="22"/>
                <w:szCs w:val="22"/>
              </w:rPr>
              <w:t>7 00</w:t>
            </w:r>
            <w:r w:rsidR="00CB78CB" w:rsidRPr="004F58F7">
              <w:rPr>
                <w:rFonts w:ascii="Garamond" w:hAnsi="Garamond" w:cs="Arial"/>
                <w:sz w:val="22"/>
                <w:szCs w:val="22"/>
              </w:rPr>
              <w:t>0</w:t>
            </w:r>
            <w:r w:rsidR="006E11DE" w:rsidRPr="004F58F7">
              <w:rPr>
                <w:rFonts w:ascii="Garamond" w:hAnsi="Garamond" w:cs="Arial"/>
                <w:sz w:val="22"/>
                <w:szCs w:val="22"/>
              </w:rPr>
              <w:t>,00</w:t>
            </w:r>
          </w:p>
          <w:p w:rsidR="00796E9F" w:rsidRPr="004F58F7" w:rsidRDefault="00796E9F" w:rsidP="00CB78CB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220AA" w:rsidRPr="004F58F7" w:rsidRDefault="009B176F" w:rsidP="009220AA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Zlecono wykonanie operatów szacun</w:t>
            </w:r>
            <w:r w:rsidR="001F5CF7">
              <w:rPr>
                <w:rFonts w:ascii="Garamond" w:hAnsi="Garamond" w:cs="Arial"/>
                <w:sz w:val="22"/>
                <w:szCs w:val="22"/>
              </w:rPr>
              <w:t>kowych nieruchomości przejmowanych</w:t>
            </w:r>
            <w:r w:rsidRPr="004F58F7">
              <w:rPr>
                <w:rFonts w:ascii="Garamond" w:hAnsi="Garamond" w:cs="Arial"/>
                <w:sz w:val="22"/>
                <w:szCs w:val="22"/>
              </w:rPr>
              <w:t xml:space="preserve"> pod poszerzenie pasów dróg gminnych .</w:t>
            </w:r>
            <w:r w:rsidR="00F0127C">
              <w:rPr>
                <w:rFonts w:ascii="Garamond" w:hAnsi="Garamond" w:cs="Arial"/>
                <w:sz w:val="22"/>
                <w:szCs w:val="22"/>
              </w:rPr>
              <w:t xml:space="preserve"> Zakupiono działkę nr. 128/1 o pow. 0,0396 ha w m. Koprzywna przeznaczona pod drogę. W innych przypadkach  n</w:t>
            </w:r>
            <w:r w:rsidR="00B906F2">
              <w:rPr>
                <w:rFonts w:ascii="Garamond" w:hAnsi="Garamond" w:cs="Arial"/>
                <w:sz w:val="22"/>
                <w:szCs w:val="22"/>
              </w:rPr>
              <w:t>eg</w:t>
            </w:r>
            <w:r w:rsidR="00636CA9">
              <w:rPr>
                <w:rFonts w:ascii="Garamond" w:hAnsi="Garamond" w:cs="Arial"/>
                <w:sz w:val="22"/>
                <w:szCs w:val="22"/>
              </w:rPr>
              <w:t xml:space="preserve">ocjacje </w:t>
            </w:r>
            <w:r w:rsidR="00B906F2">
              <w:rPr>
                <w:rFonts w:ascii="Garamond" w:hAnsi="Garamond" w:cs="Arial"/>
                <w:sz w:val="22"/>
                <w:szCs w:val="22"/>
              </w:rPr>
              <w:t xml:space="preserve"> nie zostały zakończone. </w:t>
            </w:r>
          </w:p>
        </w:tc>
      </w:tr>
      <w:tr w:rsidR="00FE5D0C" w:rsidRPr="00F14858" w:rsidTr="002B0397">
        <w:trPr>
          <w:gridAfter w:val="1"/>
          <w:wAfter w:w="13" w:type="dxa"/>
          <w:trHeight w:val="3375"/>
        </w:trPr>
        <w:tc>
          <w:tcPr>
            <w:tcW w:w="277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FE5D0C" w:rsidRPr="004F58F7" w:rsidRDefault="00787064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Wola Chojnata – rozbudowa świetlicy wiejskiej</w:t>
            </w:r>
          </w:p>
          <w:p w:rsidR="00FE5D0C" w:rsidRPr="004F58F7" w:rsidRDefault="00FE5D0C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70005</w:t>
            </w:r>
            <w:r w:rsidR="006753B0" w:rsidRPr="004F58F7">
              <w:rPr>
                <w:rFonts w:ascii="Garamond" w:hAnsi="Garamond" w:cs="Arial"/>
                <w:sz w:val="22"/>
                <w:szCs w:val="22"/>
              </w:rPr>
              <w:t xml:space="preserve"> - 6050</w:t>
            </w:r>
          </w:p>
        </w:tc>
        <w:tc>
          <w:tcPr>
            <w:tcW w:w="198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1FA1" w:rsidRPr="004F58F7" w:rsidRDefault="00D4366C" w:rsidP="001562C5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  <w:r w:rsidRPr="004F58F7">
              <w:rPr>
                <w:rFonts w:ascii="Garamond" w:hAnsi="Garamond" w:cs="Arial"/>
                <w:bCs/>
                <w:sz w:val="22"/>
                <w:szCs w:val="22"/>
              </w:rPr>
              <w:t>125 439,69</w:t>
            </w:r>
          </w:p>
          <w:p w:rsidR="00FE5D0C" w:rsidRPr="004F58F7" w:rsidRDefault="005E17C7" w:rsidP="005E17C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125 190</w:t>
            </w:r>
            <w:r w:rsidR="00C01096">
              <w:rPr>
                <w:rFonts w:ascii="Garamond" w:hAnsi="Garamond" w:cs="Arial"/>
                <w:sz w:val="22"/>
                <w:szCs w:val="22"/>
              </w:rPr>
              <w:t>,41</w:t>
            </w:r>
          </w:p>
        </w:tc>
        <w:tc>
          <w:tcPr>
            <w:tcW w:w="452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FE5D0C" w:rsidRPr="004F58F7" w:rsidRDefault="001F5CF7" w:rsidP="001A4EFB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Zadanie realizowane </w:t>
            </w:r>
            <w:r w:rsidR="00636CA9">
              <w:rPr>
                <w:rFonts w:ascii="Garamond" w:hAnsi="Garamond" w:cs="Arial"/>
                <w:sz w:val="22"/>
                <w:szCs w:val="22"/>
              </w:rPr>
              <w:t>przy udziale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funduszu sołeckiego</w:t>
            </w:r>
            <w:r w:rsidR="00636CA9">
              <w:rPr>
                <w:rFonts w:ascii="Garamond" w:hAnsi="Garamond" w:cs="Arial"/>
                <w:sz w:val="22"/>
                <w:szCs w:val="22"/>
              </w:rPr>
              <w:t xml:space="preserve"> – 25</w:t>
            </w:r>
            <w:r w:rsidR="00C66E4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636CA9">
              <w:rPr>
                <w:rFonts w:ascii="Garamond" w:hAnsi="Garamond" w:cs="Arial"/>
                <w:sz w:val="22"/>
                <w:szCs w:val="22"/>
              </w:rPr>
              <w:t>439,69</w:t>
            </w:r>
            <w:r w:rsidR="00C66E4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636CA9">
              <w:rPr>
                <w:rFonts w:ascii="Garamond" w:hAnsi="Garamond" w:cs="Arial"/>
                <w:sz w:val="22"/>
                <w:szCs w:val="22"/>
              </w:rPr>
              <w:t>zł – zakupiono materiały budowlane</w:t>
            </w:r>
            <w:r>
              <w:rPr>
                <w:rFonts w:ascii="Garamond" w:hAnsi="Garamond" w:cs="Arial"/>
                <w:sz w:val="22"/>
                <w:szCs w:val="22"/>
              </w:rPr>
              <w:t>. Wykonano prace geodezyjne -</w:t>
            </w:r>
            <w:r w:rsidR="00D4366C" w:rsidRPr="004F58F7">
              <w:rPr>
                <w:rFonts w:ascii="Garamond" w:hAnsi="Garamond" w:cs="Arial"/>
                <w:sz w:val="22"/>
                <w:szCs w:val="22"/>
              </w:rPr>
              <w:t xml:space="preserve"> wytyczenie budynku do budowy.</w:t>
            </w:r>
            <w:r w:rsidR="00C669C0">
              <w:rPr>
                <w:rFonts w:ascii="Garamond" w:hAnsi="Garamond" w:cs="Arial"/>
                <w:sz w:val="22"/>
                <w:szCs w:val="22"/>
              </w:rPr>
              <w:t xml:space="preserve"> Zapytania ofertowe na wy</w:t>
            </w:r>
            <w:r w:rsidR="00636CA9">
              <w:rPr>
                <w:rFonts w:ascii="Garamond" w:hAnsi="Garamond" w:cs="Arial"/>
                <w:sz w:val="22"/>
                <w:szCs w:val="22"/>
              </w:rPr>
              <w:t>łonienie wykonawcy</w:t>
            </w:r>
            <w:r w:rsidR="00C669C0">
              <w:rPr>
                <w:rFonts w:ascii="Garamond" w:hAnsi="Garamond" w:cs="Arial"/>
                <w:sz w:val="22"/>
                <w:szCs w:val="22"/>
              </w:rPr>
              <w:t xml:space="preserve"> prac budowlanych wysłano do 5 wykonawców i wpłynęła tylko jedna oferta od AMB DACHY Marcel Bednarski</w:t>
            </w:r>
            <w:r w:rsidR="00C01096">
              <w:rPr>
                <w:rFonts w:ascii="Garamond" w:hAnsi="Garamond" w:cs="Arial"/>
                <w:sz w:val="22"/>
                <w:szCs w:val="22"/>
              </w:rPr>
              <w:t xml:space="preserve"> za kwotę 99</w:t>
            </w:r>
            <w:r w:rsidR="001A4EFB">
              <w:rPr>
                <w:rFonts w:ascii="Garamond" w:hAnsi="Garamond" w:cs="Arial"/>
                <w:sz w:val="22"/>
                <w:szCs w:val="22"/>
              </w:rPr>
              <w:t> </w:t>
            </w:r>
            <w:r w:rsidR="00C01096">
              <w:rPr>
                <w:rFonts w:ascii="Garamond" w:hAnsi="Garamond" w:cs="Arial"/>
                <w:sz w:val="22"/>
                <w:szCs w:val="22"/>
              </w:rPr>
              <w:t>753</w:t>
            </w:r>
            <w:r w:rsidR="001A4EFB">
              <w:rPr>
                <w:rFonts w:ascii="Garamond" w:hAnsi="Garamond" w:cs="Arial"/>
                <w:sz w:val="22"/>
                <w:szCs w:val="22"/>
              </w:rPr>
              <w:t>,00</w:t>
            </w:r>
            <w:r w:rsidR="00C01096">
              <w:rPr>
                <w:rFonts w:ascii="Garamond" w:hAnsi="Garamond" w:cs="Arial"/>
                <w:sz w:val="22"/>
                <w:szCs w:val="22"/>
              </w:rPr>
              <w:t>zł brutto. W dniu 28.10.2019</w:t>
            </w:r>
            <w:r w:rsidR="001A4EFB">
              <w:rPr>
                <w:rFonts w:ascii="Garamond" w:hAnsi="Garamond" w:cs="Arial"/>
                <w:sz w:val="22"/>
                <w:szCs w:val="22"/>
              </w:rPr>
              <w:t xml:space="preserve"> roku podpisano umowę </w:t>
            </w:r>
            <w:r w:rsidR="00C01096">
              <w:rPr>
                <w:rFonts w:ascii="Garamond" w:hAnsi="Garamond" w:cs="Arial"/>
                <w:sz w:val="22"/>
                <w:szCs w:val="22"/>
              </w:rPr>
              <w:t>z ter</w:t>
            </w:r>
            <w:r w:rsidR="001A4EFB">
              <w:rPr>
                <w:rFonts w:ascii="Garamond" w:hAnsi="Garamond" w:cs="Arial"/>
                <w:sz w:val="22"/>
                <w:szCs w:val="22"/>
              </w:rPr>
              <w:t>minem realizacji do 16.12.2019 roku.</w:t>
            </w:r>
            <w:r w:rsidR="00C01096">
              <w:rPr>
                <w:rFonts w:ascii="Garamond" w:hAnsi="Garamond" w:cs="Arial"/>
                <w:sz w:val="22"/>
                <w:szCs w:val="22"/>
              </w:rPr>
              <w:t xml:space="preserve"> Z uwagi na niekorzystne warunki atmosferyczne panujące w </w:t>
            </w:r>
            <w:proofErr w:type="spellStart"/>
            <w:r w:rsidR="00C01096">
              <w:rPr>
                <w:rFonts w:ascii="Garamond" w:hAnsi="Garamond" w:cs="Arial"/>
                <w:sz w:val="22"/>
                <w:szCs w:val="22"/>
              </w:rPr>
              <w:t>m-cu</w:t>
            </w:r>
            <w:proofErr w:type="spellEnd"/>
            <w:r w:rsidR="00C01096">
              <w:rPr>
                <w:rFonts w:ascii="Garamond" w:hAnsi="Garamond" w:cs="Arial"/>
                <w:sz w:val="22"/>
                <w:szCs w:val="22"/>
              </w:rPr>
              <w:t xml:space="preserve"> listopadzie został wydłużony termin realizacji prac do 30.04.2020</w:t>
            </w:r>
            <w:r w:rsidR="001A4EFB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C01096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</w:tr>
      <w:tr w:rsidR="006F1FA1" w:rsidRPr="00F14858" w:rsidTr="00503DB4">
        <w:trPr>
          <w:gridAfter w:val="1"/>
          <w:wAfter w:w="13" w:type="dxa"/>
          <w:trHeight w:val="829"/>
        </w:trPr>
        <w:tc>
          <w:tcPr>
            <w:tcW w:w="277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6F1FA1" w:rsidRPr="004F58F7" w:rsidRDefault="00787064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Teodozjów – rozbudowa świetlicy wiejskiej</w:t>
            </w:r>
          </w:p>
          <w:p w:rsidR="006F1FA1" w:rsidRPr="004F58F7" w:rsidRDefault="00A60255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70005</w:t>
            </w:r>
            <w:r w:rsidR="00787064" w:rsidRPr="004F58F7">
              <w:rPr>
                <w:rFonts w:ascii="Garamond" w:hAnsi="Garamond" w:cs="Arial"/>
                <w:sz w:val="22"/>
                <w:szCs w:val="22"/>
              </w:rPr>
              <w:t>-6050</w:t>
            </w:r>
          </w:p>
        </w:tc>
        <w:tc>
          <w:tcPr>
            <w:tcW w:w="198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1FA1" w:rsidRPr="004F58F7" w:rsidRDefault="00425ED7" w:rsidP="001562C5">
            <w:pPr>
              <w:pBdr>
                <w:bottom w:val="single" w:sz="6" w:space="1" w:color="auto"/>
              </w:pBd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1</w:t>
            </w:r>
            <w:r w:rsidR="00C31B3B" w:rsidRPr="004F58F7">
              <w:rPr>
                <w:rFonts w:ascii="Garamond" w:hAnsi="Garamond" w:cs="Arial"/>
                <w:sz w:val="22"/>
                <w:szCs w:val="22"/>
              </w:rPr>
              <w:t>00 000,00</w:t>
            </w:r>
          </w:p>
          <w:p w:rsidR="00A60255" w:rsidRPr="004F58F7" w:rsidRDefault="00AE2E1F" w:rsidP="001562C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79 950,00</w:t>
            </w:r>
          </w:p>
        </w:tc>
        <w:tc>
          <w:tcPr>
            <w:tcW w:w="452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F1FA1" w:rsidRPr="004F58F7" w:rsidRDefault="00AE2E1F" w:rsidP="009220AA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Wykonawca robót wyłoniony zgodnie z UZP i w dniu 25.09.2019</w:t>
            </w:r>
            <w:r w:rsidR="001A4EFB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podpisano umowę z firmą SZLER BUD z Jasienia na wykonanie budynku </w:t>
            </w:r>
            <w:r w:rsidR="00636CA9">
              <w:rPr>
                <w:rFonts w:ascii="Garamond" w:hAnsi="Garamond" w:cs="Arial"/>
                <w:sz w:val="22"/>
                <w:szCs w:val="22"/>
              </w:rPr>
              <w:t xml:space="preserve">sali rekreacyjnej 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z konstrukcji stalowej </w:t>
            </w:r>
            <w:r w:rsidR="00636CA9">
              <w:rPr>
                <w:rFonts w:ascii="Garamond" w:hAnsi="Garamond" w:cs="Arial"/>
                <w:sz w:val="22"/>
                <w:szCs w:val="22"/>
              </w:rPr>
              <w:t>i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płyty warstwowej za 79 950,00</w:t>
            </w:r>
            <w:r w:rsidR="001A4EFB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>
              <w:rPr>
                <w:rFonts w:ascii="Garamond" w:hAnsi="Garamond" w:cs="Arial"/>
                <w:sz w:val="22"/>
                <w:szCs w:val="22"/>
              </w:rPr>
              <w:t>zł brutto. Z uwagi na problemy z zakupem konstrukcji stalowej termin wy</w:t>
            </w:r>
            <w:r w:rsidR="00636CA9">
              <w:rPr>
                <w:rFonts w:ascii="Garamond" w:hAnsi="Garamond" w:cs="Arial"/>
                <w:sz w:val="22"/>
                <w:szCs w:val="22"/>
              </w:rPr>
              <w:t>dłużono do 30 grudnia 2019</w:t>
            </w:r>
            <w:r w:rsidR="001A4EFB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636CA9">
              <w:rPr>
                <w:rFonts w:ascii="Garamond" w:hAnsi="Garamond" w:cs="Arial"/>
                <w:sz w:val="22"/>
                <w:szCs w:val="22"/>
              </w:rPr>
              <w:t xml:space="preserve">. Prace odebrano </w:t>
            </w:r>
            <w:r w:rsidR="001463C3">
              <w:rPr>
                <w:rFonts w:ascii="Garamond" w:hAnsi="Garamond" w:cs="Arial"/>
                <w:sz w:val="22"/>
                <w:szCs w:val="22"/>
              </w:rPr>
              <w:t>w dniu 31.12.2019</w:t>
            </w:r>
            <w:r w:rsidR="001A4EFB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1463C3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</w:tr>
      <w:tr w:rsidR="00425ED7" w:rsidRPr="00F14858" w:rsidTr="0016709A">
        <w:trPr>
          <w:gridAfter w:val="1"/>
          <w:wAfter w:w="13" w:type="dxa"/>
          <w:trHeight w:val="1685"/>
        </w:trPr>
        <w:tc>
          <w:tcPr>
            <w:tcW w:w="2771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</w:tcBorders>
            <w:vAlign w:val="center"/>
          </w:tcPr>
          <w:p w:rsidR="00425ED7" w:rsidRPr="004F58F7" w:rsidRDefault="00425ED7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lastRenderedPageBreak/>
              <w:t>Jelitów – rozbudowa świetlicy wiejskiej</w:t>
            </w:r>
          </w:p>
          <w:p w:rsidR="00425ED7" w:rsidRPr="004F58F7" w:rsidRDefault="00425ED7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70005 - 6050</w:t>
            </w:r>
          </w:p>
          <w:p w:rsidR="00425ED7" w:rsidRPr="004F58F7" w:rsidRDefault="00425ED7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F54E4" w:rsidRPr="004F58F7" w:rsidRDefault="00E61712" w:rsidP="001562C5">
            <w:pPr>
              <w:pBdr>
                <w:bottom w:val="single" w:sz="6" w:space="1" w:color="auto"/>
              </w:pBd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12 724,04</w:t>
            </w:r>
          </w:p>
          <w:p w:rsidR="000F54E4" w:rsidRPr="004F58F7" w:rsidRDefault="00155288" w:rsidP="00155288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    </w:t>
            </w:r>
            <w:r w:rsidR="004F58F7">
              <w:rPr>
                <w:rFonts w:ascii="Garamond" w:hAnsi="Garamond" w:cs="Arial"/>
                <w:sz w:val="22"/>
                <w:szCs w:val="22"/>
              </w:rPr>
              <w:t xml:space="preserve">  </w:t>
            </w:r>
            <w:r>
              <w:rPr>
                <w:rFonts w:ascii="Garamond" w:hAnsi="Garamond" w:cs="Arial"/>
                <w:sz w:val="22"/>
                <w:szCs w:val="22"/>
              </w:rPr>
              <w:t>12 543,10</w:t>
            </w:r>
          </w:p>
        </w:tc>
        <w:tc>
          <w:tcPr>
            <w:tcW w:w="452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E36014" w:rsidRPr="004F58F7" w:rsidRDefault="00A81336" w:rsidP="009220AA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Zadanie jest re</w:t>
            </w:r>
            <w:r w:rsidR="001F5CF7">
              <w:rPr>
                <w:rFonts w:ascii="Garamond" w:hAnsi="Garamond" w:cs="Arial"/>
                <w:sz w:val="22"/>
                <w:szCs w:val="22"/>
              </w:rPr>
              <w:t>alizowane z funduszu sołeckiego</w:t>
            </w:r>
            <w:r w:rsidR="00155288">
              <w:rPr>
                <w:rFonts w:ascii="Garamond" w:hAnsi="Garamond" w:cs="Arial"/>
                <w:sz w:val="22"/>
                <w:szCs w:val="22"/>
              </w:rPr>
              <w:t xml:space="preserve"> – zakupiono materiały budowlane do rozbudowy budynku świetlicy zgodnie z dokumentacją budowlaną.</w:t>
            </w:r>
          </w:p>
        </w:tc>
      </w:tr>
      <w:tr w:rsidR="000F54E4" w:rsidRPr="00F14858" w:rsidTr="00950993">
        <w:trPr>
          <w:gridAfter w:val="1"/>
          <w:wAfter w:w="13" w:type="dxa"/>
          <w:trHeight w:val="677"/>
        </w:trPr>
        <w:tc>
          <w:tcPr>
            <w:tcW w:w="277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0F54E4" w:rsidRPr="004F58F7" w:rsidRDefault="000F54E4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Rewitalizacja centrum miasta Biała Rawska –miejsc</w:t>
            </w:r>
            <w:r w:rsidR="001A4EFB">
              <w:rPr>
                <w:rFonts w:ascii="Garamond" w:hAnsi="Garamond" w:cs="Arial"/>
                <w:sz w:val="22"/>
                <w:szCs w:val="22"/>
              </w:rPr>
              <w:t>a</w:t>
            </w:r>
            <w:r w:rsidRPr="004F58F7">
              <w:rPr>
                <w:rFonts w:ascii="Garamond" w:hAnsi="Garamond" w:cs="Arial"/>
                <w:sz w:val="22"/>
                <w:szCs w:val="22"/>
              </w:rPr>
              <w:t xml:space="preserve"> integrujące</w:t>
            </w:r>
            <w:r w:rsidR="00422FB4">
              <w:rPr>
                <w:rFonts w:ascii="Garamond" w:hAnsi="Garamond" w:cs="Arial"/>
                <w:sz w:val="22"/>
                <w:szCs w:val="22"/>
              </w:rPr>
              <w:t>go</w:t>
            </w:r>
            <w:r w:rsidRPr="004F58F7">
              <w:rPr>
                <w:rFonts w:ascii="Garamond" w:hAnsi="Garamond" w:cs="Arial"/>
                <w:sz w:val="22"/>
                <w:szCs w:val="22"/>
              </w:rPr>
              <w:t xml:space="preserve"> mieszkańców</w:t>
            </w:r>
          </w:p>
          <w:p w:rsidR="00D04FCD" w:rsidRPr="004F58F7" w:rsidRDefault="00D04FCD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0F54E4" w:rsidRPr="004F58F7" w:rsidRDefault="00787064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70095-</w:t>
            </w:r>
            <w:r w:rsidR="000F54E4" w:rsidRPr="004F58F7">
              <w:rPr>
                <w:rFonts w:ascii="Garamond" w:hAnsi="Garamond" w:cs="Arial"/>
                <w:sz w:val="22"/>
                <w:szCs w:val="22"/>
              </w:rPr>
              <w:t>6050</w:t>
            </w:r>
          </w:p>
          <w:p w:rsidR="000F54E4" w:rsidRPr="004F58F7" w:rsidRDefault="00787064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70095-</w:t>
            </w:r>
            <w:r w:rsidR="000F54E4" w:rsidRPr="004F58F7">
              <w:rPr>
                <w:rFonts w:ascii="Garamond" w:hAnsi="Garamond" w:cs="Arial"/>
                <w:sz w:val="22"/>
                <w:szCs w:val="22"/>
              </w:rPr>
              <w:t>6057</w:t>
            </w:r>
          </w:p>
          <w:p w:rsidR="000F54E4" w:rsidRPr="004F58F7" w:rsidRDefault="00787064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70095-</w:t>
            </w:r>
            <w:r w:rsidR="000F54E4" w:rsidRPr="004F58F7">
              <w:rPr>
                <w:rFonts w:ascii="Garamond" w:hAnsi="Garamond" w:cs="Arial"/>
                <w:sz w:val="22"/>
                <w:szCs w:val="22"/>
              </w:rPr>
              <w:t>6059</w:t>
            </w:r>
          </w:p>
        </w:tc>
        <w:tc>
          <w:tcPr>
            <w:tcW w:w="198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4E4" w:rsidRPr="004F58F7" w:rsidRDefault="0046376E" w:rsidP="0046376E">
            <w:pPr>
              <w:pBdr>
                <w:bottom w:val="single" w:sz="6" w:space="1" w:color="auto"/>
              </w:pBd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     </w:t>
            </w:r>
            <w:r w:rsidR="00AE2E1F">
              <w:rPr>
                <w:rFonts w:ascii="Garamond" w:hAnsi="Garamond" w:cs="Arial"/>
                <w:sz w:val="22"/>
                <w:szCs w:val="22"/>
              </w:rPr>
              <w:t xml:space="preserve">   32 934,25</w:t>
            </w:r>
          </w:p>
          <w:p w:rsidR="000F54E4" w:rsidRPr="004F58F7" w:rsidRDefault="004F58F7" w:rsidP="001562C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</w:t>
            </w:r>
            <w:r w:rsidR="00AE2E1F">
              <w:rPr>
                <w:rFonts w:ascii="Garamond" w:hAnsi="Garamond" w:cs="Arial"/>
                <w:sz w:val="22"/>
                <w:szCs w:val="22"/>
              </w:rPr>
              <w:t>28 398,00</w:t>
            </w:r>
          </w:p>
        </w:tc>
        <w:tc>
          <w:tcPr>
            <w:tcW w:w="452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0556E" w:rsidRPr="004F58F7" w:rsidRDefault="001F5CF7" w:rsidP="009220AA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Poniesiono k</w:t>
            </w:r>
            <w:r w:rsidR="00D4366C" w:rsidRPr="004F58F7">
              <w:rPr>
                <w:rFonts w:ascii="Garamond" w:hAnsi="Garamond" w:cs="Arial"/>
                <w:sz w:val="22"/>
                <w:szCs w:val="22"/>
              </w:rPr>
              <w:t>oszty pracy eksperta w komisji przetargowej</w:t>
            </w:r>
            <w:r w:rsidR="0079510A" w:rsidRPr="004F58F7">
              <w:rPr>
                <w:rFonts w:ascii="Garamond" w:hAnsi="Garamond" w:cs="Arial"/>
                <w:sz w:val="22"/>
                <w:szCs w:val="22"/>
              </w:rPr>
              <w:t>.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1463C3">
              <w:rPr>
                <w:rFonts w:ascii="Garamond" w:hAnsi="Garamond" w:cs="Arial"/>
                <w:sz w:val="22"/>
                <w:szCs w:val="22"/>
              </w:rPr>
              <w:t>W dniu 18.04.2019</w:t>
            </w:r>
            <w:r w:rsidR="001A4EFB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1463C3">
              <w:rPr>
                <w:rFonts w:ascii="Garamond" w:hAnsi="Garamond" w:cs="Arial"/>
                <w:sz w:val="22"/>
                <w:szCs w:val="22"/>
              </w:rPr>
              <w:t xml:space="preserve"> podpisano umowę na wykonanie mapy do celów projektowych Placu Wolności i Pl. Kościelnego za 14</w:t>
            </w:r>
            <w:r w:rsidR="001A4EFB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1463C3">
              <w:rPr>
                <w:rFonts w:ascii="Garamond" w:hAnsi="Garamond" w:cs="Arial"/>
                <w:sz w:val="22"/>
                <w:szCs w:val="22"/>
              </w:rPr>
              <w:t>760,0zł brutto</w:t>
            </w:r>
            <w:r w:rsidR="001A4EFB">
              <w:rPr>
                <w:rFonts w:ascii="Garamond" w:hAnsi="Garamond" w:cs="Arial"/>
                <w:sz w:val="22"/>
                <w:szCs w:val="22"/>
              </w:rPr>
              <w:t>.</w:t>
            </w:r>
            <w:r w:rsidR="001463C3">
              <w:rPr>
                <w:rFonts w:ascii="Garamond" w:hAnsi="Garamond" w:cs="Arial"/>
                <w:sz w:val="22"/>
                <w:szCs w:val="22"/>
              </w:rPr>
              <w:t xml:space="preserve"> Mapy odebrano w dniu</w:t>
            </w:r>
            <w:r w:rsidR="004D0B07">
              <w:rPr>
                <w:rFonts w:ascii="Garamond" w:hAnsi="Garamond" w:cs="Arial"/>
                <w:sz w:val="22"/>
                <w:szCs w:val="22"/>
              </w:rPr>
              <w:t xml:space="preserve"> 05.08.2019</w:t>
            </w:r>
            <w:r w:rsidR="001A4EFB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4D0B07">
              <w:rPr>
                <w:rFonts w:ascii="Garamond" w:hAnsi="Garamond" w:cs="Arial"/>
                <w:sz w:val="22"/>
                <w:szCs w:val="22"/>
              </w:rPr>
              <w:t>.</w:t>
            </w:r>
            <w:r w:rsidR="001463C3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F94E98" w:rsidRPr="004F58F7">
              <w:rPr>
                <w:rFonts w:ascii="Garamond" w:hAnsi="Garamond" w:cs="Arial"/>
                <w:sz w:val="22"/>
                <w:szCs w:val="22"/>
              </w:rPr>
              <w:t>W</w:t>
            </w:r>
            <w:r w:rsidR="007D41F1" w:rsidRPr="004F58F7">
              <w:rPr>
                <w:rFonts w:ascii="Garamond" w:hAnsi="Garamond" w:cs="Arial"/>
                <w:sz w:val="22"/>
                <w:szCs w:val="22"/>
              </w:rPr>
              <w:t xml:space="preserve"> trzecim p</w:t>
            </w:r>
            <w:r w:rsidR="003D5F2B" w:rsidRPr="004F58F7">
              <w:rPr>
                <w:rFonts w:ascii="Garamond" w:hAnsi="Garamond" w:cs="Arial"/>
                <w:sz w:val="22"/>
                <w:szCs w:val="22"/>
              </w:rPr>
              <w:t>rzetarg</w:t>
            </w:r>
            <w:r>
              <w:rPr>
                <w:rFonts w:ascii="Garamond" w:hAnsi="Garamond" w:cs="Arial"/>
                <w:sz w:val="22"/>
                <w:szCs w:val="22"/>
              </w:rPr>
              <w:t>u</w:t>
            </w:r>
            <w:r w:rsidR="003D5F2B" w:rsidRPr="004F58F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7D41F1" w:rsidRPr="004F58F7">
              <w:rPr>
                <w:rFonts w:ascii="Garamond" w:hAnsi="Garamond" w:cs="Arial"/>
                <w:sz w:val="22"/>
                <w:szCs w:val="22"/>
              </w:rPr>
              <w:t>został</w:t>
            </w:r>
            <w:r w:rsidR="003D5F2B" w:rsidRPr="004F58F7">
              <w:rPr>
                <w:rFonts w:ascii="Garamond" w:hAnsi="Garamond" w:cs="Arial"/>
                <w:sz w:val="22"/>
                <w:szCs w:val="22"/>
              </w:rPr>
              <w:t xml:space="preserve"> wyłoni</w:t>
            </w:r>
            <w:r w:rsidR="007D41F1" w:rsidRPr="004F58F7">
              <w:rPr>
                <w:rFonts w:ascii="Garamond" w:hAnsi="Garamond" w:cs="Arial"/>
                <w:sz w:val="22"/>
                <w:szCs w:val="22"/>
              </w:rPr>
              <w:t>ony</w:t>
            </w:r>
            <w:r w:rsidR="003D5F2B" w:rsidRPr="004F58F7">
              <w:rPr>
                <w:rFonts w:ascii="Garamond" w:hAnsi="Garamond" w:cs="Arial"/>
                <w:sz w:val="22"/>
                <w:szCs w:val="22"/>
              </w:rPr>
              <w:t xml:space="preserve"> wykonawc</w:t>
            </w:r>
            <w:r w:rsidR="007D41F1" w:rsidRPr="004F58F7">
              <w:rPr>
                <w:rFonts w:ascii="Garamond" w:hAnsi="Garamond" w:cs="Arial"/>
                <w:sz w:val="22"/>
                <w:szCs w:val="22"/>
              </w:rPr>
              <w:t>a</w:t>
            </w:r>
            <w:r w:rsidR="003D5F2B" w:rsidRPr="004F58F7">
              <w:rPr>
                <w:rFonts w:ascii="Garamond" w:hAnsi="Garamond" w:cs="Arial"/>
                <w:sz w:val="22"/>
                <w:szCs w:val="22"/>
              </w:rPr>
              <w:t xml:space="preserve"> w procedurze „zaprojektuj i wybuduj” przebudowy </w:t>
            </w:r>
            <w:r w:rsidR="007D41F1" w:rsidRPr="004F58F7">
              <w:rPr>
                <w:rFonts w:ascii="Garamond" w:hAnsi="Garamond" w:cs="Arial"/>
                <w:sz w:val="22"/>
                <w:szCs w:val="22"/>
              </w:rPr>
              <w:t>P</w:t>
            </w:r>
            <w:r w:rsidR="003D5F2B" w:rsidRPr="004F58F7">
              <w:rPr>
                <w:rFonts w:ascii="Garamond" w:hAnsi="Garamond" w:cs="Arial"/>
                <w:sz w:val="22"/>
                <w:szCs w:val="22"/>
              </w:rPr>
              <w:t xml:space="preserve">lacu </w:t>
            </w:r>
            <w:r w:rsidR="007D41F1" w:rsidRPr="004F58F7">
              <w:rPr>
                <w:rFonts w:ascii="Garamond" w:hAnsi="Garamond" w:cs="Arial"/>
                <w:sz w:val="22"/>
                <w:szCs w:val="22"/>
              </w:rPr>
              <w:t>W</w:t>
            </w:r>
            <w:r w:rsidR="003D5F2B" w:rsidRPr="004F58F7">
              <w:rPr>
                <w:rFonts w:ascii="Garamond" w:hAnsi="Garamond" w:cs="Arial"/>
                <w:sz w:val="22"/>
                <w:szCs w:val="22"/>
              </w:rPr>
              <w:t xml:space="preserve">olności i 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Placu </w:t>
            </w:r>
            <w:r w:rsidR="007D41F1" w:rsidRPr="004F58F7">
              <w:rPr>
                <w:rFonts w:ascii="Garamond" w:hAnsi="Garamond" w:cs="Arial"/>
                <w:sz w:val="22"/>
                <w:szCs w:val="22"/>
              </w:rPr>
              <w:t>K</w:t>
            </w:r>
            <w:r w:rsidR="003D5F2B" w:rsidRPr="004F58F7">
              <w:rPr>
                <w:rFonts w:ascii="Garamond" w:hAnsi="Garamond" w:cs="Arial"/>
                <w:sz w:val="22"/>
                <w:szCs w:val="22"/>
              </w:rPr>
              <w:t>ościelnego</w:t>
            </w:r>
            <w:r w:rsidR="007D41F1" w:rsidRPr="004F58F7">
              <w:rPr>
                <w:rFonts w:ascii="Garamond" w:hAnsi="Garamond" w:cs="Arial"/>
                <w:sz w:val="22"/>
                <w:szCs w:val="22"/>
              </w:rPr>
              <w:t>. Umowa z</w:t>
            </w:r>
            <w:r w:rsidR="0080699F">
              <w:rPr>
                <w:rFonts w:ascii="Garamond" w:hAnsi="Garamond" w:cs="Arial"/>
                <w:sz w:val="22"/>
                <w:szCs w:val="22"/>
              </w:rPr>
              <w:t xml:space="preserve"> firmą ZIEL -BUD </w:t>
            </w:r>
            <w:r w:rsidR="007D41F1" w:rsidRPr="004F58F7">
              <w:rPr>
                <w:rFonts w:ascii="Garamond" w:hAnsi="Garamond" w:cs="Arial"/>
                <w:sz w:val="22"/>
                <w:szCs w:val="22"/>
              </w:rPr>
              <w:t>zosta</w:t>
            </w:r>
            <w:r w:rsidR="0080699F">
              <w:rPr>
                <w:rFonts w:ascii="Garamond" w:hAnsi="Garamond" w:cs="Arial"/>
                <w:sz w:val="22"/>
                <w:szCs w:val="22"/>
              </w:rPr>
              <w:t>ła podpisana 03.07.2</w:t>
            </w:r>
            <w:r w:rsidR="001463C3">
              <w:rPr>
                <w:rFonts w:ascii="Garamond" w:hAnsi="Garamond" w:cs="Arial"/>
                <w:sz w:val="22"/>
                <w:szCs w:val="22"/>
              </w:rPr>
              <w:t>019</w:t>
            </w:r>
            <w:r w:rsidR="001A4EFB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80699F">
              <w:rPr>
                <w:rFonts w:ascii="Garamond" w:hAnsi="Garamond" w:cs="Arial"/>
                <w:sz w:val="22"/>
                <w:szCs w:val="22"/>
              </w:rPr>
              <w:t xml:space="preserve"> z kwota  8</w:t>
            </w:r>
            <w:r w:rsidR="001A4EFB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0699F">
              <w:rPr>
                <w:rFonts w:ascii="Garamond" w:hAnsi="Garamond" w:cs="Arial"/>
                <w:sz w:val="22"/>
                <w:szCs w:val="22"/>
              </w:rPr>
              <w:t>498</w:t>
            </w:r>
            <w:r w:rsidR="001A4EFB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0699F">
              <w:rPr>
                <w:rFonts w:ascii="Garamond" w:hAnsi="Garamond" w:cs="Arial"/>
                <w:sz w:val="22"/>
                <w:szCs w:val="22"/>
              </w:rPr>
              <w:t>799,39zł brutto z terminem realizacji do 14.08.2020</w:t>
            </w:r>
            <w:r w:rsidR="001A4EFB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811C19">
              <w:rPr>
                <w:rFonts w:ascii="Garamond" w:hAnsi="Garamond" w:cs="Arial"/>
                <w:sz w:val="22"/>
                <w:szCs w:val="22"/>
              </w:rPr>
              <w:t>. Zostało wyk</w:t>
            </w:r>
            <w:r w:rsidR="001A4EFB">
              <w:rPr>
                <w:rFonts w:ascii="Garamond" w:hAnsi="Garamond" w:cs="Arial"/>
                <w:sz w:val="22"/>
                <w:szCs w:val="22"/>
              </w:rPr>
              <w:t xml:space="preserve">upione prawo własności działki </w:t>
            </w:r>
            <w:r w:rsidR="00811C19">
              <w:rPr>
                <w:rFonts w:ascii="Garamond" w:hAnsi="Garamond" w:cs="Arial"/>
                <w:sz w:val="22"/>
                <w:szCs w:val="22"/>
              </w:rPr>
              <w:t>2/1 o pow. 0,0425 ha w obrębie 3 za 9 638,00zł / gmina był użytkownikiem wieczystym / od skarbu państwa.</w:t>
            </w:r>
            <w:r w:rsidR="00BA5D1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0D619E">
              <w:rPr>
                <w:rFonts w:ascii="Garamond" w:hAnsi="Garamond" w:cs="Arial"/>
                <w:sz w:val="22"/>
                <w:szCs w:val="22"/>
              </w:rPr>
              <w:t>W dniu 02.10.2019</w:t>
            </w:r>
            <w:r w:rsidR="001A4EFB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0D619E">
              <w:rPr>
                <w:rFonts w:ascii="Garamond" w:hAnsi="Garamond" w:cs="Arial"/>
                <w:sz w:val="22"/>
                <w:szCs w:val="22"/>
              </w:rPr>
              <w:t xml:space="preserve"> podpisano umowę z </w:t>
            </w:r>
            <w:r w:rsidR="00AE2E1F">
              <w:rPr>
                <w:rFonts w:ascii="Garamond" w:hAnsi="Garamond" w:cs="Arial"/>
                <w:sz w:val="22"/>
                <w:szCs w:val="22"/>
              </w:rPr>
              <w:t xml:space="preserve">firmą </w:t>
            </w:r>
            <w:proofErr w:type="spellStart"/>
            <w:r w:rsidR="00AE2E1F">
              <w:rPr>
                <w:rFonts w:ascii="Garamond" w:hAnsi="Garamond" w:cs="Arial"/>
                <w:sz w:val="22"/>
                <w:szCs w:val="22"/>
              </w:rPr>
              <w:t>Sinbud</w:t>
            </w:r>
            <w:proofErr w:type="spellEnd"/>
            <w:r w:rsidR="00AE2E1F">
              <w:rPr>
                <w:rFonts w:ascii="Garamond" w:hAnsi="Garamond" w:cs="Arial"/>
                <w:sz w:val="22"/>
                <w:szCs w:val="22"/>
              </w:rPr>
              <w:t xml:space="preserve"> z Białej Rawskiej o pełnienie nadzoru inwestorskiego za kwotę 123 000,00 zł brutto</w:t>
            </w:r>
            <w:r w:rsidR="001463C3">
              <w:rPr>
                <w:rFonts w:ascii="Garamond" w:hAnsi="Garamond" w:cs="Arial"/>
                <w:sz w:val="22"/>
                <w:szCs w:val="22"/>
              </w:rPr>
              <w:t xml:space="preserve"> z terminem realizacji do 14.08.2020</w:t>
            </w:r>
            <w:r w:rsidR="001A4EFB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1463C3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</w:tr>
      <w:tr w:rsidR="00D04FCD" w:rsidRPr="00F14858" w:rsidTr="00503DB4">
        <w:trPr>
          <w:gridAfter w:val="1"/>
          <w:wAfter w:w="13" w:type="dxa"/>
          <w:trHeight w:val="1076"/>
        </w:trPr>
        <w:tc>
          <w:tcPr>
            <w:tcW w:w="27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322326" w:rsidRPr="004F58F7" w:rsidRDefault="00E36014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Grzymkowice - t</w:t>
            </w:r>
            <w:r w:rsidR="00A81336" w:rsidRPr="004F58F7">
              <w:rPr>
                <w:rFonts w:ascii="Garamond" w:hAnsi="Garamond" w:cs="Arial"/>
                <w:sz w:val="22"/>
                <w:szCs w:val="22"/>
              </w:rPr>
              <w:t>ermomodernizacja świetlicy wiejskiej</w:t>
            </w:r>
          </w:p>
          <w:p w:rsidR="00E36014" w:rsidRPr="004F58F7" w:rsidRDefault="00E36014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70005-6050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8F7" w:rsidRPr="004F58F7" w:rsidRDefault="00A81336" w:rsidP="004F58F7">
            <w:pPr>
              <w:pBdr>
                <w:bottom w:val="single" w:sz="6" w:space="1" w:color="auto"/>
              </w:pBd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 xml:space="preserve">   </w:t>
            </w:r>
            <w:r w:rsidR="008A276B" w:rsidRPr="004F58F7">
              <w:rPr>
                <w:rFonts w:ascii="Garamond" w:hAnsi="Garamond" w:cs="Arial"/>
                <w:sz w:val="22"/>
                <w:szCs w:val="22"/>
              </w:rPr>
              <w:br/>
            </w:r>
            <w:r w:rsidR="004F58F7">
              <w:rPr>
                <w:rFonts w:ascii="Garamond" w:hAnsi="Garamond" w:cs="Arial"/>
                <w:sz w:val="22"/>
                <w:szCs w:val="22"/>
              </w:rPr>
              <w:t>19 791,08</w:t>
            </w:r>
          </w:p>
          <w:p w:rsidR="00D04FCD" w:rsidRPr="004F58F7" w:rsidRDefault="004F58F7" w:rsidP="004F58F7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       </w:t>
            </w:r>
            <w:r w:rsidR="00015BA5">
              <w:rPr>
                <w:rFonts w:ascii="Garamond" w:hAnsi="Garamond" w:cs="Arial"/>
                <w:sz w:val="22"/>
                <w:szCs w:val="22"/>
              </w:rPr>
              <w:t>19 700,02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04FCD" w:rsidRPr="004F58F7" w:rsidRDefault="00A81336" w:rsidP="001F5CF7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Zadanie  realizowan</w:t>
            </w:r>
            <w:r w:rsidR="00015BA5">
              <w:rPr>
                <w:rFonts w:ascii="Garamond" w:hAnsi="Garamond" w:cs="Arial"/>
                <w:sz w:val="22"/>
                <w:szCs w:val="22"/>
              </w:rPr>
              <w:t>o</w:t>
            </w:r>
            <w:r w:rsidRPr="004F58F7">
              <w:rPr>
                <w:rFonts w:ascii="Garamond" w:hAnsi="Garamond" w:cs="Arial"/>
                <w:sz w:val="22"/>
                <w:szCs w:val="22"/>
              </w:rPr>
              <w:t xml:space="preserve"> z funduszu sołeckiego</w:t>
            </w:r>
            <w:r w:rsidR="00422FB4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015BA5">
              <w:rPr>
                <w:rFonts w:ascii="Garamond" w:hAnsi="Garamond" w:cs="Arial"/>
                <w:sz w:val="22"/>
                <w:szCs w:val="22"/>
              </w:rPr>
              <w:t>w dniu 07.11.2019</w:t>
            </w:r>
            <w:r w:rsidR="001A4EFB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015BA5">
              <w:rPr>
                <w:rFonts w:ascii="Garamond" w:hAnsi="Garamond" w:cs="Arial"/>
                <w:sz w:val="22"/>
                <w:szCs w:val="22"/>
              </w:rPr>
              <w:t xml:space="preserve"> podpisano umowę z firmą SM-PLAST Mirosław Synowiec na kwotę </w:t>
            </w:r>
            <w:r w:rsidR="001A4EFB">
              <w:rPr>
                <w:rFonts w:ascii="Garamond" w:hAnsi="Garamond" w:cs="Arial"/>
                <w:sz w:val="22"/>
                <w:szCs w:val="22"/>
              </w:rPr>
              <w:t xml:space="preserve">           </w:t>
            </w:r>
            <w:r w:rsidR="00015BA5">
              <w:rPr>
                <w:rFonts w:ascii="Garamond" w:hAnsi="Garamond" w:cs="Arial"/>
                <w:sz w:val="22"/>
                <w:szCs w:val="22"/>
              </w:rPr>
              <w:t>19</w:t>
            </w:r>
            <w:r w:rsidR="001A4EFB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015BA5">
              <w:rPr>
                <w:rFonts w:ascii="Garamond" w:hAnsi="Garamond" w:cs="Arial"/>
                <w:sz w:val="22"/>
                <w:szCs w:val="22"/>
              </w:rPr>
              <w:t>700,02</w:t>
            </w:r>
            <w:r w:rsidR="001A4EFB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015BA5">
              <w:rPr>
                <w:rFonts w:ascii="Garamond" w:hAnsi="Garamond" w:cs="Arial"/>
                <w:sz w:val="22"/>
                <w:szCs w:val="22"/>
              </w:rPr>
              <w:t>zł brutto</w:t>
            </w:r>
            <w:r w:rsidR="001463C3">
              <w:rPr>
                <w:rFonts w:ascii="Garamond" w:hAnsi="Garamond" w:cs="Arial"/>
                <w:sz w:val="22"/>
                <w:szCs w:val="22"/>
              </w:rPr>
              <w:t xml:space="preserve"> na wykonanie prac termomodernizacyjnych.</w:t>
            </w:r>
          </w:p>
        </w:tc>
      </w:tr>
      <w:tr w:rsidR="003C580B" w:rsidRPr="00F14858" w:rsidTr="0016709A">
        <w:trPr>
          <w:gridAfter w:val="1"/>
          <w:wAfter w:w="13" w:type="dxa"/>
          <w:trHeight w:val="834"/>
        </w:trPr>
        <w:tc>
          <w:tcPr>
            <w:tcW w:w="27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3C580B" w:rsidRPr="004F58F7" w:rsidRDefault="003C580B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4F58F7">
              <w:rPr>
                <w:rFonts w:ascii="Garamond" w:hAnsi="Garamond" w:cs="Arial"/>
                <w:b/>
                <w:sz w:val="22"/>
                <w:szCs w:val="22"/>
              </w:rPr>
              <w:t>754</w:t>
            </w:r>
          </w:p>
          <w:p w:rsidR="003C580B" w:rsidRPr="004F58F7" w:rsidRDefault="003C580B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b/>
                <w:sz w:val="22"/>
                <w:szCs w:val="22"/>
              </w:rPr>
              <w:t xml:space="preserve">Bezpieczeństwo publiczne i ochrona </w:t>
            </w:r>
            <w:proofErr w:type="spellStart"/>
            <w:r w:rsidRPr="004F58F7">
              <w:rPr>
                <w:rFonts w:ascii="Garamond" w:hAnsi="Garamond" w:cs="Arial"/>
                <w:b/>
                <w:sz w:val="22"/>
                <w:szCs w:val="22"/>
              </w:rPr>
              <w:t>ppoż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80B" w:rsidRPr="004F58F7" w:rsidRDefault="00C4203F" w:rsidP="00D5305A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both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F58F7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</w:t>
            </w:r>
            <w:r w:rsidR="003717AC" w:rsidRPr="004F58F7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</w:t>
            </w:r>
            <w:r w:rsidR="005E17C7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</w:t>
            </w:r>
            <w:r w:rsidRPr="004F58F7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</w:t>
            </w:r>
            <w:r w:rsidR="00D5305A" w:rsidRPr="004F58F7">
              <w:rPr>
                <w:rFonts w:ascii="Garamond" w:hAnsi="Garamond" w:cs="Arial"/>
                <w:b/>
                <w:bCs/>
                <w:sz w:val="22"/>
                <w:szCs w:val="22"/>
              </w:rPr>
              <w:t>3</w:t>
            </w:r>
            <w:r w:rsidR="00A81336" w:rsidRPr="004F58F7">
              <w:rPr>
                <w:rFonts w:ascii="Garamond" w:hAnsi="Garamond" w:cs="Arial"/>
                <w:b/>
                <w:bCs/>
                <w:sz w:val="22"/>
                <w:szCs w:val="22"/>
              </w:rPr>
              <w:t>0</w:t>
            </w:r>
            <w:r w:rsidR="003717AC" w:rsidRPr="004F58F7">
              <w:rPr>
                <w:rFonts w:ascii="Garamond" w:hAnsi="Garamond" w:cs="Arial"/>
                <w:b/>
                <w:bCs/>
                <w:sz w:val="22"/>
                <w:szCs w:val="22"/>
              </w:rPr>
              <w:t> 000,00</w:t>
            </w:r>
            <w:r w:rsidRPr="004F58F7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</w:t>
            </w:r>
          </w:p>
          <w:p w:rsidR="003C580B" w:rsidRPr="004F58F7" w:rsidRDefault="005E17C7" w:rsidP="005E17C7">
            <w:pPr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         29 694,75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C580B" w:rsidRPr="004F58F7" w:rsidRDefault="003C580B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C580B" w:rsidRPr="00F14858" w:rsidTr="00950993">
        <w:trPr>
          <w:gridAfter w:val="1"/>
          <w:wAfter w:w="13" w:type="dxa"/>
          <w:trHeight w:val="1456"/>
        </w:trPr>
        <w:tc>
          <w:tcPr>
            <w:tcW w:w="27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3C580B" w:rsidRPr="004F58F7" w:rsidRDefault="00D5305A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Dotacja dla Komendy Wojewódzkiej Policji i Komendy Wojewódzkiej PSP na zakup samochodów</w:t>
            </w:r>
          </w:p>
          <w:p w:rsidR="003C580B" w:rsidRPr="004F58F7" w:rsidRDefault="00D5305A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75404</w:t>
            </w:r>
            <w:r w:rsidR="0046376E">
              <w:rPr>
                <w:rFonts w:ascii="Garamond" w:hAnsi="Garamond" w:cs="Arial"/>
                <w:sz w:val="22"/>
                <w:szCs w:val="22"/>
              </w:rPr>
              <w:t>-6170</w:t>
            </w:r>
          </w:p>
          <w:p w:rsidR="00D5305A" w:rsidRPr="004F58F7" w:rsidRDefault="00D5305A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75410</w:t>
            </w:r>
            <w:r w:rsidR="0046376E">
              <w:rPr>
                <w:rFonts w:ascii="Garamond" w:hAnsi="Garamond" w:cs="Arial"/>
                <w:sz w:val="22"/>
                <w:szCs w:val="22"/>
              </w:rPr>
              <w:t>-6170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628" w:rsidRPr="004F58F7" w:rsidRDefault="00D5305A" w:rsidP="00D5305A">
            <w:pPr>
              <w:jc w:val="center"/>
              <w:rPr>
                <w:rFonts w:ascii="Garamond" w:hAnsi="Garamond" w:cs="Arial"/>
                <w:sz w:val="22"/>
                <w:szCs w:val="22"/>
                <w:u w:val="single"/>
              </w:rPr>
            </w:pPr>
            <w:r w:rsidRPr="004F58F7">
              <w:rPr>
                <w:rFonts w:ascii="Garamond" w:hAnsi="Garamond" w:cs="Arial"/>
                <w:sz w:val="22"/>
                <w:szCs w:val="22"/>
                <w:u w:val="single"/>
              </w:rPr>
              <w:t>30</w:t>
            </w:r>
            <w:r w:rsidR="0066229F" w:rsidRPr="004F58F7">
              <w:rPr>
                <w:rFonts w:ascii="Garamond" w:hAnsi="Garamond" w:cs="Arial"/>
                <w:sz w:val="22"/>
                <w:szCs w:val="22"/>
                <w:u w:val="single"/>
              </w:rPr>
              <w:t> </w:t>
            </w:r>
            <w:r w:rsidRPr="004F58F7">
              <w:rPr>
                <w:rFonts w:ascii="Garamond" w:hAnsi="Garamond" w:cs="Arial"/>
                <w:sz w:val="22"/>
                <w:szCs w:val="22"/>
                <w:u w:val="single"/>
              </w:rPr>
              <w:t>000</w:t>
            </w:r>
            <w:r w:rsidR="0066229F" w:rsidRPr="004F58F7">
              <w:rPr>
                <w:rFonts w:ascii="Garamond" w:hAnsi="Garamond" w:cs="Arial"/>
                <w:sz w:val="22"/>
                <w:szCs w:val="22"/>
                <w:u w:val="single"/>
              </w:rPr>
              <w:t>,00</w:t>
            </w:r>
          </w:p>
          <w:p w:rsidR="0066229F" w:rsidRPr="004F58F7" w:rsidRDefault="004D0B07" w:rsidP="004D0B07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    </w:t>
            </w:r>
            <w:r w:rsidR="004F58F7">
              <w:rPr>
                <w:rFonts w:ascii="Garamond" w:hAnsi="Garamond" w:cs="Arial"/>
                <w:sz w:val="22"/>
                <w:szCs w:val="22"/>
              </w:rPr>
              <w:t xml:space="preserve">  </w:t>
            </w:r>
            <w:r w:rsidR="001463C3">
              <w:rPr>
                <w:rFonts w:ascii="Garamond" w:hAnsi="Garamond" w:cs="Arial"/>
                <w:sz w:val="22"/>
                <w:szCs w:val="22"/>
              </w:rPr>
              <w:t>29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694,75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C62AB7" w:rsidRPr="004F58F7" w:rsidRDefault="004D0B07" w:rsidP="00435F14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Dotacja na częściowe sfinansowanie zakupu samochodu dla Komendy Woj. Policji w Łodzi oraz  dotacja dla Komendy Powiatowej Straży Pożarnej w Rawie Mazowieckiej.</w:t>
            </w:r>
          </w:p>
        </w:tc>
      </w:tr>
      <w:tr w:rsidR="003C580B" w:rsidRPr="00F14858" w:rsidTr="0016709A">
        <w:trPr>
          <w:gridAfter w:val="1"/>
          <w:wAfter w:w="13" w:type="dxa"/>
          <w:trHeight w:val="754"/>
        </w:trPr>
        <w:tc>
          <w:tcPr>
            <w:tcW w:w="27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3C580B" w:rsidRPr="004F58F7" w:rsidRDefault="003C580B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4F58F7">
              <w:rPr>
                <w:rFonts w:ascii="Garamond" w:hAnsi="Garamond" w:cs="Arial"/>
                <w:b/>
                <w:sz w:val="22"/>
                <w:szCs w:val="22"/>
              </w:rPr>
              <w:t>801</w:t>
            </w:r>
          </w:p>
          <w:p w:rsidR="003C580B" w:rsidRPr="004F58F7" w:rsidRDefault="003C580B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4F58F7">
              <w:rPr>
                <w:rFonts w:ascii="Garamond" w:hAnsi="Garamond" w:cs="Arial"/>
                <w:b/>
                <w:sz w:val="22"/>
                <w:szCs w:val="22"/>
              </w:rPr>
              <w:t>Oświata  wychowanie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80B" w:rsidRPr="004F58F7" w:rsidRDefault="005E17C7" w:rsidP="00D5305A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933 5</w:t>
            </w:r>
            <w:r w:rsidR="00D010D8" w:rsidRPr="004F58F7">
              <w:rPr>
                <w:rFonts w:ascii="Garamond" w:hAnsi="Garamond" w:cs="Arial"/>
                <w:b/>
                <w:sz w:val="22"/>
                <w:szCs w:val="22"/>
              </w:rPr>
              <w:t>00,00</w:t>
            </w:r>
          </w:p>
          <w:p w:rsidR="003C580B" w:rsidRPr="004F58F7" w:rsidRDefault="005E17C7" w:rsidP="005E17C7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    920 864,80</w:t>
            </w:r>
            <w:r w:rsidR="004F58F7">
              <w:rPr>
                <w:rFonts w:ascii="Garamond" w:hAnsi="Garamond" w:cs="Arial"/>
                <w:b/>
                <w:sz w:val="22"/>
                <w:szCs w:val="22"/>
              </w:rPr>
              <w:t xml:space="preserve">   </w:t>
            </w:r>
            <w:r w:rsidR="00D936A4" w:rsidRPr="004F58F7">
              <w:rPr>
                <w:rFonts w:ascii="Garamond" w:hAnsi="Garamond" w:cs="Arial"/>
                <w:b/>
                <w:sz w:val="22"/>
                <w:szCs w:val="22"/>
              </w:rPr>
              <w:t> 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C580B" w:rsidRPr="004F58F7" w:rsidRDefault="003C580B" w:rsidP="00D16E12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EB026D" w:rsidRPr="00F14858" w:rsidTr="0016709A">
        <w:trPr>
          <w:gridAfter w:val="1"/>
          <w:wAfter w:w="13" w:type="dxa"/>
          <w:trHeight w:val="555"/>
        </w:trPr>
        <w:tc>
          <w:tcPr>
            <w:tcW w:w="27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EC4949" w:rsidRPr="004F58F7" w:rsidRDefault="004D0B07" w:rsidP="00D27B11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Adaptacja starej części szkoły na potrzeby przedszkola w m. Babsk</w:t>
            </w:r>
          </w:p>
          <w:p w:rsidR="00EB026D" w:rsidRPr="004F58F7" w:rsidRDefault="00EB026D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801</w:t>
            </w:r>
            <w:r w:rsidR="00126C8A" w:rsidRPr="004F58F7">
              <w:rPr>
                <w:rFonts w:ascii="Garamond" w:hAnsi="Garamond" w:cs="Arial"/>
                <w:sz w:val="22"/>
                <w:szCs w:val="22"/>
              </w:rPr>
              <w:t>01-6050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255" w:rsidRPr="004F58F7" w:rsidRDefault="004D0B07" w:rsidP="001562C5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6</w:t>
            </w:r>
            <w:r w:rsidR="00D010D8" w:rsidRPr="004F58F7">
              <w:rPr>
                <w:rFonts w:ascii="Garamond" w:hAnsi="Garamond" w:cs="Arial"/>
                <w:sz w:val="22"/>
                <w:szCs w:val="22"/>
              </w:rPr>
              <w:t>6</w:t>
            </w:r>
            <w:r w:rsidR="00134135" w:rsidRPr="004F58F7">
              <w:rPr>
                <w:rFonts w:ascii="Garamond" w:hAnsi="Garamond" w:cs="Arial"/>
                <w:sz w:val="22"/>
                <w:szCs w:val="22"/>
              </w:rPr>
              <w:t xml:space="preserve">0 </w:t>
            </w:r>
            <w:r w:rsidR="00EB026D" w:rsidRPr="004F58F7">
              <w:rPr>
                <w:rFonts w:ascii="Garamond" w:hAnsi="Garamond" w:cs="Arial"/>
                <w:sz w:val="22"/>
                <w:szCs w:val="22"/>
              </w:rPr>
              <w:t>000,00</w:t>
            </w:r>
          </w:p>
          <w:p w:rsidR="005E17C7" w:rsidRPr="004F58F7" w:rsidRDefault="005E17C7" w:rsidP="005E17C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653 731,10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7460EC" w:rsidRPr="004F58F7" w:rsidRDefault="001F5CF7" w:rsidP="0016709A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Dokonano </w:t>
            </w:r>
            <w:r w:rsidR="00060B44">
              <w:rPr>
                <w:rFonts w:ascii="Garamond" w:hAnsi="Garamond" w:cs="Arial"/>
                <w:sz w:val="22"/>
                <w:szCs w:val="22"/>
              </w:rPr>
              <w:t xml:space="preserve">opracowania efektu ekologicznego, </w:t>
            </w:r>
            <w:r>
              <w:rPr>
                <w:rFonts w:ascii="Garamond" w:hAnsi="Garamond" w:cs="Arial"/>
                <w:sz w:val="22"/>
                <w:szCs w:val="22"/>
              </w:rPr>
              <w:t>aktualizacji kosztorysów i przedmiaru rob</w:t>
            </w:r>
            <w:r w:rsidR="00060B44">
              <w:rPr>
                <w:rFonts w:ascii="Garamond" w:hAnsi="Garamond" w:cs="Arial"/>
                <w:sz w:val="22"/>
                <w:szCs w:val="22"/>
              </w:rPr>
              <w:t>ót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, podziału </w:t>
            </w:r>
            <w:r w:rsidR="00C62AB7" w:rsidRPr="004F58F7">
              <w:rPr>
                <w:rFonts w:ascii="Garamond" w:hAnsi="Garamond" w:cs="Arial"/>
                <w:sz w:val="22"/>
                <w:szCs w:val="22"/>
              </w:rPr>
              <w:t xml:space="preserve">kosztów prac na wydatki kwalifikowane i niekwalifikowalne do wniosku o dotację i pożyczkę z </w:t>
            </w:r>
            <w:proofErr w:type="spellStart"/>
            <w:r w:rsidR="00C62AB7" w:rsidRPr="004F58F7">
              <w:rPr>
                <w:rFonts w:ascii="Garamond" w:hAnsi="Garamond" w:cs="Arial"/>
                <w:sz w:val="22"/>
                <w:szCs w:val="22"/>
              </w:rPr>
              <w:t>WFOŚiGW</w:t>
            </w:r>
            <w:proofErr w:type="spellEnd"/>
            <w:r w:rsidR="00C62AB7" w:rsidRPr="004F58F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060B44">
              <w:rPr>
                <w:rFonts w:ascii="Garamond" w:hAnsi="Garamond" w:cs="Arial"/>
                <w:sz w:val="22"/>
                <w:szCs w:val="22"/>
              </w:rPr>
              <w:t xml:space="preserve">w Łodzi. </w:t>
            </w:r>
            <w:r w:rsidR="00155288">
              <w:rPr>
                <w:rFonts w:ascii="Garamond" w:hAnsi="Garamond" w:cs="Arial"/>
                <w:sz w:val="22"/>
                <w:szCs w:val="22"/>
              </w:rPr>
              <w:t xml:space="preserve"> Pierwszy p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rzetarg </w:t>
            </w:r>
            <w:r w:rsidR="00155288">
              <w:rPr>
                <w:rFonts w:ascii="Garamond" w:hAnsi="Garamond" w:cs="Arial"/>
                <w:sz w:val="22"/>
                <w:szCs w:val="22"/>
              </w:rPr>
              <w:t xml:space="preserve"> wyłonienie 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na </w:t>
            </w:r>
            <w:r w:rsidR="001A4EFB">
              <w:rPr>
                <w:rFonts w:ascii="Garamond" w:hAnsi="Garamond" w:cs="Arial"/>
                <w:sz w:val="22"/>
                <w:szCs w:val="22"/>
              </w:rPr>
              <w:t>wykonawcy był 25.07.2019 roku</w:t>
            </w:r>
            <w:r w:rsidR="00155288">
              <w:rPr>
                <w:rFonts w:ascii="Garamond" w:hAnsi="Garamond" w:cs="Arial"/>
                <w:sz w:val="22"/>
                <w:szCs w:val="22"/>
              </w:rPr>
              <w:t xml:space="preserve">. </w:t>
            </w:r>
            <w:r w:rsidR="007460EC">
              <w:rPr>
                <w:rFonts w:ascii="Garamond" w:hAnsi="Garamond" w:cs="Arial"/>
                <w:sz w:val="22"/>
                <w:szCs w:val="22"/>
              </w:rPr>
              <w:t>Z</w:t>
            </w:r>
            <w:r w:rsidR="00155288">
              <w:rPr>
                <w:rFonts w:ascii="Garamond" w:hAnsi="Garamond" w:cs="Arial"/>
                <w:sz w:val="22"/>
                <w:szCs w:val="22"/>
              </w:rPr>
              <w:t>łożono dwie oferty</w:t>
            </w:r>
            <w:r w:rsidR="007460EC">
              <w:rPr>
                <w:rFonts w:ascii="Garamond" w:hAnsi="Garamond" w:cs="Arial"/>
                <w:sz w:val="22"/>
                <w:szCs w:val="22"/>
              </w:rPr>
              <w:t xml:space="preserve"> od 642</w:t>
            </w:r>
            <w:r w:rsidR="001A4EFB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7460EC">
              <w:rPr>
                <w:rFonts w:ascii="Garamond" w:hAnsi="Garamond" w:cs="Arial"/>
                <w:sz w:val="22"/>
                <w:szCs w:val="22"/>
              </w:rPr>
              <w:t>060,00</w:t>
            </w:r>
            <w:r w:rsidR="001A4EFB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7460EC">
              <w:rPr>
                <w:rFonts w:ascii="Garamond" w:hAnsi="Garamond" w:cs="Arial"/>
                <w:sz w:val="22"/>
                <w:szCs w:val="22"/>
              </w:rPr>
              <w:t>zł do 734</w:t>
            </w:r>
            <w:r w:rsidR="001A4EFB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7460EC">
              <w:rPr>
                <w:rFonts w:ascii="Garamond" w:hAnsi="Garamond" w:cs="Arial"/>
                <w:sz w:val="22"/>
                <w:szCs w:val="22"/>
              </w:rPr>
              <w:t>441,93</w:t>
            </w:r>
            <w:r w:rsidR="001A4EFB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7460EC">
              <w:rPr>
                <w:rFonts w:ascii="Garamond" w:hAnsi="Garamond" w:cs="Arial"/>
                <w:sz w:val="22"/>
                <w:szCs w:val="22"/>
              </w:rPr>
              <w:t>zł brutto. Drugi przetarg był 21.08.2019</w:t>
            </w:r>
            <w:r w:rsidR="001A4EFB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7460EC">
              <w:rPr>
                <w:rFonts w:ascii="Garamond" w:hAnsi="Garamond" w:cs="Arial"/>
                <w:sz w:val="22"/>
                <w:szCs w:val="22"/>
              </w:rPr>
              <w:t xml:space="preserve"> i wpłynęły dwie oferty  642 033,80 zł  i 674 163,00 zł. W dniu 25.09.2019</w:t>
            </w:r>
            <w:r w:rsidR="001A4EFB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7460EC">
              <w:rPr>
                <w:rFonts w:ascii="Garamond" w:hAnsi="Garamond" w:cs="Arial"/>
                <w:sz w:val="22"/>
                <w:szCs w:val="22"/>
              </w:rPr>
              <w:t xml:space="preserve"> podpisano umowę z firmą MARBUDEX z Skierniewic za kwotę </w:t>
            </w:r>
            <w:r w:rsidR="007460EC" w:rsidRPr="0016709A">
              <w:rPr>
                <w:rFonts w:ascii="Garamond" w:hAnsi="Garamond" w:cs="Arial"/>
                <w:sz w:val="22"/>
                <w:szCs w:val="22"/>
              </w:rPr>
              <w:t>642 033,80</w:t>
            </w:r>
            <w:r w:rsidR="001A4EFB" w:rsidRPr="0016709A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7460EC" w:rsidRPr="0016709A">
              <w:rPr>
                <w:rFonts w:ascii="Garamond" w:hAnsi="Garamond" w:cs="Arial"/>
                <w:sz w:val="22"/>
                <w:szCs w:val="22"/>
              </w:rPr>
              <w:t>zł</w:t>
            </w:r>
            <w:r w:rsidR="007460EC">
              <w:rPr>
                <w:rFonts w:ascii="Garamond" w:hAnsi="Garamond" w:cs="Arial"/>
                <w:sz w:val="22"/>
                <w:szCs w:val="22"/>
              </w:rPr>
              <w:t xml:space="preserve"> brutto z terminem realizacji do 10.12.2019</w:t>
            </w:r>
            <w:r w:rsidR="001A4EFB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7460EC">
              <w:rPr>
                <w:rFonts w:ascii="Garamond" w:hAnsi="Garamond" w:cs="Arial"/>
                <w:sz w:val="22"/>
                <w:szCs w:val="22"/>
              </w:rPr>
              <w:t>. W grudni</w:t>
            </w:r>
            <w:r w:rsidR="001A4EFB">
              <w:rPr>
                <w:rFonts w:ascii="Garamond" w:hAnsi="Garamond" w:cs="Arial"/>
                <w:sz w:val="22"/>
                <w:szCs w:val="22"/>
              </w:rPr>
              <w:t>u</w:t>
            </w:r>
            <w:r w:rsidR="007460EC">
              <w:rPr>
                <w:rFonts w:ascii="Garamond" w:hAnsi="Garamond" w:cs="Arial"/>
                <w:sz w:val="22"/>
                <w:szCs w:val="22"/>
              </w:rPr>
              <w:t xml:space="preserve"> wydłużono termin umowy do1</w:t>
            </w:r>
            <w:r w:rsidR="004D0B07">
              <w:rPr>
                <w:rFonts w:ascii="Garamond" w:hAnsi="Garamond" w:cs="Arial"/>
                <w:sz w:val="22"/>
                <w:szCs w:val="22"/>
              </w:rPr>
              <w:t>1</w:t>
            </w:r>
            <w:r w:rsidR="007460EC">
              <w:rPr>
                <w:rFonts w:ascii="Garamond" w:hAnsi="Garamond" w:cs="Arial"/>
                <w:sz w:val="22"/>
                <w:szCs w:val="22"/>
              </w:rPr>
              <w:t xml:space="preserve"> marca 2020</w:t>
            </w:r>
            <w:r w:rsidR="001A4EFB">
              <w:rPr>
                <w:rFonts w:ascii="Garamond" w:hAnsi="Garamond" w:cs="Arial"/>
                <w:sz w:val="22"/>
                <w:szCs w:val="22"/>
              </w:rPr>
              <w:t xml:space="preserve"> roku. </w:t>
            </w:r>
            <w:r w:rsidR="007460EC">
              <w:rPr>
                <w:rFonts w:ascii="Garamond" w:hAnsi="Garamond" w:cs="Arial"/>
                <w:sz w:val="22"/>
                <w:szCs w:val="22"/>
              </w:rPr>
              <w:t>Inspektorem nadzoru</w:t>
            </w:r>
            <w:r w:rsidR="0016709A">
              <w:rPr>
                <w:rFonts w:ascii="Garamond" w:hAnsi="Garamond" w:cs="Arial"/>
                <w:sz w:val="22"/>
                <w:szCs w:val="22"/>
              </w:rPr>
              <w:t xml:space="preserve"> jest Zbigniew Witczak za kwot</w:t>
            </w:r>
            <w:r w:rsidR="007460EC" w:rsidRPr="0016709A">
              <w:rPr>
                <w:rFonts w:ascii="Garamond" w:hAnsi="Garamond" w:cs="Arial"/>
                <w:sz w:val="22"/>
                <w:szCs w:val="22"/>
              </w:rPr>
              <w:t>7</w:t>
            </w:r>
            <w:r w:rsidR="001A4EFB" w:rsidRPr="0016709A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5E17C7" w:rsidRPr="0016709A">
              <w:rPr>
                <w:rFonts w:ascii="Garamond" w:hAnsi="Garamond" w:cs="Arial"/>
                <w:sz w:val="22"/>
                <w:szCs w:val="22"/>
              </w:rPr>
              <w:t>945,8</w:t>
            </w:r>
            <w:r w:rsidR="007460EC" w:rsidRPr="0016709A">
              <w:rPr>
                <w:rFonts w:ascii="Garamond" w:hAnsi="Garamond" w:cs="Arial"/>
                <w:sz w:val="22"/>
                <w:szCs w:val="22"/>
              </w:rPr>
              <w:t>0</w:t>
            </w:r>
            <w:r w:rsidR="001A4EFB" w:rsidRPr="0016709A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7460EC" w:rsidRPr="0016709A">
              <w:rPr>
                <w:rFonts w:ascii="Garamond" w:hAnsi="Garamond" w:cs="Arial"/>
                <w:sz w:val="22"/>
                <w:szCs w:val="22"/>
              </w:rPr>
              <w:t>zł.</w:t>
            </w:r>
            <w:r w:rsidR="007460EC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</w:tr>
      <w:tr w:rsidR="000D6834" w:rsidRPr="00F14858" w:rsidTr="00950993">
        <w:trPr>
          <w:gridAfter w:val="1"/>
          <w:wAfter w:w="13" w:type="dxa"/>
          <w:trHeight w:val="1259"/>
        </w:trPr>
        <w:tc>
          <w:tcPr>
            <w:tcW w:w="27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0D6834" w:rsidRPr="004F58F7" w:rsidRDefault="000D6834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lastRenderedPageBreak/>
              <w:t>Montaż systemu oddymiania klatek schodowych w przedszkolu</w:t>
            </w:r>
          </w:p>
          <w:p w:rsidR="001562C5" w:rsidRPr="004F58F7" w:rsidRDefault="001562C5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80104</w:t>
            </w:r>
            <w:r w:rsidR="0080199E" w:rsidRPr="004F58F7">
              <w:rPr>
                <w:rFonts w:ascii="Garamond" w:hAnsi="Garamond" w:cs="Arial"/>
                <w:sz w:val="22"/>
                <w:szCs w:val="22"/>
              </w:rPr>
              <w:t>-6050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834" w:rsidRPr="004F58F7" w:rsidRDefault="000D6834" w:rsidP="001562C5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5</w:t>
            </w:r>
            <w:r w:rsidR="00D010D8" w:rsidRPr="004F58F7">
              <w:rPr>
                <w:rFonts w:ascii="Garamond" w:hAnsi="Garamond" w:cs="Arial"/>
                <w:sz w:val="22"/>
                <w:szCs w:val="22"/>
              </w:rPr>
              <w:t> 000,00</w:t>
            </w:r>
          </w:p>
          <w:p w:rsidR="000D6834" w:rsidRPr="004F58F7" w:rsidRDefault="00566ED6" w:rsidP="001562C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4 920</w:t>
            </w:r>
            <w:r w:rsidR="000D6834" w:rsidRPr="004F58F7">
              <w:rPr>
                <w:rFonts w:ascii="Garamond" w:hAnsi="Garamond" w:cs="Arial"/>
                <w:sz w:val="22"/>
                <w:szCs w:val="22"/>
              </w:rPr>
              <w:t>,00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0D6834" w:rsidRPr="004F58F7" w:rsidRDefault="00060B44" w:rsidP="00060B44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Dokonano wymiany 2 hydrantów </w:t>
            </w: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p-poż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 xml:space="preserve">. </w:t>
            </w:r>
            <w:r w:rsidR="00D12087">
              <w:rPr>
                <w:rFonts w:ascii="Garamond" w:hAnsi="Garamond" w:cs="Arial"/>
                <w:sz w:val="22"/>
                <w:szCs w:val="22"/>
              </w:rPr>
              <w:t>w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budynku Przedszkola. Prace zakończono</w:t>
            </w:r>
            <w:r w:rsidR="00566ED6" w:rsidRPr="004F58F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4A633E" w:rsidRPr="004F58F7">
              <w:rPr>
                <w:rFonts w:ascii="Garamond" w:hAnsi="Garamond" w:cs="Arial"/>
                <w:sz w:val="22"/>
                <w:szCs w:val="22"/>
              </w:rPr>
              <w:t>w miesiącu styczniu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2019 roku</w:t>
            </w:r>
            <w:r w:rsidR="004A633E" w:rsidRPr="004F58F7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</w:tr>
      <w:tr w:rsidR="000D6834" w:rsidRPr="00F14858" w:rsidTr="002B0397">
        <w:trPr>
          <w:gridAfter w:val="1"/>
          <w:wAfter w:w="13" w:type="dxa"/>
          <w:trHeight w:val="5379"/>
        </w:trPr>
        <w:tc>
          <w:tcPr>
            <w:tcW w:w="27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0D6834" w:rsidRPr="004F58F7" w:rsidRDefault="000D6834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Rozbudowa SP w Starej Wsi</w:t>
            </w:r>
          </w:p>
          <w:p w:rsidR="001562C5" w:rsidRPr="004F58F7" w:rsidRDefault="001562C5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80101</w:t>
            </w:r>
            <w:r w:rsidR="00126C8A" w:rsidRPr="004F58F7">
              <w:rPr>
                <w:rFonts w:ascii="Garamond" w:hAnsi="Garamond" w:cs="Arial"/>
                <w:sz w:val="22"/>
                <w:szCs w:val="22"/>
              </w:rPr>
              <w:t>-6050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02" w:rsidRPr="004F58F7" w:rsidRDefault="00566ED6" w:rsidP="001562C5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1</w:t>
            </w:r>
            <w:r w:rsidR="00842777">
              <w:rPr>
                <w:rFonts w:ascii="Garamond" w:hAnsi="Garamond" w:cs="Arial"/>
                <w:sz w:val="22"/>
                <w:szCs w:val="22"/>
              </w:rPr>
              <w:t>9</w:t>
            </w:r>
            <w:r w:rsidRPr="004F58F7">
              <w:rPr>
                <w:rFonts w:ascii="Garamond" w:hAnsi="Garamond" w:cs="Arial"/>
                <w:sz w:val="22"/>
                <w:szCs w:val="22"/>
              </w:rPr>
              <w:t xml:space="preserve">5 </w:t>
            </w:r>
            <w:r w:rsidR="000D6834" w:rsidRPr="004F58F7">
              <w:rPr>
                <w:rFonts w:ascii="Garamond" w:hAnsi="Garamond" w:cs="Arial"/>
                <w:sz w:val="22"/>
                <w:szCs w:val="22"/>
              </w:rPr>
              <w:t>000,00</w:t>
            </w:r>
          </w:p>
          <w:p w:rsidR="000D6834" w:rsidRPr="004F58F7" w:rsidRDefault="00842777" w:rsidP="001562C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190 204,58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0D6834" w:rsidRPr="004F58F7" w:rsidRDefault="004D0715" w:rsidP="00D45C0A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N</w:t>
            </w:r>
            <w:r w:rsidR="00566ED6" w:rsidRPr="004F58F7">
              <w:rPr>
                <w:rFonts w:ascii="Garamond" w:hAnsi="Garamond" w:cs="Arial"/>
                <w:sz w:val="22"/>
                <w:szCs w:val="22"/>
              </w:rPr>
              <w:t xml:space="preserve">a wysłane zapytania ofertowe </w:t>
            </w:r>
            <w:r w:rsidR="00060B44">
              <w:rPr>
                <w:rFonts w:ascii="Garamond" w:hAnsi="Garamond" w:cs="Arial"/>
                <w:sz w:val="22"/>
                <w:szCs w:val="22"/>
              </w:rPr>
              <w:t xml:space="preserve">zostały złożone dwie oferty firm : ZRB-GRAD na kwotę           </w:t>
            </w:r>
            <w:r w:rsidRPr="004F58F7">
              <w:rPr>
                <w:rFonts w:ascii="Garamond" w:hAnsi="Garamond" w:cs="Arial"/>
                <w:sz w:val="22"/>
                <w:szCs w:val="22"/>
              </w:rPr>
              <w:t>168</w:t>
            </w:r>
            <w:r w:rsidR="0066229F" w:rsidRPr="004F58F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4F58F7">
              <w:rPr>
                <w:rFonts w:ascii="Garamond" w:hAnsi="Garamond" w:cs="Arial"/>
                <w:sz w:val="22"/>
                <w:szCs w:val="22"/>
              </w:rPr>
              <w:t>544,44</w:t>
            </w:r>
            <w:r w:rsidR="00060B44">
              <w:rPr>
                <w:rFonts w:ascii="Garamond" w:hAnsi="Garamond" w:cs="Arial"/>
                <w:sz w:val="22"/>
                <w:szCs w:val="22"/>
              </w:rPr>
              <w:t xml:space="preserve"> zł brutto oraz ELEKTRA -GW s.c. na kwotę</w:t>
            </w:r>
            <w:r w:rsidRPr="004F58F7">
              <w:rPr>
                <w:rFonts w:ascii="Garamond" w:hAnsi="Garamond" w:cs="Arial"/>
                <w:sz w:val="22"/>
                <w:szCs w:val="22"/>
              </w:rPr>
              <w:t xml:space="preserve"> 158</w:t>
            </w:r>
            <w:r w:rsidR="0066229F" w:rsidRPr="004F58F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4F58F7">
              <w:rPr>
                <w:rFonts w:ascii="Garamond" w:hAnsi="Garamond" w:cs="Arial"/>
                <w:sz w:val="22"/>
                <w:szCs w:val="22"/>
              </w:rPr>
              <w:t xml:space="preserve">753,81 zł. brutto. W dniu 03 lipca </w:t>
            </w:r>
            <w:r w:rsidR="00060B44">
              <w:rPr>
                <w:rFonts w:ascii="Garamond" w:hAnsi="Garamond" w:cs="Arial"/>
                <w:sz w:val="22"/>
                <w:szCs w:val="22"/>
              </w:rPr>
              <w:t xml:space="preserve">2019 roku </w:t>
            </w:r>
            <w:r w:rsidRPr="004F58F7">
              <w:rPr>
                <w:rFonts w:ascii="Garamond" w:hAnsi="Garamond" w:cs="Arial"/>
                <w:sz w:val="22"/>
                <w:szCs w:val="22"/>
              </w:rPr>
              <w:t xml:space="preserve">została podpisana umowa z firmą ELEKTRA -GW </w:t>
            </w:r>
            <w:proofErr w:type="spellStart"/>
            <w:r w:rsidRPr="004F58F7">
              <w:rPr>
                <w:rFonts w:ascii="Garamond" w:hAnsi="Garamond" w:cs="Arial"/>
                <w:sz w:val="22"/>
                <w:szCs w:val="22"/>
              </w:rPr>
              <w:t>s.c</w:t>
            </w:r>
            <w:proofErr w:type="spellEnd"/>
            <w:r w:rsidRPr="004F58F7">
              <w:rPr>
                <w:rFonts w:ascii="Garamond" w:hAnsi="Garamond" w:cs="Arial"/>
                <w:sz w:val="22"/>
                <w:szCs w:val="22"/>
              </w:rPr>
              <w:t xml:space="preserve"> z terminem realizacji do 30.09.2019</w:t>
            </w:r>
            <w:r w:rsidR="00060B44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Pr="004F58F7">
              <w:rPr>
                <w:rFonts w:ascii="Garamond" w:hAnsi="Garamond" w:cs="Arial"/>
                <w:sz w:val="22"/>
                <w:szCs w:val="22"/>
              </w:rPr>
              <w:t>.</w:t>
            </w:r>
            <w:r w:rsidR="005566F5">
              <w:rPr>
                <w:rFonts w:ascii="Garamond" w:hAnsi="Garamond" w:cs="Arial"/>
                <w:sz w:val="22"/>
                <w:szCs w:val="22"/>
              </w:rPr>
              <w:t xml:space="preserve"> W dniu 23.08.2019</w:t>
            </w:r>
            <w:r w:rsidR="00D45C0A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5566F5">
              <w:rPr>
                <w:rFonts w:ascii="Garamond" w:hAnsi="Garamond" w:cs="Arial"/>
                <w:sz w:val="22"/>
                <w:szCs w:val="22"/>
              </w:rPr>
              <w:t xml:space="preserve"> spisano protokół konieczności na wykonanie dodatkowych prac dodatkowych na kwotę 8</w:t>
            </w:r>
            <w:r w:rsidR="00D45C0A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5566F5">
              <w:rPr>
                <w:rFonts w:ascii="Garamond" w:hAnsi="Garamond" w:cs="Arial"/>
                <w:sz w:val="22"/>
                <w:szCs w:val="22"/>
              </w:rPr>
              <w:t>8</w:t>
            </w:r>
            <w:r w:rsidR="004D0B07">
              <w:rPr>
                <w:rFonts w:ascii="Garamond" w:hAnsi="Garamond" w:cs="Arial"/>
                <w:sz w:val="22"/>
                <w:szCs w:val="22"/>
              </w:rPr>
              <w:t>86,75</w:t>
            </w:r>
            <w:r w:rsidR="005566F5">
              <w:rPr>
                <w:rFonts w:ascii="Garamond" w:hAnsi="Garamond" w:cs="Arial"/>
                <w:sz w:val="22"/>
                <w:szCs w:val="22"/>
              </w:rPr>
              <w:t xml:space="preserve">zł brutto. </w:t>
            </w:r>
            <w:r w:rsidR="005F674F">
              <w:rPr>
                <w:rFonts w:ascii="Garamond" w:hAnsi="Garamond" w:cs="Arial"/>
                <w:sz w:val="22"/>
                <w:szCs w:val="22"/>
              </w:rPr>
              <w:t xml:space="preserve">Wykonane ocieplenie posadzki w dobudowanej oranżerii w 2017 </w:t>
            </w:r>
            <w:r w:rsidR="00D45C0A">
              <w:rPr>
                <w:rFonts w:ascii="Garamond" w:hAnsi="Garamond" w:cs="Arial"/>
                <w:sz w:val="22"/>
                <w:szCs w:val="22"/>
              </w:rPr>
              <w:t xml:space="preserve">roku </w:t>
            </w:r>
            <w:r w:rsidR="005F674F">
              <w:rPr>
                <w:rFonts w:ascii="Garamond" w:hAnsi="Garamond" w:cs="Arial"/>
                <w:sz w:val="22"/>
                <w:szCs w:val="22"/>
              </w:rPr>
              <w:t xml:space="preserve">przez </w:t>
            </w:r>
            <w:r w:rsidR="00F15DF1">
              <w:rPr>
                <w:rFonts w:ascii="Garamond" w:hAnsi="Garamond" w:cs="Arial"/>
                <w:sz w:val="22"/>
                <w:szCs w:val="22"/>
              </w:rPr>
              <w:t>p. Dyrektor  nie można osuszyć. Wykonawca i inspektor nadzoru zgłosi</w:t>
            </w:r>
            <w:r w:rsidR="00D45C0A">
              <w:rPr>
                <w:rFonts w:ascii="Garamond" w:hAnsi="Garamond" w:cs="Arial"/>
                <w:sz w:val="22"/>
                <w:szCs w:val="22"/>
              </w:rPr>
              <w:t>li potrzebę rozbiórki  posadzki</w:t>
            </w:r>
            <w:r w:rsidR="00F15DF1">
              <w:rPr>
                <w:rFonts w:ascii="Garamond" w:hAnsi="Garamond" w:cs="Arial"/>
                <w:sz w:val="22"/>
                <w:szCs w:val="22"/>
              </w:rPr>
              <w:t>, osuszenie ścian budynku i wykonanie nowej</w:t>
            </w:r>
            <w:r w:rsidR="00D45C0A">
              <w:rPr>
                <w:rFonts w:ascii="Garamond" w:hAnsi="Garamond" w:cs="Arial"/>
                <w:sz w:val="22"/>
                <w:szCs w:val="22"/>
              </w:rPr>
              <w:t xml:space="preserve"> posadzki wg. sztuki budowlanej. </w:t>
            </w:r>
            <w:r w:rsidR="00F15DF1">
              <w:rPr>
                <w:rFonts w:ascii="Garamond" w:hAnsi="Garamond" w:cs="Arial"/>
                <w:sz w:val="22"/>
                <w:szCs w:val="22"/>
              </w:rPr>
              <w:t>Spisano protokół konieczności w dniu 19.09.2019</w:t>
            </w:r>
            <w:r w:rsidR="00D45C0A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F15DF1">
              <w:rPr>
                <w:rFonts w:ascii="Garamond" w:hAnsi="Garamond" w:cs="Arial"/>
                <w:sz w:val="22"/>
                <w:szCs w:val="22"/>
              </w:rPr>
              <w:t xml:space="preserve"> na wykonanie w/w prac o wartości 15</w:t>
            </w:r>
            <w:r w:rsidR="00D45C0A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F15DF1">
              <w:rPr>
                <w:rFonts w:ascii="Garamond" w:hAnsi="Garamond" w:cs="Arial"/>
                <w:sz w:val="22"/>
                <w:szCs w:val="22"/>
              </w:rPr>
              <w:t>854,73</w:t>
            </w:r>
            <w:r w:rsidR="00E427C2">
              <w:rPr>
                <w:rFonts w:ascii="Garamond" w:hAnsi="Garamond" w:cs="Arial"/>
                <w:sz w:val="22"/>
                <w:szCs w:val="22"/>
              </w:rPr>
              <w:t>.</w:t>
            </w:r>
            <w:r w:rsidR="00842777">
              <w:rPr>
                <w:rFonts w:ascii="Garamond" w:hAnsi="Garamond" w:cs="Arial"/>
                <w:sz w:val="22"/>
                <w:szCs w:val="22"/>
              </w:rPr>
              <w:t xml:space="preserve"> Aneks do umowy został spisany w dniu10.10.2019</w:t>
            </w:r>
            <w:r w:rsidR="00D45C0A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842777">
              <w:rPr>
                <w:rFonts w:ascii="Garamond" w:hAnsi="Garamond" w:cs="Arial"/>
                <w:sz w:val="22"/>
                <w:szCs w:val="22"/>
              </w:rPr>
              <w:t xml:space="preserve"> z</w:t>
            </w:r>
            <w:r w:rsidR="004D0B07">
              <w:rPr>
                <w:rFonts w:ascii="Garamond" w:hAnsi="Garamond" w:cs="Arial"/>
                <w:sz w:val="22"/>
                <w:szCs w:val="22"/>
              </w:rPr>
              <w:t xml:space="preserve"> kwotą</w:t>
            </w:r>
            <w:r w:rsidR="008B2AA4">
              <w:rPr>
                <w:rFonts w:ascii="Garamond" w:hAnsi="Garamond" w:cs="Arial"/>
                <w:sz w:val="22"/>
                <w:szCs w:val="22"/>
              </w:rPr>
              <w:t xml:space="preserve"> całkowitą </w:t>
            </w:r>
            <w:r w:rsidR="00842777">
              <w:rPr>
                <w:rFonts w:ascii="Garamond" w:hAnsi="Garamond" w:cs="Arial"/>
                <w:sz w:val="22"/>
                <w:szCs w:val="22"/>
              </w:rPr>
              <w:t xml:space="preserve"> 187 141,88</w:t>
            </w:r>
            <w:r w:rsidR="00D45C0A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42777">
              <w:rPr>
                <w:rFonts w:ascii="Garamond" w:hAnsi="Garamond" w:cs="Arial"/>
                <w:sz w:val="22"/>
                <w:szCs w:val="22"/>
              </w:rPr>
              <w:t xml:space="preserve">zł. </w:t>
            </w:r>
            <w:r w:rsidR="00CE6765">
              <w:rPr>
                <w:rFonts w:ascii="Garamond" w:hAnsi="Garamond" w:cs="Arial"/>
                <w:sz w:val="22"/>
                <w:szCs w:val="22"/>
              </w:rPr>
              <w:t>Prace odebrano 03.12.2019</w:t>
            </w:r>
            <w:r w:rsidR="00D45C0A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CE6765">
              <w:rPr>
                <w:rFonts w:ascii="Garamond" w:hAnsi="Garamond" w:cs="Arial"/>
                <w:sz w:val="22"/>
                <w:szCs w:val="22"/>
              </w:rPr>
              <w:t>. Pozwolenie na użytkowanie oranżerii otrzymaliśmy 19.12.2019</w:t>
            </w:r>
            <w:r w:rsidR="00D45C0A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CE6765">
              <w:rPr>
                <w:rFonts w:ascii="Garamond" w:hAnsi="Garamond" w:cs="Arial"/>
                <w:sz w:val="22"/>
                <w:szCs w:val="22"/>
              </w:rPr>
              <w:t xml:space="preserve"> od PINB w Rawie Maz.</w:t>
            </w:r>
          </w:p>
        </w:tc>
      </w:tr>
      <w:tr w:rsidR="004A633E" w:rsidRPr="00F14858" w:rsidTr="002B0397">
        <w:trPr>
          <w:gridAfter w:val="1"/>
          <w:wAfter w:w="13" w:type="dxa"/>
          <w:trHeight w:val="1982"/>
        </w:trPr>
        <w:tc>
          <w:tcPr>
            <w:tcW w:w="27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080F2F" w:rsidRPr="004F58F7" w:rsidRDefault="004A633E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Utwardze</w:t>
            </w:r>
            <w:r w:rsidR="001562C5" w:rsidRPr="004F58F7">
              <w:rPr>
                <w:rFonts w:ascii="Garamond" w:hAnsi="Garamond" w:cs="Arial"/>
                <w:sz w:val="22"/>
                <w:szCs w:val="22"/>
              </w:rPr>
              <w:t>nie kostką placu przy SP w Biał</w:t>
            </w:r>
            <w:r w:rsidRPr="004F58F7">
              <w:rPr>
                <w:rFonts w:ascii="Garamond" w:hAnsi="Garamond" w:cs="Arial"/>
                <w:sz w:val="22"/>
                <w:szCs w:val="22"/>
              </w:rPr>
              <w:t>ej Rawskiej</w:t>
            </w:r>
          </w:p>
          <w:p w:rsidR="004A633E" w:rsidRPr="004F58F7" w:rsidRDefault="00080F2F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80101</w:t>
            </w:r>
            <w:r w:rsidR="00A56D13" w:rsidRPr="004F58F7">
              <w:rPr>
                <w:rFonts w:ascii="Garamond" w:hAnsi="Garamond" w:cs="Arial"/>
                <w:sz w:val="22"/>
                <w:szCs w:val="22"/>
              </w:rPr>
              <w:t>-6050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633E" w:rsidRPr="004F58F7" w:rsidRDefault="00CE6765" w:rsidP="001562C5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65 5</w:t>
            </w:r>
            <w:r w:rsidR="004A633E" w:rsidRPr="004F58F7">
              <w:rPr>
                <w:rFonts w:ascii="Garamond" w:hAnsi="Garamond" w:cs="Arial"/>
                <w:sz w:val="22"/>
                <w:szCs w:val="22"/>
              </w:rPr>
              <w:t>00,00</w:t>
            </w:r>
          </w:p>
          <w:p w:rsidR="004A633E" w:rsidRPr="004F58F7" w:rsidRDefault="004F58F7" w:rsidP="001562C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B2AA4">
              <w:rPr>
                <w:rFonts w:ascii="Garamond" w:hAnsi="Garamond" w:cs="Arial"/>
                <w:sz w:val="22"/>
                <w:szCs w:val="22"/>
              </w:rPr>
              <w:t>64 014,12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4A633E" w:rsidRPr="004F58F7" w:rsidRDefault="004A633E" w:rsidP="00D45C0A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Wykonano obmiar zakresu robót . Wysłano zapytania do wykonawców na złożenie ofert.</w:t>
            </w:r>
            <w:r w:rsidR="00CE6765">
              <w:rPr>
                <w:rFonts w:ascii="Garamond" w:hAnsi="Garamond" w:cs="Arial"/>
                <w:sz w:val="22"/>
                <w:szCs w:val="22"/>
              </w:rPr>
              <w:t xml:space="preserve"> W dniu 23.08.2019</w:t>
            </w:r>
            <w:r w:rsidR="00D45C0A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CE6765">
              <w:rPr>
                <w:rFonts w:ascii="Garamond" w:hAnsi="Garamond" w:cs="Arial"/>
                <w:sz w:val="22"/>
                <w:szCs w:val="22"/>
              </w:rPr>
              <w:t xml:space="preserve"> została podpisana umowa z </w:t>
            </w:r>
            <w:r w:rsidR="00D27B11">
              <w:rPr>
                <w:rFonts w:ascii="Garamond" w:hAnsi="Garamond" w:cs="Arial"/>
                <w:sz w:val="22"/>
                <w:szCs w:val="22"/>
              </w:rPr>
              <w:t>FHU</w:t>
            </w:r>
            <w:r w:rsidR="00CE6765">
              <w:rPr>
                <w:rFonts w:ascii="Garamond" w:hAnsi="Garamond" w:cs="Arial"/>
                <w:sz w:val="22"/>
                <w:szCs w:val="22"/>
              </w:rPr>
              <w:t xml:space="preserve"> Stańczyk z Marchat za kwotę 49 040,10</w:t>
            </w:r>
            <w:r w:rsidR="00D45C0A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CE6765">
              <w:rPr>
                <w:rFonts w:ascii="Garamond" w:hAnsi="Garamond" w:cs="Arial"/>
                <w:sz w:val="22"/>
                <w:szCs w:val="22"/>
              </w:rPr>
              <w:t>zł.</w:t>
            </w:r>
            <w:r w:rsidR="008B2AA4">
              <w:rPr>
                <w:rFonts w:ascii="Garamond" w:hAnsi="Garamond" w:cs="Arial"/>
                <w:sz w:val="22"/>
                <w:szCs w:val="22"/>
              </w:rPr>
              <w:t xml:space="preserve"> Aneksem nr 2 zwiększono zakres prac o kwotę 14 974,02. Prace odebrano w dniu </w:t>
            </w:r>
            <w:r w:rsidR="00BD3B97">
              <w:rPr>
                <w:rFonts w:ascii="Garamond" w:hAnsi="Garamond" w:cs="Arial"/>
                <w:sz w:val="22"/>
                <w:szCs w:val="22"/>
              </w:rPr>
              <w:t>18.11.2019</w:t>
            </w:r>
            <w:r w:rsidR="00D45C0A">
              <w:rPr>
                <w:rFonts w:ascii="Garamond" w:hAnsi="Garamond" w:cs="Arial"/>
                <w:sz w:val="22"/>
                <w:szCs w:val="22"/>
              </w:rPr>
              <w:t xml:space="preserve"> roku.  Ł</w:t>
            </w:r>
            <w:r w:rsidR="008B2AA4">
              <w:rPr>
                <w:rFonts w:ascii="Garamond" w:hAnsi="Garamond" w:cs="Arial"/>
                <w:sz w:val="22"/>
                <w:szCs w:val="22"/>
              </w:rPr>
              <w:t>ącznie utwardzono 602,0m² terenu.</w:t>
            </w:r>
          </w:p>
        </w:tc>
      </w:tr>
      <w:tr w:rsidR="004A633E" w:rsidRPr="00F14858" w:rsidTr="00E15D28">
        <w:trPr>
          <w:gridAfter w:val="1"/>
          <w:wAfter w:w="13" w:type="dxa"/>
          <w:trHeight w:val="1173"/>
        </w:trPr>
        <w:tc>
          <w:tcPr>
            <w:tcW w:w="2771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</w:tcBorders>
            <w:vAlign w:val="center"/>
          </w:tcPr>
          <w:p w:rsidR="00080F2F" w:rsidRPr="004F58F7" w:rsidRDefault="001562C5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Opracowanie dokumentacji tech</w:t>
            </w:r>
            <w:r w:rsidR="004A633E" w:rsidRPr="004F58F7">
              <w:rPr>
                <w:rFonts w:ascii="Garamond" w:hAnsi="Garamond" w:cs="Arial"/>
                <w:sz w:val="22"/>
                <w:szCs w:val="22"/>
              </w:rPr>
              <w:t>nicznej pod budowę łącznika między SP a gimnazjum</w:t>
            </w:r>
          </w:p>
          <w:p w:rsidR="004A633E" w:rsidRPr="004F58F7" w:rsidRDefault="00080F2F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80101</w:t>
            </w:r>
            <w:r w:rsidR="00A56D13" w:rsidRPr="004F58F7">
              <w:rPr>
                <w:rFonts w:ascii="Garamond" w:hAnsi="Garamond" w:cs="Arial"/>
                <w:sz w:val="22"/>
                <w:szCs w:val="22"/>
              </w:rPr>
              <w:t>-6050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A633E" w:rsidRPr="004F58F7" w:rsidRDefault="005E17C7" w:rsidP="001562C5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4424A5">
              <w:rPr>
                <w:rFonts w:ascii="Garamond" w:hAnsi="Garamond" w:cs="Arial"/>
                <w:sz w:val="22"/>
                <w:szCs w:val="22"/>
              </w:rPr>
              <w:t>8</w:t>
            </w:r>
            <w:r w:rsidR="004A633E" w:rsidRPr="004F58F7">
              <w:rPr>
                <w:rFonts w:ascii="Garamond" w:hAnsi="Garamond" w:cs="Arial"/>
                <w:sz w:val="22"/>
                <w:szCs w:val="22"/>
              </w:rPr>
              <w:t> 000,00</w:t>
            </w:r>
          </w:p>
          <w:p w:rsidR="004A633E" w:rsidRPr="004F58F7" w:rsidRDefault="005E17C7" w:rsidP="005E17C7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       </w:t>
            </w:r>
            <w:r w:rsidR="004F58F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>
              <w:rPr>
                <w:rFonts w:ascii="Garamond" w:hAnsi="Garamond" w:cs="Arial"/>
                <w:sz w:val="22"/>
                <w:szCs w:val="22"/>
              </w:rPr>
              <w:t>7 995</w:t>
            </w:r>
            <w:r w:rsidR="004A633E" w:rsidRPr="004F58F7">
              <w:rPr>
                <w:rFonts w:ascii="Garamond" w:hAnsi="Garamond" w:cs="Arial"/>
                <w:sz w:val="22"/>
                <w:szCs w:val="22"/>
              </w:rPr>
              <w:t>,00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16709A" w:rsidRDefault="004A633E" w:rsidP="00D45C0A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Przeprowadzono wizję lokalną z projektantem</w:t>
            </w:r>
            <w:r w:rsidR="00F6390A" w:rsidRPr="004F58F7">
              <w:rPr>
                <w:rFonts w:ascii="Garamond" w:hAnsi="Garamond" w:cs="Arial"/>
                <w:sz w:val="22"/>
                <w:szCs w:val="22"/>
              </w:rPr>
              <w:t xml:space="preserve"> w celu określenia możliwości </w:t>
            </w:r>
            <w:r w:rsidR="00CE38E6" w:rsidRPr="004F58F7">
              <w:rPr>
                <w:rFonts w:ascii="Garamond" w:hAnsi="Garamond" w:cs="Arial"/>
                <w:sz w:val="22"/>
                <w:szCs w:val="22"/>
              </w:rPr>
              <w:t>technicznych i zakresu projektu.</w:t>
            </w:r>
            <w:r w:rsidR="004424A5">
              <w:rPr>
                <w:rFonts w:ascii="Garamond" w:hAnsi="Garamond" w:cs="Arial"/>
                <w:sz w:val="22"/>
                <w:szCs w:val="22"/>
              </w:rPr>
              <w:t xml:space="preserve"> W dniu 01.10.2019</w:t>
            </w:r>
            <w:r w:rsidR="00D45C0A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4424A5">
              <w:rPr>
                <w:rFonts w:ascii="Garamond" w:hAnsi="Garamond" w:cs="Arial"/>
                <w:sz w:val="22"/>
                <w:szCs w:val="22"/>
              </w:rPr>
              <w:t xml:space="preserve"> zlecono</w:t>
            </w:r>
            <w:r w:rsidR="00D45C0A">
              <w:rPr>
                <w:rFonts w:ascii="Garamond" w:hAnsi="Garamond" w:cs="Arial"/>
                <w:sz w:val="22"/>
                <w:szCs w:val="22"/>
              </w:rPr>
              <w:t xml:space="preserve"> to</w:t>
            </w:r>
            <w:r w:rsidR="004424A5">
              <w:rPr>
                <w:rFonts w:ascii="Garamond" w:hAnsi="Garamond" w:cs="Arial"/>
                <w:sz w:val="22"/>
                <w:szCs w:val="22"/>
              </w:rPr>
              <w:t xml:space="preserve"> firmie ARCHIVISION z Skierniewic za </w:t>
            </w:r>
            <w:r w:rsidR="004424A5" w:rsidRPr="0016709A">
              <w:rPr>
                <w:rFonts w:ascii="Garamond" w:hAnsi="Garamond" w:cs="Arial"/>
                <w:sz w:val="22"/>
                <w:szCs w:val="22"/>
              </w:rPr>
              <w:t xml:space="preserve">kwotę </w:t>
            </w:r>
          </w:p>
          <w:p w:rsidR="004A633E" w:rsidRPr="004F58F7" w:rsidRDefault="004424A5" w:rsidP="00D45C0A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  <w:r w:rsidRPr="0016709A">
              <w:rPr>
                <w:rFonts w:ascii="Garamond" w:hAnsi="Garamond" w:cs="Arial"/>
                <w:sz w:val="22"/>
                <w:szCs w:val="22"/>
              </w:rPr>
              <w:t>7</w:t>
            </w:r>
            <w:r w:rsidR="00D45C0A" w:rsidRPr="0016709A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16709A">
              <w:rPr>
                <w:rFonts w:ascii="Garamond" w:hAnsi="Garamond" w:cs="Arial"/>
                <w:sz w:val="22"/>
                <w:szCs w:val="22"/>
              </w:rPr>
              <w:t>995,00 zł. z terminem realizacji do 30.11.2019</w:t>
            </w:r>
            <w:r w:rsidR="00D45C0A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. Z uwagi na brak dokumentacji budowlanej istniejącego budynku starej </w:t>
            </w:r>
            <w:r w:rsidR="003049E3">
              <w:rPr>
                <w:rFonts w:ascii="Garamond" w:hAnsi="Garamond" w:cs="Arial"/>
                <w:sz w:val="22"/>
                <w:szCs w:val="22"/>
              </w:rPr>
              <w:t xml:space="preserve">części </w:t>
            </w:r>
            <w:r>
              <w:rPr>
                <w:rFonts w:ascii="Garamond" w:hAnsi="Garamond" w:cs="Arial"/>
                <w:sz w:val="22"/>
                <w:szCs w:val="22"/>
              </w:rPr>
              <w:t>szkoły</w:t>
            </w:r>
            <w:r w:rsidR="00D23BBA">
              <w:rPr>
                <w:rFonts w:ascii="Garamond" w:hAnsi="Garamond" w:cs="Arial"/>
                <w:sz w:val="22"/>
                <w:szCs w:val="22"/>
              </w:rPr>
              <w:t xml:space="preserve"> zaistniała potrzeba wykonania inwentaryzacji budowlanej, co spowodowała wydłużenie terminu realizacji do 31.01.2020</w:t>
            </w:r>
            <w:r w:rsidR="00D45C0A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D23BBA">
              <w:rPr>
                <w:rFonts w:ascii="Garamond" w:hAnsi="Garamond" w:cs="Arial"/>
                <w:sz w:val="22"/>
                <w:szCs w:val="22"/>
              </w:rPr>
              <w:t xml:space="preserve">. </w:t>
            </w:r>
          </w:p>
        </w:tc>
      </w:tr>
      <w:tr w:rsidR="00E15D28" w:rsidRPr="00F14858" w:rsidTr="00E15D28">
        <w:trPr>
          <w:gridAfter w:val="1"/>
          <w:wAfter w:w="13" w:type="dxa"/>
          <w:trHeight w:val="80"/>
        </w:trPr>
        <w:tc>
          <w:tcPr>
            <w:tcW w:w="2771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E15D28" w:rsidRDefault="00E15D28" w:rsidP="00E15D28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E15D28" w:rsidRPr="004F58F7" w:rsidRDefault="00E15D28" w:rsidP="00E15D28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851</w:t>
            </w:r>
          </w:p>
          <w:p w:rsidR="00E15D28" w:rsidRDefault="00E15D28" w:rsidP="00E15D28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Ochrona zdrowia</w:t>
            </w:r>
          </w:p>
          <w:p w:rsidR="00E15D28" w:rsidRPr="00E15D28" w:rsidRDefault="00E15D28" w:rsidP="00E15D28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E15D28">
              <w:rPr>
                <w:rFonts w:ascii="Garamond" w:hAnsi="Garamond" w:cs="Arial"/>
                <w:sz w:val="22"/>
                <w:szCs w:val="22"/>
              </w:rPr>
              <w:t>Udzielenie pomocy finansowej dla Powiatu Rawskiego</w:t>
            </w:r>
          </w:p>
          <w:p w:rsidR="00E15D28" w:rsidRPr="004F58F7" w:rsidRDefault="00E15D28" w:rsidP="00E15D28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8</w:t>
            </w:r>
            <w:r>
              <w:rPr>
                <w:rFonts w:ascii="Garamond" w:hAnsi="Garamond" w:cs="Arial"/>
                <w:sz w:val="22"/>
                <w:szCs w:val="22"/>
              </w:rPr>
              <w:t>5511</w:t>
            </w:r>
            <w:r w:rsidRPr="004F58F7">
              <w:rPr>
                <w:rFonts w:ascii="Garamond" w:hAnsi="Garamond" w:cs="Arial"/>
                <w:sz w:val="22"/>
                <w:szCs w:val="22"/>
              </w:rPr>
              <w:t>-</w:t>
            </w:r>
            <w:r>
              <w:rPr>
                <w:rFonts w:ascii="Garamond" w:hAnsi="Garamond" w:cs="Arial"/>
                <w:sz w:val="22"/>
                <w:szCs w:val="22"/>
              </w:rPr>
              <w:t>6300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15D28" w:rsidRPr="004F58F7" w:rsidRDefault="00E15D28" w:rsidP="00E15D28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4F58F7">
              <w:rPr>
                <w:rFonts w:ascii="Garamond" w:hAnsi="Garamond" w:cs="Arial"/>
                <w:b/>
                <w:sz w:val="22"/>
                <w:szCs w:val="22"/>
              </w:rPr>
              <w:t>50 000,00</w:t>
            </w:r>
          </w:p>
          <w:p w:rsidR="00E15D28" w:rsidRPr="004F58F7" w:rsidRDefault="00E15D28" w:rsidP="00E15D28">
            <w:pPr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         </w:t>
            </w:r>
            <w:r w:rsidR="00E1283A">
              <w:rPr>
                <w:rFonts w:ascii="Garamond" w:hAnsi="Garamond" w:cs="Arial"/>
                <w:b/>
                <w:sz w:val="22"/>
                <w:szCs w:val="22"/>
              </w:rPr>
              <w:t>50 000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>,00</w:t>
            </w:r>
          </w:p>
          <w:p w:rsidR="00E15D28" w:rsidRPr="004F58F7" w:rsidRDefault="00E15D28" w:rsidP="00E15D28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15D28" w:rsidRDefault="00E15D28" w:rsidP="00E15D28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E15D28" w:rsidRDefault="0016709A" w:rsidP="00E15D28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Zakup wyposażenia do Szpitala Św. Ducha w Rawie Mazowieckiej.</w:t>
            </w:r>
          </w:p>
          <w:p w:rsidR="00E15D28" w:rsidRPr="004F58F7" w:rsidRDefault="00E15D28" w:rsidP="00E15D28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E15D28" w:rsidRPr="00F14858" w:rsidTr="004F58F7">
        <w:trPr>
          <w:gridAfter w:val="1"/>
          <w:wAfter w:w="13" w:type="dxa"/>
          <w:trHeight w:val="226"/>
        </w:trPr>
        <w:tc>
          <w:tcPr>
            <w:tcW w:w="2771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E15D28" w:rsidRDefault="00E15D28" w:rsidP="00E15D28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E15D28" w:rsidRPr="004F58F7" w:rsidRDefault="00E15D28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4F58F7">
              <w:rPr>
                <w:rFonts w:ascii="Garamond" w:hAnsi="Garamond" w:cs="Arial"/>
                <w:b/>
                <w:sz w:val="22"/>
                <w:szCs w:val="22"/>
              </w:rPr>
              <w:t>852</w:t>
            </w:r>
          </w:p>
          <w:p w:rsidR="00E15D28" w:rsidRPr="004F58F7" w:rsidRDefault="00E15D28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4F58F7">
              <w:rPr>
                <w:rFonts w:ascii="Garamond" w:hAnsi="Garamond" w:cs="Arial"/>
                <w:b/>
                <w:sz w:val="22"/>
                <w:szCs w:val="22"/>
              </w:rPr>
              <w:t>Pomoc społeczna</w:t>
            </w:r>
          </w:p>
          <w:p w:rsidR="00E15D28" w:rsidRPr="004F58F7" w:rsidRDefault="00030FDB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Zakup samochodu osobowego dla MGOPS w Białej Rawskiej</w:t>
            </w:r>
          </w:p>
          <w:p w:rsidR="00E15D28" w:rsidRPr="004F58F7" w:rsidRDefault="00E15D28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85219-</w:t>
            </w:r>
            <w:r>
              <w:rPr>
                <w:rFonts w:ascii="Garamond" w:hAnsi="Garamond" w:cs="Arial"/>
                <w:sz w:val="22"/>
                <w:szCs w:val="22"/>
              </w:rPr>
              <w:t>60</w:t>
            </w:r>
            <w:r w:rsidR="00030FDB">
              <w:rPr>
                <w:rFonts w:ascii="Garamond" w:hAnsi="Garamond" w:cs="Arial"/>
                <w:sz w:val="22"/>
                <w:szCs w:val="22"/>
              </w:rPr>
              <w:t>6</w:t>
            </w:r>
            <w:r>
              <w:rPr>
                <w:rFonts w:ascii="Garamond" w:hAnsi="Garamond" w:cs="Arial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E15D28" w:rsidRPr="004F58F7" w:rsidRDefault="00030FDB" w:rsidP="005E202E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63</w:t>
            </w:r>
            <w:r w:rsidR="00E15D28" w:rsidRPr="004F58F7">
              <w:rPr>
                <w:rFonts w:ascii="Garamond" w:hAnsi="Garamond" w:cs="Arial"/>
                <w:b/>
                <w:sz w:val="22"/>
                <w:szCs w:val="22"/>
              </w:rPr>
              <w:t> 000,00</w:t>
            </w:r>
          </w:p>
          <w:p w:rsidR="00E15D28" w:rsidRPr="004F58F7" w:rsidRDefault="0016709A" w:rsidP="004F58F7">
            <w:pPr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        </w:t>
            </w:r>
            <w:r w:rsidR="00E15D28">
              <w:rPr>
                <w:rFonts w:ascii="Garamond" w:hAnsi="Garamond" w:cs="Arial"/>
                <w:b/>
                <w:sz w:val="22"/>
                <w:szCs w:val="22"/>
              </w:rPr>
              <w:t xml:space="preserve"> </w:t>
            </w:r>
            <w:r w:rsidR="00030FDB">
              <w:rPr>
                <w:rFonts w:ascii="Garamond" w:hAnsi="Garamond" w:cs="Arial"/>
                <w:b/>
                <w:sz w:val="22"/>
                <w:szCs w:val="22"/>
              </w:rPr>
              <w:t>63 00</w:t>
            </w:r>
            <w:r w:rsidR="00E15D28">
              <w:rPr>
                <w:rFonts w:ascii="Garamond" w:hAnsi="Garamond" w:cs="Arial"/>
                <w:b/>
                <w:sz w:val="22"/>
                <w:szCs w:val="22"/>
              </w:rPr>
              <w:t>0,00</w:t>
            </w:r>
          </w:p>
          <w:p w:rsidR="00E15D28" w:rsidRPr="004F58F7" w:rsidRDefault="00E15D28" w:rsidP="004F58F7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E15D28" w:rsidRDefault="00E15D28" w:rsidP="00D5305A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E15D28" w:rsidRDefault="0016709A" w:rsidP="00D5305A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Zakup samochodu Ford </w:t>
            </w: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Tourier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 xml:space="preserve"> Courier MAC 1.0 który przekazano do użytkowania MGOPS</w:t>
            </w:r>
          </w:p>
          <w:p w:rsidR="00E15D28" w:rsidRPr="004F58F7" w:rsidRDefault="00E15D28" w:rsidP="0085077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E15D28" w:rsidRPr="00F14858" w:rsidTr="0016709A">
        <w:trPr>
          <w:gridAfter w:val="1"/>
          <w:wAfter w:w="13" w:type="dxa"/>
          <w:trHeight w:val="1264"/>
        </w:trPr>
        <w:tc>
          <w:tcPr>
            <w:tcW w:w="2771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E15D28" w:rsidRPr="004F58F7" w:rsidRDefault="0016709A" w:rsidP="0016709A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lastRenderedPageBreak/>
              <w:t xml:space="preserve">                    </w:t>
            </w:r>
            <w:r w:rsidR="00E15D28" w:rsidRPr="004F58F7">
              <w:rPr>
                <w:rFonts w:ascii="Garamond" w:hAnsi="Garamond" w:cs="Arial"/>
                <w:b/>
                <w:sz w:val="22"/>
                <w:szCs w:val="22"/>
              </w:rPr>
              <w:t>854</w:t>
            </w:r>
          </w:p>
          <w:p w:rsidR="00E15D28" w:rsidRPr="0016709A" w:rsidRDefault="00E15D28" w:rsidP="0016709A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4F58F7">
              <w:rPr>
                <w:rFonts w:ascii="Garamond" w:hAnsi="Garamond" w:cs="Arial"/>
                <w:b/>
                <w:sz w:val="22"/>
                <w:szCs w:val="22"/>
              </w:rPr>
              <w:t>Edukacyjna Opieka Wychowawcza</w:t>
            </w:r>
          </w:p>
          <w:p w:rsidR="00E15D28" w:rsidRPr="004F58F7" w:rsidRDefault="00E15D28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Zakup altany - sołectwo Babsk</w:t>
            </w:r>
          </w:p>
          <w:p w:rsidR="00E15D28" w:rsidRPr="004F58F7" w:rsidRDefault="00E15D28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85495-6050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D28" w:rsidRDefault="00E15D28" w:rsidP="00060B44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E15D28" w:rsidRPr="004F58F7" w:rsidRDefault="00E15D28" w:rsidP="00060B44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18</w:t>
            </w:r>
            <w:r w:rsidRPr="004F58F7">
              <w:rPr>
                <w:rFonts w:ascii="Garamond" w:hAnsi="Garamond" w:cs="Arial"/>
                <w:b/>
                <w:sz w:val="22"/>
                <w:szCs w:val="22"/>
              </w:rPr>
              <w:t> 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>659</w:t>
            </w:r>
            <w:r w:rsidRPr="004F58F7">
              <w:rPr>
                <w:rFonts w:ascii="Garamond" w:hAnsi="Garamond" w:cs="Arial"/>
                <w:b/>
                <w:sz w:val="22"/>
                <w:szCs w:val="22"/>
              </w:rPr>
              <w:t>,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>87</w:t>
            </w:r>
          </w:p>
          <w:p w:rsidR="00E15D28" w:rsidRPr="004F58F7" w:rsidRDefault="005E17C7" w:rsidP="00060B44">
            <w:pPr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        </w:t>
            </w:r>
            <w:r w:rsidR="00E15D28">
              <w:rPr>
                <w:rFonts w:ascii="Garamond" w:hAnsi="Garamond" w:cs="Arial"/>
                <w:b/>
                <w:sz w:val="22"/>
                <w:szCs w:val="22"/>
              </w:rPr>
              <w:t xml:space="preserve"> </w:t>
            </w:r>
            <w:r w:rsidR="00215BC8">
              <w:rPr>
                <w:rFonts w:ascii="Garamond" w:hAnsi="Garamond" w:cs="Arial"/>
                <w:b/>
                <w:sz w:val="22"/>
                <w:szCs w:val="22"/>
              </w:rPr>
              <w:t>18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 </w:t>
            </w:r>
            <w:r w:rsidR="00215BC8">
              <w:rPr>
                <w:rFonts w:ascii="Garamond" w:hAnsi="Garamond" w:cs="Arial"/>
                <w:b/>
                <w:sz w:val="22"/>
                <w:szCs w:val="22"/>
              </w:rPr>
              <w:t>500,00</w:t>
            </w:r>
          </w:p>
          <w:p w:rsidR="00E15D28" w:rsidRPr="00060B44" w:rsidRDefault="00E15D28" w:rsidP="00060B4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E15D28" w:rsidRDefault="00E15D28" w:rsidP="00D5305A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46376E" w:rsidRDefault="0046376E" w:rsidP="00D5305A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E15D28" w:rsidRPr="004F58F7" w:rsidRDefault="00E15D28" w:rsidP="00D5305A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Zadanie</w:t>
            </w:r>
            <w:r w:rsidRPr="004F58F7">
              <w:rPr>
                <w:rFonts w:ascii="Garamond" w:hAnsi="Garamond" w:cs="Arial"/>
                <w:sz w:val="22"/>
                <w:szCs w:val="22"/>
              </w:rPr>
              <w:t xml:space="preserve"> realizowane z funduszu sołeckieg</w:t>
            </w:r>
            <w:r w:rsidR="00D27B11">
              <w:rPr>
                <w:rFonts w:ascii="Garamond" w:hAnsi="Garamond" w:cs="Arial"/>
                <w:sz w:val="22"/>
                <w:szCs w:val="22"/>
              </w:rPr>
              <w:t>o.</w:t>
            </w:r>
          </w:p>
        </w:tc>
      </w:tr>
      <w:tr w:rsidR="00E15D28" w:rsidRPr="00F14858" w:rsidTr="0016709A">
        <w:trPr>
          <w:gridAfter w:val="1"/>
          <w:wAfter w:w="13" w:type="dxa"/>
          <w:trHeight w:val="1410"/>
        </w:trPr>
        <w:tc>
          <w:tcPr>
            <w:tcW w:w="2771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E15D28" w:rsidRPr="004F58F7" w:rsidRDefault="0016709A" w:rsidP="0016709A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                     </w:t>
            </w:r>
            <w:r w:rsidR="00E15D28" w:rsidRPr="004F58F7">
              <w:rPr>
                <w:rFonts w:ascii="Garamond" w:hAnsi="Garamond"/>
                <w:b/>
                <w:sz w:val="22"/>
                <w:szCs w:val="22"/>
              </w:rPr>
              <w:t>855</w:t>
            </w:r>
          </w:p>
          <w:p w:rsidR="00E15D28" w:rsidRPr="004F58F7" w:rsidRDefault="00E15D28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F58F7">
              <w:rPr>
                <w:rFonts w:ascii="Garamond" w:hAnsi="Garamond"/>
                <w:b/>
                <w:sz w:val="22"/>
                <w:szCs w:val="22"/>
              </w:rPr>
              <w:t>Rodzina</w:t>
            </w:r>
          </w:p>
          <w:p w:rsidR="00E15D28" w:rsidRPr="004F58F7" w:rsidRDefault="00E15D28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F58F7">
              <w:rPr>
                <w:rFonts w:ascii="Garamond" w:hAnsi="Garamond"/>
                <w:sz w:val="22"/>
                <w:szCs w:val="22"/>
              </w:rPr>
              <w:t>Przebudowa pomieszczeń na potrzeby projektu – Żłobek – „Bialskie smyki”</w:t>
            </w:r>
          </w:p>
          <w:p w:rsidR="00E15D28" w:rsidRPr="004F58F7" w:rsidRDefault="00E15D28" w:rsidP="0016709A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4F58F7">
              <w:rPr>
                <w:rFonts w:ascii="Garamond" w:hAnsi="Garamond"/>
                <w:sz w:val="22"/>
                <w:szCs w:val="22"/>
              </w:rPr>
              <w:t>85505 - 6057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D28" w:rsidRDefault="00E15D28" w:rsidP="00060B44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E15D28" w:rsidRPr="00060B44" w:rsidRDefault="00E15D28" w:rsidP="00060B44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E15D28" w:rsidRPr="004F58F7" w:rsidRDefault="00E15D28" w:rsidP="00060B44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1</w:t>
            </w:r>
            <w:r w:rsidR="00030FDB">
              <w:rPr>
                <w:rFonts w:ascii="Garamond" w:hAnsi="Garamond" w:cs="Arial"/>
                <w:b/>
                <w:sz w:val="22"/>
                <w:szCs w:val="22"/>
              </w:rPr>
              <w:t>3 999</w:t>
            </w:r>
            <w:bookmarkStart w:id="0" w:name="_GoBack"/>
            <w:bookmarkEnd w:id="0"/>
            <w:r>
              <w:rPr>
                <w:rFonts w:ascii="Garamond" w:hAnsi="Garamond" w:cs="Arial"/>
                <w:b/>
                <w:sz w:val="22"/>
                <w:szCs w:val="22"/>
              </w:rPr>
              <w:t>,8</w:t>
            </w:r>
            <w:r w:rsidRPr="004F58F7">
              <w:rPr>
                <w:rFonts w:ascii="Garamond" w:hAnsi="Garamond" w:cs="Arial"/>
                <w:b/>
                <w:sz w:val="22"/>
                <w:szCs w:val="22"/>
              </w:rPr>
              <w:t>0</w:t>
            </w:r>
          </w:p>
          <w:p w:rsidR="00E15D28" w:rsidRPr="004F58F7" w:rsidRDefault="005F7702" w:rsidP="00060B44">
            <w:pPr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         1</w:t>
            </w:r>
            <w:r w:rsidR="00E15D28">
              <w:rPr>
                <w:rFonts w:ascii="Garamond" w:hAnsi="Garamond" w:cs="Arial"/>
                <w:b/>
                <w:sz w:val="22"/>
                <w:szCs w:val="22"/>
              </w:rPr>
              <w:t>3 999,80</w:t>
            </w:r>
          </w:p>
          <w:p w:rsidR="00E15D28" w:rsidRPr="00060B44" w:rsidRDefault="00E15D28" w:rsidP="00060B4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E15D28" w:rsidRDefault="00E15D28" w:rsidP="0085077D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503DB4" w:rsidRDefault="00503DB4" w:rsidP="0085077D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E15D28" w:rsidRPr="004F58F7" w:rsidRDefault="00E15D28" w:rsidP="0085077D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Dokonano adaptacji placu zabaw dla dzieci – bujaki.</w:t>
            </w:r>
          </w:p>
        </w:tc>
      </w:tr>
      <w:tr w:rsidR="00E15D28" w:rsidRPr="00F14858" w:rsidTr="0016709A">
        <w:trPr>
          <w:gridAfter w:val="1"/>
          <w:wAfter w:w="13" w:type="dxa"/>
          <w:trHeight w:val="906"/>
        </w:trPr>
        <w:tc>
          <w:tcPr>
            <w:tcW w:w="27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E15D28" w:rsidRPr="004F58F7" w:rsidRDefault="0016709A" w:rsidP="0016709A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              </w:t>
            </w:r>
            <w:r w:rsidR="00E15D28" w:rsidRPr="004F58F7">
              <w:rPr>
                <w:rFonts w:ascii="Garamond" w:hAnsi="Garamond" w:cs="Arial"/>
                <w:b/>
                <w:bCs/>
                <w:sz w:val="22"/>
                <w:szCs w:val="22"/>
              </w:rPr>
              <w:t>900</w:t>
            </w:r>
          </w:p>
          <w:p w:rsidR="00E15D28" w:rsidRPr="004F58F7" w:rsidRDefault="00E15D28" w:rsidP="004F58F7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F58F7">
              <w:rPr>
                <w:rFonts w:ascii="Garamond" w:hAnsi="Garamond" w:cs="Arial"/>
                <w:b/>
                <w:bCs/>
                <w:sz w:val="22"/>
                <w:szCs w:val="22"/>
              </w:rPr>
              <w:t>Gospodarka Komunalna</w:t>
            </w:r>
          </w:p>
          <w:p w:rsidR="00E15D28" w:rsidRPr="004F58F7" w:rsidRDefault="00E15D28" w:rsidP="004F58F7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F58F7">
              <w:rPr>
                <w:rFonts w:ascii="Garamond" w:hAnsi="Garamond" w:cs="Arial"/>
                <w:b/>
                <w:bCs/>
                <w:sz w:val="22"/>
                <w:szCs w:val="22"/>
              </w:rPr>
              <w:t>i Ochrona Środowiska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D28" w:rsidRPr="004F58F7" w:rsidRDefault="00E15D28" w:rsidP="00080F2F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  <w:p w:rsidR="00E15D28" w:rsidRPr="004F58F7" w:rsidRDefault="005F7702" w:rsidP="00080F2F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3 050 992,35</w:t>
            </w:r>
          </w:p>
          <w:p w:rsidR="00E15D28" w:rsidRPr="004F58F7" w:rsidRDefault="003E201D" w:rsidP="00080F2F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3 021</w:t>
            </w:r>
            <w:r w:rsidR="005F7702">
              <w:rPr>
                <w:rFonts w:ascii="Garamond" w:hAnsi="Garamond" w:cs="Arial"/>
                <w:b/>
                <w:bCs/>
                <w:sz w:val="22"/>
                <w:szCs w:val="22"/>
              </w:rPr>
              <w:t> 109,21</w:t>
            </w:r>
          </w:p>
          <w:p w:rsidR="00E15D28" w:rsidRPr="004F58F7" w:rsidRDefault="00E15D28" w:rsidP="00080F2F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E15D28" w:rsidRPr="004F58F7" w:rsidRDefault="00E15D28" w:rsidP="00D936A4">
            <w:pPr>
              <w:tabs>
                <w:tab w:val="left" w:pos="5760"/>
                <w:tab w:val="left" w:pos="7380"/>
              </w:tabs>
              <w:snapToGrid w:val="0"/>
              <w:ind w:left="90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E15D28" w:rsidRPr="00F14858" w:rsidTr="00787064">
        <w:trPr>
          <w:gridAfter w:val="1"/>
          <w:wAfter w:w="13" w:type="dxa"/>
          <w:trHeight w:val="480"/>
        </w:trPr>
        <w:tc>
          <w:tcPr>
            <w:tcW w:w="2771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</w:tcBorders>
            <w:vAlign w:val="center"/>
          </w:tcPr>
          <w:p w:rsidR="00E15D28" w:rsidRPr="004F58F7" w:rsidRDefault="00E15D28" w:rsidP="004F58F7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E15D28" w:rsidRPr="004F58F7" w:rsidRDefault="00E15D28" w:rsidP="004F58F7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Budowa kanalizacji sanitarnej w ul. Topolowej i Polnej w Białej Rawskiej</w:t>
            </w:r>
          </w:p>
          <w:p w:rsidR="00E15D28" w:rsidRPr="004F58F7" w:rsidRDefault="00E15D28" w:rsidP="004F58F7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90001-6050</w:t>
            </w:r>
          </w:p>
          <w:p w:rsidR="00E15D28" w:rsidRPr="004F58F7" w:rsidRDefault="00E15D28" w:rsidP="004F58F7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90001-6057</w:t>
            </w:r>
          </w:p>
          <w:p w:rsidR="00E15D28" w:rsidRPr="004F58F7" w:rsidRDefault="00E15D28" w:rsidP="004F58F7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90001-6059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15D28" w:rsidRPr="004F58F7" w:rsidRDefault="00E15D28" w:rsidP="00080F2F">
            <w:pPr>
              <w:pBdr>
                <w:bottom w:val="single" w:sz="6" w:space="1" w:color="auto"/>
              </w:pBd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1 400 000,00</w:t>
            </w:r>
          </w:p>
          <w:p w:rsidR="00E15D28" w:rsidRPr="004F58F7" w:rsidRDefault="00E22CD4" w:rsidP="00E22CD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   </w:t>
            </w:r>
            <w:r w:rsidR="00E15D28" w:rsidRPr="004F58F7">
              <w:rPr>
                <w:rFonts w:ascii="Garamond" w:hAnsi="Garamond" w:cs="Arial"/>
                <w:sz w:val="22"/>
                <w:szCs w:val="22"/>
              </w:rPr>
              <w:t xml:space="preserve">  </w:t>
            </w:r>
            <w:r>
              <w:rPr>
                <w:rFonts w:ascii="Garamond" w:hAnsi="Garamond" w:cs="Arial"/>
                <w:sz w:val="22"/>
                <w:szCs w:val="22"/>
              </w:rPr>
              <w:t>1 382 759,10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E15D28" w:rsidRPr="004F58F7" w:rsidRDefault="00E15D28" w:rsidP="00D936A4">
            <w:pPr>
              <w:tabs>
                <w:tab w:val="left" w:pos="5760"/>
                <w:tab w:val="left" w:pos="7380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W lutym 2019 roku podpisano umowę na wykonanie prac z firmą KAMART Krzysztof Marat z te</w:t>
            </w:r>
            <w:r w:rsidR="00702C53">
              <w:rPr>
                <w:rFonts w:ascii="Garamond" w:hAnsi="Garamond" w:cs="Arial"/>
                <w:sz w:val="22"/>
                <w:szCs w:val="22"/>
              </w:rPr>
              <w:t xml:space="preserve">rminem realizacji do 30.09.2019 roku na kwotę 1 346 </w:t>
            </w:r>
            <w:r>
              <w:rPr>
                <w:rFonts w:ascii="Garamond" w:hAnsi="Garamond" w:cs="Arial"/>
                <w:sz w:val="22"/>
                <w:szCs w:val="22"/>
              </w:rPr>
              <w:t>198,10 zł brutto oraz umowę na nadzór inwestorski</w:t>
            </w:r>
            <w:r w:rsidR="0004724E">
              <w:rPr>
                <w:rFonts w:ascii="Garamond" w:hAnsi="Garamond" w:cs="Arial"/>
                <w:sz w:val="22"/>
                <w:szCs w:val="22"/>
              </w:rPr>
              <w:t xml:space="preserve"> z firma Prosta Projekt za </w:t>
            </w:r>
            <w:r w:rsidR="00702C53">
              <w:rPr>
                <w:rFonts w:ascii="Garamond" w:hAnsi="Garamond" w:cs="Arial"/>
                <w:sz w:val="22"/>
                <w:szCs w:val="22"/>
              </w:rPr>
              <w:t xml:space="preserve">       </w:t>
            </w:r>
            <w:r w:rsidR="0004724E">
              <w:rPr>
                <w:rFonts w:ascii="Garamond" w:hAnsi="Garamond" w:cs="Arial"/>
                <w:sz w:val="22"/>
                <w:szCs w:val="22"/>
              </w:rPr>
              <w:t>15</w:t>
            </w:r>
            <w:r w:rsidR="00702C53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04724E">
              <w:rPr>
                <w:rFonts w:ascii="Garamond" w:hAnsi="Garamond" w:cs="Arial"/>
                <w:sz w:val="22"/>
                <w:szCs w:val="22"/>
              </w:rPr>
              <w:t>006,00 zł.</w:t>
            </w:r>
            <w:r w:rsidR="00150370">
              <w:rPr>
                <w:rFonts w:ascii="Garamond" w:hAnsi="Garamond" w:cs="Arial"/>
                <w:sz w:val="22"/>
                <w:szCs w:val="22"/>
              </w:rPr>
              <w:t xml:space="preserve"> Nadzór archeologiczny sprawowała firma KANOPA za 21 525 zł brutto.</w:t>
            </w:r>
            <w:r w:rsidR="00784BC2">
              <w:rPr>
                <w:rFonts w:ascii="Garamond" w:hAnsi="Garamond" w:cs="Arial"/>
                <w:sz w:val="22"/>
                <w:szCs w:val="22"/>
              </w:rPr>
              <w:t xml:space="preserve"> W dniu 08.10.2019 roku prace odebrano</w:t>
            </w:r>
            <w:r w:rsidR="009B30D9">
              <w:rPr>
                <w:rFonts w:ascii="Garamond" w:hAnsi="Garamond" w:cs="Arial"/>
                <w:sz w:val="22"/>
                <w:szCs w:val="22"/>
              </w:rPr>
              <w:t xml:space="preserve">. Wykonano 368 m sieci wodociągowej i 6 </w:t>
            </w:r>
            <w:proofErr w:type="spellStart"/>
            <w:r w:rsidR="009B30D9">
              <w:rPr>
                <w:rFonts w:ascii="Garamond" w:hAnsi="Garamond" w:cs="Arial"/>
                <w:sz w:val="22"/>
                <w:szCs w:val="22"/>
              </w:rPr>
              <w:t>szt</w:t>
            </w:r>
            <w:proofErr w:type="spellEnd"/>
            <w:r w:rsidR="009B30D9">
              <w:rPr>
                <w:rFonts w:ascii="Garamond" w:hAnsi="Garamond" w:cs="Arial"/>
                <w:sz w:val="22"/>
                <w:szCs w:val="22"/>
              </w:rPr>
              <w:t xml:space="preserve"> przyłączy, 1748,5 sieci kanalizacyjnej</w:t>
            </w:r>
            <w:r w:rsidR="000D73C0">
              <w:rPr>
                <w:rFonts w:ascii="Garamond" w:hAnsi="Garamond" w:cs="Arial"/>
                <w:sz w:val="22"/>
                <w:szCs w:val="22"/>
              </w:rPr>
              <w:t xml:space="preserve"> i 38 </w:t>
            </w:r>
            <w:proofErr w:type="spellStart"/>
            <w:r w:rsidR="000D73C0">
              <w:rPr>
                <w:rFonts w:ascii="Garamond" w:hAnsi="Garamond" w:cs="Arial"/>
                <w:sz w:val="22"/>
                <w:szCs w:val="22"/>
              </w:rPr>
              <w:t>przykanalików</w:t>
            </w:r>
            <w:proofErr w:type="spellEnd"/>
            <w:r w:rsidR="000D73C0">
              <w:rPr>
                <w:rFonts w:ascii="Garamond" w:hAnsi="Garamond" w:cs="Arial"/>
                <w:sz w:val="22"/>
                <w:szCs w:val="22"/>
              </w:rPr>
              <w:t xml:space="preserve"> do granicy działek. </w:t>
            </w:r>
            <w:r w:rsidR="00150370">
              <w:rPr>
                <w:rFonts w:ascii="Garamond" w:hAnsi="Garamond" w:cs="Arial"/>
                <w:sz w:val="22"/>
                <w:szCs w:val="22"/>
              </w:rPr>
              <w:t xml:space="preserve">Dofinansowanie z RPO Woj. Łódzkiego wynosi </w:t>
            </w:r>
            <w:r w:rsidR="00150370" w:rsidRPr="0016709A">
              <w:rPr>
                <w:rFonts w:ascii="Garamond" w:hAnsi="Garamond" w:cs="Arial"/>
                <w:bCs/>
                <w:sz w:val="22"/>
                <w:szCs w:val="22"/>
              </w:rPr>
              <w:t>570 435,20</w:t>
            </w:r>
            <w:r w:rsidR="00702C53" w:rsidRPr="0016709A">
              <w:rPr>
                <w:rFonts w:ascii="Garamond" w:hAnsi="Garamond" w:cs="Arial"/>
                <w:bCs/>
                <w:sz w:val="22"/>
                <w:szCs w:val="22"/>
              </w:rPr>
              <w:t xml:space="preserve"> </w:t>
            </w:r>
            <w:r w:rsidR="00150370" w:rsidRPr="0016709A">
              <w:rPr>
                <w:rFonts w:ascii="Garamond" w:hAnsi="Garamond" w:cs="Arial"/>
                <w:bCs/>
                <w:sz w:val="22"/>
                <w:szCs w:val="22"/>
              </w:rPr>
              <w:t>zł</w:t>
            </w:r>
            <w:r w:rsidR="00150370">
              <w:rPr>
                <w:rFonts w:ascii="Garamond" w:hAnsi="Garamond" w:cs="Arial"/>
                <w:sz w:val="22"/>
                <w:szCs w:val="22"/>
              </w:rPr>
              <w:t xml:space="preserve">. </w:t>
            </w:r>
            <w:r w:rsidR="000D73C0">
              <w:rPr>
                <w:rFonts w:ascii="Garamond" w:hAnsi="Garamond" w:cs="Arial"/>
                <w:sz w:val="22"/>
                <w:szCs w:val="22"/>
              </w:rPr>
              <w:t>Rozliczenie zadania w trakcie sprawdzania.</w:t>
            </w:r>
          </w:p>
        </w:tc>
      </w:tr>
      <w:tr w:rsidR="00E15D28" w:rsidRPr="00F14858" w:rsidTr="0016709A">
        <w:trPr>
          <w:gridAfter w:val="1"/>
          <w:wAfter w:w="13" w:type="dxa"/>
          <w:trHeight w:val="1296"/>
        </w:trPr>
        <w:tc>
          <w:tcPr>
            <w:tcW w:w="2771" w:type="dxa"/>
            <w:tcBorders>
              <w:top w:val="single" w:sz="4" w:space="0" w:color="auto"/>
              <w:left w:val="double" w:sz="2" w:space="0" w:color="000000"/>
              <w:bottom w:val="single" w:sz="4" w:space="0" w:color="000000"/>
            </w:tcBorders>
            <w:vAlign w:val="center"/>
          </w:tcPr>
          <w:p w:rsidR="00E15D28" w:rsidRPr="004F58F7" w:rsidRDefault="00E15D28" w:rsidP="007A2B0A">
            <w:pPr>
              <w:tabs>
                <w:tab w:val="left" w:pos="5760"/>
                <w:tab w:val="left" w:pos="7380"/>
              </w:tabs>
              <w:rPr>
                <w:rFonts w:ascii="Garamond" w:hAnsi="Garamond" w:cs="Arial"/>
                <w:sz w:val="22"/>
                <w:szCs w:val="22"/>
              </w:rPr>
            </w:pPr>
          </w:p>
          <w:p w:rsidR="00E15D28" w:rsidRPr="004F58F7" w:rsidRDefault="00E15D28" w:rsidP="004F58F7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Renowacja stawu gminnego</w:t>
            </w:r>
          </w:p>
          <w:p w:rsidR="00E15D28" w:rsidRPr="004F58F7" w:rsidRDefault="00E15D28" w:rsidP="004F58F7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E15D28" w:rsidRPr="004F58F7" w:rsidRDefault="00E15D28" w:rsidP="004F58F7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90001-6050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15D28" w:rsidRPr="004F58F7" w:rsidRDefault="00E15D28" w:rsidP="007A2B0A">
            <w:pPr>
              <w:pBdr>
                <w:bottom w:val="single" w:sz="6" w:space="1" w:color="auto"/>
              </w:pBdr>
              <w:tabs>
                <w:tab w:val="left" w:pos="5760"/>
                <w:tab w:val="left" w:pos="7380"/>
              </w:tabs>
              <w:rPr>
                <w:rFonts w:ascii="Garamond" w:hAnsi="Garamond" w:cs="Arial"/>
                <w:sz w:val="22"/>
                <w:szCs w:val="22"/>
              </w:rPr>
            </w:pPr>
          </w:p>
          <w:p w:rsidR="00E15D28" w:rsidRPr="004F58F7" w:rsidRDefault="00E15D28" w:rsidP="00080F2F">
            <w:pPr>
              <w:pBdr>
                <w:bottom w:val="single" w:sz="6" w:space="1" w:color="auto"/>
              </w:pBd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50 000,00</w:t>
            </w:r>
          </w:p>
          <w:p w:rsidR="00E15D28" w:rsidRPr="004F58F7" w:rsidRDefault="00D27B11" w:rsidP="00080F2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49</w:t>
            </w:r>
            <w:r w:rsidR="00E15D28" w:rsidRPr="004F58F7">
              <w:rPr>
                <w:rFonts w:ascii="Garamond" w:hAnsi="Garamond" w:cs="Arial"/>
                <w:sz w:val="22"/>
                <w:szCs w:val="22"/>
              </w:rPr>
              <w:t> 658,00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E15D28" w:rsidRPr="004F58F7" w:rsidRDefault="00D27B11" w:rsidP="00D27B11">
            <w:pPr>
              <w:tabs>
                <w:tab w:val="left" w:pos="5760"/>
                <w:tab w:val="left" w:pos="7380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W dniu 25.09.2019 roku podpisano umowę na oczyszczenie zbiornika retencyjnego na wartość 44 000,00 zł oraz d</w:t>
            </w:r>
            <w:r w:rsidR="00E15D28">
              <w:rPr>
                <w:rFonts w:ascii="Garamond" w:hAnsi="Garamond" w:cs="Arial"/>
                <w:sz w:val="22"/>
                <w:szCs w:val="22"/>
              </w:rPr>
              <w:t>okonano częściowego odmulenia zbiornika wodnego.</w:t>
            </w:r>
          </w:p>
        </w:tc>
      </w:tr>
      <w:tr w:rsidR="00E15D28" w:rsidRPr="00F14858" w:rsidTr="00503DB4">
        <w:trPr>
          <w:gridAfter w:val="1"/>
          <w:wAfter w:w="13" w:type="dxa"/>
          <w:trHeight w:val="1446"/>
        </w:trPr>
        <w:tc>
          <w:tcPr>
            <w:tcW w:w="27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E15D28" w:rsidRPr="004F58F7" w:rsidRDefault="00E15D28" w:rsidP="004F58F7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Budowa oświetlenia ulicznego we wsiach Wólka Lesiewska, Żurawia, Marchaty, Narty, Orla Góra, Franklin</w:t>
            </w:r>
          </w:p>
          <w:p w:rsidR="00E15D28" w:rsidRPr="004F58F7" w:rsidRDefault="00E15D28" w:rsidP="004F58F7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90015-6050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D28" w:rsidRPr="004F58F7" w:rsidRDefault="00E15D28" w:rsidP="00080F2F">
            <w:pPr>
              <w:pBdr>
                <w:bottom w:val="single" w:sz="6" w:space="1" w:color="auto"/>
              </w:pBd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53 364,55</w:t>
            </w:r>
          </w:p>
          <w:p w:rsidR="00E15D28" w:rsidRPr="004F58F7" w:rsidRDefault="00E15D28" w:rsidP="00080F2F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</w:t>
            </w:r>
            <w:r w:rsidR="00215BC8">
              <w:rPr>
                <w:rFonts w:ascii="Garamond" w:hAnsi="Garamond" w:cs="Arial"/>
                <w:sz w:val="22"/>
                <w:szCs w:val="22"/>
              </w:rPr>
              <w:t>48 063,81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E15D28" w:rsidRPr="004F58F7" w:rsidRDefault="00215BC8" w:rsidP="00D936A4">
            <w:pPr>
              <w:tabs>
                <w:tab w:val="left" w:pos="5760"/>
                <w:tab w:val="left" w:pos="7380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Prace wyko</w:t>
            </w:r>
            <w:r w:rsidR="00702C53">
              <w:rPr>
                <w:rFonts w:ascii="Garamond" w:hAnsi="Garamond" w:cs="Arial"/>
                <w:sz w:val="22"/>
                <w:szCs w:val="22"/>
              </w:rPr>
              <w:t>nała firma Mar – Burz z Marchat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, które polegały na przebudowie odcinków oświetlenia ulicznego poprzez wymianę słupów i opraw na oprawy typu LED . </w:t>
            </w:r>
          </w:p>
        </w:tc>
      </w:tr>
      <w:tr w:rsidR="00E15D28" w:rsidRPr="00F14858" w:rsidTr="00694DF6">
        <w:trPr>
          <w:gridAfter w:val="1"/>
          <w:wAfter w:w="13" w:type="dxa"/>
          <w:trHeight w:val="414"/>
        </w:trPr>
        <w:tc>
          <w:tcPr>
            <w:tcW w:w="27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E15D28" w:rsidRPr="004F58F7" w:rsidRDefault="00E15D28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 xml:space="preserve">Zakup i montaż instalacji fotowoltaicznych z systemem zarządzania energią oraz wymiana instalacji pieca węglowego na piec opalany </w:t>
            </w:r>
            <w:proofErr w:type="spellStart"/>
            <w:r w:rsidRPr="004F58F7">
              <w:rPr>
                <w:rFonts w:ascii="Garamond" w:hAnsi="Garamond" w:cs="Arial"/>
                <w:sz w:val="22"/>
                <w:szCs w:val="22"/>
              </w:rPr>
              <w:t>peletem</w:t>
            </w:r>
            <w:proofErr w:type="spellEnd"/>
            <w:r w:rsidR="00D27B11">
              <w:rPr>
                <w:rFonts w:ascii="Garamond" w:hAnsi="Garamond" w:cs="Arial"/>
                <w:sz w:val="22"/>
                <w:szCs w:val="22"/>
              </w:rPr>
              <w:t xml:space="preserve"> drzewnym</w:t>
            </w:r>
          </w:p>
          <w:p w:rsidR="00E15D28" w:rsidRPr="004F58F7" w:rsidRDefault="00E15D28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90005-6050</w:t>
            </w:r>
          </w:p>
          <w:p w:rsidR="00E15D28" w:rsidRPr="004F58F7" w:rsidRDefault="00E15D28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90005-6057</w:t>
            </w:r>
          </w:p>
          <w:p w:rsidR="00E15D28" w:rsidRPr="004F58F7" w:rsidRDefault="00E15D28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90005-6059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D28" w:rsidRPr="004F58F7" w:rsidRDefault="00E15D28" w:rsidP="00080F2F">
            <w:pPr>
              <w:pBdr>
                <w:bottom w:val="single" w:sz="6" w:space="1" w:color="auto"/>
              </w:pBd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1 025 000,00</w:t>
            </w:r>
          </w:p>
          <w:p w:rsidR="00E15D28" w:rsidRPr="004F58F7" w:rsidRDefault="00E15D28" w:rsidP="00080F2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1 018 320,50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E15D28" w:rsidRPr="004F58F7" w:rsidRDefault="00E15D28" w:rsidP="00694DF6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Zadanie dofinansowane z RPO Woj. Łódzkiego. Wykonawca wyłoniony zgodnie z UZP. Umowa z wykonawcą podpisana 07.11.2018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Pr="004F58F7">
              <w:rPr>
                <w:rFonts w:ascii="Garamond" w:hAnsi="Garamond" w:cs="Arial"/>
                <w:sz w:val="22"/>
                <w:szCs w:val="22"/>
              </w:rPr>
              <w:t>. Prace odebran</w:t>
            </w:r>
            <w:r>
              <w:rPr>
                <w:rFonts w:ascii="Garamond" w:hAnsi="Garamond" w:cs="Arial"/>
                <w:sz w:val="22"/>
                <w:szCs w:val="22"/>
              </w:rPr>
              <w:t>o w dniu 11.02.2019 roku</w:t>
            </w:r>
            <w:r w:rsidRPr="004F58F7">
              <w:rPr>
                <w:rFonts w:ascii="Garamond" w:hAnsi="Garamond" w:cs="Arial"/>
                <w:sz w:val="22"/>
                <w:szCs w:val="22"/>
              </w:rPr>
              <w:t xml:space="preserve">. Moc wszystkich instalacji wynosi 168,56 </w:t>
            </w:r>
            <w:proofErr w:type="spellStart"/>
            <w:r w:rsidRPr="004F58F7">
              <w:rPr>
                <w:rFonts w:ascii="Garamond" w:hAnsi="Garamond" w:cs="Arial"/>
                <w:sz w:val="22"/>
                <w:szCs w:val="22"/>
              </w:rPr>
              <w:t>kWp</w:t>
            </w:r>
            <w:proofErr w:type="spellEnd"/>
            <w:r w:rsidRPr="004F58F7">
              <w:rPr>
                <w:rFonts w:ascii="Garamond" w:hAnsi="Garamond" w:cs="Arial"/>
                <w:sz w:val="22"/>
                <w:szCs w:val="22"/>
              </w:rPr>
              <w:t>. Złożono wniosek rozliczeniowy dla zadania do Urzędu Marszałkowskiego w Łodzi. Kontrola w siedzibie beneficj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enta odbyła się w </w:t>
            </w:r>
            <w:r w:rsidRPr="004F58F7">
              <w:rPr>
                <w:rFonts w:ascii="Garamond" w:hAnsi="Garamond" w:cs="Arial"/>
                <w:sz w:val="22"/>
                <w:szCs w:val="22"/>
              </w:rPr>
              <w:t>czerwcu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br</w:t>
            </w:r>
            <w:r w:rsidRPr="004F58F7">
              <w:rPr>
                <w:rFonts w:ascii="Garamond" w:hAnsi="Garamond" w:cs="Arial"/>
                <w:sz w:val="22"/>
                <w:szCs w:val="22"/>
              </w:rPr>
              <w:t>.</w:t>
            </w:r>
            <w:r w:rsidR="00D12087">
              <w:rPr>
                <w:rFonts w:ascii="Garamond" w:hAnsi="Garamond" w:cs="Arial"/>
                <w:sz w:val="22"/>
                <w:szCs w:val="22"/>
              </w:rPr>
              <w:t xml:space="preserve"> Rozliczenie wniosku zostało przyjęte i zadanie zakończone.</w:t>
            </w:r>
          </w:p>
        </w:tc>
      </w:tr>
      <w:tr w:rsidR="00E15D28" w:rsidRPr="00F14858" w:rsidTr="0016709A">
        <w:trPr>
          <w:gridAfter w:val="1"/>
          <w:wAfter w:w="13" w:type="dxa"/>
          <w:trHeight w:val="272"/>
        </w:trPr>
        <w:tc>
          <w:tcPr>
            <w:tcW w:w="2771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</w:tcBorders>
            <w:vAlign w:val="center"/>
          </w:tcPr>
          <w:p w:rsidR="00E15D28" w:rsidRPr="004F58F7" w:rsidRDefault="00E15D28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Opracowanie dokumentacji renowacji stawu w Chrząszczewie</w:t>
            </w:r>
          </w:p>
          <w:p w:rsidR="00E15D28" w:rsidRPr="004F58F7" w:rsidRDefault="00E15D28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90001-6050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15D28" w:rsidRPr="004F58F7" w:rsidRDefault="00E15D28" w:rsidP="00080F2F">
            <w:pPr>
              <w:pBdr>
                <w:bottom w:val="single" w:sz="6" w:space="1" w:color="auto"/>
              </w:pBd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20 000,00</w:t>
            </w:r>
          </w:p>
          <w:p w:rsidR="00E15D28" w:rsidRPr="004F58F7" w:rsidRDefault="00E15D28" w:rsidP="005E17C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5E17C7">
              <w:rPr>
                <w:rFonts w:ascii="Garamond" w:hAnsi="Garamond" w:cs="Arial"/>
                <w:sz w:val="22"/>
                <w:szCs w:val="22"/>
              </w:rPr>
              <w:t>19 680</w:t>
            </w:r>
            <w:r w:rsidR="00E22CD4">
              <w:rPr>
                <w:rFonts w:ascii="Garamond" w:hAnsi="Garamond" w:cs="Arial"/>
                <w:sz w:val="22"/>
                <w:szCs w:val="22"/>
              </w:rPr>
              <w:t>,00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E15D28" w:rsidRPr="004F58F7" w:rsidRDefault="00E15D28" w:rsidP="00D936A4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>Wykonawca wyłoniony zgodnie z UZP.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4F58F7">
              <w:rPr>
                <w:rFonts w:ascii="Garamond" w:hAnsi="Garamond" w:cs="Arial"/>
                <w:sz w:val="22"/>
                <w:szCs w:val="22"/>
              </w:rPr>
              <w:t>W dniu 07.05.2019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Pr="004F58F7">
              <w:rPr>
                <w:rFonts w:ascii="Garamond" w:hAnsi="Garamond" w:cs="Arial"/>
                <w:sz w:val="22"/>
                <w:szCs w:val="22"/>
              </w:rPr>
              <w:t xml:space="preserve"> podpisano umowę z Janem Krzeszowskim za kwotę 19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4F58F7">
              <w:rPr>
                <w:rFonts w:ascii="Garamond" w:hAnsi="Garamond" w:cs="Arial"/>
                <w:sz w:val="22"/>
                <w:szCs w:val="22"/>
              </w:rPr>
              <w:t>680,00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4F58F7">
              <w:rPr>
                <w:rFonts w:ascii="Garamond" w:hAnsi="Garamond" w:cs="Arial"/>
                <w:sz w:val="22"/>
                <w:szCs w:val="22"/>
              </w:rPr>
              <w:t>zł brutto z terminem realizacji do 15.12.2019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Pr="004F58F7">
              <w:rPr>
                <w:rFonts w:ascii="Garamond" w:hAnsi="Garamond" w:cs="Arial"/>
                <w:sz w:val="22"/>
                <w:szCs w:val="22"/>
              </w:rPr>
              <w:t>.</w:t>
            </w:r>
            <w:r w:rsidR="00E22CD4">
              <w:rPr>
                <w:rFonts w:ascii="Garamond" w:hAnsi="Garamond" w:cs="Arial"/>
                <w:sz w:val="22"/>
                <w:szCs w:val="22"/>
              </w:rPr>
              <w:t xml:space="preserve"> Dokumentację odebrano w dniu 09.12.2019</w:t>
            </w:r>
            <w:r w:rsidR="00702C53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E22CD4">
              <w:rPr>
                <w:rFonts w:ascii="Garamond" w:hAnsi="Garamond" w:cs="Arial"/>
                <w:sz w:val="22"/>
                <w:szCs w:val="22"/>
              </w:rPr>
              <w:t xml:space="preserve"> i następnego dnia złożono wniosek o pozwolenie na budowę do Starostwa Powiatowego w Rawie Maz. Zapłacono I ratę za wykonanie dokumentacji w wysokości 60% wartości umowy. W dniu 17.01.2020</w:t>
            </w:r>
            <w:r w:rsidR="00702C53">
              <w:rPr>
                <w:rFonts w:ascii="Garamond" w:hAnsi="Garamond" w:cs="Arial"/>
                <w:sz w:val="22"/>
                <w:szCs w:val="22"/>
              </w:rPr>
              <w:t xml:space="preserve"> roku</w:t>
            </w:r>
            <w:r w:rsidR="00E22CD4">
              <w:rPr>
                <w:rFonts w:ascii="Garamond" w:hAnsi="Garamond" w:cs="Arial"/>
                <w:sz w:val="22"/>
                <w:szCs w:val="22"/>
              </w:rPr>
              <w:t xml:space="preserve"> uzyskano pozwolenie na budowę.</w:t>
            </w:r>
          </w:p>
        </w:tc>
      </w:tr>
      <w:tr w:rsidR="00E15D28" w:rsidRPr="00F14858" w:rsidTr="00187CC8">
        <w:trPr>
          <w:gridAfter w:val="1"/>
          <w:wAfter w:w="13" w:type="dxa"/>
          <w:trHeight w:val="173"/>
        </w:trPr>
        <w:tc>
          <w:tcPr>
            <w:tcW w:w="2771" w:type="dxa"/>
            <w:tcBorders>
              <w:top w:val="single" w:sz="4" w:space="0" w:color="auto"/>
              <w:left w:val="double" w:sz="2" w:space="0" w:color="000000"/>
              <w:bottom w:val="single" w:sz="4" w:space="0" w:color="000000"/>
            </w:tcBorders>
            <w:vAlign w:val="center"/>
          </w:tcPr>
          <w:p w:rsidR="00E15D28" w:rsidRPr="009D3854" w:rsidRDefault="00E15D28" w:rsidP="00187CC8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D3854">
              <w:rPr>
                <w:rFonts w:ascii="Garamond" w:hAnsi="Garamond"/>
                <w:sz w:val="22"/>
                <w:szCs w:val="22"/>
              </w:rPr>
              <w:lastRenderedPageBreak/>
              <w:t xml:space="preserve">Dotacja </w:t>
            </w:r>
            <w:r>
              <w:rPr>
                <w:rFonts w:ascii="Garamond" w:hAnsi="Garamond"/>
                <w:sz w:val="22"/>
                <w:szCs w:val="22"/>
              </w:rPr>
              <w:t xml:space="preserve">dla osób fizycznych </w:t>
            </w:r>
            <w:r w:rsidRPr="009D3854">
              <w:rPr>
                <w:rFonts w:ascii="Garamond" w:hAnsi="Garamond"/>
                <w:sz w:val="22"/>
                <w:szCs w:val="22"/>
              </w:rPr>
              <w:t>do budowy przydomowych oczyszczalni ścieków</w:t>
            </w:r>
          </w:p>
          <w:p w:rsidR="00E15D28" w:rsidRPr="009D3854" w:rsidRDefault="00E15D28" w:rsidP="00187CC8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D3854">
              <w:rPr>
                <w:rFonts w:ascii="Garamond" w:hAnsi="Garamond"/>
                <w:sz w:val="22"/>
                <w:szCs w:val="22"/>
              </w:rPr>
              <w:t>90001-6230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15D28" w:rsidRPr="009D3854" w:rsidRDefault="00287247" w:rsidP="00187CC8">
            <w:pPr>
              <w:pBdr>
                <w:bottom w:val="single" w:sz="6" w:space="1" w:color="auto"/>
              </w:pBdr>
              <w:tabs>
                <w:tab w:val="left" w:pos="5760"/>
                <w:tab w:val="left" w:pos="738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</w:t>
            </w:r>
            <w:r w:rsidR="00E15D28" w:rsidRPr="009D3854">
              <w:rPr>
                <w:rFonts w:ascii="Garamond" w:hAnsi="Garamond"/>
                <w:sz w:val="22"/>
                <w:szCs w:val="22"/>
              </w:rPr>
              <w:t> 000,00</w:t>
            </w:r>
          </w:p>
          <w:p w:rsidR="00E15D28" w:rsidRPr="009D3854" w:rsidRDefault="00E15D28" w:rsidP="00187CC8">
            <w:pPr>
              <w:rPr>
                <w:rFonts w:ascii="Garamond" w:hAnsi="Garamond"/>
                <w:sz w:val="22"/>
                <w:szCs w:val="22"/>
              </w:rPr>
            </w:pPr>
            <w:r w:rsidRPr="009D3854">
              <w:rPr>
                <w:rFonts w:ascii="Garamond" w:hAnsi="Garamond"/>
                <w:sz w:val="22"/>
                <w:szCs w:val="22"/>
              </w:rPr>
              <w:t xml:space="preserve">    </w:t>
            </w:r>
            <w:r>
              <w:rPr>
                <w:rFonts w:ascii="Garamond" w:hAnsi="Garamond"/>
                <w:sz w:val="22"/>
                <w:szCs w:val="22"/>
              </w:rPr>
              <w:t xml:space="preserve">       8</w:t>
            </w:r>
            <w:r w:rsidRPr="009D3854">
              <w:rPr>
                <w:rFonts w:ascii="Garamond" w:hAnsi="Garamond"/>
                <w:sz w:val="22"/>
                <w:szCs w:val="22"/>
              </w:rPr>
              <w:t> 000,00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E15D28" w:rsidRPr="009D3854" w:rsidRDefault="00E15D28" w:rsidP="00187CC8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Dotacji udzielono 2 gospodarstwom domowym.</w:t>
            </w:r>
          </w:p>
        </w:tc>
      </w:tr>
      <w:tr w:rsidR="00E15D28" w:rsidRPr="00F14858" w:rsidTr="00950993">
        <w:trPr>
          <w:gridAfter w:val="1"/>
          <w:wAfter w:w="13" w:type="dxa"/>
          <w:trHeight w:val="1268"/>
        </w:trPr>
        <w:tc>
          <w:tcPr>
            <w:tcW w:w="27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E15D28" w:rsidRPr="009D3854" w:rsidRDefault="00E15D28" w:rsidP="00187CC8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D3854">
              <w:rPr>
                <w:rFonts w:ascii="Garamond" w:hAnsi="Garamond"/>
                <w:sz w:val="22"/>
                <w:szCs w:val="22"/>
              </w:rPr>
              <w:t xml:space="preserve">Dotacja </w:t>
            </w:r>
            <w:r>
              <w:rPr>
                <w:rFonts w:ascii="Garamond" w:hAnsi="Garamond"/>
                <w:sz w:val="22"/>
                <w:szCs w:val="22"/>
              </w:rPr>
              <w:t>dla osób fizycznych i prawnych do</w:t>
            </w:r>
            <w:r w:rsidRPr="009D3854">
              <w:rPr>
                <w:rFonts w:ascii="Garamond" w:hAnsi="Garamond"/>
                <w:sz w:val="22"/>
                <w:szCs w:val="22"/>
              </w:rPr>
              <w:t xml:space="preserve"> wymian</w:t>
            </w:r>
            <w:r>
              <w:rPr>
                <w:rFonts w:ascii="Garamond" w:hAnsi="Garamond"/>
                <w:sz w:val="22"/>
                <w:szCs w:val="22"/>
              </w:rPr>
              <w:t>y</w:t>
            </w:r>
            <w:r w:rsidRPr="009D3854">
              <w:rPr>
                <w:rFonts w:ascii="Garamond" w:hAnsi="Garamond"/>
                <w:sz w:val="22"/>
                <w:szCs w:val="22"/>
              </w:rPr>
              <w:t xml:space="preserve"> źródeł ciepła </w:t>
            </w:r>
          </w:p>
          <w:p w:rsidR="00E15D28" w:rsidRPr="009D3854" w:rsidRDefault="00E15D28" w:rsidP="00187CC8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D3854">
              <w:rPr>
                <w:rFonts w:ascii="Garamond" w:hAnsi="Garamond"/>
                <w:sz w:val="22"/>
                <w:szCs w:val="22"/>
              </w:rPr>
              <w:t>90005-6230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D28" w:rsidRPr="009D3854" w:rsidRDefault="00287247" w:rsidP="00287247">
            <w:pPr>
              <w:pBdr>
                <w:bottom w:val="single" w:sz="6" w:space="1" w:color="auto"/>
              </w:pBdr>
              <w:tabs>
                <w:tab w:val="left" w:pos="5760"/>
                <w:tab w:val="left" w:pos="738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   </w:t>
            </w:r>
            <w:r w:rsidR="003E201D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>372 627,80</w:t>
            </w:r>
          </w:p>
          <w:p w:rsidR="00E15D28" w:rsidRPr="009D3854" w:rsidRDefault="00E15D28" w:rsidP="00187CC8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    </w:t>
            </w:r>
            <w:r w:rsidR="003E201D">
              <w:rPr>
                <w:rFonts w:ascii="Garamond" w:hAnsi="Garamond"/>
                <w:sz w:val="22"/>
                <w:szCs w:val="22"/>
              </w:rPr>
              <w:t>372</w:t>
            </w:r>
            <w:r w:rsidR="00287247">
              <w:rPr>
                <w:rFonts w:ascii="Garamond" w:hAnsi="Garamond"/>
                <w:sz w:val="22"/>
                <w:szCs w:val="22"/>
              </w:rPr>
              <w:t> 627,80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E15D28" w:rsidRPr="00D65D1C" w:rsidRDefault="00E15D28" w:rsidP="00694DF6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Dotacji udzielono </w:t>
            </w:r>
            <w:r w:rsidR="00287247">
              <w:rPr>
                <w:rFonts w:ascii="Garamond" w:hAnsi="Garamond"/>
                <w:sz w:val="22"/>
                <w:szCs w:val="22"/>
              </w:rPr>
              <w:t xml:space="preserve">37 </w:t>
            </w:r>
            <w:r>
              <w:rPr>
                <w:rFonts w:ascii="Garamond" w:hAnsi="Garamond"/>
                <w:sz w:val="22"/>
                <w:szCs w:val="22"/>
              </w:rPr>
              <w:t>osobom fizycznym.</w:t>
            </w:r>
          </w:p>
        </w:tc>
      </w:tr>
      <w:tr w:rsidR="00E15D28" w:rsidRPr="00F14858" w:rsidTr="00187CC8">
        <w:trPr>
          <w:gridAfter w:val="1"/>
          <w:wAfter w:w="13" w:type="dxa"/>
          <w:trHeight w:val="1106"/>
        </w:trPr>
        <w:tc>
          <w:tcPr>
            <w:tcW w:w="2771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</w:tcBorders>
            <w:vAlign w:val="center"/>
          </w:tcPr>
          <w:p w:rsidR="00E15D28" w:rsidRPr="009D3854" w:rsidRDefault="00E15D28" w:rsidP="00187CC8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D3854">
              <w:rPr>
                <w:rFonts w:ascii="Garamond" w:hAnsi="Garamond"/>
                <w:sz w:val="22"/>
                <w:szCs w:val="22"/>
              </w:rPr>
              <w:t xml:space="preserve">Dotacja dla </w:t>
            </w:r>
            <w:proofErr w:type="spellStart"/>
            <w:r w:rsidRPr="009D3854">
              <w:rPr>
                <w:rFonts w:ascii="Garamond" w:hAnsi="Garamond"/>
                <w:sz w:val="22"/>
                <w:szCs w:val="22"/>
              </w:rPr>
              <w:t>ZGKiM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na inwestycje</w:t>
            </w:r>
          </w:p>
          <w:p w:rsidR="00E15D28" w:rsidRPr="009D3854" w:rsidRDefault="00E15D28" w:rsidP="00187CC8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D3854">
              <w:rPr>
                <w:rFonts w:ascii="Garamond" w:hAnsi="Garamond"/>
                <w:sz w:val="22"/>
                <w:szCs w:val="22"/>
              </w:rPr>
              <w:t>90017-6210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15D28" w:rsidRPr="009D3854" w:rsidRDefault="00E15D28" w:rsidP="00187CC8">
            <w:pPr>
              <w:pBdr>
                <w:bottom w:val="single" w:sz="6" w:space="1" w:color="auto"/>
              </w:pBdr>
              <w:tabs>
                <w:tab w:val="left" w:pos="5760"/>
                <w:tab w:val="left" w:pos="738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82 0</w:t>
            </w:r>
            <w:r w:rsidRPr="009D3854">
              <w:rPr>
                <w:rFonts w:ascii="Garamond" w:hAnsi="Garamond"/>
                <w:sz w:val="22"/>
                <w:szCs w:val="22"/>
              </w:rPr>
              <w:t>00,00</w:t>
            </w:r>
          </w:p>
          <w:p w:rsidR="00E15D28" w:rsidRPr="009D3854" w:rsidRDefault="00E15D28" w:rsidP="00187CC8">
            <w:pPr>
              <w:rPr>
                <w:rFonts w:ascii="Garamond" w:hAnsi="Garamond"/>
                <w:sz w:val="22"/>
                <w:szCs w:val="22"/>
              </w:rPr>
            </w:pPr>
            <w:r w:rsidRPr="009D3854">
              <w:rPr>
                <w:rFonts w:ascii="Garamond" w:hAnsi="Garamond"/>
                <w:sz w:val="22"/>
                <w:szCs w:val="22"/>
              </w:rPr>
              <w:t xml:space="preserve">     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D3854">
              <w:rPr>
                <w:rFonts w:ascii="Garamond" w:hAnsi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287247">
              <w:rPr>
                <w:rFonts w:ascii="Garamond" w:hAnsi="Garamond"/>
                <w:sz w:val="22"/>
                <w:szCs w:val="22"/>
              </w:rPr>
              <w:t>82 000,00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E15D28" w:rsidRPr="009D3854" w:rsidRDefault="00E15D28" w:rsidP="00E30DC8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Dotacji udzielono na zakup motoreduktora walcowo-stożkowego</w:t>
            </w:r>
            <w:r w:rsidR="00287247">
              <w:rPr>
                <w:rFonts w:ascii="Garamond" w:hAnsi="Garamond"/>
                <w:sz w:val="22"/>
                <w:szCs w:val="22"/>
              </w:rPr>
              <w:t xml:space="preserve"> oraz modernizację przepompowni ścieków.</w:t>
            </w:r>
          </w:p>
        </w:tc>
      </w:tr>
      <w:tr w:rsidR="00E15D28" w:rsidRPr="00F14858" w:rsidTr="00187CC8">
        <w:trPr>
          <w:gridAfter w:val="1"/>
          <w:wAfter w:w="13" w:type="dxa"/>
          <w:trHeight w:val="666"/>
        </w:trPr>
        <w:tc>
          <w:tcPr>
            <w:tcW w:w="2771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  <w:vAlign w:val="center"/>
          </w:tcPr>
          <w:p w:rsidR="00E15D28" w:rsidRPr="009D3854" w:rsidRDefault="00E15D28" w:rsidP="00187CC8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Wniesienie wkładów do Spółdzielni</w:t>
            </w:r>
          </w:p>
          <w:p w:rsidR="00E15D28" w:rsidRPr="009D3854" w:rsidRDefault="00E15D28" w:rsidP="00187CC8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90095-6010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15D28" w:rsidRPr="009D3854" w:rsidRDefault="00E15D28" w:rsidP="00187CC8">
            <w:pPr>
              <w:pBdr>
                <w:bottom w:val="single" w:sz="6" w:space="1" w:color="auto"/>
              </w:pBdr>
              <w:tabs>
                <w:tab w:val="left" w:pos="5760"/>
                <w:tab w:val="left" w:pos="738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40 0</w:t>
            </w:r>
            <w:r w:rsidRPr="009D3854">
              <w:rPr>
                <w:rFonts w:ascii="Garamond" w:hAnsi="Garamond"/>
                <w:sz w:val="22"/>
                <w:szCs w:val="22"/>
              </w:rPr>
              <w:t>00,00</w:t>
            </w:r>
          </w:p>
          <w:p w:rsidR="00E15D28" w:rsidRPr="009D3854" w:rsidRDefault="00E15D28" w:rsidP="00187CC8">
            <w:pPr>
              <w:rPr>
                <w:rFonts w:ascii="Garamond" w:hAnsi="Garamond"/>
                <w:sz w:val="22"/>
                <w:szCs w:val="22"/>
              </w:rPr>
            </w:pPr>
            <w:r w:rsidRPr="009D3854">
              <w:rPr>
                <w:rFonts w:ascii="Garamond" w:hAnsi="Garamond"/>
                <w:sz w:val="22"/>
                <w:szCs w:val="22"/>
              </w:rPr>
              <w:t xml:space="preserve">     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D3854">
              <w:rPr>
                <w:rFonts w:ascii="Garamond" w:hAnsi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/>
                <w:sz w:val="22"/>
                <w:szCs w:val="22"/>
              </w:rPr>
              <w:t xml:space="preserve"> 40 000,00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E15D28" w:rsidRPr="009D3854" w:rsidRDefault="00E15D28" w:rsidP="00E30DC8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Podniesienie funduszu udziałowego.</w:t>
            </w:r>
          </w:p>
        </w:tc>
      </w:tr>
      <w:tr w:rsidR="00E15D28" w:rsidRPr="00F14858" w:rsidTr="00503DB4">
        <w:trPr>
          <w:gridAfter w:val="1"/>
          <w:wAfter w:w="13" w:type="dxa"/>
          <w:trHeight w:val="953"/>
        </w:trPr>
        <w:tc>
          <w:tcPr>
            <w:tcW w:w="2771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  <w:vAlign w:val="center"/>
          </w:tcPr>
          <w:p w:rsidR="00E15D28" w:rsidRPr="009D3854" w:rsidRDefault="00E15D28" w:rsidP="00187CC8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D3854">
              <w:rPr>
                <w:rFonts w:ascii="Garamond" w:hAnsi="Garamond"/>
                <w:b/>
                <w:sz w:val="22"/>
                <w:szCs w:val="22"/>
              </w:rPr>
              <w:t>921</w:t>
            </w:r>
          </w:p>
          <w:p w:rsidR="00E15D28" w:rsidRPr="009D3854" w:rsidRDefault="00E15D28" w:rsidP="00187CC8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D3854">
              <w:rPr>
                <w:rFonts w:ascii="Garamond" w:hAnsi="Garamond"/>
                <w:b/>
                <w:sz w:val="22"/>
                <w:szCs w:val="22"/>
              </w:rPr>
              <w:t>Kultura i Ochrona Dziedzictwa Narodowego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15D28" w:rsidRPr="009D3854" w:rsidRDefault="00E15D28" w:rsidP="00187CC8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142 000,00</w:t>
            </w:r>
          </w:p>
          <w:p w:rsidR="00E15D28" w:rsidRPr="009D3854" w:rsidRDefault="00E15D28" w:rsidP="00F45A2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9D3854">
              <w:rPr>
                <w:rFonts w:ascii="Garamond" w:hAnsi="Garamond"/>
                <w:b/>
                <w:sz w:val="22"/>
                <w:szCs w:val="22"/>
              </w:rPr>
              <w:t xml:space="preserve">       </w:t>
            </w:r>
            <w:r w:rsidR="005E17C7">
              <w:rPr>
                <w:rFonts w:ascii="Garamond" w:hAnsi="Garamond"/>
                <w:b/>
                <w:sz w:val="22"/>
                <w:szCs w:val="22"/>
              </w:rPr>
              <w:t xml:space="preserve">  121 297,4</w:t>
            </w:r>
            <w:r>
              <w:rPr>
                <w:rFonts w:ascii="Garamond" w:hAnsi="Garamond"/>
                <w:b/>
                <w:sz w:val="22"/>
                <w:szCs w:val="22"/>
              </w:rPr>
              <w:t>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E15D28" w:rsidRPr="009D3854" w:rsidRDefault="00E15D28" w:rsidP="00187CC8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E15D28" w:rsidRPr="00F14858" w:rsidTr="00503DB4">
        <w:trPr>
          <w:gridAfter w:val="1"/>
          <w:wAfter w:w="13" w:type="dxa"/>
          <w:trHeight w:val="1327"/>
        </w:trPr>
        <w:tc>
          <w:tcPr>
            <w:tcW w:w="2771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  <w:vAlign w:val="center"/>
          </w:tcPr>
          <w:p w:rsidR="00503DB4" w:rsidRDefault="00503DB4" w:rsidP="00187CC8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E15D28" w:rsidRDefault="00E15D28" w:rsidP="00187CC8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Zakup i montaż systemu multimedialnego dla potrzeb MGOK</w:t>
            </w:r>
          </w:p>
          <w:p w:rsidR="00E15D28" w:rsidRDefault="00E15D28" w:rsidP="00187CC8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92109-6050</w:t>
            </w:r>
          </w:p>
          <w:p w:rsidR="00E15D28" w:rsidRPr="009D3854" w:rsidRDefault="00E15D28" w:rsidP="00187CC8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15D28" w:rsidRPr="009D3854" w:rsidRDefault="00E15D28" w:rsidP="00187CC8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12 000,00</w:t>
            </w:r>
          </w:p>
          <w:p w:rsidR="00E15D28" w:rsidRPr="009D3854" w:rsidRDefault="00E15D28" w:rsidP="00181D6F">
            <w:pPr>
              <w:rPr>
                <w:rFonts w:ascii="Garamond" w:hAnsi="Garamond"/>
                <w:sz w:val="22"/>
                <w:szCs w:val="22"/>
              </w:rPr>
            </w:pPr>
            <w:r w:rsidRPr="009D3854">
              <w:rPr>
                <w:rFonts w:ascii="Garamond" w:hAnsi="Garamond"/>
                <w:sz w:val="22"/>
                <w:szCs w:val="22"/>
              </w:rPr>
              <w:t xml:space="preserve">        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D3854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287247">
              <w:rPr>
                <w:rFonts w:ascii="Garamond" w:hAnsi="Garamond"/>
                <w:sz w:val="22"/>
                <w:szCs w:val="22"/>
              </w:rPr>
              <w:t>12 00</w:t>
            </w:r>
            <w:r>
              <w:rPr>
                <w:rFonts w:ascii="Garamond" w:hAnsi="Garamond"/>
                <w:sz w:val="22"/>
                <w:szCs w:val="22"/>
              </w:rPr>
              <w:t>0,00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E15D28" w:rsidRPr="009D3854" w:rsidRDefault="00784BC2" w:rsidP="00187CC8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Zaproszenia do złożenia ofert wysłano do 5 wykonawców </w:t>
            </w:r>
            <w:r w:rsidR="00B23450">
              <w:rPr>
                <w:rFonts w:ascii="Garamond" w:hAnsi="Garamond"/>
                <w:sz w:val="22"/>
                <w:szCs w:val="22"/>
              </w:rPr>
              <w:t>.  Wpłynęły trzy oferty z cenami od 13099,50 zł do 12 000,00</w:t>
            </w:r>
            <w:r w:rsidR="00702C53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B23450">
              <w:rPr>
                <w:rFonts w:ascii="Garamond" w:hAnsi="Garamond"/>
                <w:sz w:val="22"/>
                <w:szCs w:val="22"/>
              </w:rPr>
              <w:t>zł brutto. W dniu 04.11.2019</w:t>
            </w:r>
            <w:r w:rsidR="00702C53">
              <w:rPr>
                <w:rFonts w:ascii="Garamond" w:hAnsi="Garamond"/>
                <w:sz w:val="22"/>
                <w:szCs w:val="22"/>
              </w:rPr>
              <w:t xml:space="preserve"> roku</w:t>
            </w:r>
            <w:r w:rsidR="00B23450">
              <w:rPr>
                <w:rFonts w:ascii="Garamond" w:hAnsi="Garamond"/>
                <w:sz w:val="22"/>
                <w:szCs w:val="22"/>
              </w:rPr>
              <w:t xml:space="preserve"> podpisano umowę z firma </w:t>
            </w:r>
            <w:proofErr w:type="spellStart"/>
            <w:r w:rsidR="00B23450">
              <w:rPr>
                <w:rFonts w:ascii="Garamond" w:hAnsi="Garamond"/>
                <w:sz w:val="22"/>
                <w:szCs w:val="22"/>
              </w:rPr>
              <w:t>Kraftumann</w:t>
            </w:r>
            <w:proofErr w:type="spellEnd"/>
            <w:r w:rsidR="00B23450">
              <w:rPr>
                <w:rFonts w:ascii="Garamond" w:hAnsi="Garamond"/>
                <w:sz w:val="22"/>
                <w:szCs w:val="22"/>
              </w:rPr>
              <w:t xml:space="preserve"> Cezary Czerny z Warszawy na dostawę systemu multimedialnego z terminem realizacji do 15.11.2019</w:t>
            </w:r>
            <w:r w:rsidR="00702C53">
              <w:rPr>
                <w:rFonts w:ascii="Garamond" w:hAnsi="Garamond"/>
                <w:sz w:val="22"/>
                <w:szCs w:val="22"/>
              </w:rPr>
              <w:t xml:space="preserve"> roku</w:t>
            </w:r>
            <w:r w:rsidR="00B23450">
              <w:rPr>
                <w:rFonts w:ascii="Garamond" w:hAnsi="Garamond"/>
                <w:sz w:val="22"/>
                <w:szCs w:val="22"/>
              </w:rPr>
              <w:t xml:space="preserve">. W dniu 20.11.2019 </w:t>
            </w:r>
            <w:r w:rsidR="00702C53">
              <w:rPr>
                <w:rFonts w:ascii="Garamond" w:hAnsi="Garamond"/>
                <w:sz w:val="22"/>
                <w:szCs w:val="22"/>
              </w:rPr>
              <w:t xml:space="preserve">roku </w:t>
            </w:r>
            <w:r w:rsidR="00B23450">
              <w:rPr>
                <w:rFonts w:ascii="Garamond" w:hAnsi="Garamond"/>
                <w:sz w:val="22"/>
                <w:szCs w:val="22"/>
              </w:rPr>
              <w:t>podpisano protokół odbioru przez odbierającego MGOK.</w:t>
            </w:r>
          </w:p>
        </w:tc>
      </w:tr>
      <w:tr w:rsidR="00E15D28" w:rsidRPr="00F14858" w:rsidTr="00503DB4">
        <w:trPr>
          <w:gridAfter w:val="1"/>
          <w:wAfter w:w="13" w:type="dxa"/>
          <w:trHeight w:val="1533"/>
        </w:trPr>
        <w:tc>
          <w:tcPr>
            <w:tcW w:w="2771" w:type="dxa"/>
            <w:tcBorders>
              <w:top w:val="single" w:sz="4" w:space="0" w:color="auto"/>
              <w:left w:val="double" w:sz="2" w:space="0" w:color="000000"/>
              <w:bottom w:val="single" w:sz="4" w:space="0" w:color="000000"/>
            </w:tcBorders>
            <w:vAlign w:val="center"/>
          </w:tcPr>
          <w:p w:rsidR="00E15D28" w:rsidRDefault="00E15D28" w:rsidP="00B2656E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/>
                <w:sz w:val="22"/>
                <w:szCs w:val="22"/>
              </w:rPr>
            </w:pPr>
          </w:p>
          <w:p w:rsidR="00E15D28" w:rsidRPr="009D3854" w:rsidRDefault="00E15D28" w:rsidP="00187CC8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Dotacja dla Parafii św. Wojciecha w Białej Rawskiej na przebudowę</w:t>
            </w:r>
            <w:r w:rsidRPr="009D3854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zabytkowej plebanii </w:t>
            </w:r>
            <w:r w:rsidRPr="009D3854">
              <w:rPr>
                <w:rFonts w:ascii="Garamond" w:hAnsi="Garamond"/>
                <w:sz w:val="22"/>
                <w:szCs w:val="22"/>
              </w:rPr>
              <w:t xml:space="preserve">na </w:t>
            </w:r>
            <w:r>
              <w:rPr>
                <w:rFonts w:ascii="Garamond" w:hAnsi="Garamond"/>
                <w:sz w:val="22"/>
                <w:szCs w:val="22"/>
              </w:rPr>
              <w:t>potrzeby muzeum</w:t>
            </w:r>
          </w:p>
          <w:p w:rsidR="00E15D28" w:rsidRDefault="00E15D28" w:rsidP="00187CC8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92120 - 6570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15D28" w:rsidRPr="009D3854" w:rsidRDefault="00E15D28" w:rsidP="00B2656E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130 000,00</w:t>
            </w:r>
          </w:p>
          <w:p w:rsidR="00E15D28" w:rsidRDefault="00E15D28" w:rsidP="00B2656E">
            <w:pPr>
              <w:rPr>
                <w:rFonts w:ascii="Garamond" w:hAnsi="Garamond"/>
                <w:sz w:val="22"/>
                <w:szCs w:val="22"/>
              </w:rPr>
            </w:pPr>
            <w:r w:rsidRPr="009D3854">
              <w:rPr>
                <w:rFonts w:ascii="Garamond" w:hAnsi="Garamond"/>
                <w:sz w:val="22"/>
                <w:szCs w:val="22"/>
              </w:rPr>
              <w:t xml:space="preserve">        </w:t>
            </w:r>
            <w:r w:rsidR="00287247">
              <w:rPr>
                <w:rFonts w:ascii="Garamond" w:hAnsi="Garamond"/>
                <w:sz w:val="22"/>
                <w:szCs w:val="22"/>
              </w:rPr>
              <w:t xml:space="preserve"> 109 297,40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E15D28" w:rsidRPr="009D3854" w:rsidRDefault="00E15D28" w:rsidP="00526A7D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Przekazanie dotacji nastąpiło w lipcu 2019 roku w wykorzystaniem na prace konserwatorskie, restauratorskie i roboty budowlane przy zabytkach wpisanych do rejestrów zabytków.</w:t>
            </w:r>
          </w:p>
        </w:tc>
      </w:tr>
      <w:tr w:rsidR="00E15D28" w:rsidRPr="00F14858" w:rsidTr="00950993">
        <w:trPr>
          <w:gridAfter w:val="1"/>
          <w:wAfter w:w="13" w:type="dxa"/>
          <w:trHeight w:val="817"/>
        </w:trPr>
        <w:tc>
          <w:tcPr>
            <w:tcW w:w="2771" w:type="dxa"/>
            <w:tcBorders>
              <w:top w:val="single" w:sz="4" w:space="0" w:color="000000"/>
              <w:left w:val="double" w:sz="2" w:space="0" w:color="000000"/>
              <w:bottom w:val="double" w:sz="2" w:space="0" w:color="auto"/>
              <w:right w:val="single" w:sz="4" w:space="0" w:color="auto"/>
            </w:tcBorders>
            <w:vAlign w:val="center"/>
          </w:tcPr>
          <w:p w:rsidR="00E15D28" w:rsidRPr="004F58F7" w:rsidRDefault="00E15D28" w:rsidP="004F58F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b/>
                <w:sz w:val="22"/>
                <w:szCs w:val="22"/>
              </w:rPr>
              <w:t>Ogółem wydatki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double" w:sz="2" w:space="0" w:color="auto"/>
              <w:right w:val="single" w:sz="4" w:space="0" w:color="000000"/>
            </w:tcBorders>
            <w:vAlign w:val="center"/>
          </w:tcPr>
          <w:p w:rsidR="00E15D28" w:rsidRPr="004F58F7" w:rsidRDefault="003E201D" w:rsidP="00E15D28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10 331 063,79</w:t>
            </w:r>
          </w:p>
          <w:p w:rsidR="00E15D28" w:rsidRPr="003E201D" w:rsidRDefault="003E201D" w:rsidP="00E15D28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 </w:t>
            </w:r>
            <w:r w:rsidRPr="003E201D">
              <w:rPr>
                <w:rFonts w:ascii="Garamond" w:hAnsi="Garamond" w:cs="Arial"/>
                <w:b/>
                <w:sz w:val="22"/>
                <w:szCs w:val="22"/>
              </w:rPr>
              <w:t>9 952 226,95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double" w:sz="2" w:space="0" w:color="auto"/>
              <w:right w:val="double" w:sz="2" w:space="0" w:color="000000"/>
            </w:tcBorders>
            <w:vAlign w:val="center"/>
          </w:tcPr>
          <w:p w:rsidR="00E15D28" w:rsidRPr="004F58F7" w:rsidRDefault="00E15D28" w:rsidP="00D936A4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</w:p>
          <w:p w:rsidR="00E15D28" w:rsidRPr="004F58F7" w:rsidRDefault="00E15D28" w:rsidP="00D936A4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  <w:r w:rsidRPr="004F58F7">
              <w:rPr>
                <w:rFonts w:ascii="Garamond" w:hAnsi="Garamond" w:cs="Arial"/>
                <w:sz w:val="22"/>
                <w:szCs w:val="22"/>
              </w:rPr>
              <w:t xml:space="preserve">  </w:t>
            </w:r>
          </w:p>
        </w:tc>
      </w:tr>
    </w:tbl>
    <w:p w:rsidR="003C580B" w:rsidRPr="00F14858" w:rsidRDefault="003C580B">
      <w:pPr>
        <w:tabs>
          <w:tab w:val="left" w:pos="5760"/>
          <w:tab w:val="left" w:pos="7380"/>
        </w:tabs>
        <w:rPr>
          <w:rFonts w:ascii="Garamond" w:hAnsi="Garamond" w:cs="Arial"/>
          <w:sz w:val="22"/>
          <w:szCs w:val="22"/>
        </w:rPr>
      </w:pPr>
    </w:p>
    <w:sectPr w:rsidR="003C580B" w:rsidRPr="00F14858" w:rsidSect="00FF67D1">
      <w:footerReference w:type="default" r:id="rId8"/>
      <w:pgSz w:w="11906" w:h="16838"/>
      <w:pgMar w:top="1134" w:right="1418" w:bottom="1134" w:left="1701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09A" w:rsidRDefault="0016709A">
      <w:r>
        <w:separator/>
      </w:r>
    </w:p>
  </w:endnote>
  <w:endnote w:type="continuationSeparator" w:id="0">
    <w:p w:rsidR="0016709A" w:rsidRDefault="00167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09A" w:rsidRDefault="0016709A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3009" type="#_x0000_t202" style="position:absolute;margin-left:0;margin-top:.05pt;width:5.6pt;height:13.3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1Mhw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" stroked="f">
          <v:fill opacity="0"/>
          <v:textbox inset="0,0,0,0">
            <w:txbxContent>
              <w:p w:rsidR="0016709A" w:rsidRDefault="0016709A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2B0397">
                  <w:rPr>
                    <w:rStyle w:val="Numerstrony"/>
                    <w:noProof/>
                  </w:rPr>
                  <w:t>8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09A" w:rsidRDefault="0016709A">
      <w:r>
        <w:separator/>
      </w:r>
    </w:p>
  </w:footnote>
  <w:footnote w:type="continuationSeparator" w:id="0">
    <w:p w:rsidR="0016709A" w:rsidRDefault="001670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A7C01F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435C6983"/>
    <w:multiLevelType w:val="hybridMultilevel"/>
    <w:tmpl w:val="E1EA4EEE"/>
    <w:lvl w:ilvl="0" w:tplc="041054F0">
      <w:start w:val="3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">
    <w:nsid w:val="758B372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displayBackgroundShape/>
  <w:embedSystemFonts/>
  <w:proofState w:spelling="clean"/>
  <w:stylePaneFormatFilter w:val="0000"/>
  <w:mailMerge>
    <w:mainDocumentType w:val="formLetters"/>
    <w:dataType w:val="textFile"/>
    <w:activeRecord w:val="-1"/>
    <w:odso/>
  </w:mailMerge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11"/>
    <o:shapelayout v:ext="edit">
      <o:idmap v:ext="edit" data="42"/>
    </o:shapelayout>
  </w:hdrShapeDefaults>
  <w:footnotePr>
    <w:footnote w:id="-1"/>
    <w:footnote w:id="0"/>
  </w:footnotePr>
  <w:endnotePr>
    <w:endnote w:id="-1"/>
    <w:endnote w:id="0"/>
  </w:endnotePr>
  <w:compat/>
  <w:rsids>
    <w:rsidRoot w:val="00EC125A"/>
    <w:rsid w:val="00000168"/>
    <w:rsid w:val="000022FE"/>
    <w:rsid w:val="000064BD"/>
    <w:rsid w:val="000133A3"/>
    <w:rsid w:val="00013E27"/>
    <w:rsid w:val="000141DE"/>
    <w:rsid w:val="00014B96"/>
    <w:rsid w:val="00015BA5"/>
    <w:rsid w:val="00016E94"/>
    <w:rsid w:val="00017008"/>
    <w:rsid w:val="00017962"/>
    <w:rsid w:val="00020789"/>
    <w:rsid w:val="00025ADB"/>
    <w:rsid w:val="00030FDB"/>
    <w:rsid w:val="00035FF8"/>
    <w:rsid w:val="00042EE2"/>
    <w:rsid w:val="000437EB"/>
    <w:rsid w:val="00044BD6"/>
    <w:rsid w:val="000462F9"/>
    <w:rsid w:val="00046DFF"/>
    <w:rsid w:val="0004724E"/>
    <w:rsid w:val="000507D0"/>
    <w:rsid w:val="00053B29"/>
    <w:rsid w:val="000573F8"/>
    <w:rsid w:val="00057871"/>
    <w:rsid w:val="00060B44"/>
    <w:rsid w:val="00061CB4"/>
    <w:rsid w:val="00063FC0"/>
    <w:rsid w:val="00064D72"/>
    <w:rsid w:val="00066FD6"/>
    <w:rsid w:val="00067BB5"/>
    <w:rsid w:val="000703C1"/>
    <w:rsid w:val="00071A7A"/>
    <w:rsid w:val="00071AF0"/>
    <w:rsid w:val="0007251B"/>
    <w:rsid w:val="00072D73"/>
    <w:rsid w:val="00080F2F"/>
    <w:rsid w:val="00085D17"/>
    <w:rsid w:val="000870F2"/>
    <w:rsid w:val="00093A2A"/>
    <w:rsid w:val="000950DA"/>
    <w:rsid w:val="000963CB"/>
    <w:rsid w:val="00096FDC"/>
    <w:rsid w:val="000A0CF1"/>
    <w:rsid w:val="000A1610"/>
    <w:rsid w:val="000A16FE"/>
    <w:rsid w:val="000A578E"/>
    <w:rsid w:val="000A6DD4"/>
    <w:rsid w:val="000A6F36"/>
    <w:rsid w:val="000B05ED"/>
    <w:rsid w:val="000B59E2"/>
    <w:rsid w:val="000B5A01"/>
    <w:rsid w:val="000C4237"/>
    <w:rsid w:val="000C4ED2"/>
    <w:rsid w:val="000C763A"/>
    <w:rsid w:val="000D1426"/>
    <w:rsid w:val="000D256F"/>
    <w:rsid w:val="000D276D"/>
    <w:rsid w:val="000D619E"/>
    <w:rsid w:val="000D6834"/>
    <w:rsid w:val="000D6D9C"/>
    <w:rsid w:val="000D73C0"/>
    <w:rsid w:val="000E283B"/>
    <w:rsid w:val="000F0FBC"/>
    <w:rsid w:val="000F54E4"/>
    <w:rsid w:val="000F6827"/>
    <w:rsid w:val="000F6B14"/>
    <w:rsid w:val="000F7734"/>
    <w:rsid w:val="000F7DCC"/>
    <w:rsid w:val="0010116C"/>
    <w:rsid w:val="00102B64"/>
    <w:rsid w:val="00105BA6"/>
    <w:rsid w:val="00110B7D"/>
    <w:rsid w:val="00112683"/>
    <w:rsid w:val="001138AC"/>
    <w:rsid w:val="001145CA"/>
    <w:rsid w:val="001245D2"/>
    <w:rsid w:val="00126C8A"/>
    <w:rsid w:val="00127C54"/>
    <w:rsid w:val="00130077"/>
    <w:rsid w:val="00131EBA"/>
    <w:rsid w:val="001326F8"/>
    <w:rsid w:val="00133C75"/>
    <w:rsid w:val="00134135"/>
    <w:rsid w:val="00135D78"/>
    <w:rsid w:val="001443E8"/>
    <w:rsid w:val="001463C3"/>
    <w:rsid w:val="00146CB0"/>
    <w:rsid w:val="00147B31"/>
    <w:rsid w:val="00147BE2"/>
    <w:rsid w:val="001502A3"/>
    <w:rsid w:val="00150370"/>
    <w:rsid w:val="001509C7"/>
    <w:rsid w:val="00151835"/>
    <w:rsid w:val="00152B92"/>
    <w:rsid w:val="00155288"/>
    <w:rsid w:val="001555C5"/>
    <w:rsid w:val="001562C5"/>
    <w:rsid w:val="0015644E"/>
    <w:rsid w:val="00160F67"/>
    <w:rsid w:val="00164DFE"/>
    <w:rsid w:val="00165717"/>
    <w:rsid w:val="00165A09"/>
    <w:rsid w:val="0016709A"/>
    <w:rsid w:val="00167BB4"/>
    <w:rsid w:val="00177F3B"/>
    <w:rsid w:val="00181D6F"/>
    <w:rsid w:val="00184B4B"/>
    <w:rsid w:val="00187CC8"/>
    <w:rsid w:val="0019026A"/>
    <w:rsid w:val="001A4813"/>
    <w:rsid w:val="001A4C6B"/>
    <w:rsid w:val="001A4EFB"/>
    <w:rsid w:val="001A5520"/>
    <w:rsid w:val="001A5F46"/>
    <w:rsid w:val="001B082C"/>
    <w:rsid w:val="001B3F89"/>
    <w:rsid w:val="001B685B"/>
    <w:rsid w:val="001C02BB"/>
    <w:rsid w:val="001C0788"/>
    <w:rsid w:val="001C27D4"/>
    <w:rsid w:val="001C73AE"/>
    <w:rsid w:val="001D3B1C"/>
    <w:rsid w:val="001D74F5"/>
    <w:rsid w:val="001E21B8"/>
    <w:rsid w:val="001E2C1A"/>
    <w:rsid w:val="001E631A"/>
    <w:rsid w:val="001E7E3E"/>
    <w:rsid w:val="001F0280"/>
    <w:rsid w:val="001F2BF4"/>
    <w:rsid w:val="001F5CF7"/>
    <w:rsid w:val="001F71E9"/>
    <w:rsid w:val="00206BD3"/>
    <w:rsid w:val="0020752B"/>
    <w:rsid w:val="00207B6F"/>
    <w:rsid w:val="002101C1"/>
    <w:rsid w:val="00210B2C"/>
    <w:rsid w:val="00215BC8"/>
    <w:rsid w:val="0022283C"/>
    <w:rsid w:val="002269E5"/>
    <w:rsid w:val="002361A7"/>
    <w:rsid w:val="00237D19"/>
    <w:rsid w:val="002412BC"/>
    <w:rsid w:val="00242E33"/>
    <w:rsid w:val="00243A89"/>
    <w:rsid w:val="00244E6F"/>
    <w:rsid w:val="00251234"/>
    <w:rsid w:val="00252916"/>
    <w:rsid w:val="002553DE"/>
    <w:rsid w:val="0025604B"/>
    <w:rsid w:val="00265D5D"/>
    <w:rsid w:val="00270780"/>
    <w:rsid w:val="002814D4"/>
    <w:rsid w:val="0028576F"/>
    <w:rsid w:val="002865F0"/>
    <w:rsid w:val="00287247"/>
    <w:rsid w:val="00287E5C"/>
    <w:rsid w:val="00287EC5"/>
    <w:rsid w:val="00291B7E"/>
    <w:rsid w:val="002925D0"/>
    <w:rsid w:val="002937F7"/>
    <w:rsid w:val="00293CAA"/>
    <w:rsid w:val="002A5277"/>
    <w:rsid w:val="002B0397"/>
    <w:rsid w:val="002B3F18"/>
    <w:rsid w:val="002B4C3E"/>
    <w:rsid w:val="002B6B6B"/>
    <w:rsid w:val="002C6337"/>
    <w:rsid w:val="002D3BC3"/>
    <w:rsid w:val="002D5EB2"/>
    <w:rsid w:val="002D73C6"/>
    <w:rsid w:val="002E226D"/>
    <w:rsid w:val="002E25C2"/>
    <w:rsid w:val="002E56AD"/>
    <w:rsid w:val="002E56F2"/>
    <w:rsid w:val="002F36AC"/>
    <w:rsid w:val="002F543E"/>
    <w:rsid w:val="002F6E67"/>
    <w:rsid w:val="002F7443"/>
    <w:rsid w:val="00302712"/>
    <w:rsid w:val="003049E3"/>
    <w:rsid w:val="003155B1"/>
    <w:rsid w:val="00316D86"/>
    <w:rsid w:val="00322326"/>
    <w:rsid w:val="00323435"/>
    <w:rsid w:val="00325BC7"/>
    <w:rsid w:val="00325FE5"/>
    <w:rsid w:val="00331D04"/>
    <w:rsid w:val="003341E1"/>
    <w:rsid w:val="003346EA"/>
    <w:rsid w:val="003426C4"/>
    <w:rsid w:val="00342D6D"/>
    <w:rsid w:val="00355341"/>
    <w:rsid w:val="00357A5B"/>
    <w:rsid w:val="0036781F"/>
    <w:rsid w:val="003717AC"/>
    <w:rsid w:val="00371C0A"/>
    <w:rsid w:val="00373EE2"/>
    <w:rsid w:val="003804C5"/>
    <w:rsid w:val="003813A2"/>
    <w:rsid w:val="0038223D"/>
    <w:rsid w:val="0038444D"/>
    <w:rsid w:val="00385AE2"/>
    <w:rsid w:val="003860C4"/>
    <w:rsid w:val="00386178"/>
    <w:rsid w:val="00391C93"/>
    <w:rsid w:val="00396653"/>
    <w:rsid w:val="003A2A08"/>
    <w:rsid w:val="003B1613"/>
    <w:rsid w:val="003B5B85"/>
    <w:rsid w:val="003C0375"/>
    <w:rsid w:val="003C0713"/>
    <w:rsid w:val="003C1C6B"/>
    <w:rsid w:val="003C3542"/>
    <w:rsid w:val="003C4314"/>
    <w:rsid w:val="003C4448"/>
    <w:rsid w:val="003C580B"/>
    <w:rsid w:val="003C7F59"/>
    <w:rsid w:val="003D1C4E"/>
    <w:rsid w:val="003D1CC5"/>
    <w:rsid w:val="003D325B"/>
    <w:rsid w:val="003D4964"/>
    <w:rsid w:val="003D5F2B"/>
    <w:rsid w:val="003D7A8C"/>
    <w:rsid w:val="003E201D"/>
    <w:rsid w:val="003E412D"/>
    <w:rsid w:val="003E70FD"/>
    <w:rsid w:val="003F191A"/>
    <w:rsid w:val="003F666F"/>
    <w:rsid w:val="004039FB"/>
    <w:rsid w:val="004119AC"/>
    <w:rsid w:val="00413609"/>
    <w:rsid w:val="0042113A"/>
    <w:rsid w:val="00422FB4"/>
    <w:rsid w:val="00425ED7"/>
    <w:rsid w:val="00430A64"/>
    <w:rsid w:val="00434DA5"/>
    <w:rsid w:val="00435F14"/>
    <w:rsid w:val="00436854"/>
    <w:rsid w:val="00436EB0"/>
    <w:rsid w:val="004424A5"/>
    <w:rsid w:val="00445066"/>
    <w:rsid w:val="00446A31"/>
    <w:rsid w:val="00451828"/>
    <w:rsid w:val="00457D1F"/>
    <w:rsid w:val="0046376E"/>
    <w:rsid w:val="00464FA7"/>
    <w:rsid w:val="004666A9"/>
    <w:rsid w:val="00476E0A"/>
    <w:rsid w:val="00485B05"/>
    <w:rsid w:val="00490864"/>
    <w:rsid w:val="004911AC"/>
    <w:rsid w:val="00493D3D"/>
    <w:rsid w:val="00494E20"/>
    <w:rsid w:val="00497F38"/>
    <w:rsid w:val="004A1861"/>
    <w:rsid w:val="004A633E"/>
    <w:rsid w:val="004B2E0D"/>
    <w:rsid w:val="004B65CF"/>
    <w:rsid w:val="004B6638"/>
    <w:rsid w:val="004C14A4"/>
    <w:rsid w:val="004C4F25"/>
    <w:rsid w:val="004C76EB"/>
    <w:rsid w:val="004D0715"/>
    <w:rsid w:val="004D0B07"/>
    <w:rsid w:val="004D11E7"/>
    <w:rsid w:val="004D3180"/>
    <w:rsid w:val="004D78DA"/>
    <w:rsid w:val="004E08C5"/>
    <w:rsid w:val="004E08D4"/>
    <w:rsid w:val="004E23CE"/>
    <w:rsid w:val="004E2630"/>
    <w:rsid w:val="004F1C40"/>
    <w:rsid w:val="004F20A2"/>
    <w:rsid w:val="004F3828"/>
    <w:rsid w:val="004F58F7"/>
    <w:rsid w:val="004F742B"/>
    <w:rsid w:val="00503DB4"/>
    <w:rsid w:val="005072BC"/>
    <w:rsid w:val="00510232"/>
    <w:rsid w:val="00513101"/>
    <w:rsid w:val="0052378E"/>
    <w:rsid w:val="0052615D"/>
    <w:rsid w:val="00526A7D"/>
    <w:rsid w:val="00527E12"/>
    <w:rsid w:val="0053115A"/>
    <w:rsid w:val="00535A17"/>
    <w:rsid w:val="0054307C"/>
    <w:rsid w:val="005431CD"/>
    <w:rsid w:val="005432A9"/>
    <w:rsid w:val="00546FE3"/>
    <w:rsid w:val="00556290"/>
    <w:rsid w:val="00556618"/>
    <w:rsid w:val="005566F5"/>
    <w:rsid w:val="005600E4"/>
    <w:rsid w:val="0056053C"/>
    <w:rsid w:val="00560FCD"/>
    <w:rsid w:val="005624AE"/>
    <w:rsid w:val="00564BE5"/>
    <w:rsid w:val="00566ED6"/>
    <w:rsid w:val="0057348B"/>
    <w:rsid w:val="00573C53"/>
    <w:rsid w:val="005849EE"/>
    <w:rsid w:val="00593E56"/>
    <w:rsid w:val="0059686D"/>
    <w:rsid w:val="005A08A3"/>
    <w:rsid w:val="005A2172"/>
    <w:rsid w:val="005A6EE9"/>
    <w:rsid w:val="005B0045"/>
    <w:rsid w:val="005B23C7"/>
    <w:rsid w:val="005B74C5"/>
    <w:rsid w:val="005C0652"/>
    <w:rsid w:val="005C109D"/>
    <w:rsid w:val="005C1281"/>
    <w:rsid w:val="005C177F"/>
    <w:rsid w:val="005C2DF8"/>
    <w:rsid w:val="005C68CF"/>
    <w:rsid w:val="005C742D"/>
    <w:rsid w:val="005D0B2E"/>
    <w:rsid w:val="005D2A43"/>
    <w:rsid w:val="005D3A27"/>
    <w:rsid w:val="005D50C4"/>
    <w:rsid w:val="005D659E"/>
    <w:rsid w:val="005D7139"/>
    <w:rsid w:val="005E0BBC"/>
    <w:rsid w:val="005E0C19"/>
    <w:rsid w:val="005E17C7"/>
    <w:rsid w:val="005E202E"/>
    <w:rsid w:val="005E5A3E"/>
    <w:rsid w:val="005E642B"/>
    <w:rsid w:val="005F674F"/>
    <w:rsid w:val="005F7702"/>
    <w:rsid w:val="0060091C"/>
    <w:rsid w:val="0060401B"/>
    <w:rsid w:val="00611E36"/>
    <w:rsid w:val="00612F19"/>
    <w:rsid w:val="0061524E"/>
    <w:rsid w:val="00617A9C"/>
    <w:rsid w:val="00620900"/>
    <w:rsid w:val="00620F7B"/>
    <w:rsid w:val="006232A5"/>
    <w:rsid w:val="00623A79"/>
    <w:rsid w:val="00626E6F"/>
    <w:rsid w:val="00627E7E"/>
    <w:rsid w:val="00633B98"/>
    <w:rsid w:val="00636CA9"/>
    <w:rsid w:val="00643A85"/>
    <w:rsid w:val="00647B7C"/>
    <w:rsid w:val="00652331"/>
    <w:rsid w:val="00652628"/>
    <w:rsid w:val="00653B02"/>
    <w:rsid w:val="0066229F"/>
    <w:rsid w:val="00664419"/>
    <w:rsid w:val="0066785B"/>
    <w:rsid w:val="00672C55"/>
    <w:rsid w:val="00674D14"/>
    <w:rsid w:val="00674D22"/>
    <w:rsid w:val="006753B0"/>
    <w:rsid w:val="0068409F"/>
    <w:rsid w:val="00685D3A"/>
    <w:rsid w:val="00686C6F"/>
    <w:rsid w:val="00687EDB"/>
    <w:rsid w:val="006927E7"/>
    <w:rsid w:val="00694DF6"/>
    <w:rsid w:val="00696C09"/>
    <w:rsid w:val="006A128D"/>
    <w:rsid w:val="006A1584"/>
    <w:rsid w:val="006A775C"/>
    <w:rsid w:val="006A77CA"/>
    <w:rsid w:val="006C2F56"/>
    <w:rsid w:val="006C3F36"/>
    <w:rsid w:val="006C42FC"/>
    <w:rsid w:val="006C4367"/>
    <w:rsid w:val="006C6496"/>
    <w:rsid w:val="006C79EB"/>
    <w:rsid w:val="006D05AE"/>
    <w:rsid w:val="006D130D"/>
    <w:rsid w:val="006D1F36"/>
    <w:rsid w:val="006D74AF"/>
    <w:rsid w:val="006D779C"/>
    <w:rsid w:val="006E111B"/>
    <w:rsid w:val="006E11DE"/>
    <w:rsid w:val="006E7FA3"/>
    <w:rsid w:val="006F1FA1"/>
    <w:rsid w:val="00702C53"/>
    <w:rsid w:val="00704910"/>
    <w:rsid w:val="00704C0D"/>
    <w:rsid w:val="00705831"/>
    <w:rsid w:val="00706201"/>
    <w:rsid w:val="007103A1"/>
    <w:rsid w:val="00710F9C"/>
    <w:rsid w:val="00715512"/>
    <w:rsid w:val="00716929"/>
    <w:rsid w:val="00723280"/>
    <w:rsid w:val="00725610"/>
    <w:rsid w:val="00731FB1"/>
    <w:rsid w:val="007326BA"/>
    <w:rsid w:val="00735097"/>
    <w:rsid w:val="0073644C"/>
    <w:rsid w:val="00737172"/>
    <w:rsid w:val="007460EC"/>
    <w:rsid w:val="00747BEB"/>
    <w:rsid w:val="00751600"/>
    <w:rsid w:val="0075162D"/>
    <w:rsid w:val="00752B42"/>
    <w:rsid w:val="00754E0D"/>
    <w:rsid w:val="007559E7"/>
    <w:rsid w:val="00764BDF"/>
    <w:rsid w:val="0076770E"/>
    <w:rsid w:val="00771068"/>
    <w:rsid w:val="00772E26"/>
    <w:rsid w:val="00776B2E"/>
    <w:rsid w:val="0078224A"/>
    <w:rsid w:val="00784A98"/>
    <w:rsid w:val="00784BC2"/>
    <w:rsid w:val="007860B9"/>
    <w:rsid w:val="00787064"/>
    <w:rsid w:val="00787275"/>
    <w:rsid w:val="0079510A"/>
    <w:rsid w:val="00796E9F"/>
    <w:rsid w:val="00797931"/>
    <w:rsid w:val="00797D35"/>
    <w:rsid w:val="007A04AA"/>
    <w:rsid w:val="007A0791"/>
    <w:rsid w:val="007A2B0A"/>
    <w:rsid w:val="007A2E2E"/>
    <w:rsid w:val="007B226C"/>
    <w:rsid w:val="007C0B46"/>
    <w:rsid w:val="007C6B04"/>
    <w:rsid w:val="007C7EED"/>
    <w:rsid w:val="007D32AE"/>
    <w:rsid w:val="007D41F1"/>
    <w:rsid w:val="007E2CC8"/>
    <w:rsid w:val="007E4C0C"/>
    <w:rsid w:val="007E55DD"/>
    <w:rsid w:val="007E69EF"/>
    <w:rsid w:val="007E72E9"/>
    <w:rsid w:val="007F259D"/>
    <w:rsid w:val="007F77EC"/>
    <w:rsid w:val="007F7BB2"/>
    <w:rsid w:val="008013F7"/>
    <w:rsid w:val="0080199E"/>
    <w:rsid w:val="0080699F"/>
    <w:rsid w:val="00806F6C"/>
    <w:rsid w:val="00810C91"/>
    <w:rsid w:val="0081140F"/>
    <w:rsid w:val="00811939"/>
    <w:rsid w:val="00811C19"/>
    <w:rsid w:val="00823097"/>
    <w:rsid w:val="008325FE"/>
    <w:rsid w:val="008355D8"/>
    <w:rsid w:val="00836C94"/>
    <w:rsid w:val="00840ADE"/>
    <w:rsid w:val="0084257E"/>
    <w:rsid w:val="00842777"/>
    <w:rsid w:val="008432B9"/>
    <w:rsid w:val="0085077D"/>
    <w:rsid w:val="00854812"/>
    <w:rsid w:val="00856B25"/>
    <w:rsid w:val="00856D74"/>
    <w:rsid w:val="008622BF"/>
    <w:rsid w:val="0086282A"/>
    <w:rsid w:val="008645AF"/>
    <w:rsid w:val="008655D9"/>
    <w:rsid w:val="00865D76"/>
    <w:rsid w:val="00866F69"/>
    <w:rsid w:val="00870FF3"/>
    <w:rsid w:val="008734E7"/>
    <w:rsid w:val="008743F0"/>
    <w:rsid w:val="00883D0A"/>
    <w:rsid w:val="0088525D"/>
    <w:rsid w:val="00886AC2"/>
    <w:rsid w:val="00886BFD"/>
    <w:rsid w:val="00887693"/>
    <w:rsid w:val="00891F9F"/>
    <w:rsid w:val="00892155"/>
    <w:rsid w:val="008A0B41"/>
    <w:rsid w:val="008A276B"/>
    <w:rsid w:val="008A36DA"/>
    <w:rsid w:val="008A4146"/>
    <w:rsid w:val="008A53FF"/>
    <w:rsid w:val="008B1FD4"/>
    <w:rsid w:val="008B2AA4"/>
    <w:rsid w:val="008B43D8"/>
    <w:rsid w:val="008B633B"/>
    <w:rsid w:val="008C046D"/>
    <w:rsid w:val="008C7826"/>
    <w:rsid w:val="008D4DB6"/>
    <w:rsid w:val="008E37D5"/>
    <w:rsid w:val="008E3A0F"/>
    <w:rsid w:val="008E748B"/>
    <w:rsid w:val="008E78DB"/>
    <w:rsid w:val="008F0775"/>
    <w:rsid w:val="008F67C9"/>
    <w:rsid w:val="008F7AE0"/>
    <w:rsid w:val="00900D52"/>
    <w:rsid w:val="009043FD"/>
    <w:rsid w:val="0090617E"/>
    <w:rsid w:val="0091027D"/>
    <w:rsid w:val="00910556"/>
    <w:rsid w:val="00914147"/>
    <w:rsid w:val="0091423F"/>
    <w:rsid w:val="009220AA"/>
    <w:rsid w:val="009316E1"/>
    <w:rsid w:val="0093292A"/>
    <w:rsid w:val="009340A0"/>
    <w:rsid w:val="00940568"/>
    <w:rsid w:val="00941C50"/>
    <w:rsid w:val="009434C9"/>
    <w:rsid w:val="00944468"/>
    <w:rsid w:val="00945892"/>
    <w:rsid w:val="00945D4C"/>
    <w:rsid w:val="009472C7"/>
    <w:rsid w:val="009506C2"/>
    <w:rsid w:val="00950993"/>
    <w:rsid w:val="00953737"/>
    <w:rsid w:val="009549AA"/>
    <w:rsid w:val="009602CD"/>
    <w:rsid w:val="00964117"/>
    <w:rsid w:val="0096461B"/>
    <w:rsid w:val="0096682C"/>
    <w:rsid w:val="0096760A"/>
    <w:rsid w:val="00967E19"/>
    <w:rsid w:val="00970EBD"/>
    <w:rsid w:val="00971B06"/>
    <w:rsid w:val="00972B76"/>
    <w:rsid w:val="009859E7"/>
    <w:rsid w:val="00987636"/>
    <w:rsid w:val="00994435"/>
    <w:rsid w:val="009949DB"/>
    <w:rsid w:val="009952F0"/>
    <w:rsid w:val="00995675"/>
    <w:rsid w:val="00995B33"/>
    <w:rsid w:val="009974BE"/>
    <w:rsid w:val="009A185F"/>
    <w:rsid w:val="009A3B96"/>
    <w:rsid w:val="009A6FCB"/>
    <w:rsid w:val="009B007E"/>
    <w:rsid w:val="009B176F"/>
    <w:rsid w:val="009B30D9"/>
    <w:rsid w:val="009B3A1F"/>
    <w:rsid w:val="009C2BE8"/>
    <w:rsid w:val="009C6F0A"/>
    <w:rsid w:val="009D4C89"/>
    <w:rsid w:val="009D6C3F"/>
    <w:rsid w:val="009D7559"/>
    <w:rsid w:val="009E673A"/>
    <w:rsid w:val="009F1E73"/>
    <w:rsid w:val="009F5C8E"/>
    <w:rsid w:val="00A03E02"/>
    <w:rsid w:val="00A0556E"/>
    <w:rsid w:val="00A0714B"/>
    <w:rsid w:val="00A1084E"/>
    <w:rsid w:val="00A12A17"/>
    <w:rsid w:val="00A17B99"/>
    <w:rsid w:val="00A22833"/>
    <w:rsid w:val="00A3017A"/>
    <w:rsid w:val="00A323A2"/>
    <w:rsid w:val="00A369B8"/>
    <w:rsid w:val="00A40F1A"/>
    <w:rsid w:val="00A45A6E"/>
    <w:rsid w:val="00A476C1"/>
    <w:rsid w:val="00A54FC1"/>
    <w:rsid w:val="00A56D13"/>
    <w:rsid w:val="00A60255"/>
    <w:rsid w:val="00A731AB"/>
    <w:rsid w:val="00A73609"/>
    <w:rsid w:val="00A74CA9"/>
    <w:rsid w:val="00A74EF2"/>
    <w:rsid w:val="00A80FCB"/>
    <w:rsid w:val="00A81336"/>
    <w:rsid w:val="00A82E99"/>
    <w:rsid w:val="00A8608D"/>
    <w:rsid w:val="00A86588"/>
    <w:rsid w:val="00A87433"/>
    <w:rsid w:val="00A91E89"/>
    <w:rsid w:val="00A96818"/>
    <w:rsid w:val="00A978C3"/>
    <w:rsid w:val="00AA3ED5"/>
    <w:rsid w:val="00AA4885"/>
    <w:rsid w:val="00AB1C21"/>
    <w:rsid w:val="00AB3C80"/>
    <w:rsid w:val="00AB46A2"/>
    <w:rsid w:val="00AC2518"/>
    <w:rsid w:val="00AC4F8C"/>
    <w:rsid w:val="00AD03E8"/>
    <w:rsid w:val="00AD2B1C"/>
    <w:rsid w:val="00AD3A28"/>
    <w:rsid w:val="00AD4604"/>
    <w:rsid w:val="00AD5A66"/>
    <w:rsid w:val="00AE07C6"/>
    <w:rsid w:val="00AE2E1F"/>
    <w:rsid w:val="00AE4C9E"/>
    <w:rsid w:val="00AF389B"/>
    <w:rsid w:val="00AF38B9"/>
    <w:rsid w:val="00AF7FC4"/>
    <w:rsid w:val="00B04CEC"/>
    <w:rsid w:val="00B1185B"/>
    <w:rsid w:val="00B1446B"/>
    <w:rsid w:val="00B15179"/>
    <w:rsid w:val="00B22948"/>
    <w:rsid w:val="00B230EC"/>
    <w:rsid w:val="00B23450"/>
    <w:rsid w:val="00B24D9D"/>
    <w:rsid w:val="00B2656E"/>
    <w:rsid w:val="00B27C87"/>
    <w:rsid w:val="00B3302D"/>
    <w:rsid w:val="00B34A1B"/>
    <w:rsid w:val="00B4208C"/>
    <w:rsid w:val="00B43933"/>
    <w:rsid w:val="00B5206A"/>
    <w:rsid w:val="00B52D18"/>
    <w:rsid w:val="00B5474F"/>
    <w:rsid w:val="00B56F71"/>
    <w:rsid w:val="00B61EDC"/>
    <w:rsid w:val="00B72554"/>
    <w:rsid w:val="00B7558F"/>
    <w:rsid w:val="00B810C2"/>
    <w:rsid w:val="00B906F2"/>
    <w:rsid w:val="00B90EB7"/>
    <w:rsid w:val="00B9219F"/>
    <w:rsid w:val="00B952C9"/>
    <w:rsid w:val="00B95FE3"/>
    <w:rsid w:val="00BA5D1C"/>
    <w:rsid w:val="00BA7851"/>
    <w:rsid w:val="00BA7B66"/>
    <w:rsid w:val="00BA7EB2"/>
    <w:rsid w:val="00BB22F5"/>
    <w:rsid w:val="00BB389B"/>
    <w:rsid w:val="00BB4AE8"/>
    <w:rsid w:val="00BC3490"/>
    <w:rsid w:val="00BD157F"/>
    <w:rsid w:val="00BD3B97"/>
    <w:rsid w:val="00BD55A8"/>
    <w:rsid w:val="00BE1DD5"/>
    <w:rsid w:val="00BE21A7"/>
    <w:rsid w:val="00BE5AAE"/>
    <w:rsid w:val="00BE6A13"/>
    <w:rsid w:val="00BE7A71"/>
    <w:rsid w:val="00BF1683"/>
    <w:rsid w:val="00BF1E33"/>
    <w:rsid w:val="00BF27B2"/>
    <w:rsid w:val="00BF41FD"/>
    <w:rsid w:val="00BF6F94"/>
    <w:rsid w:val="00C01096"/>
    <w:rsid w:val="00C0135A"/>
    <w:rsid w:val="00C02178"/>
    <w:rsid w:val="00C069CD"/>
    <w:rsid w:val="00C0759E"/>
    <w:rsid w:val="00C14208"/>
    <w:rsid w:val="00C1581F"/>
    <w:rsid w:val="00C15DD6"/>
    <w:rsid w:val="00C176C6"/>
    <w:rsid w:val="00C202BD"/>
    <w:rsid w:val="00C20676"/>
    <w:rsid w:val="00C22F12"/>
    <w:rsid w:val="00C23E9A"/>
    <w:rsid w:val="00C246AE"/>
    <w:rsid w:val="00C262D6"/>
    <w:rsid w:val="00C26F92"/>
    <w:rsid w:val="00C31B3B"/>
    <w:rsid w:val="00C4090C"/>
    <w:rsid w:val="00C4203F"/>
    <w:rsid w:val="00C43021"/>
    <w:rsid w:val="00C51D3D"/>
    <w:rsid w:val="00C537FD"/>
    <w:rsid w:val="00C54DA2"/>
    <w:rsid w:val="00C62AB7"/>
    <w:rsid w:val="00C669C0"/>
    <w:rsid w:val="00C66E47"/>
    <w:rsid w:val="00C72800"/>
    <w:rsid w:val="00C72A50"/>
    <w:rsid w:val="00C73E82"/>
    <w:rsid w:val="00C7583A"/>
    <w:rsid w:val="00C7781B"/>
    <w:rsid w:val="00C814EC"/>
    <w:rsid w:val="00C821BE"/>
    <w:rsid w:val="00C86709"/>
    <w:rsid w:val="00C9073F"/>
    <w:rsid w:val="00C92191"/>
    <w:rsid w:val="00C932E9"/>
    <w:rsid w:val="00CA66E1"/>
    <w:rsid w:val="00CB27D0"/>
    <w:rsid w:val="00CB4499"/>
    <w:rsid w:val="00CB7086"/>
    <w:rsid w:val="00CB78CB"/>
    <w:rsid w:val="00CD3C5F"/>
    <w:rsid w:val="00CE0AA9"/>
    <w:rsid w:val="00CE38E6"/>
    <w:rsid w:val="00CE63EE"/>
    <w:rsid w:val="00CE6765"/>
    <w:rsid w:val="00CE7200"/>
    <w:rsid w:val="00CF2A54"/>
    <w:rsid w:val="00D010D8"/>
    <w:rsid w:val="00D033ED"/>
    <w:rsid w:val="00D03C3B"/>
    <w:rsid w:val="00D04FCD"/>
    <w:rsid w:val="00D0621B"/>
    <w:rsid w:val="00D12087"/>
    <w:rsid w:val="00D12B90"/>
    <w:rsid w:val="00D1549D"/>
    <w:rsid w:val="00D16E12"/>
    <w:rsid w:val="00D23BBA"/>
    <w:rsid w:val="00D26236"/>
    <w:rsid w:val="00D27B11"/>
    <w:rsid w:val="00D306C9"/>
    <w:rsid w:val="00D307A1"/>
    <w:rsid w:val="00D309F8"/>
    <w:rsid w:val="00D32484"/>
    <w:rsid w:val="00D41AD8"/>
    <w:rsid w:val="00D4366C"/>
    <w:rsid w:val="00D446C0"/>
    <w:rsid w:val="00D45C0A"/>
    <w:rsid w:val="00D514C7"/>
    <w:rsid w:val="00D52BB2"/>
    <w:rsid w:val="00D5305A"/>
    <w:rsid w:val="00D55535"/>
    <w:rsid w:val="00D620D8"/>
    <w:rsid w:val="00D637F8"/>
    <w:rsid w:val="00D70F86"/>
    <w:rsid w:val="00D714D5"/>
    <w:rsid w:val="00D731AC"/>
    <w:rsid w:val="00D907A5"/>
    <w:rsid w:val="00D917E2"/>
    <w:rsid w:val="00D936A4"/>
    <w:rsid w:val="00D94F49"/>
    <w:rsid w:val="00D95BB5"/>
    <w:rsid w:val="00D95DC5"/>
    <w:rsid w:val="00D976A3"/>
    <w:rsid w:val="00D97B29"/>
    <w:rsid w:val="00DA2B73"/>
    <w:rsid w:val="00DB076D"/>
    <w:rsid w:val="00DB3199"/>
    <w:rsid w:val="00DB691C"/>
    <w:rsid w:val="00DB7E09"/>
    <w:rsid w:val="00DC19AF"/>
    <w:rsid w:val="00DC6AA3"/>
    <w:rsid w:val="00DD5DAC"/>
    <w:rsid w:val="00DD5EE3"/>
    <w:rsid w:val="00DD776D"/>
    <w:rsid w:val="00DD7E28"/>
    <w:rsid w:val="00DE0E7B"/>
    <w:rsid w:val="00DF5E70"/>
    <w:rsid w:val="00DF7DA3"/>
    <w:rsid w:val="00E0134A"/>
    <w:rsid w:val="00E01AFA"/>
    <w:rsid w:val="00E048DA"/>
    <w:rsid w:val="00E10B2C"/>
    <w:rsid w:val="00E1169F"/>
    <w:rsid w:val="00E11CCC"/>
    <w:rsid w:val="00E1283A"/>
    <w:rsid w:val="00E15D28"/>
    <w:rsid w:val="00E207BB"/>
    <w:rsid w:val="00E20905"/>
    <w:rsid w:val="00E22CD4"/>
    <w:rsid w:val="00E2618E"/>
    <w:rsid w:val="00E26EF9"/>
    <w:rsid w:val="00E27114"/>
    <w:rsid w:val="00E27246"/>
    <w:rsid w:val="00E30118"/>
    <w:rsid w:val="00E30DC8"/>
    <w:rsid w:val="00E33BE0"/>
    <w:rsid w:val="00E34563"/>
    <w:rsid w:val="00E36014"/>
    <w:rsid w:val="00E410B6"/>
    <w:rsid w:val="00E427C2"/>
    <w:rsid w:val="00E43216"/>
    <w:rsid w:val="00E5453A"/>
    <w:rsid w:val="00E569F0"/>
    <w:rsid w:val="00E607BB"/>
    <w:rsid w:val="00E61712"/>
    <w:rsid w:val="00E64CC6"/>
    <w:rsid w:val="00E67FDD"/>
    <w:rsid w:val="00E70141"/>
    <w:rsid w:val="00E7187E"/>
    <w:rsid w:val="00E7286A"/>
    <w:rsid w:val="00E801D3"/>
    <w:rsid w:val="00E83006"/>
    <w:rsid w:val="00E84097"/>
    <w:rsid w:val="00E90827"/>
    <w:rsid w:val="00E92254"/>
    <w:rsid w:val="00E929FE"/>
    <w:rsid w:val="00E942B2"/>
    <w:rsid w:val="00E96CC9"/>
    <w:rsid w:val="00E96DA8"/>
    <w:rsid w:val="00EA21C3"/>
    <w:rsid w:val="00EA2465"/>
    <w:rsid w:val="00EA49BC"/>
    <w:rsid w:val="00EA4C0E"/>
    <w:rsid w:val="00EA5294"/>
    <w:rsid w:val="00EB026D"/>
    <w:rsid w:val="00EB21EA"/>
    <w:rsid w:val="00EC125A"/>
    <w:rsid w:val="00EC1AFB"/>
    <w:rsid w:val="00EC4949"/>
    <w:rsid w:val="00ED0A0F"/>
    <w:rsid w:val="00ED0DD1"/>
    <w:rsid w:val="00EE540E"/>
    <w:rsid w:val="00EE7E5E"/>
    <w:rsid w:val="00EF1C03"/>
    <w:rsid w:val="00EF3703"/>
    <w:rsid w:val="00EF448F"/>
    <w:rsid w:val="00EF4B07"/>
    <w:rsid w:val="00EF5E44"/>
    <w:rsid w:val="00F0127C"/>
    <w:rsid w:val="00F03DB9"/>
    <w:rsid w:val="00F04F24"/>
    <w:rsid w:val="00F14858"/>
    <w:rsid w:val="00F15DF1"/>
    <w:rsid w:val="00F16657"/>
    <w:rsid w:val="00F21D9F"/>
    <w:rsid w:val="00F23F26"/>
    <w:rsid w:val="00F258DE"/>
    <w:rsid w:val="00F2757B"/>
    <w:rsid w:val="00F27821"/>
    <w:rsid w:val="00F406C6"/>
    <w:rsid w:val="00F45A20"/>
    <w:rsid w:val="00F5093B"/>
    <w:rsid w:val="00F53C76"/>
    <w:rsid w:val="00F540BB"/>
    <w:rsid w:val="00F5417F"/>
    <w:rsid w:val="00F54863"/>
    <w:rsid w:val="00F57189"/>
    <w:rsid w:val="00F623C2"/>
    <w:rsid w:val="00F6390A"/>
    <w:rsid w:val="00F64DD4"/>
    <w:rsid w:val="00F653B3"/>
    <w:rsid w:val="00F67771"/>
    <w:rsid w:val="00F71009"/>
    <w:rsid w:val="00F768D4"/>
    <w:rsid w:val="00F8034B"/>
    <w:rsid w:val="00F81599"/>
    <w:rsid w:val="00F81F43"/>
    <w:rsid w:val="00F8414A"/>
    <w:rsid w:val="00F8439C"/>
    <w:rsid w:val="00F94E98"/>
    <w:rsid w:val="00F96DD7"/>
    <w:rsid w:val="00FA3441"/>
    <w:rsid w:val="00FA4D57"/>
    <w:rsid w:val="00FB19B0"/>
    <w:rsid w:val="00FB2EE5"/>
    <w:rsid w:val="00FB5CE9"/>
    <w:rsid w:val="00FB5DC4"/>
    <w:rsid w:val="00FC03B4"/>
    <w:rsid w:val="00FC11A8"/>
    <w:rsid w:val="00FC5E9D"/>
    <w:rsid w:val="00FD0EFB"/>
    <w:rsid w:val="00FD4342"/>
    <w:rsid w:val="00FD57F7"/>
    <w:rsid w:val="00FE423B"/>
    <w:rsid w:val="00FE5D0C"/>
    <w:rsid w:val="00FE734A"/>
    <w:rsid w:val="00FF0B93"/>
    <w:rsid w:val="00FF10C0"/>
    <w:rsid w:val="00FF2384"/>
    <w:rsid w:val="00FF26AF"/>
    <w:rsid w:val="00FF3547"/>
    <w:rsid w:val="00FF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30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7D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F67D1"/>
    <w:pPr>
      <w:keepNext/>
      <w:numPr>
        <w:numId w:val="1"/>
      </w:numPr>
      <w:jc w:val="both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67D1"/>
    <w:pPr>
      <w:keepNext/>
      <w:numPr>
        <w:ilvl w:val="1"/>
        <w:numId w:val="1"/>
      </w:numPr>
      <w:jc w:val="both"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52D1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link w:val="Nagwek2"/>
    <w:uiPriority w:val="99"/>
    <w:semiHidden/>
    <w:locked/>
    <w:rsid w:val="00B52D18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Domylnaczcionkaakapitu4">
    <w:name w:val="Domyślna czcionka akapitu4"/>
    <w:uiPriority w:val="99"/>
    <w:rsid w:val="00FF67D1"/>
  </w:style>
  <w:style w:type="character" w:customStyle="1" w:styleId="WW8Num2z0">
    <w:name w:val="WW8Num2z0"/>
    <w:uiPriority w:val="99"/>
    <w:rsid w:val="00FF67D1"/>
    <w:rPr>
      <w:rFonts w:ascii="Times New Roman" w:hAnsi="Times New Roman"/>
    </w:rPr>
  </w:style>
  <w:style w:type="character" w:customStyle="1" w:styleId="Domylnaczcionkaakapitu3">
    <w:name w:val="Domyślna czcionka akapitu3"/>
    <w:uiPriority w:val="99"/>
    <w:rsid w:val="00FF67D1"/>
  </w:style>
  <w:style w:type="character" w:customStyle="1" w:styleId="WW8Num3z0">
    <w:name w:val="WW8Num3z0"/>
    <w:uiPriority w:val="99"/>
    <w:rsid w:val="00FF67D1"/>
    <w:rPr>
      <w:rFonts w:ascii="Times New Roman" w:hAnsi="Times New Roman"/>
    </w:rPr>
  </w:style>
  <w:style w:type="character" w:customStyle="1" w:styleId="Domylnaczcionkaakapitu2">
    <w:name w:val="Domyślna czcionka akapitu2"/>
    <w:uiPriority w:val="99"/>
    <w:rsid w:val="00FF67D1"/>
  </w:style>
  <w:style w:type="character" w:customStyle="1" w:styleId="Absatz-Standardschriftart">
    <w:name w:val="Absatz-Standardschriftart"/>
    <w:uiPriority w:val="99"/>
    <w:rsid w:val="00FF67D1"/>
  </w:style>
  <w:style w:type="character" w:customStyle="1" w:styleId="WW-Absatz-Standardschriftart">
    <w:name w:val="WW-Absatz-Standardschriftart"/>
    <w:uiPriority w:val="99"/>
    <w:rsid w:val="00FF67D1"/>
  </w:style>
  <w:style w:type="character" w:customStyle="1" w:styleId="WW-Absatz-Standardschriftart1">
    <w:name w:val="WW-Absatz-Standardschriftart1"/>
    <w:uiPriority w:val="99"/>
    <w:rsid w:val="00FF67D1"/>
  </w:style>
  <w:style w:type="character" w:customStyle="1" w:styleId="WW-Absatz-Standardschriftart11">
    <w:name w:val="WW-Absatz-Standardschriftart11"/>
    <w:uiPriority w:val="99"/>
    <w:rsid w:val="00FF67D1"/>
  </w:style>
  <w:style w:type="character" w:customStyle="1" w:styleId="WW8Num4z0">
    <w:name w:val="WW8Num4z0"/>
    <w:uiPriority w:val="99"/>
    <w:rsid w:val="00FF67D1"/>
    <w:rPr>
      <w:rFonts w:ascii="Times New Roman" w:hAnsi="Times New Roman"/>
    </w:rPr>
  </w:style>
  <w:style w:type="character" w:customStyle="1" w:styleId="WW-Absatz-Standardschriftart111">
    <w:name w:val="WW-Absatz-Standardschriftart111"/>
    <w:uiPriority w:val="99"/>
    <w:rsid w:val="00FF67D1"/>
  </w:style>
  <w:style w:type="character" w:customStyle="1" w:styleId="WW8Num1z0">
    <w:name w:val="WW8Num1z0"/>
    <w:uiPriority w:val="99"/>
    <w:rsid w:val="00FF67D1"/>
    <w:rPr>
      <w:rFonts w:ascii="Symbol" w:hAnsi="Symbol"/>
    </w:rPr>
  </w:style>
  <w:style w:type="character" w:customStyle="1" w:styleId="WW8Num1z1">
    <w:name w:val="WW8Num1z1"/>
    <w:uiPriority w:val="99"/>
    <w:rsid w:val="00FF67D1"/>
    <w:rPr>
      <w:rFonts w:ascii="Courier New" w:hAnsi="Courier New"/>
    </w:rPr>
  </w:style>
  <w:style w:type="character" w:customStyle="1" w:styleId="WW8Num1z2">
    <w:name w:val="WW8Num1z2"/>
    <w:uiPriority w:val="99"/>
    <w:rsid w:val="00FF67D1"/>
    <w:rPr>
      <w:rFonts w:ascii="Wingdings" w:hAnsi="Wingdings"/>
    </w:rPr>
  </w:style>
  <w:style w:type="character" w:customStyle="1" w:styleId="WW8Num2z1">
    <w:name w:val="WW8Num2z1"/>
    <w:uiPriority w:val="99"/>
    <w:rsid w:val="00FF67D1"/>
    <w:rPr>
      <w:rFonts w:ascii="Courier New" w:hAnsi="Courier New"/>
    </w:rPr>
  </w:style>
  <w:style w:type="character" w:customStyle="1" w:styleId="WW8Num2z2">
    <w:name w:val="WW8Num2z2"/>
    <w:uiPriority w:val="99"/>
    <w:rsid w:val="00FF67D1"/>
    <w:rPr>
      <w:rFonts w:ascii="Wingdings" w:hAnsi="Wingdings"/>
    </w:rPr>
  </w:style>
  <w:style w:type="character" w:customStyle="1" w:styleId="WW8Num2z3">
    <w:name w:val="WW8Num2z3"/>
    <w:uiPriority w:val="99"/>
    <w:rsid w:val="00FF67D1"/>
    <w:rPr>
      <w:rFonts w:ascii="Symbol" w:hAnsi="Symbol"/>
    </w:rPr>
  </w:style>
  <w:style w:type="character" w:customStyle="1" w:styleId="WW8Num3z1">
    <w:name w:val="WW8Num3z1"/>
    <w:uiPriority w:val="99"/>
    <w:rsid w:val="00FF67D1"/>
    <w:rPr>
      <w:rFonts w:ascii="Courier New" w:hAnsi="Courier New"/>
    </w:rPr>
  </w:style>
  <w:style w:type="character" w:customStyle="1" w:styleId="WW8Num3z2">
    <w:name w:val="WW8Num3z2"/>
    <w:uiPriority w:val="99"/>
    <w:rsid w:val="00FF67D1"/>
    <w:rPr>
      <w:rFonts w:ascii="Wingdings" w:hAnsi="Wingdings"/>
    </w:rPr>
  </w:style>
  <w:style w:type="character" w:customStyle="1" w:styleId="WW8Num3z3">
    <w:name w:val="WW8Num3z3"/>
    <w:uiPriority w:val="99"/>
    <w:rsid w:val="00FF67D1"/>
    <w:rPr>
      <w:rFonts w:ascii="Symbol" w:hAnsi="Symbol"/>
    </w:rPr>
  </w:style>
  <w:style w:type="character" w:customStyle="1" w:styleId="WW8Num4z1">
    <w:name w:val="WW8Num4z1"/>
    <w:uiPriority w:val="99"/>
    <w:rsid w:val="00FF67D1"/>
    <w:rPr>
      <w:rFonts w:ascii="Courier New" w:hAnsi="Courier New"/>
    </w:rPr>
  </w:style>
  <w:style w:type="character" w:customStyle="1" w:styleId="WW8Num4z2">
    <w:name w:val="WW8Num4z2"/>
    <w:uiPriority w:val="99"/>
    <w:rsid w:val="00FF67D1"/>
    <w:rPr>
      <w:rFonts w:ascii="Wingdings" w:hAnsi="Wingdings"/>
    </w:rPr>
  </w:style>
  <w:style w:type="character" w:customStyle="1" w:styleId="WW8Num4z3">
    <w:name w:val="WW8Num4z3"/>
    <w:uiPriority w:val="99"/>
    <w:rsid w:val="00FF67D1"/>
    <w:rPr>
      <w:rFonts w:ascii="Symbol" w:hAnsi="Symbol"/>
    </w:rPr>
  </w:style>
  <w:style w:type="character" w:customStyle="1" w:styleId="WW8Num5z0">
    <w:name w:val="WW8Num5z0"/>
    <w:uiPriority w:val="99"/>
    <w:rsid w:val="00FF67D1"/>
    <w:rPr>
      <w:rFonts w:ascii="Times New Roman" w:hAnsi="Times New Roman"/>
    </w:rPr>
  </w:style>
  <w:style w:type="character" w:customStyle="1" w:styleId="WW8Num5z1">
    <w:name w:val="WW8Num5z1"/>
    <w:uiPriority w:val="99"/>
    <w:rsid w:val="00FF67D1"/>
    <w:rPr>
      <w:rFonts w:ascii="Courier New" w:hAnsi="Courier New"/>
    </w:rPr>
  </w:style>
  <w:style w:type="character" w:customStyle="1" w:styleId="WW8Num5z2">
    <w:name w:val="WW8Num5z2"/>
    <w:uiPriority w:val="99"/>
    <w:rsid w:val="00FF67D1"/>
    <w:rPr>
      <w:rFonts w:ascii="Wingdings" w:hAnsi="Wingdings"/>
    </w:rPr>
  </w:style>
  <w:style w:type="character" w:customStyle="1" w:styleId="WW8Num5z3">
    <w:name w:val="WW8Num5z3"/>
    <w:uiPriority w:val="99"/>
    <w:rsid w:val="00FF67D1"/>
    <w:rPr>
      <w:rFonts w:ascii="Symbol" w:hAnsi="Symbol"/>
    </w:rPr>
  </w:style>
  <w:style w:type="character" w:customStyle="1" w:styleId="WW8Num6z0">
    <w:name w:val="WW8Num6z0"/>
    <w:uiPriority w:val="99"/>
    <w:rsid w:val="00FF67D1"/>
    <w:rPr>
      <w:rFonts w:ascii="Times New Roman" w:hAnsi="Times New Roman"/>
    </w:rPr>
  </w:style>
  <w:style w:type="character" w:customStyle="1" w:styleId="WW8Num6z1">
    <w:name w:val="WW8Num6z1"/>
    <w:uiPriority w:val="99"/>
    <w:rsid w:val="00FF67D1"/>
    <w:rPr>
      <w:rFonts w:ascii="Courier New" w:hAnsi="Courier New"/>
    </w:rPr>
  </w:style>
  <w:style w:type="character" w:customStyle="1" w:styleId="WW8Num6z2">
    <w:name w:val="WW8Num6z2"/>
    <w:uiPriority w:val="99"/>
    <w:rsid w:val="00FF67D1"/>
    <w:rPr>
      <w:rFonts w:ascii="Wingdings" w:hAnsi="Wingdings"/>
    </w:rPr>
  </w:style>
  <w:style w:type="character" w:customStyle="1" w:styleId="WW8Num6z3">
    <w:name w:val="WW8Num6z3"/>
    <w:uiPriority w:val="99"/>
    <w:rsid w:val="00FF67D1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FF67D1"/>
  </w:style>
  <w:style w:type="character" w:styleId="Numerstrony">
    <w:name w:val="page number"/>
    <w:uiPriority w:val="99"/>
    <w:rsid w:val="00FF67D1"/>
    <w:rPr>
      <w:rFonts w:cs="Times New Roman"/>
    </w:rPr>
  </w:style>
  <w:style w:type="character" w:customStyle="1" w:styleId="Symbolewypunktowania">
    <w:name w:val="Symbole wypunktowania"/>
    <w:uiPriority w:val="99"/>
    <w:rsid w:val="00FF67D1"/>
    <w:rPr>
      <w:rFonts w:ascii="OpenSymbol" w:hAnsi="OpenSymbol"/>
    </w:rPr>
  </w:style>
  <w:style w:type="paragraph" w:customStyle="1" w:styleId="Nagwek4">
    <w:name w:val="Nagłówek4"/>
    <w:basedOn w:val="Normalny"/>
    <w:next w:val="Tekstpodstawowy"/>
    <w:uiPriority w:val="99"/>
    <w:rsid w:val="00FF67D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F67D1"/>
    <w:rPr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B52D18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F67D1"/>
    <w:rPr>
      <w:rFonts w:cs="Mangal"/>
    </w:rPr>
  </w:style>
  <w:style w:type="paragraph" w:customStyle="1" w:styleId="Podpis4">
    <w:name w:val="Podpis4"/>
    <w:basedOn w:val="Normalny"/>
    <w:uiPriority w:val="99"/>
    <w:rsid w:val="00FF67D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FF67D1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uiPriority w:val="99"/>
    <w:rsid w:val="00FF67D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3">
    <w:name w:val="Podpis3"/>
    <w:basedOn w:val="Normalny"/>
    <w:uiPriority w:val="99"/>
    <w:rsid w:val="00FF67D1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FF67D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2">
    <w:name w:val="Podpis2"/>
    <w:basedOn w:val="Normalny"/>
    <w:uiPriority w:val="99"/>
    <w:rsid w:val="00FF67D1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FF67D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FF67D1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next w:val="Podtytu"/>
    <w:link w:val="TytuZnak"/>
    <w:uiPriority w:val="99"/>
    <w:qFormat/>
    <w:rsid w:val="00FF67D1"/>
    <w:pPr>
      <w:jc w:val="center"/>
    </w:pPr>
    <w:rPr>
      <w:b/>
      <w:bCs/>
      <w:sz w:val="32"/>
    </w:rPr>
  </w:style>
  <w:style w:type="character" w:customStyle="1" w:styleId="TytuZnak">
    <w:name w:val="Tytuł Znak"/>
    <w:link w:val="Tytu"/>
    <w:uiPriority w:val="99"/>
    <w:locked/>
    <w:rsid w:val="00B52D1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FF67D1"/>
    <w:pPr>
      <w:jc w:val="center"/>
    </w:pPr>
    <w:rPr>
      <w:b/>
      <w:bCs/>
      <w:sz w:val="20"/>
      <w:u w:val="single"/>
    </w:rPr>
  </w:style>
  <w:style w:type="character" w:customStyle="1" w:styleId="PodtytuZnak">
    <w:name w:val="Podtytuł Znak"/>
    <w:link w:val="Podtytu"/>
    <w:uiPriority w:val="99"/>
    <w:locked/>
    <w:rsid w:val="00B52D18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F67D1"/>
    <w:pPr>
      <w:jc w:val="both"/>
    </w:pPr>
    <w:rPr>
      <w:b/>
      <w:bCs/>
      <w:i/>
      <w:iCs/>
    </w:rPr>
  </w:style>
  <w:style w:type="paragraph" w:styleId="Tekstpodstawowywcity">
    <w:name w:val="Body Text Indent"/>
    <w:basedOn w:val="Normalny"/>
    <w:link w:val="TekstpodstawowywcityZnak"/>
    <w:uiPriority w:val="99"/>
    <w:rsid w:val="00FF67D1"/>
    <w:pPr>
      <w:ind w:left="360"/>
    </w:pPr>
    <w:rPr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B52D18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FF67D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B52D18"/>
    <w:rPr>
      <w:rFonts w:cs="Times New Roman"/>
      <w:sz w:val="24"/>
      <w:szCs w:val="24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FF67D1"/>
    <w:pPr>
      <w:suppressLineNumbers/>
    </w:pPr>
  </w:style>
  <w:style w:type="paragraph" w:customStyle="1" w:styleId="Nagwektabeli">
    <w:name w:val="Nagłówek tabeli"/>
    <w:basedOn w:val="Zawartotabeli"/>
    <w:uiPriority w:val="99"/>
    <w:rsid w:val="00FF67D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FF67D1"/>
  </w:style>
  <w:style w:type="paragraph" w:styleId="Nagwek">
    <w:name w:val="header"/>
    <w:basedOn w:val="Normalny"/>
    <w:link w:val="NagwekZnak"/>
    <w:uiPriority w:val="99"/>
    <w:rsid w:val="00FF67D1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sid w:val="00B52D18"/>
    <w:rPr>
      <w:rFonts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E7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52D18"/>
    <w:rPr>
      <w:rFonts w:cs="Times New Roman"/>
      <w:sz w:val="2"/>
      <w:lang w:eastAsia="ar-SA" w:bidi="ar-SA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0A6F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1"/>
    <w:uiPriority w:val="99"/>
    <w:semiHidden/>
    <w:locked/>
    <w:rsid w:val="008325FE"/>
    <w:rPr>
      <w:rFonts w:cs="Times New Roman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4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C8A24-9190-4B0B-8200-C080E00CE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3239</Words>
  <Characters>19487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SPRAWOZADANIE</vt:lpstr>
    </vt:vector>
  </TitlesOfParts>
  <Company>Microsoft</Company>
  <LinksUpToDate>false</LinksUpToDate>
  <CharactersWithSpaces>22681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SPRAWOZADANIE</dc:title>
  <dc:creator>A.Luboński</dc:creator>
  <cp:lastModifiedBy>dell 003</cp:lastModifiedBy>
  <cp:revision>39</cp:revision>
  <cp:lastPrinted>2020-03-17T12:20:00Z</cp:lastPrinted>
  <dcterms:created xsi:type="dcterms:W3CDTF">2020-02-28T10:48:00Z</dcterms:created>
  <dcterms:modified xsi:type="dcterms:W3CDTF">2020-03-17T12:25:00Z</dcterms:modified>
</cp:coreProperties>
</file>