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6D65F" w14:textId="5067348C" w:rsidR="00AD53F4" w:rsidRPr="003317FA" w:rsidRDefault="00AD53F4" w:rsidP="00AD53F4">
      <w:pPr>
        <w:pStyle w:val="NormalnyWeb"/>
        <w:spacing w:line="276" w:lineRule="auto"/>
        <w:jc w:val="center"/>
        <w:rPr>
          <w:u w:val="single"/>
        </w:rPr>
      </w:pPr>
      <w:r w:rsidRPr="003317FA">
        <w:rPr>
          <w:rStyle w:val="Pogrubienie"/>
          <w:rFonts w:ascii="Calibri" w:hAnsi="Calibri" w:cs="Calibri"/>
          <w:sz w:val="20"/>
          <w:szCs w:val="20"/>
          <w:u w:val="single"/>
        </w:rPr>
        <w:t>Zapytanie ofertowe w drodze rozeznanie rynku</w:t>
      </w:r>
    </w:p>
    <w:p w14:paraId="3ABAB0AF" w14:textId="6C7AE023" w:rsidR="00AD53F4" w:rsidRDefault="00AD53F4" w:rsidP="00AD53F4">
      <w:pPr>
        <w:pStyle w:val="NormalnyWeb"/>
        <w:spacing w:line="276" w:lineRule="auto"/>
        <w:jc w:val="center"/>
      </w:pPr>
      <w:r>
        <w:rPr>
          <w:rFonts w:ascii="Calibri" w:hAnsi="Calibri" w:cs="Calibri"/>
          <w:sz w:val="20"/>
          <w:szCs w:val="20"/>
        </w:rPr>
        <w:t xml:space="preserve">dotyczące </w:t>
      </w:r>
      <w:r w:rsidR="003317FA">
        <w:rPr>
          <w:rStyle w:val="Pogrubienie"/>
          <w:rFonts w:ascii="Calibri" w:hAnsi="Calibri" w:cs="Calibri"/>
          <w:sz w:val="20"/>
          <w:szCs w:val="20"/>
        </w:rPr>
        <w:t>dostawy sprzętu TIK (komputerów)</w:t>
      </w:r>
      <w:r>
        <w:rPr>
          <w:rStyle w:val="Pogrubienie"/>
          <w:rFonts w:ascii="Calibri" w:hAnsi="Calibri" w:cs="Calibri"/>
          <w:sz w:val="20"/>
          <w:szCs w:val="20"/>
        </w:rPr>
        <w:t xml:space="preserve"> na potrzeby szkoleń </w:t>
      </w:r>
      <w:r w:rsidR="003317FA">
        <w:rPr>
          <w:rStyle w:val="Pogrubienie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>
        <w:rPr>
          <w:rStyle w:val="Pogrubienie"/>
          <w:rFonts w:ascii="Calibri" w:hAnsi="Calibri" w:cs="Calibri"/>
          <w:sz w:val="20"/>
          <w:szCs w:val="20"/>
        </w:rPr>
        <w:t>w ramach projektu Bliżej Jutra finansowanego  ze środków Unii Europejskiej w ramach Programu Operacyjnego Polska Cyfrowa</w:t>
      </w:r>
    </w:p>
    <w:p w14:paraId="27190FEE" w14:textId="77777777" w:rsidR="00AD53F4" w:rsidRDefault="00AD53F4" w:rsidP="00AD53F4">
      <w:pPr>
        <w:pStyle w:val="Textbody"/>
        <w:spacing w:line="276" w:lineRule="auto"/>
      </w:pPr>
    </w:p>
    <w:p w14:paraId="0784D596" w14:textId="77777777" w:rsidR="00AD53F4" w:rsidRDefault="00AD53F4" w:rsidP="00AD53F4">
      <w:pPr>
        <w:pStyle w:val="Standard"/>
        <w:spacing w:after="0" w:line="240" w:lineRule="auto"/>
        <w:jc w:val="center"/>
        <w:rPr>
          <w:sz w:val="20"/>
          <w:szCs w:val="20"/>
          <w:lang w:eastAsia="en-US"/>
        </w:rPr>
      </w:pPr>
    </w:p>
    <w:p w14:paraId="0E0290D8" w14:textId="77777777" w:rsidR="00AD53F4" w:rsidRDefault="00AD53F4" w:rsidP="00AD53F4">
      <w:pPr>
        <w:pStyle w:val="Textbody"/>
      </w:pPr>
      <w:r>
        <w:rPr>
          <w:rStyle w:val="StrongEmphasis"/>
          <w:rFonts w:ascii="Calibri" w:hAnsi="Calibri" w:cs="Calibri"/>
          <w:b w:val="0"/>
          <w:sz w:val="20"/>
          <w:szCs w:val="20"/>
        </w:rPr>
        <w:t xml:space="preserve"> </w:t>
      </w:r>
      <w:r>
        <w:rPr>
          <w:rStyle w:val="StrongEmphasis"/>
          <w:rFonts w:ascii="Calibri" w:hAnsi="Calibri" w:cs="Calibri"/>
          <w:sz w:val="20"/>
          <w:szCs w:val="20"/>
        </w:rPr>
        <w:t>I. ZAMAWIAJĄCY</w:t>
      </w:r>
    </w:p>
    <w:p w14:paraId="137B6E89" w14:textId="77777777" w:rsidR="00AD53F4" w:rsidRDefault="00AD53F4" w:rsidP="00AD53F4">
      <w:pPr>
        <w:pStyle w:val="Textbody"/>
        <w:spacing w:line="276" w:lineRule="auto"/>
      </w:pPr>
      <w:r>
        <w:rPr>
          <w:rStyle w:val="StrongEmphasis"/>
          <w:rFonts w:ascii="Calibri" w:hAnsi="Calibri" w:cs="Calibri"/>
          <w:sz w:val="20"/>
          <w:szCs w:val="20"/>
        </w:rPr>
        <w:t>Gmina Biała Rawska/</w:t>
      </w:r>
      <w:r>
        <w:rPr>
          <w:rFonts w:ascii="Calibri" w:hAnsi="Calibri" w:cs="Calibri"/>
          <w:sz w:val="20"/>
          <w:szCs w:val="20"/>
        </w:rPr>
        <w:t>beneficjent  projektu dofinansowanego ze środków Unii Europejskiej NIP 835-154-37-47,  Biała Rawska, ul. Jana Pawła II 57</w:t>
      </w:r>
    </w:p>
    <w:p w14:paraId="014C3CDD" w14:textId="77777777" w:rsidR="00AD53F4" w:rsidRDefault="00AD53F4" w:rsidP="00AD53F4">
      <w:pPr>
        <w:pStyle w:val="Textbody"/>
        <w:spacing w:line="276" w:lineRule="auto"/>
      </w:pPr>
      <w:r>
        <w:rPr>
          <w:rFonts w:ascii="Calibri" w:hAnsi="Calibri" w:cs="Calibri"/>
          <w:sz w:val="20"/>
          <w:szCs w:val="20"/>
          <w:u w:val="single"/>
        </w:rPr>
        <w:t>Cel zamówienia;</w:t>
      </w:r>
      <w:r>
        <w:rPr>
          <w:rFonts w:ascii="Calibri" w:hAnsi="Calibri" w:cs="Calibri"/>
          <w:sz w:val="20"/>
          <w:szCs w:val="20"/>
        </w:rPr>
        <w:t xml:space="preserve"> Realizacja projektu „Bliżej jutra” realizowanego w ramach Programu Operacyjnego Polska Cyfrowa.</w:t>
      </w:r>
    </w:p>
    <w:p w14:paraId="64C79B83" w14:textId="77777777" w:rsidR="00AD53F4" w:rsidRDefault="00AD53F4" w:rsidP="00AD53F4">
      <w:pPr>
        <w:pStyle w:val="Textbody"/>
        <w:spacing w:line="276" w:lineRule="auto"/>
      </w:pPr>
      <w:r>
        <w:rPr>
          <w:rStyle w:val="StrongEmphasis"/>
          <w:rFonts w:ascii="Calibri" w:hAnsi="Calibri" w:cs="Calibri"/>
          <w:sz w:val="20"/>
          <w:szCs w:val="20"/>
        </w:rPr>
        <w:t>II. Tryb udzielenia zamówienia</w:t>
      </w:r>
      <w:r>
        <w:rPr>
          <w:rFonts w:ascii="Calibri" w:hAnsi="Calibri" w:cs="Calibri"/>
          <w:sz w:val="20"/>
          <w:szCs w:val="20"/>
        </w:rPr>
        <w:t>:</w:t>
      </w:r>
    </w:p>
    <w:p w14:paraId="58A5D764" w14:textId="77777777" w:rsidR="00AD53F4" w:rsidRDefault="00AD53F4" w:rsidP="00AD53F4">
      <w:pPr>
        <w:pStyle w:val="Textbody"/>
        <w:numPr>
          <w:ilvl w:val="0"/>
          <w:numId w:val="35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oparciu o art.4 pkt.8 ustawy z dnia 29.01.2004r. Prawo Zamówień Publicznych (Dz.U. z 2013r.poz. 907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>. zmianami) oraz zgodnie z Wytycznymi w zakresie kwalifikowalności wydatków EFRR, EFS oraz FS na lata 2014-2020. ZAPYTANIE OFERTOWE REALIZOWANE ZGODNIE Z PROCEDURĄ ROZEZNANIA RYNKU, Regulaminu udzielania zamówień w Gminie Biała Rawska.</w:t>
      </w:r>
    </w:p>
    <w:p w14:paraId="6D4504B9" w14:textId="77777777" w:rsidR="00AD53F4" w:rsidRDefault="00AD53F4" w:rsidP="00AD53F4">
      <w:pPr>
        <w:pStyle w:val="Textbody"/>
        <w:rPr>
          <w:rFonts w:ascii="Calibri" w:hAnsi="Calibri" w:cs="Calibri"/>
          <w:sz w:val="20"/>
          <w:szCs w:val="20"/>
        </w:rPr>
      </w:pPr>
    </w:p>
    <w:p w14:paraId="0BD30E8B" w14:textId="77777777" w:rsidR="00AD53F4" w:rsidRDefault="00AD53F4" w:rsidP="00AD53F4">
      <w:pPr>
        <w:pStyle w:val="Textbody"/>
      </w:pPr>
      <w:r>
        <w:rPr>
          <w:rFonts w:ascii="Calibri" w:hAnsi="Calibri"/>
          <w:b/>
          <w:sz w:val="20"/>
          <w:szCs w:val="20"/>
        </w:rPr>
        <w:t>III INFORMACJA O WYBORZE:</w:t>
      </w:r>
    </w:p>
    <w:p w14:paraId="3AE19C2D" w14:textId="77777777" w:rsidR="00AD53F4" w:rsidRDefault="00AD53F4" w:rsidP="00AD53F4">
      <w:pPr>
        <w:pStyle w:val="Textbody"/>
        <w:tabs>
          <w:tab w:val="left" w:pos="709"/>
        </w:tabs>
        <w:rPr>
          <w:rFonts w:ascii="Calibri" w:hAnsi="Calibri"/>
          <w:sz w:val="20"/>
          <w:szCs w:val="20"/>
        </w:rPr>
      </w:pPr>
    </w:p>
    <w:p w14:paraId="7C312E3B" w14:textId="7C71234B" w:rsidR="00AD53F4" w:rsidRDefault="00AD53F4" w:rsidP="00AD53F4">
      <w:pPr>
        <w:pStyle w:val="Textbody"/>
        <w:tabs>
          <w:tab w:val="left" w:pos="709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wyniku postępowania wybrano ofertę:</w:t>
      </w:r>
    </w:p>
    <w:p w14:paraId="1B63E11F" w14:textId="1B173FE3" w:rsidR="003317FA" w:rsidRPr="003317FA" w:rsidRDefault="003317FA" w:rsidP="003317FA">
      <w:pPr>
        <w:pStyle w:val="Textbody"/>
        <w:tabs>
          <w:tab w:val="left" w:pos="709"/>
        </w:tabs>
        <w:jc w:val="center"/>
        <w:rPr>
          <w:rFonts w:ascii="Calibri" w:hAnsi="Calibri"/>
          <w:b/>
          <w:sz w:val="20"/>
          <w:szCs w:val="20"/>
        </w:rPr>
      </w:pPr>
      <w:proofErr w:type="spellStart"/>
      <w:r w:rsidRPr="003317FA">
        <w:rPr>
          <w:rFonts w:ascii="Calibri" w:hAnsi="Calibri"/>
          <w:b/>
          <w:sz w:val="20"/>
          <w:szCs w:val="20"/>
        </w:rPr>
        <w:t>Komputronik</w:t>
      </w:r>
      <w:proofErr w:type="spellEnd"/>
      <w:r w:rsidRPr="003317FA">
        <w:rPr>
          <w:rFonts w:ascii="Calibri" w:hAnsi="Calibri"/>
          <w:b/>
          <w:sz w:val="20"/>
          <w:szCs w:val="20"/>
        </w:rPr>
        <w:t xml:space="preserve"> S.A.</w:t>
      </w:r>
    </w:p>
    <w:p w14:paraId="65FAA355" w14:textId="1399C1CC" w:rsidR="003317FA" w:rsidRPr="003317FA" w:rsidRDefault="003317FA" w:rsidP="003317FA">
      <w:pPr>
        <w:pStyle w:val="Textbody"/>
        <w:tabs>
          <w:tab w:val="left" w:pos="709"/>
        </w:tabs>
        <w:jc w:val="center"/>
        <w:rPr>
          <w:rFonts w:ascii="Calibri" w:hAnsi="Calibri"/>
          <w:b/>
          <w:sz w:val="20"/>
          <w:szCs w:val="20"/>
        </w:rPr>
      </w:pPr>
      <w:r w:rsidRPr="003317FA">
        <w:rPr>
          <w:rFonts w:ascii="Calibri" w:hAnsi="Calibri"/>
          <w:b/>
          <w:sz w:val="20"/>
          <w:szCs w:val="20"/>
        </w:rPr>
        <w:t>Ul. Wołczyńska 37, 60-003 Poznań</w:t>
      </w:r>
    </w:p>
    <w:p w14:paraId="0CAC64E9" w14:textId="5567ADCF" w:rsidR="003317FA" w:rsidRPr="003317FA" w:rsidRDefault="003317FA" w:rsidP="003317FA">
      <w:pPr>
        <w:pStyle w:val="Textbody"/>
        <w:tabs>
          <w:tab w:val="left" w:pos="709"/>
        </w:tabs>
        <w:jc w:val="center"/>
        <w:rPr>
          <w:rFonts w:ascii="Calibri" w:hAnsi="Calibri"/>
          <w:b/>
          <w:sz w:val="20"/>
          <w:szCs w:val="20"/>
        </w:rPr>
      </w:pPr>
      <w:r w:rsidRPr="003317FA">
        <w:rPr>
          <w:rFonts w:ascii="Calibri" w:hAnsi="Calibri"/>
          <w:b/>
          <w:sz w:val="20"/>
          <w:szCs w:val="20"/>
        </w:rPr>
        <w:t>Salon firmowy C.H. Manufaktura</w:t>
      </w:r>
      <w:bookmarkStart w:id="0" w:name="_GoBack"/>
      <w:bookmarkEnd w:id="0"/>
    </w:p>
    <w:p w14:paraId="0583BCFD" w14:textId="5C0E59CE" w:rsidR="003317FA" w:rsidRPr="003317FA" w:rsidRDefault="003317FA" w:rsidP="003317FA">
      <w:pPr>
        <w:pStyle w:val="Textbody"/>
        <w:tabs>
          <w:tab w:val="left" w:pos="709"/>
        </w:tabs>
        <w:jc w:val="center"/>
        <w:rPr>
          <w:b/>
        </w:rPr>
      </w:pPr>
      <w:r w:rsidRPr="003317FA">
        <w:rPr>
          <w:rFonts w:ascii="Calibri" w:hAnsi="Calibri"/>
          <w:b/>
          <w:sz w:val="20"/>
          <w:szCs w:val="20"/>
        </w:rPr>
        <w:t>Ul. Karskiego5, 91-071 Łódź</w:t>
      </w:r>
    </w:p>
    <w:sectPr w:rsidR="003317FA" w:rsidRPr="003317FA" w:rsidSect="00BB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8" w:right="1366" w:bottom="1460" w:left="1416" w:header="28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EDEC0" w14:textId="77777777" w:rsidR="003039EC" w:rsidRDefault="003039EC">
      <w:pPr>
        <w:spacing w:after="0" w:line="240" w:lineRule="auto"/>
      </w:pPr>
      <w:r>
        <w:separator/>
      </w:r>
    </w:p>
  </w:endnote>
  <w:endnote w:type="continuationSeparator" w:id="0">
    <w:p w14:paraId="1F301586" w14:textId="77777777" w:rsidR="003039EC" w:rsidRDefault="003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5C57" w14:textId="77777777" w:rsidR="00334288" w:rsidRDefault="00334288">
    <w:pPr>
      <w:spacing w:after="0" w:line="259" w:lineRule="auto"/>
      <w:ind w:left="0" w:right="53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9994182" w14:textId="77777777" w:rsidR="00334288" w:rsidRDefault="0033428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27B9" w14:textId="018CE295" w:rsidR="00334288" w:rsidRDefault="00334288">
    <w:pPr>
      <w:spacing w:after="0" w:line="259" w:lineRule="auto"/>
      <w:ind w:left="0" w:right="53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317FA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9C09330" w14:textId="77777777" w:rsidR="00334288" w:rsidRDefault="0033428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C3A3" w14:textId="77777777" w:rsidR="00334288" w:rsidRDefault="0033428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D46C9" w14:textId="77777777" w:rsidR="003039EC" w:rsidRDefault="003039EC">
      <w:pPr>
        <w:spacing w:after="0" w:line="240" w:lineRule="auto"/>
      </w:pPr>
      <w:r>
        <w:separator/>
      </w:r>
    </w:p>
  </w:footnote>
  <w:footnote w:type="continuationSeparator" w:id="0">
    <w:p w14:paraId="396582A5" w14:textId="77777777" w:rsidR="003039EC" w:rsidRDefault="003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C70B" w14:textId="77777777" w:rsidR="000C48DF" w:rsidRDefault="000C48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10915" w:type="dxa"/>
      <w:tblInd w:w="-92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8"/>
      <w:gridCol w:w="2977"/>
      <w:gridCol w:w="2410"/>
      <w:gridCol w:w="3260"/>
    </w:tblGrid>
    <w:tr w:rsidR="00334288" w:rsidRPr="00583957" w14:paraId="15E30C3C" w14:textId="77777777" w:rsidTr="00786C33">
      <w:tc>
        <w:tcPr>
          <w:tcW w:w="22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F5F3195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583957">
            <w:rPr>
              <w:noProof/>
            </w:rPr>
            <w:drawing>
              <wp:inline distT="0" distB="0" distL="0" distR="0" wp14:anchorId="1B1A1ECD" wp14:editId="541C6D99">
                <wp:extent cx="1163320" cy="6508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1FE2B4D" w14:textId="77777777" w:rsidR="00334288" w:rsidRPr="00583957" w:rsidRDefault="00786C33" w:rsidP="00BB1E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1A5593A" wp14:editId="1F5CED53">
                <wp:extent cx="1838960" cy="613323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nak_barw_rp_poziom_szara_ramka_rgb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664" cy="620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  <w:hideMark/>
        </w:tcPr>
        <w:p w14:paraId="0ECFDA5B" w14:textId="02E400BD" w:rsidR="00334288" w:rsidRPr="00583957" w:rsidRDefault="00AD53F4" w:rsidP="00BB1E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B09482B" wp14:editId="03703669">
                <wp:extent cx="1390650" cy="657225"/>
                <wp:effectExtent l="0" t="0" r="0" b="0"/>
                <wp:docPr id="4" name="Obraz 4" descr="Gmina-na-czasi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mina-na-czasi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6F87D12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 w:rsidRPr="00583957">
            <w:rPr>
              <w:noProof/>
            </w:rPr>
            <w:drawing>
              <wp:inline distT="0" distB="0" distL="0" distR="0" wp14:anchorId="3E226A3F" wp14:editId="4952B772">
                <wp:extent cx="1997075" cy="650875"/>
                <wp:effectExtent l="0" t="0" r="317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70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591477" w14:textId="77777777" w:rsidR="00334288" w:rsidRDefault="00334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660"/>
      <w:gridCol w:w="3260"/>
      <w:gridCol w:w="3827"/>
    </w:tblGrid>
    <w:tr w:rsidR="00334288" w:rsidRPr="00583957" w14:paraId="740737A1" w14:textId="77777777" w:rsidTr="00334288">
      <w:tc>
        <w:tcPr>
          <w:tcW w:w="26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3C1806D6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583957">
            <w:rPr>
              <w:noProof/>
            </w:rPr>
            <w:drawing>
              <wp:inline distT="0" distB="0" distL="0" distR="0" wp14:anchorId="055471F9" wp14:editId="13A523F8">
                <wp:extent cx="1163320" cy="650875"/>
                <wp:effectExtent l="0" t="0" r="0" b="0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  <w:hideMark/>
        </w:tcPr>
        <w:p w14:paraId="00CB1DDB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583957">
            <w:rPr>
              <w:noProof/>
            </w:rPr>
            <w:drawing>
              <wp:inline distT="0" distB="0" distL="0" distR="0" wp14:anchorId="416191A6" wp14:editId="571D5BC1">
                <wp:extent cx="1038860" cy="482600"/>
                <wp:effectExtent l="0" t="0" r="8890" b="0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0B45136F" w14:textId="77777777" w:rsidR="00334288" w:rsidRPr="00583957" w:rsidRDefault="00334288" w:rsidP="00BB1E38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 w:rsidRPr="00583957">
            <w:rPr>
              <w:noProof/>
            </w:rPr>
            <w:drawing>
              <wp:inline distT="0" distB="0" distL="0" distR="0" wp14:anchorId="1C55DBC6" wp14:editId="24DCFA8C">
                <wp:extent cx="1997075" cy="650875"/>
                <wp:effectExtent l="0" t="0" r="3175" b="0"/>
                <wp:docPr id="54" name="Obraz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70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E0A92" w14:textId="77777777" w:rsidR="00334288" w:rsidRDefault="00334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F0C"/>
    <w:multiLevelType w:val="hybridMultilevel"/>
    <w:tmpl w:val="C07A78B0"/>
    <w:lvl w:ilvl="0" w:tplc="83328C6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435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0EC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CB8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C9D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EF5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CD9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ADC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252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76462"/>
    <w:multiLevelType w:val="hybridMultilevel"/>
    <w:tmpl w:val="11FC4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9416E"/>
    <w:multiLevelType w:val="hybridMultilevel"/>
    <w:tmpl w:val="A6080CE0"/>
    <w:lvl w:ilvl="0" w:tplc="3350CA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0CC62">
      <w:start w:val="1"/>
      <w:numFmt w:val="decimal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0A1C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2BC8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8185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EC23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8E3C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4EC7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08F2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53757"/>
    <w:multiLevelType w:val="hybridMultilevel"/>
    <w:tmpl w:val="890AA784"/>
    <w:lvl w:ilvl="0" w:tplc="4808C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6E205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0532B"/>
    <w:multiLevelType w:val="hybridMultilevel"/>
    <w:tmpl w:val="C75EE86A"/>
    <w:lvl w:ilvl="0" w:tplc="E34A3B7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0B98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6665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4BD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912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445F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8E6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27EF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66D3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CE31BE"/>
    <w:multiLevelType w:val="hybridMultilevel"/>
    <w:tmpl w:val="E3168044"/>
    <w:lvl w:ilvl="0" w:tplc="118C82D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EBE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4D5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262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253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2D6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CCB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293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439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6151"/>
    <w:multiLevelType w:val="hybridMultilevel"/>
    <w:tmpl w:val="66682100"/>
    <w:lvl w:ilvl="0" w:tplc="737280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2BE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26E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0FF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848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AFA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8FE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667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CC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2A7B91"/>
    <w:multiLevelType w:val="hybridMultilevel"/>
    <w:tmpl w:val="600E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370"/>
    <w:multiLevelType w:val="hybridMultilevel"/>
    <w:tmpl w:val="4070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43A2"/>
    <w:multiLevelType w:val="hybridMultilevel"/>
    <w:tmpl w:val="D12650A4"/>
    <w:lvl w:ilvl="0" w:tplc="02888B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489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21D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236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0D6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806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CE1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60B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8F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7F4C65"/>
    <w:multiLevelType w:val="hybridMultilevel"/>
    <w:tmpl w:val="A014B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F540A"/>
    <w:multiLevelType w:val="hybridMultilevel"/>
    <w:tmpl w:val="9580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5AB3"/>
    <w:multiLevelType w:val="hybridMultilevel"/>
    <w:tmpl w:val="81B8F408"/>
    <w:lvl w:ilvl="0" w:tplc="676AE3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457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A57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C27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A69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EBA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BC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C66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8F3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3013D"/>
    <w:multiLevelType w:val="hybridMultilevel"/>
    <w:tmpl w:val="4F7842C6"/>
    <w:lvl w:ilvl="0" w:tplc="2D60067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FE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851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CFC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4E6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09A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030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B47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23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56071A"/>
    <w:multiLevelType w:val="hybridMultilevel"/>
    <w:tmpl w:val="2E64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1474"/>
    <w:multiLevelType w:val="hybridMultilevel"/>
    <w:tmpl w:val="B73059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10E3"/>
    <w:multiLevelType w:val="hybridMultilevel"/>
    <w:tmpl w:val="57DC1590"/>
    <w:lvl w:ilvl="0" w:tplc="8466B50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3F695985"/>
    <w:multiLevelType w:val="hybridMultilevel"/>
    <w:tmpl w:val="DC04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726C4"/>
    <w:multiLevelType w:val="hybridMultilevel"/>
    <w:tmpl w:val="6C2C4A2A"/>
    <w:lvl w:ilvl="0" w:tplc="AB7AD71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AE55E9"/>
    <w:multiLevelType w:val="hybridMultilevel"/>
    <w:tmpl w:val="11FC4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B82A0B"/>
    <w:multiLevelType w:val="hybridMultilevel"/>
    <w:tmpl w:val="775A5C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B4354F"/>
    <w:multiLevelType w:val="hybridMultilevel"/>
    <w:tmpl w:val="C862D138"/>
    <w:lvl w:ilvl="0" w:tplc="11400A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6B1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801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21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E10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0A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638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2C5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248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6F2586"/>
    <w:multiLevelType w:val="hybridMultilevel"/>
    <w:tmpl w:val="66D0D3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2B1E48"/>
    <w:multiLevelType w:val="hybridMultilevel"/>
    <w:tmpl w:val="AFF4B93E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4" w15:restartNumberingAfterBreak="0">
    <w:nsid w:val="5A117714"/>
    <w:multiLevelType w:val="hybridMultilevel"/>
    <w:tmpl w:val="2FF4F154"/>
    <w:lvl w:ilvl="0" w:tplc="C0F620D0">
      <w:start w:val="8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45A2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2AE9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EE5D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0622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AC9C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33F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CA4F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853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F051DE"/>
    <w:multiLevelType w:val="hybridMultilevel"/>
    <w:tmpl w:val="270AFEC0"/>
    <w:lvl w:ilvl="0" w:tplc="C6228AA4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5BF33343"/>
    <w:multiLevelType w:val="hybridMultilevel"/>
    <w:tmpl w:val="C130CFE2"/>
    <w:lvl w:ilvl="0" w:tplc="CAE0B1CA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085F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E813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851A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AE88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CD8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0210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A3D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8778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E44205"/>
    <w:multiLevelType w:val="hybridMultilevel"/>
    <w:tmpl w:val="FABA3900"/>
    <w:lvl w:ilvl="0" w:tplc="38F46B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46D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8B5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082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099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41F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C88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249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0CC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867D5E"/>
    <w:multiLevelType w:val="hybridMultilevel"/>
    <w:tmpl w:val="98DE0EB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9" w15:restartNumberingAfterBreak="0">
    <w:nsid w:val="6CCC1D91"/>
    <w:multiLevelType w:val="multilevel"/>
    <w:tmpl w:val="FC4E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F0B5A64"/>
    <w:multiLevelType w:val="hybridMultilevel"/>
    <w:tmpl w:val="8E6E9E72"/>
    <w:lvl w:ilvl="0" w:tplc="24703EB2">
      <w:start w:val="8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8FBD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4427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E549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C1ED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21EF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346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47AB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083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A07D76"/>
    <w:multiLevelType w:val="hybridMultilevel"/>
    <w:tmpl w:val="CF9ABF00"/>
    <w:lvl w:ilvl="0" w:tplc="DAAECAB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245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4F6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A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8742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65B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A5C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C83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37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560B5A"/>
    <w:multiLevelType w:val="hybridMultilevel"/>
    <w:tmpl w:val="BB18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66AAD"/>
    <w:multiLevelType w:val="hybridMultilevel"/>
    <w:tmpl w:val="11FC40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771D9"/>
    <w:multiLevelType w:val="hybridMultilevel"/>
    <w:tmpl w:val="CA5E08B4"/>
    <w:lvl w:ilvl="0" w:tplc="1BEEE4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06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CD2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469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676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C04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E8A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EF1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6A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4"/>
  </w:num>
  <w:num w:numId="4">
    <w:abstractNumId w:val="13"/>
  </w:num>
  <w:num w:numId="5">
    <w:abstractNumId w:val="27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21"/>
  </w:num>
  <w:num w:numId="11">
    <w:abstractNumId w:val="9"/>
  </w:num>
  <w:num w:numId="12">
    <w:abstractNumId w:val="24"/>
  </w:num>
  <w:num w:numId="13">
    <w:abstractNumId w:val="30"/>
  </w:num>
  <w:num w:numId="14">
    <w:abstractNumId w:val="26"/>
  </w:num>
  <w:num w:numId="15">
    <w:abstractNumId w:val="31"/>
  </w:num>
  <w:num w:numId="16">
    <w:abstractNumId w:val="25"/>
  </w:num>
  <w:num w:numId="17">
    <w:abstractNumId w:val="23"/>
  </w:num>
  <w:num w:numId="18">
    <w:abstractNumId w:val="28"/>
  </w:num>
  <w:num w:numId="19">
    <w:abstractNumId w:val="15"/>
  </w:num>
  <w:num w:numId="20">
    <w:abstractNumId w:val="14"/>
  </w:num>
  <w:num w:numId="21">
    <w:abstractNumId w:val="16"/>
  </w:num>
  <w:num w:numId="22">
    <w:abstractNumId w:val="7"/>
  </w:num>
  <w:num w:numId="23">
    <w:abstractNumId w:val="22"/>
  </w:num>
  <w:num w:numId="24">
    <w:abstractNumId w:val="10"/>
  </w:num>
  <w:num w:numId="25">
    <w:abstractNumId w:val="3"/>
  </w:num>
  <w:num w:numId="26">
    <w:abstractNumId w:val="18"/>
  </w:num>
  <w:num w:numId="27">
    <w:abstractNumId w:val="20"/>
  </w:num>
  <w:num w:numId="28">
    <w:abstractNumId w:val="32"/>
  </w:num>
  <w:num w:numId="29">
    <w:abstractNumId w:val="1"/>
  </w:num>
  <w:num w:numId="30">
    <w:abstractNumId w:val="11"/>
  </w:num>
  <w:num w:numId="31">
    <w:abstractNumId w:val="33"/>
  </w:num>
  <w:num w:numId="32">
    <w:abstractNumId w:val="8"/>
  </w:num>
  <w:num w:numId="33">
    <w:abstractNumId w:val="19"/>
  </w:num>
  <w:num w:numId="34">
    <w:abstractNumId w:val="1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F5"/>
    <w:rsid w:val="000C48DF"/>
    <w:rsid w:val="00103B41"/>
    <w:rsid w:val="001931B6"/>
    <w:rsid w:val="00282552"/>
    <w:rsid w:val="00296E2F"/>
    <w:rsid w:val="003039EC"/>
    <w:rsid w:val="003317FA"/>
    <w:rsid w:val="00334288"/>
    <w:rsid w:val="003720F7"/>
    <w:rsid w:val="00461E88"/>
    <w:rsid w:val="00534079"/>
    <w:rsid w:val="00654E36"/>
    <w:rsid w:val="00786C33"/>
    <w:rsid w:val="007917D3"/>
    <w:rsid w:val="008C6B15"/>
    <w:rsid w:val="00975A40"/>
    <w:rsid w:val="00A0293A"/>
    <w:rsid w:val="00AD53F4"/>
    <w:rsid w:val="00B12CF5"/>
    <w:rsid w:val="00B72573"/>
    <w:rsid w:val="00BB1E38"/>
    <w:rsid w:val="00BD4565"/>
    <w:rsid w:val="00D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86D2"/>
  <w15:docId w15:val="{2C10B4A2-3E41-4AF1-A159-C7B4652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267" w:lineRule="auto"/>
      <w:ind w:left="10" w:right="4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5B9BD5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5B9BD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5B9BD5"/>
      <w:sz w:val="2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5B9BD5"/>
      <w:sz w:val="24"/>
    </w:rPr>
  </w:style>
  <w:style w:type="paragraph" w:styleId="Spistreci1">
    <w:name w:val="toc 1"/>
    <w:hidden/>
    <w:pPr>
      <w:spacing w:after="113"/>
      <w:ind w:left="246" w:right="58" w:hanging="10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pPr>
      <w:spacing w:after="113"/>
      <w:ind w:left="464" w:right="58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340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E38"/>
    <w:rPr>
      <w:rFonts w:ascii="Calibri" w:eastAsia="Calibri" w:hAnsi="Calibri" w:cs="Calibri"/>
      <w:color w:val="000000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BB1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B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82552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noProof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2552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a">
    <w:name w:val="List"/>
    <w:basedOn w:val="Tekstpodstawowy"/>
    <w:semiHidden/>
    <w:rsid w:val="00282552"/>
  </w:style>
  <w:style w:type="character" w:customStyle="1" w:styleId="Kolorowalistaakcent1Znak">
    <w:name w:val="Kolorowa lista — akcent 1 Znak"/>
    <w:link w:val="Kolorowalistaakcent1"/>
    <w:uiPriority w:val="34"/>
    <w:rsid w:val="00282552"/>
    <w:rPr>
      <w:rFonts w:eastAsia="Calibri"/>
      <w:lang w:eastAsia="en-US"/>
    </w:rPr>
  </w:style>
  <w:style w:type="paragraph" w:customStyle="1" w:styleId="Default">
    <w:name w:val="Default"/>
    <w:rsid w:val="002825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val="en-US" w:eastAsia="ja-JP"/>
    </w:rPr>
  </w:style>
  <w:style w:type="paragraph" w:styleId="NormalnyWeb">
    <w:name w:val="Normal (Web)"/>
    <w:basedOn w:val="Normalny"/>
    <w:unhideWhenUsed/>
    <w:rsid w:val="0028255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282552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0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4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AD53F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customStyle="1" w:styleId="Textbody">
    <w:name w:val="Text body"/>
    <w:basedOn w:val="Standard"/>
    <w:rsid w:val="00AD53F4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AD53F4"/>
    <w:rPr>
      <w:b/>
      <w:bCs/>
    </w:rPr>
  </w:style>
  <w:style w:type="character" w:customStyle="1" w:styleId="StrongEmphasis">
    <w:name w:val="Strong Emphasis"/>
    <w:rsid w:val="00AD5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Usiądek</dc:creator>
  <cp:keywords/>
  <cp:lastModifiedBy>Dyrekcja</cp:lastModifiedBy>
  <cp:revision>2</cp:revision>
  <cp:lastPrinted>2019-10-24T08:30:00Z</cp:lastPrinted>
  <dcterms:created xsi:type="dcterms:W3CDTF">2019-10-24T08:32:00Z</dcterms:created>
  <dcterms:modified xsi:type="dcterms:W3CDTF">2019-10-24T08:32:00Z</dcterms:modified>
</cp:coreProperties>
</file>