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3E" w:rsidRPr="008F340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8F340E">
        <w:rPr>
          <w:rFonts w:ascii="Times New Roman" w:hAnsi="Times New Roman" w:cs="Times New Roman"/>
          <w:b/>
          <w:bCs/>
          <w:color w:val="000000"/>
          <w:sz w:val="96"/>
          <w:szCs w:val="96"/>
        </w:rPr>
        <w:t>OBWIESZCZENIE</w:t>
      </w:r>
    </w:p>
    <w:p w:rsidR="008F340E" w:rsidRPr="008F340E" w:rsidRDefault="008F340E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B15C3E" w:rsidRPr="008F340E" w:rsidRDefault="00ED22F7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8F340E">
        <w:rPr>
          <w:rFonts w:ascii="Times New Roman" w:hAnsi="Times New Roman" w:cs="Times New Roman"/>
          <w:b/>
          <w:bCs/>
          <w:color w:val="000000"/>
          <w:sz w:val="40"/>
          <w:szCs w:val="40"/>
        </w:rPr>
        <w:t>Miejskiej Komisji Wyborczej w Białej Rawskiej</w:t>
      </w:r>
      <w:r w:rsidRPr="008F340E"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  <w:t>z dnia 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8F340E" w:rsidRDefault="00ED22F7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8F340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o zarejestrowanych </w:t>
      </w:r>
      <w:r w:rsidR="00E2177F" w:rsidRPr="008F340E">
        <w:rPr>
          <w:rFonts w:ascii="Times New Roman" w:hAnsi="Times New Roman" w:cs="Times New Roman"/>
          <w:b/>
          <w:bCs/>
          <w:color w:val="000000"/>
          <w:sz w:val="40"/>
          <w:szCs w:val="40"/>
        </w:rPr>
        <w:t>kandydatach na burmistrza</w:t>
      </w:r>
      <w:r w:rsidR="00EB486C" w:rsidRPr="008F340E"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  <w:t xml:space="preserve">w </w:t>
      </w:r>
      <w:r w:rsidR="00B25538" w:rsidRPr="008F340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wyborach </w:t>
      </w:r>
      <w:r w:rsidRPr="008F340E">
        <w:rPr>
          <w:rFonts w:ascii="Times New Roman" w:hAnsi="Times New Roman" w:cs="Times New Roman"/>
          <w:b/>
          <w:bCs/>
          <w:color w:val="000000"/>
          <w:sz w:val="40"/>
          <w:szCs w:val="40"/>
        </w:rPr>
        <w:t>Burmistrza Białej Rawskiej</w:t>
      </w:r>
      <w:r w:rsidR="00EB486C" w:rsidRPr="008F340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8F340E">
        <w:rPr>
          <w:rFonts w:ascii="Times New Roman" w:hAnsi="Times New Roman" w:cs="Times New Roman"/>
          <w:b/>
          <w:bCs/>
          <w:color w:val="000000"/>
          <w:sz w:val="40"/>
          <w:szCs w:val="4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Pr="008F340E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8F340E">
        <w:rPr>
          <w:rFonts w:ascii="Times New Roman" w:hAnsi="Times New Roman" w:cs="Times New Roman"/>
          <w:color w:val="000000"/>
          <w:sz w:val="40"/>
          <w:szCs w:val="40"/>
        </w:rPr>
        <w:t>Na podstawie art. 481 ustawy z dnia 5 stycznia 2011 r. – Kodeks wyborczy (</w:t>
      </w:r>
      <w:r w:rsidR="00433D5B" w:rsidRPr="008F340E">
        <w:rPr>
          <w:rFonts w:ascii="Times New Roman" w:hAnsi="Times New Roman" w:cs="Times New Roman" w:hint="eastAsia"/>
          <w:color w:val="000000"/>
          <w:sz w:val="40"/>
          <w:szCs w:val="40"/>
        </w:rPr>
        <w:t>Dz. U. z 2018 r. poz. 754, 1000 i 1349</w:t>
      </w:r>
      <w:r w:rsidRPr="008F340E">
        <w:rPr>
          <w:rFonts w:ascii="Times New Roman" w:hAnsi="Times New Roman" w:cs="Times New Roman"/>
          <w:color w:val="000000"/>
          <w:sz w:val="40"/>
          <w:szCs w:val="40"/>
        </w:rPr>
        <w:t>) Miejska Komisja Wyborcza w Białej Rawskiej podaje do wiadomości publicznej informację o zarejestrowanych kandydatach na burmistrza</w:t>
      </w:r>
      <w:r w:rsidR="003A36A4" w:rsidRPr="008F34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B00A77" w:rsidRPr="008F340E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w </w:t>
      </w:r>
      <w:r w:rsidR="00B25538" w:rsidRPr="008F340E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wyborach </w:t>
      </w:r>
      <w:r w:rsidR="00ED22F7" w:rsidRPr="008F340E">
        <w:rPr>
          <w:rFonts w:ascii="Times New Roman" w:hAnsi="Times New Roman" w:cs="Times New Roman"/>
          <w:bCs/>
          <w:color w:val="000000"/>
          <w:sz w:val="40"/>
          <w:szCs w:val="40"/>
        </w:rPr>
        <w:t>Burmistrza Białej Rawskiej zarządzonych na dzień 21 października 2018 r.</w:t>
      </w:r>
    </w:p>
    <w:tbl>
      <w:tblPr>
        <w:tblW w:w="15735" w:type="dxa"/>
        <w:tblInd w:w="108" w:type="dxa"/>
        <w:tblLayout w:type="fixed"/>
        <w:tblLook w:val="0000"/>
      </w:tblPr>
      <w:tblGrid>
        <w:gridCol w:w="709"/>
        <w:gridCol w:w="15026"/>
      </w:tblGrid>
      <w:tr w:rsidR="00B15C3E" w:rsidRPr="008F340E" w:rsidTr="008F340E">
        <w:tc>
          <w:tcPr>
            <w:tcW w:w="15735" w:type="dxa"/>
            <w:gridSpan w:val="2"/>
            <w:shd w:val="clear" w:color="auto" w:fill="auto"/>
          </w:tcPr>
          <w:p w:rsidR="00B15C3E" w:rsidRDefault="00B15C3E">
            <w:pPr>
              <w:pStyle w:val="Standard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340E" w:rsidRPr="008F340E" w:rsidRDefault="008F340E">
            <w:pPr>
              <w:pStyle w:val="Standard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52A14" w:rsidRPr="008F340E" w:rsidTr="008F340E">
        <w:tc>
          <w:tcPr>
            <w:tcW w:w="709" w:type="dxa"/>
            <w:shd w:val="clear" w:color="auto" w:fill="auto"/>
          </w:tcPr>
          <w:p w:rsidR="00F52A14" w:rsidRPr="008F340E" w:rsidRDefault="00F52A14" w:rsidP="008F340E">
            <w:pPr>
              <w:pStyle w:val="Standard"/>
              <w:spacing w:line="276" w:lineRule="auto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8F340E">
              <w:rPr>
                <w:rFonts w:ascii="Times New Roman" w:hAnsi="Times New Roman" w:cs="Times New Roman"/>
                <w:b/>
                <w:sz w:val="40"/>
                <w:szCs w:val="40"/>
              </w:rPr>
              <w:t>1.</w:t>
            </w:r>
          </w:p>
        </w:tc>
        <w:tc>
          <w:tcPr>
            <w:tcW w:w="15026" w:type="dxa"/>
            <w:vMerge w:val="restart"/>
            <w:shd w:val="clear" w:color="auto" w:fill="auto"/>
          </w:tcPr>
          <w:p w:rsidR="00265821" w:rsidRPr="008F340E" w:rsidRDefault="00265821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8F340E">
              <w:rPr>
                <w:rFonts w:ascii="Times New Roman" w:hAnsi="Times New Roman" w:cs="Times New Roman"/>
                <w:sz w:val="40"/>
                <w:szCs w:val="40"/>
              </w:rPr>
              <w:t xml:space="preserve">ADAMCZYK Wacław Jacek, lat 60, wykształcenie </w:t>
            </w:r>
            <w:r w:rsidR="008F340E"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Pr="008F340E">
              <w:rPr>
                <w:rFonts w:ascii="Times New Roman" w:hAnsi="Times New Roman" w:cs="Times New Roman"/>
                <w:sz w:val="40"/>
                <w:szCs w:val="40"/>
              </w:rPr>
              <w:t>yższe, nie należy do partii politycznej, zam. Biała Rawska,</w:t>
            </w:r>
          </w:p>
          <w:p w:rsidR="00265821" w:rsidRPr="008F340E" w:rsidRDefault="00265821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8F340E">
              <w:rPr>
                <w:rFonts w:ascii="Times New Roman" w:hAnsi="Times New Roman" w:cs="Times New Roman"/>
                <w:sz w:val="40"/>
                <w:szCs w:val="40"/>
              </w:rPr>
              <w:t>zgłoszony przez KWW DLA BIAŁEJ RAWSKIEJ</w:t>
            </w:r>
          </w:p>
        </w:tc>
      </w:tr>
      <w:tr w:rsidR="00F52A14" w:rsidRPr="008F340E" w:rsidTr="008F340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8F340E" w:rsidRDefault="00F52A14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026" w:type="dxa"/>
            <w:vMerge/>
            <w:shd w:val="clear" w:color="auto" w:fill="auto"/>
          </w:tcPr>
          <w:p w:rsidR="00F52A14" w:rsidRPr="008F340E" w:rsidRDefault="00F52A14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15C3E" w:rsidRPr="008F340E" w:rsidTr="008F340E">
        <w:tc>
          <w:tcPr>
            <w:tcW w:w="15735" w:type="dxa"/>
            <w:gridSpan w:val="2"/>
            <w:shd w:val="clear" w:color="auto" w:fill="auto"/>
          </w:tcPr>
          <w:p w:rsidR="00B15C3E" w:rsidRPr="008F340E" w:rsidRDefault="00B15C3E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52A14" w:rsidRPr="008F340E" w:rsidTr="008F340E">
        <w:tc>
          <w:tcPr>
            <w:tcW w:w="709" w:type="dxa"/>
            <w:shd w:val="clear" w:color="auto" w:fill="auto"/>
          </w:tcPr>
          <w:p w:rsidR="00F52A14" w:rsidRPr="008F340E" w:rsidRDefault="00F52A14" w:rsidP="008F340E">
            <w:pPr>
              <w:pStyle w:val="Standard"/>
              <w:spacing w:line="276" w:lineRule="auto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8F340E">
              <w:rPr>
                <w:rFonts w:ascii="Times New Roman" w:hAnsi="Times New Roman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15026" w:type="dxa"/>
            <w:vMerge w:val="restart"/>
            <w:shd w:val="clear" w:color="auto" w:fill="auto"/>
          </w:tcPr>
          <w:p w:rsidR="00265821" w:rsidRPr="008F340E" w:rsidRDefault="00265821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8F340E">
              <w:rPr>
                <w:rFonts w:ascii="Times New Roman" w:hAnsi="Times New Roman" w:cs="Times New Roman"/>
                <w:sz w:val="40"/>
                <w:szCs w:val="40"/>
              </w:rPr>
              <w:t>LESIAK Tomasz Łukasz, lat 43, wykształcenie wyższe, członek</w:t>
            </w:r>
            <w:r w:rsidR="000606EC" w:rsidRPr="008F340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8F340E">
              <w:rPr>
                <w:rFonts w:ascii="Times New Roman" w:hAnsi="Times New Roman" w:cs="Times New Roman"/>
                <w:sz w:val="40"/>
                <w:szCs w:val="40"/>
              </w:rPr>
              <w:t>PSL, zam. Biała Rawska,</w:t>
            </w:r>
          </w:p>
          <w:p w:rsidR="00265821" w:rsidRPr="008F340E" w:rsidRDefault="00265821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8F340E">
              <w:rPr>
                <w:rFonts w:ascii="Times New Roman" w:hAnsi="Times New Roman" w:cs="Times New Roman"/>
                <w:sz w:val="40"/>
                <w:szCs w:val="40"/>
              </w:rPr>
              <w:t>zgłoszony przez KWW WYSTARCZY CHCIEĆ</w:t>
            </w:r>
          </w:p>
        </w:tc>
      </w:tr>
      <w:tr w:rsidR="00F52A14" w:rsidRPr="008F340E" w:rsidTr="008F340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8F340E" w:rsidRDefault="00F52A14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026" w:type="dxa"/>
            <w:vMerge/>
            <w:shd w:val="clear" w:color="auto" w:fill="auto"/>
          </w:tcPr>
          <w:p w:rsidR="00F52A14" w:rsidRPr="008F340E" w:rsidRDefault="00F52A14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15C3E" w:rsidRPr="008F340E" w:rsidTr="008F340E">
        <w:tc>
          <w:tcPr>
            <w:tcW w:w="15735" w:type="dxa"/>
            <w:gridSpan w:val="2"/>
            <w:shd w:val="clear" w:color="auto" w:fill="auto"/>
          </w:tcPr>
          <w:p w:rsidR="00B15C3E" w:rsidRPr="008F340E" w:rsidRDefault="00B15C3E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52A14" w:rsidRPr="008F340E" w:rsidTr="008F340E">
        <w:tc>
          <w:tcPr>
            <w:tcW w:w="709" w:type="dxa"/>
            <w:shd w:val="clear" w:color="auto" w:fill="auto"/>
          </w:tcPr>
          <w:p w:rsidR="00F52A14" w:rsidRPr="008F340E" w:rsidRDefault="00F52A14" w:rsidP="008F340E">
            <w:pPr>
              <w:pStyle w:val="Standard"/>
              <w:spacing w:line="276" w:lineRule="auto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8F340E">
              <w:rPr>
                <w:rFonts w:ascii="Times New Roman" w:hAnsi="Times New Roman" w:cs="Times New Roman"/>
                <w:b/>
                <w:sz w:val="40"/>
                <w:szCs w:val="40"/>
              </w:rPr>
              <w:t>3.</w:t>
            </w:r>
          </w:p>
        </w:tc>
        <w:tc>
          <w:tcPr>
            <w:tcW w:w="15026" w:type="dxa"/>
            <w:vMerge w:val="restart"/>
            <w:shd w:val="clear" w:color="auto" w:fill="auto"/>
          </w:tcPr>
          <w:p w:rsidR="00265821" w:rsidRPr="008F340E" w:rsidRDefault="00265821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8F340E">
              <w:rPr>
                <w:rFonts w:ascii="Times New Roman" w:hAnsi="Times New Roman" w:cs="Times New Roman"/>
                <w:sz w:val="40"/>
                <w:szCs w:val="40"/>
              </w:rPr>
              <w:t>PIETRZAK Bogdan Jan, lat 56, wykształcenie średnie techniczne, członek</w:t>
            </w:r>
            <w:r w:rsidR="000606EC" w:rsidRPr="008F340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8F340E">
              <w:rPr>
                <w:rFonts w:ascii="Times New Roman" w:hAnsi="Times New Roman" w:cs="Times New Roman"/>
                <w:sz w:val="40"/>
                <w:szCs w:val="40"/>
              </w:rPr>
              <w:t xml:space="preserve">Prawa </w:t>
            </w:r>
            <w:r w:rsidR="008F340E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8F340E">
              <w:rPr>
                <w:rFonts w:ascii="Times New Roman" w:hAnsi="Times New Roman" w:cs="Times New Roman"/>
                <w:sz w:val="40"/>
                <w:szCs w:val="40"/>
              </w:rPr>
              <w:t>i Sprawiedliwości, zam. Biała Rawska,</w:t>
            </w:r>
          </w:p>
          <w:p w:rsidR="00265821" w:rsidRPr="008F340E" w:rsidRDefault="00265821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8F340E">
              <w:rPr>
                <w:rFonts w:ascii="Times New Roman" w:hAnsi="Times New Roman" w:cs="Times New Roman"/>
                <w:sz w:val="40"/>
                <w:szCs w:val="40"/>
              </w:rPr>
              <w:t>zgłoszony przez KW STOWARZYSZENIA „NASZA MAŁA OJCZYZNA”</w:t>
            </w:r>
          </w:p>
        </w:tc>
      </w:tr>
      <w:tr w:rsidR="00F52A14" w:rsidRPr="008F340E" w:rsidTr="008F340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8F340E" w:rsidRDefault="00F52A14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026" w:type="dxa"/>
            <w:vMerge/>
            <w:shd w:val="clear" w:color="auto" w:fill="auto"/>
          </w:tcPr>
          <w:p w:rsidR="00F52A14" w:rsidRPr="008F340E" w:rsidRDefault="00F52A14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15C3E" w:rsidRPr="008F340E" w:rsidTr="008F340E">
        <w:tc>
          <w:tcPr>
            <w:tcW w:w="15735" w:type="dxa"/>
            <w:gridSpan w:val="2"/>
            <w:shd w:val="clear" w:color="auto" w:fill="auto"/>
          </w:tcPr>
          <w:p w:rsidR="00B15C3E" w:rsidRPr="008F340E" w:rsidRDefault="00B15C3E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52A14" w:rsidRPr="008F340E" w:rsidTr="008F340E">
        <w:tc>
          <w:tcPr>
            <w:tcW w:w="709" w:type="dxa"/>
            <w:shd w:val="clear" w:color="auto" w:fill="auto"/>
          </w:tcPr>
          <w:p w:rsidR="00F52A14" w:rsidRPr="008F340E" w:rsidRDefault="00F52A14" w:rsidP="008F340E">
            <w:pPr>
              <w:pStyle w:val="Standard"/>
              <w:spacing w:line="276" w:lineRule="auto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8F340E">
              <w:rPr>
                <w:rFonts w:ascii="Times New Roman" w:hAnsi="Times New Roman" w:cs="Times New Roman"/>
                <w:b/>
                <w:sz w:val="40"/>
                <w:szCs w:val="40"/>
              </w:rPr>
              <w:t>4.</w:t>
            </w:r>
          </w:p>
        </w:tc>
        <w:tc>
          <w:tcPr>
            <w:tcW w:w="15026" w:type="dxa"/>
            <w:vMerge w:val="restart"/>
            <w:shd w:val="clear" w:color="auto" w:fill="auto"/>
          </w:tcPr>
          <w:p w:rsidR="00265821" w:rsidRPr="008F340E" w:rsidRDefault="00265821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8F340E">
              <w:rPr>
                <w:rFonts w:ascii="Times New Roman" w:hAnsi="Times New Roman" w:cs="Times New Roman"/>
                <w:sz w:val="40"/>
                <w:szCs w:val="40"/>
              </w:rPr>
              <w:t xml:space="preserve">SZYMAŃSKI Tadeusz, lat 61, wykształcenie wyższe, nie należy do partii politycznej, </w:t>
            </w:r>
            <w:r w:rsidR="008F340E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8F340E">
              <w:rPr>
                <w:rFonts w:ascii="Times New Roman" w:hAnsi="Times New Roman" w:cs="Times New Roman"/>
                <w:sz w:val="40"/>
                <w:szCs w:val="40"/>
              </w:rPr>
              <w:t>zam. Chrząszczewek,</w:t>
            </w:r>
          </w:p>
          <w:p w:rsidR="00265821" w:rsidRPr="008F340E" w:rsidRDefault="00265821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8F340E">
              <w:rPr>
                <w:rFonts w:ascii="Times New Roman" w:hAnsi="Times New Roman" w:cs="Times New Roman"/>
                <w:sz w:val="40"/>
                <w:szCs w:val="40"/>
              </w:rPr>
              <w:t>zgłoszony przez KWW DLA WSPÓLNEGO ROZWOJU</w:t>
            </w:r>
          </w:p>
        </w:tc>
      </w:tr>
      <w:tr w:rsidR="00F52A14" w:rsidRPr="008F340E" w:rsidTr="008F340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8F340E" w:rsidRDefault="00F52A14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026" w:type="dxa"/>
            <w:vMerge/>
            <w:shd w:val="clear" w:color="auto" w:fill="auto"/>
          </w:tcPr>
          <w:p w:rsidR="00F52A14" w:rsidRPr="008F340E" w:rsidRDefault="00F52A14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15C3E" w:rsidRPr="008F340E" w:rsidTr="008F340E">
        <w:tc>
          <w:tcPr>
            <w:tcW w:w="15735" w:type="dxa"/>
            <w:gridSpan w:val="2"/>
            <w:shd w:val="clear" w:color="auto" w:fill="auto"/>
          </w:tcPr>
          <w:p w:rsidR="00B15C3E" w:rsidRDefault="00B15C3E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340E" w:rsidRDefault="008F340E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340E" w:rsidRPr="008F340E" w:rsidRDefault="008F340E" w:rsidP="008F34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E35E8C" w:rsidRPr="008F340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sz w:val="36"/>
          <w:szCs w:val="36"/>
        </w:rPr>
      </w:pPr>
      <w:r w:rsidRPr="008F340E">
        <w:rPr>
          <w:rFonts w:ascii="Times New Roman" w:hAnsi="Times New Roman" w:cs="Times New Roman"/>
          <w:b/>
          <w:bCs/>
          <w:color w:val="000000"/>
          <w:sz w:val="36"/>
          <w:szCs w:val="36"/>
        </w:rPr>
        <w:t>Przewodniczący</w:t>
      </w:r>
    </w:p>
    <w:p w:rsidR="003A36A4" w:rsidRPr="008F340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  <w:sz w:val="36"/>
          <w:szCs w:val="36"/>
        </w:rPr>
      </w:pPr>
      <w:r w:rsidRPr="008F340E">
        <w:rPr>
          <w:rFonts w:ascii="Times New Roman" w:hAnsi="Times New Roman" w:cs="Times New Roman"/>
          <w:b/>
          <w:bCs/>
          <w:color w:val="000000"/>
          <w:sz w:val="36"/>
          <w:szCs w:val="36"/>
        </w:rPr>
        <w:t>Miejskiej Komisji Wyborczej</w:t>
      </w:r>
    </w:p>
    <w:p w:rsidR="003A36A4" w:rsidRPr="008F340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  <w:sz w:val="36"/>
          <w:szCs w:val="36"/>
        </w:rPr>
      </w:pPr>
      <w:r w:rsidRPr="008F340E">
        <w:rPr>
          <w:rFonts w:ascii="Times New Roman" w:hAnsi="Times New Roman" w:cs="Times New Roman"/>
          <w:b/>
          <w:bCs/>
          <w:color w:val="000000"/>
          <w:sz w:val="36"/>
          <w:szCs w:val="36"/>
        </w:rPr>
        <w:t>w Białej Rawskiej</w:t>
      </w:r>
    </w:p>
    <w:p w:rsidR="00E35E8C" w:rsidRPr="008F340E" w:rsidRDefault="008F340E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F340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(-) </w:t>
      </w:r>
      <w:r w:rsidR="00E35E8C" w:rsidRPr="008F340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Barbara </w:t>
      </w:r>
      <w:proofErr w:type="spellStart"/>
      <w:r w:rsidR="00E35E8C" w:rsidRPr="008F340E">
        <w:rPr>
          <w:rFonts w:ascii="Times New Roman" w:hAnsi="Times New Roman" w:cs="Times New Roman"/>
          <w:b/>
          <w:bCs/>
          <w:color w:val="000000"/>
          <w:sz w:val="36"/>
          <w:szCs w:val="36"/>
        </w:rPr>
        <w:t>Szkopińska</w:t>
      </w:r>
      <w:proofErr w:type="spellEnd"/>
    </w:p>
    <w:sectPr w:rsidR="00E35E8C" w:rsidRPr="008F340E" w:rsidSect="008F340E">
      <w:footerReference w:type="default" r:id="rId7"/>
      <w:footerReference w:type="first" r:id="rId8"/>
      <w:pgSz w:w="16839" w:h="23814" w:code="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86" w:rsidRDefault="00C15386">
      <w:pPr>
        <w:rPr>
          <w:rFonts w:hint="eastAsia"/>
        </w:rPr>
      </w:pPr>
      <w:r>
        <w:separator/>
      </w:r>
    </w:p>
  </w:endnote>
  <w:endnote w:type="continuationSeparator" w:id="0">
    <w:p w:rsidR="00C15386" w:rsidRDefault="00C153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86" w:rsidRDefault="00C15386">
      <w:pPr>
        <w:rPr>
          <w:rFonts w:hint="eastAsia"/>
        </w:rPr>
      </w:pPr>
      <w:r>
        <w:separator/>
      </w:r>
    </w:p>
  </w:footnote>
  <w:footnote w:type="continuationSeparator" w:id="0">
    <w:p w:rsidR="00C15386" w:rsidRDefault="00C153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8F340E"/>
    <w:rsid w:val="00910CAD"/>
    <w:rsid w:val="00956356"/>
    <w:rsid w:val="00956D06"/>
    <w:rsid w:val="00A23DDE"/>
    <w:rsid w:val="00AA5D6C"/>
    <w:rsid w:val="00AD7710"/>
    <w:rsid w:val="00B00A77"/>
    <w:rsid w:val="00B15C3E"/>
    <w:rsid w:val="00B25538"/>
    <w:rsid w:val="00B50001"/>
    <w:rsid w:val="00BF4D0C"/>
    <w:rsid w:val="00C15386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76905"/>
    <w:rsid w:val="00FE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710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rsid w:val="00AD7710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D7710"/>
    <w:pPr>
      <w:spacing w:after="140" w:line="288" w:lineRule="auto"/>
    </w:pPr>
  </w:style>
  <w:style w:type="paragraph" w:styleId="Lista">
    <w:name w:val="List"/>
    <w:basedOn w:val="Tekstpodstawowy"/>
    <w:rsid w:val="00AD7710"/>
    <w:pPr>
      <w:widowControl w:val="0"/>
    </w:pPr>
  </w:style>
  <w:style w:type="paragraph" w:styleId="Legenda">
    <w:name w:val="caption"/>
    <w:basedOn w:val="Standard"/>
    <w:qFormat/>
    <w:rsid w:val="00AD771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D7710"/>
    <w:pPr>
      <w:widowControl w:val="0"/>
      <w:suppressLineNumbers/>
    </w:pPr>
  </w:style>
  <w:style w:type="paragraph" w:customStyle="1" w:styleId="Standard">
    <w:name w:val="Standard"/>
    <w:qFormat/>
    <w:rsid w:val="00AD7710"/>
    <w:rPr>
      <w:color w:val="00000A"/>
      <w:sz w:val="24"/>
    </w:rPr>
  </w:style>
  <w:style w:type="paragraph" w:customStyle="1" w:styleId="Textbody">
    <w:name w:val="Text body"/>
    <w:basedOn w:val="Standard"/>
    <w:qFormat/>
    <w:rsid w:val="00AD7710"/>
    <w:pPr>
      <w:spacing w:after="140" w:line="288" w:lineRule="auto"/>
    </w:pPr>
  </w:style>
  <w:style w:type="paragraph" w:styleId="Stopka">
    <w:name w:val="footer"/>
    <w:basedOn w:val="Standard"/>
    <w:rsid w:val="00AD771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rsid w:val="00AD7710"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  <w:rsid w:val="00AD7710"/>
  </w:style>
  <w:style w:type="paragraph" w:customStyle="1" w:styleId="Tekstwstpniesformatowany">
    <w:name w:val="Tekst wstępnie sformatowany"/>
    <w:basedOn w:val="Normalny"/>
    <w:qFormat/>
    <w:rsid w:val="00AD7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9B917-DF29-4ED3-8EE4-A0F0EAE3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Rafał</cp:lastModifiedBy>
  <cp:revision>75</cp:revision>
  <cp:lastPrinted>2018-10-01T13:18:00Z</cp:lastPrinted>
  <dcterms:created xsi:type="dcterms:W3CDTF">2016-12-22T13:32:00Z</dcterms:created>
  <dcterms:modified xsi:type="dcterms:W3CDTF">2018-10-01T13:22:00Z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