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5B" w:rsidRPr="002F1B91" w:rsidRDefault="0031785B" w:rsidP="002F1B91">
      <w:pPr>
        <w:ind w:firstLine="708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2F1B91">
        <w:rPr>
          <w:rFonts w:ascii="Times New Roman" w:hAnsi="Times New Roman" w:cs="Times New Roman"/>
          <w:b/>
        </w:rPr>
        <w:t>Załącznik do Zarządzenia B</w:t>
      </w:r>
      <w:r w:rsidR="0050568E">
        <w:rPr>
          <w:rFonts w:ascii="Times New Roman" w:hAnsi="Times New Roman" w:cs="Times New Roman"/>
          <w:b/>
        </w:rPr>
        <w:t xml:space="preserve">urmistrza Białej Rawskiej Nr </w:t>
      </w:r>
      <w:r w:rsidR="008F0CCE">
        <w:rPr>
          <w:rFonts w:ascii="Times New Roman" w:hAnsi="Times New Roman" w:cs="Times New Roman"/>
          <w:b/>
        </w:rPr>
        <w:t>131</w:t>
      </w:r>
      <w:r w:rsidR="00C60A9F">
        <w:rPr>
          <w:rFonts w:ascii="Times New Roman" w:hAnsi="Times New Roman" w:cs="Times New Roman"/>
          <w:b/>
        </w:rPr>
        <w:t>/2017</w:t>
      </w:r>
      <w:r w:rsidR="0050568E">
        <w:rPr>
          <w:rFonts w:ascii="Times New Roman" w:hAnsi="Times New Roman" w:cs="Times New Roman"/>
          <w:b/>
        </w:rPr>
        <w:t xml:space="preserve">  z dnia 22</w:t>
      </w:r>
      <w:r w:rsidR="00C60A9F">
        <w:rPr>
          <w:rFonts w:ascii="Times New Roman" w:hAnsi="Times New Roman" w:cs="Times New Roman"/>
          <w:b/>
        </w:rPr>
        <w:t xml:space="preserve"> grudnia 2017</w:t>
      </w:r>
      <w:r w:rsidRPr="002F1B91">
        <w:rPr>
          <w:rFonts w:ascii="Times New Roman" w:hAnsi="Times New Roman" w:cs="Times New Roman"/>
          <w:b/>
        </w:rPr>
        <w:t xml:space="preserve"> roku w sprawie przeprowadzenia otwartego kon</w:t>
      </w:r>
      <w:r w:rsidR="00C60A9F">
        <w:rPr>
          <w:rFonts w:ascii="Times New Roman" w:hAnsi="Times New Roman" w:cs="Times New Roman"/>
          <w:b/>
        </w:rPr>
        <w:t>kursu ofert na realizację w 2018</w:t>
      </w:r>
      <w:r w:rsidRPr="002F1B91">
        <w:rPr>
          <w:rFonts w:ascii="Times New Roman" w:hAnsi="Times New Roman" w:cs="Times New Roman"/>
          <w:b/>
        </w:rPr>
        <w:t xml:space="preserve"> rok</w:t>
      </w:r>
      <w:r w:rsidR="0050568E">
        <w:rPr>
          <w:rFonts w:ascii="Times New Roman" w:hAnsi="Times New Roman" w:cs="Times New Roman"/>
          <w:b/>
        </w:rPr>
        <w:t xml:space="preserve">u zadań publicznych w zakresie </w:t>
      </w:r>
      <w:r w:rsidRPr="002F1B91">
        <w:rPr>
          <w:rFonts w:ascii="Times New Roman" w:hAnsi="Times New Roman" w:cs="Times New Roman"/>
          <w:b/>
        </w:rPr>
        <w:t xml:space="preserve">upowszechniania kultury fizycznej i sportu oraz </w:t>
      </w:r>
      <w:r w:rsidRPr="002F1B91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działalności na rzecz poprawy zdrowia osób niepełnosprawnych.  </w:t>
      </w:r>
    </w:p>
    <w:p w:rsidR="0031785B" w:rsidRDefault="0031785B" w:rsidP="0031785B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Zasady przeprowadzenia otwartego konkursu ofert na realizację </w:t>
      </w:r>
      <w:r w:rsidRPr="0031785B">
        <w:rPr>
          <w:rFonts w:ascii="Times New Roman" w:hAnsi="Times New Roman" w:cs="Times New Roman"/>
        </w:rPr>
        <w:t>w 201</w:t>
      </w:r>
      <w:r w:rsidR="00C60A9F">
        <w:rPr>
          <w:rFonts w:ascii="Times New Roman" w:hAnsi="Times New Roman" w:cs="Times New Roman"/>
        </w:rPr>
        <w:t>8</w:t>
      </w:r>
      <w:r w:rsidRPr="0031785B">
        <w:rPr>
          <w:rFonts w:ascii="Times New Roman" w:hAnsi="Times New Roman" w:cs="Times New Roman"/>
        </w:rPr>
        <w:t xml:space="preserve"> roku zadań publicznych w zakresie  upowszechniania kultury fizycznej i sportu oraz </w:t>
      </w:r>
      <w:r w:rsidRPr="0031785B">
        <w:rPr>
          <w:rFonts w:ascii="Times New Roman" w:hAnsi="Times New Roman" w:cs="Times New Roman"/>
          <w:color w:val="262626"/>
          <w:sz w:val="24"/>
          <w:szCs w:val="24"/>
        </w:rPr>
        <w:t xml:space="preserve">działalności na rzecz poprawy zdrowia osób niepełnosprawnych.  </w:t>
      </w:r>
    </w:p>
    <w:p w:rsidR="00AE07B3" w:rsidRDefault="00AE07B3" w:rsidP="0017082E">
      <w:pPr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§ 1. </w:t>
      </w:r>
    </w:p>
    <w:p w:rsidR="00AE07B3" w:rsidRDefault="00AE07B3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Pr="00AE07B3">
        <w:rPr>
          <w:rFonts w:ascii="Times New Roman" w:hAnsi="Times New Roman" w:cs="Times New Roman"/>
          <w:color w:val="262626"/>
          <w:sz w:val="24"/>
          <w:szCs w:val="24"/>
        </w:rPr>
        <w:t xml:space="preserve">Celem konkursu ofert jest wyłonienie i wsparcie projektów na realizację zadań publicznych Gminy Biała Rawska  określonych w uchwale </w:t>
      </w:r>
      <w:r w:rsidRPr="00AE07B3">
        <w:rPr>
          <w:rFonts w:ascii="Times New Roman" w:hAnsi="Times New Roman" w:cs="Times New Roman"/>
        </w:rPr>
        <w:t>Nr   XX</w:t>
      </w:r>
      <w:r w:rsidR="00C60A9F">
        <w:rPr>
          <w:rFonts w:ascii="Times New Roman" w:hAnsi="Times New Roman" w:cs="Times New Roman"/>
        </w:rPr>
        <w:t>XIX/355 /17</w:t>
      </w:r>
      <w:r w:rsidRPr="00AE07B3">
        <w:rPr>
          <w:rFonts w:ascii="Times New Roman" w:hAnsi="Times New Roman" w:cs="Times New Roman"/>
        </w:rPr>
        <w:t xml:space="preserve"> Rady Miejs</w:t>
      </w:r>
      <w:r w:rsidR="00C60A9F">
        <w:rPr>
          <w:rFonts w:ascii="Times New Roman" w:hAnsi="Times New Roman" w:cs="Times New Roman"/>
        </w:rPr>
        <w:t>kiej w Białej Rawskiej z dnia 24 listopada 2017</w:t>
      </w:r>
      <w:r w:rsidRPr="00AE07B3">
        <w:rPr>
          <w:rFonts w:ascii="Times New Roman" w:hAnsi="Times New Roman" w:cs="Times New Roman"/>
        </w:rPr>
        <w:t xml:space="preserve"> roku w sprawie przyjęcia Rocznego Programu współpracy Gminy Biała Rawska z org</w:t>
      </w:r>
      <w:r w:rsidR="00C60A9F">
        <w:rPr>
          <w:rFonts w:ascii="Times New Roman" w:hAnsi="Times New Roman" w:cs="Times New Roman"/>
        </w:rPr>
        <w:t>anizacjami pozarządowymi na 2018</w:t>
      </w:r>
      <w:r w:rsidRPr="00AE07B3">
        <w:rPr>
          <w:rFonts w:ascii="Times New Roman" w:hAnsi="Times New Roman" w:cs="Times New Roman"/>
        </w:rPr>
        <w:t xml:space="preserve"> rok.</w:t>
      </w:r>
    </w:p>
    <w:p w:rsidR="00AE07B3" w:rsidRDefault="00AE07B3" w:rsidP="00AE0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2.Konkurs odbywa się zgodnie z art.13 z wyłączeniem ust.2a ustawy z dnia 24 kwietnia 2003 roku o działalności pożytku publicznego i o wolontariacie (jedn. </w:t>
      </w:r>
      <w:r w:rsidR="0018404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ekst Dz.U. z 2016 r. ,poz.1817).</w:t>
      </w:r>
    </w:p>
    <w:p w:rsidR="0017082E" w:rsidRDefault="00AE07B3" w:rsidP="0017082E">
      <w:pPr>
        <w:pStyle w:val="Akapitzlist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§2.</w:t>
      </w:r>
    </w:p>
    <w:p w:rsidR="00DB01FD" w:rsidRDefault="00AE07B3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Konkurs obejmuje przedsięwzięcia, które realizowane będą w ciągu </w:t>
      </w:r>
      <w:r w:rsidR="00C60A9F">
        <w:rPr>
          <w:rFonts w:ascii="Times New Roman" w:hAnsi="Times New Roman" w:cs="Times New Roman"/>
          <w:color w:val="262626"/>
          <w:sz w:val="24"/>
          <w:szCs w:val="24"/>
        </w:rPr>
        <w:t>roku budżetowego 2018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: </w:t>
      </w:r>
    </w:p>
    <w:p w:rsidR="008D48EE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1.w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 xml:space="preserve"> zakresie upowszechniania kultury fizycznej i sportu pn.</w:t>
      </w:r>
      <w:r>
        <w:rPr>
          <w:rFonts w:ascii="Times New Roman" w:hAnsi="Times New Roman" w:cs="Times New Roman"/>
          <w:color w:val="262626"/>
          <w:sz w:val="24"/>
          <w:szCs w:val="24"/>
        </w:rPr>
        <w:t>”</w:t>
      </w:r>
      <w:r w:rsidR="00AE07B3" w:rsidRPr="00AE07B3">
        <w:rPr>
          <w:rFonts w:ascii="Times New Roman" w:hAnsi="Times New Roman" w:cs="Times New Roman"/>
          <w:b/>
          <w:i/>
          <w:color w:val="262626"/>
          <w:sz w:val="24"/>
          <w:szCs w:val="24"/>
        </w:rPr>
        <w:t>Prowadzenie zajęć</w:t>
      </w:r>
      <w:r w:rsidR="00640DA5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i rozgrywek</w:t>
      </w:r>
      <w:r w:rsidR="00AE07B3" w:rsidRPr="00AE07B3"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sportowych wśród dzieci, młodzieży i dorosłych w różnych dyscyplinach sportu oraz udział w zawodach i rozgrywkach sportowych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>”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62626"/>
          <w:sz w:val="24"/>
          <w:szCs w:val="24"/>
        </w:rPr>
        <w:t>na realizację tego zadania p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>rognozowana wysokość środków publicznych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wynosi 157 000 zł ; </w:t>
      </w:r>
    </w:p>
    <w:p w:rsidR="00DB01FD" w:rsidRDefault="008D48EE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W latach poprzednich wysokość wydatkowanych środków na to zadanie wynosiła: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w 2016 roku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-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 xml:space="preserve"> 149 000 zł</w:t>
      </w:r>
      <w:r w:rsidR="00BF5895">
        <w:rPr>
          <w:rFonts w:ascii="Times New Roman" w:hAnsi="Times New Roman" w:cs="Times New Roman"/>
          <w:color w:val="262626"/>
          <w:sz w:val="24"/>
          <w:szCs w:val="24"/>
        </w:rPr>
        <w:t>; w 2017 r. – 157 00 zł</w:t>
      </w:r>
    </w:p>
    <w:p w:rsidR="00DB01FD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8D48EE" w:rsidRDefault="00DB01FD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2. w zakresie </w:t>
      </w:r>
      <w:r w:rsidR="00AE07B3" w:rsidRPr="009E1146">
        <w:rPr>
          <w:rFonts w:ascii="Times New Roman" w:hAnsi="Times New Roman" w:cs="Times New Roman"/>
          <w:color w:val="262626"/>
          <w:sz w:val="24"/>
          <w:szCs w:val="24"/>
        </w:rPr>
        <w:t xml:space="preserve">działalności na rzecz poprawy zdrowia osób niepełnosprawnych </w:t>
      </w:r>
      <w:r w:rsidR="00AE07B3">
        <w:rPr>
          <w:rFonts w:ascii="Times New Roman" w:hAnsi="Times New Roman" w:cs="Times New Roman"/>
          <w:color w:val="262626"/>
          <w:sz w:val="24"/>
          <w:szCs w:val="24"/>
        </w:rPr>
        <w:t>pn. „</w:t>
      </w:r>
      <w:r w:rsidR="00AE07B3" w:rsidRPr="00DB01FD">
        <w:rPr>
          <w:rFonts w:ascii="Times New Roman" w:hAnsi="Times New Roman" w:cs="Times New Roman"/>
          <w:b/>
          <w:i/>
          <w:color w:val="262626"/>
          <w:sz w:val="24"/>
          <w:szCs w:val="24"/>
        </w:rPr>
        <w:t>Wspieranie działań mających na celu poprawę zdrowia osób niepełnosprawnych”</w:t>
      </w:r>
      <w:r>
        <w:rPr>
          <w:rFonts w:ascii="Times New Roman" w:hAnsi="Times New Roman" w:cs="Times New Roman"/>
          <w:b/>
          <w:i/>
          <w:color w:val="262626"/>
          <w:sz w:val="24"/>
          <w:szCs w:val="24"/>
        </w:rPr>
        <w:t xml:space="preserve">  - 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>na realizacj</w:t>
      </w:r>
      <w:r w:rsidR="0017082E">
        <w:rPr>
          <w:rFonts w:ascii="Times New Roman" w:hAnsi="Times New Roman" w:cs="Times New Roman"/>
          <w:color w:val="262626"/>
          <w:sz w:val="24"/>
          <w:szCs w:val="24"/>
        </w:rPr>
        <w:t>ę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 xml:space="preserve"> tego zadania prognozowana wysokość środków publicznych wynosi 1</w:t>
      </w:r>
      <w:r w:rsidR="00BF5895">
        <w:rPr>
          <w:rFonts w:ascii="Times New Roman" w:hAnsi="Times New Roman" w:cs="Times New Roman"/>
          <w:color w:val="262626"/>
          <w:sz w:val="24"/>
          <w:szCs w:val="24"/>
        </w:rPr>
        <w:t>0</w:t>
      </w:r>
      <w:r w:rsidR="000F086A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Pr="00DB01FD">
        <w:rPr>
          <w:rFonts w:ascii="Times New Roman" w:hAnsi="Times New Roman" w:cs="Times New Roman"/>
          <w:color w:val="262626"/>
          <w:sz w:val="24"/>
          <w:szCs w:val="24"/>
        </w:rPr>
        <w:t>000</w:t>
      </w:r>
      <w:bookmarkStart w:id="0" w:name="_GoBack"/>
      <w:bookmarkEnd w:id="0"/>
      <w:r w:rsidR="0017082E">
        <w:rPr>
          <w:rFonts w:ascii="Times New Roman" w:hAnsi="Times New Roman" w:cs="Times New Roman"/>
          <w:color w:val="262626"/>
          <w:sz w:val="24"/>
          <w:szCs w:val="24"/>
        </w:rPr>
        <w:t>zł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; </w:t>
      </w:r>
    </w:p>
    <w:p w:rsidR="008D48EE" w:rsidRDefault="008D48EE" w:rsidP="008D48EE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W latach poprzednich wysokość wydatkowanych środków na to zadanie wynosiła:</w:t>
      </w:r>
    </w:p>
    <w:p w:rsidR="00AE07B3" w:rsidRPr="00DB01FD" w:rsidRDefault="008D48EE" w:rsidP="00AE07B3">
      <w:pPr>
        <w:pStyle w:val="Akapitzlist"/>
        <w:ind w:lef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- </w:t>
      </w:r>
      <w:r w:rsidR="00DB01FD">
        <w:rPr>
          <w:rFonts w:ascii="Times New Roman" w:hAnsi="Times New Roman" w:cs="Times New Roman"/>
          <w:color w:val="262626"/>
          <w:sz w:val="24"/>
          <w:szCs w:val="24"/>
        </w:rPr>
        <w:t xml:space="preserve"> w 2016 r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BF5895">
        <w:rPr>
          <w:rFonts w:ascii="Times New Roman" w:hAnsi="Times New Roman" w:cs="Times New Roman"/>
          <w:color w:val="262626"/>
          <w:sz w:val="24"/>
          <w:szCs w:val="24"/>
        </w:rPr>
        <w:t xml:space="preserve"> 8 000 zł, w 2017 – 10 000 zł</w:t>
      </w:r>
    </w:p>
    <w:p w:rsidR="00F6776F" w:rsidRDefault="00F6776F" w:rsidP="00F6776F">
      <w:pPr>
        <w:pStyle w:val="Akapitzlist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§3.</w:t>
      </w:r>
    </w:p>
    <w:p w:rsidR="00EB7D60" w:rsidRPr="005B7FFB" w:rsidRDefault="00EB7D60" w:rsidP="00B97F66">
      <w:pPr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5B7FFB">
        <w:rPr>
          <w:rFonts w:ascii="Times New Roman" w:hAnsi="Times New Roman" w:cs="Times New Roman"/>
          <w:b/>
          <w:color w:val="262626"/>
          <w:sz w:val="24"/>
          <w:szCs w:val="24"/>
        </w:rPr>
        <w:t>Zasady przyznawania dotacji:</w:t>
      </w:r>
    </w:p>
    <w:p w:rsidR="00F6776F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1.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Podmiotami uprawnionymi do złożenia ofert są statutowo działające w obszarach określonych w § 1 organizacje pozarządowe w rozumieniu art.3 ust.2 oraz podmioty wymienione w art.3 ust.3 ustawy z dnia 24 kwietnia 2003 roku o działalności pożytku publicz</w:t>
      </w:r>
      <w:r>
        <w:rPr>
          <w:rFonts w:ascii="Times New Roman" w:hAnsi="Times New Roman" w:cs="Times New Roman"/>
          <w:color w:val="262626"/>
          <w:sz w:val="24"/>
          <w:szCs w:val="24"/>
        </w:rPr>
        <w:t>nego i o wolontariacie (tekst. j</w:t>
      </w:r>
      <w:r w:rsidR="00F6776F">
        <w:rPr>
          <w:rFonts w:ascii="Times New Roman" w:hAnsi="Times New Roman" w:cs="Times New Roman"/>
          <w:color w:val="262626"/>
          <w:sz w:val="24"/>
          <w:szCs w:val="24"/>
        </w:rPr>
        <w:t>edn. Dz.U. z 2016 r. , poz.1817).</w:t>
      </w:r>
    </w:p>
    <w:p w:rsidR="002F1B91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>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Rozpatrywane będą wyłącznie 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color w:val="262626"/>
          <w:sz w:val="24"/>
          <w:szCs w:val="24"/>
        </w:rPr>
        <w:t>kompletne, wypełnione prawidłowo – złożone wg obowiązującego  wzoru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ego </w:t>
      </w:r>
      <w:r w:rsidR="003851BD">
        <w:rPr>
          <w:rFonts w:ascii="Times New Roman" w:hAnsi="Times New Roman" w:cs="Times New Roman"/>
          <w:color w:val="262626"/>
          <w:sz w:val="24"/>
          <w:szCs w:val="24"/>
        </w:rPr>
        <w:t>w załączniku nr 1 do Rozporzą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dzenia Ministra Pracy i P</w:t>
      </w:r>
      <w:r w:rsidR="002F1B91">
        <w:rPr>
          <w:rFonts w:ascii="Times New Roman" w:hAnsi="Times New Roman" w:cs="Times New Roman"/>
          <w:color w:val="262626"/>
          <w:sz w:val="24"/>
          <w:szCs w:val="24"/>
        </w:rPr>
        <w:t>olityki Społecznej z dnia 17 sierpnia 2016 roku w sprawie wzoru ofert i ramowych wzorów umów dotyczących realizacji zadań publicznych oraz wzorów sprawozdań z wykonania tych zadań (Dz.U.poz.1300)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3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.Zgłaszane oferty winny dotyczyć zadań realizowanych na rzecz mieszkańców Gminy Biała Rawska.</w:t>
      </w:r>
    </w:p>
    <w:p w:rsidR="00EF24E6" w:rsidRDefault="00EB7D60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="00EF24E6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 xml:space="preserve"> Oferent dysponuje odpowiednio wyszkoloną kadrą </w:t>
      </w:r>
      <w:r w:rsidR="002A4EF4">
        <w:rPr>
          <w:rFonts w:ascii="Times New Roman" w:hAnsi="Times New Roman" w:cs="Times New Roman"/>
          <w:color w:val="262626"/>
          <w:sz w:val="24"/>
          <w:szCs w:val="24"/>
        </w:rPr>
        <w:t>o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raz posiada doświadczenie niezbędne do realizacji zadania będącego przedmiotem konkursu.</w:t>
      </w:r>
    </w:p>
    <w:p w:rsidR="003E792C" w:rsidRPr="003E792C" w:rsidRDefault="003E792C" w:rsidP="003E792C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E792C">
        <w:rPr>
          <w:rFonts w:ascii="Times New Roman" w:hAnsi="Times New Roman" w:cs="Times New Roman"/>
          <w:color w:val="262626"/>
          <w:sz w:val="24"/>
          <w:szCs w:val="24"/>
        </w:rPr>
        <w:t>5. Organizacje ubiegające się o wsparcie realizacji zadania publicznego z budżetu Gminy  zobowiązane są do zadeklarowania wkładu własnego w formie finansowej i niefinansowej w wysokości co najmniej 10 % planowanych  kosztów zadania określonego w ofercie konkursowej.Do niefinansowego wkładu zalicza się wartość wkładu pracy własnej członków organizacji i wolontariuszy.</w:t>
      </w:r>
    </w:p>
    <w:p w:rsidR="00E63BA0" w:rsidRDefault="003E792C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6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>.Złożenie oferty o dofinansowanie nie jest równoznaczne z przyznaniem dotacji.</w:t>
      </w:r>
    </w:p>
    <w:p w:rsidR="00E63BA0" w:rsidRDefault="003E792C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7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.Kwota przyznanej dotacji może być niższa od wnioskowanej w ofercie. Jeżeli dotacja zostanie przyznana w wysokości niższej niż wnioskowana, oferent może albo odstąpić od podpisania umowy albo dokonać zmniejszenia zakresu rzeczowego kosztorysu. W tym ostatnim przypadku oferent jest zobowiązany do dostarczenia w terminie 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>14</w:t>
      </w:r>
      <w:r w:rsidR="00E63BA0">
        <w:rPr>
          <w:rFonts w:ascii="Times New Roman" w:hAnsi="Times New Roman" w:cs="Times New Roman"/>
          <w:color w:val="262626"/>
          <w:sz w:val="24"/>
          <w:szCs w:val="24"/>
        </w:rPr>
        <w:t xml:space="preserve"> dni od dnia ogłoszenia o rozstrzygnięcia konkursu: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zaktualizowanego harmonogramu realizacji zadania,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4B4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zaktualizowanego kosztorysu realizacji </w:t>
      </w:r>
      <w:r>
        <w:rPr>
          <w:rFonts w:ascii="Times New Roman" w:hAnsi="Times New Roman" w:cs="Times New Roman"/>
          <w:color w:val="262626"/>
          <w:sz w:val="24"/>
          <w:szCs w:val="24"/>
        </w:rPr>
        <w:t>zadania.</w:t>
      </w:r>
    </w:p>
    <w:p w:rsidR="00E63BA0" w:rsidRDefault="00E63BA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Niezgłoszenie się w wyznaczonym terminie jest równoznaczne z rezygnacją oferenta z przyznanej dotacji.</w:t>
      </w:r>
    </w:p>
    <w:p w:rsidR="004B4140" w:rsidRDefault="004B4140" w:rsidP="00656483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B97F66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8</w:t>
      </w:r>
      <w:r w:rsidR="00B97F66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5B7FFB">
        <w:rPr>
          <w:rFonts w:ascii="Times New Roman" w:hAnsi="Times New Roman" w:cs="Times New Roman"/>
          <w:color w:val="262626"/>
          <w:sz w:val="24"/>
          <w:szCs w:val="24"/>
        </w:rPr>
        <w:t>Dotacje na wsparcie realizacji zadania publicznego przyznaje Burmistrz Białej Rawskiej.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4.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b/>
          <w:color w:val="262626"/>
          <w:sz w:val="24"/>
          <w:szCs w:val="24"/>
        </w:rPr>
        <w:t>Terminy i warunki realizacji zadania:</w:t>
      </w: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55BD" w:rsidRDefault="003E55BD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E55BD">
        <w:rPr>
          <w:rFonts w:ascii="Times New Roman" w:hAnsi="Times New Roman" w:cs="Times New Roman"/>
          <w:color w:val="262626"/>
          <w:sz w:val="24"/>
          <w:szCs w:val="24"/>
        </w:rPr>
        <w:t>1.</w:t>
      </w:r>
      <w:r>
        <w:rPr>
          <w:rFonts w:ascii="Times New Roman" w:hAnsi="Times New Roman" w:cs="Times New Roman"/>
          <w:color w:val="262626"/>
          <w:sz w:val="24"/>
          <w:szCs w:val="24"/>
        </w:rPr>
        <w:t>Zadanie będące przedmiotem konkursu będzie realizowane w terminie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 xml:space="preserve"> od stycznia do grudnia 201</w:t>
      </w:r>
      <w:r w:rsidR="00BF5895">
        <w:rPr>
          <w:rFonts w:ascii="Times New Roman" w:hAnsi="Times New Roman" w:cs="Times New Roman"/>
          <w:color w:val="262626"/>
          <w:sz w:val="24"/>
          <w:szCs w:val="24"/>
        </w:rPr>
        <w:t>8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>r.</w:t>
      </w:r>
      <w:r w:rsidR="00656483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/>
          <w:sz w:val="24"/>
          <w:szCs w:val="24"/>
        </w:rPr>
        <w:t>z najwyższą starannością przy oszczędnym i celowym wydatkowaniu środków publicznych, zgodnie z zawart</w:t>
      </w:r>
      <w:r w:rsidR="003E792C">
        <w:rPr>
          <w:rFonts w:ascii="Times New Roman" w:hAnsi="Times New Roman" w:cs="Times New Roman"/>
          <w:color w:val="262626"/>
          <w:sz w:val="24"/>
          <w:szCs w:val="24"/>
        </w:rPr>
        <w:t>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umową i obowiązującymi przepisami.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2.</w:t>
      </w:r>
      <w:r w:rsidR="00083081">
        <w:rPr>
          <w:rFonts w:ascii="Times New Roman" w:hAnsi="Times New Roman" w:cs="Times New Roman"/>
          <w:color w:val="262626"/>
          <w:sz w:val="24"/>
          <w:szCs w:val="24"/>
        </w:rPr>
        <w:t>Ś</w:t>
      </w:r>
      <w:r>
        <w:rPr>
          <w:rFonts w:ascii="Times New Roman" w:hAnsi="Times New Roman" w:cs="Times New Roman"/>
          <w:color w:val="262626"/>
          <w:sz w:val="24"/>
          <w:szCs w:val="24"/>
        </w:rPr>
        <w:t>rodki z przyznanej dotacji mogą być wydatkowane wyłącznie na pokrycie wydatków, które: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a) są niezbędne do realizacji zadania,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b) zostaną przewidziane w ofercie, uwzględnione w kosztorysie oraz w umowie zawartej pomiędzy oferentem a Gminą Biała Rawska,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c) spełniają wymogi racjonalnego i oszczędnego gospodarowania środkami publicznymi z zachowaniem zasady uzyskiwania najlepszych efektów z danych nakładów,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zostały faktycznie poniesione w terminie realizacji zadania,</w:t>
      </w: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e) są poparte stosownymi dokumentami, a w szczególności zostały wykazane w dokumentacji finansowej oferenta.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E792C" w:rsidRDefault="003E792C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2. Za koszty, których </w:t>
      </w:r>
      <w:r w:rsidRPr="005E3F3E">
        <w:rPr>
          <w:rFonts w:ascii="Times New Roman" w:hAnsi="Times New Roman" w:cs="Times New Roman"/>
          <w:color w:val="262626"/>
          <w:sz w:val="24"/>
          <w:szCs w:val="24"/>
        </w:rPr>
        <w:t>nie można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sfinansować z przyznanej dotacji, uznaje się w szczególności: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a) 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zobowiązania powstałe przed datą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zawarcia umowy,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b) budowę , zakup budynków lub lokali, zakup gruntów,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c) wydatki związane z działalnością gospodarczą,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d) zakup środków trwałych, których koszt jednostkowy przekracza 3500 zł,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e)modernizacja, adaptacja pomieszczeń,</w:t>
      </w:r>
    </w:p>
    <w:p w:rsidR="005E3F3E" w:rsidRDefault="005E3F3E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lastRenderedPageBreak/>
        <w:t>f)opłaty bankowe, koszty sądowe i inne koszty związane z niewykonaniem lub nieterminowym wykonaniem zobowiązań przez oferenta.</w:t>
      </w:r>
    </w:p>
    <w:p w:rsidR="00015A24" w:rsidRDefault="00015A24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5.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015A24" w:rsidRDefault="00015A24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Termin </w:t>
      </w:r>
      <w:r w:rsidR="00225E77" w:rsidRPr="00640DA5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i miejsce </w:t>
      </w:r>
      <w:r w:rsidRPr="00640DA5">
        <w:rPr>
          <w:rFonts w:ascii="Times New Roman" w:hAnsi="Times New Roman" w:cs="Times New Roman"/>
          <w:b/>
          <w:color w:val="262626"/>
          <w:sz w:val="24"/>
          <w:szCs w:val="24"/>
        </w:rPr>
        <w:t>składania ofert</w:t>
      </w:r>
      <w:r w:rsidR="00225E77">
        <w:rPr>
          <w:rFonts w:ascii="Times New Roman" w:hAnsi="Times New Roman" w:cs="Times New Roman"/>
          <w:color w:val="262626"/>
          <w:sz w:val="24"/>
          <w:szCs w:val="24"/>
        </w:rPr>
        <w:t xml:space="preserve"> -  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16 </w:t>
      </w:r>
      <w:r w:rsidR="00BF5895">
        <w:rPr>
          <w:rFonts w:ascii="Times New Roman" w:hAnsi="Times New Roman" w:cs="Times New Roman"/>
          <w:b/>
          <w:color w:val="262626"/>
          <w:sz w:val="24"/>
          <w:szCs w:val="24"/>
        </w:rPr>
        <w:t>stycznia 2018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r.</w:t>
      </w:r>
      <w:r w:rsidR="00640DA5">
        <w:rPr>
          <w:rFonts w:ascii="Times New Roman" w:hAnsi="Times New Roman" w:cs="Times New Roman"/>
          <w:b/>
          <w:color w:val="262626"/>
          <w:sz w:val="24"/>
          <w:szCs w:val="24"/>
        </w:rPr>
        <w:t>do</w:t>
      </w:r>
      <w:r w:rsidR="00225E77" w:rsidRPr="00225E77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godz. 15.30 w sekretariacie  Urzędu Miasta i Gminy w Białej Rawskiej ul. Jana Pawła II nr 57</w:t>
      </w:r>
    </w:p>
    <w:p w:rsidR="00225E77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</w:p>
    <w:p w:rsidR="00C44AF2" w:rsidRDefault="00225E77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Oferty należy składać w zamkniętej kopercie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na której należy umieścić nazwę i ad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res oferenta oraz nazwę zadania</w:t>
      </w:r>
      <w:r>
        <w:rPr>
          <w:rFonts w:ascii="Times New Roman" w:hAnsi="Times New Roman" w:cs="Times New Roman"/>
          <w:color w:val="262626"/>
          <w:sz w:val="24"/>
          <w:szCs w:val="24"/>
        </w:rPr>
        <w:t>, którego dotyczy oferta. Oferty winny być czyte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l</w:t>
      </w:r>
      <w:r>
        <w:rPr>
          <w:rFonts w:ascii="Times New Roman" w:hAnsi="Times New Roman" w:cs="Times New Roman"/>
          <w:color w:val="262626"/>
          <w:sz w:val="24"/>
          <w:szCs w:val="24"/>
        </w:rPr>
        <w:t>nie wypełnione i podpisane przez osoby upo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ważnione do składania oświadczeń </w:t>
      </w:r>
      <w:r>
        <w:rPr>
          <w:rFonts w:ascii="Times New Roman" w:hAnsi="Times New Roman" w:cs="Times New Roman"/>
          <w:color w:val="262626"/>
          <w:sz w:val="24"/>
          <w:szCs w:val="24"/>
        </w:rPr>
        <w:t>woli w imieniu reprezentowanego podmiotu o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>p</w:t>
      </w:r>
      <w:r>
        <w:rPr>
          <w:rFonts w:ascii="Times New Roman" w:hAnsi="Times New Roman" w:cs="Times New Roman"/>
          <w:color w:val="262626"/>
          <w:sz w:val="24"/>
          <w:szCs w:val="24"/>
        </w:rPr>
        <w:t>atrzone pieczęcią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 oferenta.</w:t>
      </w:r>
    </w:p>
    <w:p w:rsidR="00C44AF2" w:rsidRDefault="00C44AF2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Do oferty należy dołączyć:</w:t>
      </w:r>
    </w:p>
    <w:p w:rsidR="00225E77" w:rsidRDefault="00C44AF2" w:rsidP="00C44A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Aktualny odpis z Krajowego Rejestru Sądowego, innego rejestru lub ewidencji, potwierdzającej status prawny oferenta i umocowanie osób go reprezentujących – dokument musi być zgodny z aktualnym stanem faktycznymi prawnym, niezależnie od tego, kiedy był wydany.</w:t>
      </w:r>
    </w:p>
    <w:p w:rsidR="00C44AF2" w:rsidRDefault="00C44AF2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§ 6.</w:t>
      </w:r>
    </w:p>
    <w:p w:rsidR="004B4140" w:rsidRDefault="004B4140" w:rsidP="004B414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C44AF2" w:rsidRPr="008413BC" w:rsidRDefault="00C44AF2" w:rsidP="00C44AF2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8413BC">
        <w:rPr>
          <w:rFonts w:ascii="Times New Roman" w:hAnsi="Times New Roman" w:cs="Times New Roman"/>
          <w:b/>
          <w:color w:val="262626"/>
          <w:sz w:val="24"/>
          <w:szCs w:val="24"/>
        </w:rPr>
        <w:t>Terminy, tryb i kryteria stosowane przy wyborze ofert:</w:t>
      </w:r>
    </w:p>
    <w:p w:rsidR="00C44AF2" w:rsidRDefault="004B4140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Rozstrzygnię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cie konkursu nastąpi w terminie do dnia </w:t>
      </w:r>
      <w:r w:rsidR="008F0CCE">
        <w:rPr>
          <w:rFonts w:ascii="Times New Roman" w:hAnsi="Times New Roman" w:cs="Times New Roman"/>
          <w:color w:val="262626"/>
          <w:sz w:val="24"/>
          <w:szCs w:val="24"/>
        </w:rPr>
        <w:t>30 stycznia 2018</w:t>
      </w:r>
      <w:r w:rsidR="00C44AF2">
        <w:rPr>
          <w:rFonts w:ascii="Times New Roman" w:hAnsi="Times New Roman" w:cs="Times New Roman"/>
          <w:color w:val="262626"/>
          <w:sz w:val="24"/>
          <w:szCs w:val="24"/>
        </w:rPr>
        <w:t xml:space="preserve"> roku</w:t>
      </w:r>
      <w:r w:rsidR="008413BC">
        <w:rPr>
          <w:rFonts w:ascii="Times New Roman" w:hAnsi="Times New Roman" w:cs="Times New Roman"/>
          <w:color w:val="262626"/>
          <w:sz w:val="24"/>
          <w:szCs w:val="24"/>
        </w:rPr>
        <w:t>, ogłoszenie wyników ukaże się w Biuletynie Informacji Publicznej, na stronie internetowej i na tablicy ogłoszeń Urzędu  Miasta i Gminy w Białej Rawskiej.</w:t>
      </w:r>
    </w:p>
    <w:p w:rsidR="008413BC" w:rsidRDefault="008413BC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Oferty zostaną rozpatrzone przez komisj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ę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konkursową dla opiniowania ofert w otwartym k</w:t>
      </w:r>
      <w:r w:rsidR="00640DA5">
        <w:rPr>
          <w:rFonts w:ascii="Times New Roman" w:hAnsi="Times New Roman" w:cs="Times New Roman"/>
          <w:color w:val="262626"/>
          <w:sz w:val="24"/>
          <w:szCs w:val="24"/>
        </w:rPr>
        <w:t>onkursie ofert na realizację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zadań publicznych, powołaną Zarządzeniem Burmistrza Białej Rawskiej.</w:t>
      </w:r>
    </w:p>
    <w:p w:rsidR="008413BC" w:rsidRPr="00C44AF2" w:rsidRDefault="00540193" w:rsidP="00C44A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Odrzuceniu podlegają oferty: złożone na innych drukach niż wskazane w niniejszym ogłoszeniu, niekompletne, złożone po terminie, dotyczące zadania, które nie jest objęte celami statutowymi organizacji  składającej ofertę, złożone przez podmiot nieuprawniony do wzięcia udziału w konkursie, nie spełniający warunków określonych w ogłoszeniu, nie dotyczące pod względem merytorycznym zadań wskazanych w niniejszym ogłoszeniu.</w:t>
      </w:r>
    </w:p>
    <w:p w:rsidR="003E792C" w:rsidRP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</w:rPr>
      </w:pPr>
      <w:r w:rsidRPr="004F45C4">
        <w:rPr>
          <w:rFonts w:ascii="Times New Roman" w:hAnsi="Times New Roman" w:cs="Times New Roman"/>
          <w:b/>
          <w:color w:val="262626"/>
          <w:sz w:val="24"/>
          <w:szCs w:val="24"/>
        </w:rPr>
        <w:t>Kryteria stosowane przy wyborze ofert:</w:t>
      </w:r>
    </w:p>
    <w:p w:rsid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celowość,</w:t>
      </w:r>
    </w:p>
    <w:p w:rsidR="00BD5D6B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możliwość realizacji zadania przez podmiot przedstawiający ofertę ( kwalifikacje, </w:t>
      </w:r>
    </w:p>
    <w:p w:rsidR="004F45C4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uprawnienia i doświadczenie realizatorów, wkład rzeczowy,</w:t>
      </w:r>
      <w:r w:rsidR="004B4140">
        <w:rPr>
          <w:rFonts w:ascii="Times New Roman" w:hAnsi="Times New Roman" w:cs="Times New Roman"/>
          <w:color w:val="262626"/>
          <w:sz w:val="24"/>
          <w:szCs w:val="24"/>
        </w:rPr>
        <w:t xml:space="preserve"> wkład </w:t>
      </w:r>
      <w:r w:rsidR="00BD5D6B">
        <w:rPr>
          <w:rFonts w:ascii="Times New Roman" w:hAnsi="Times New Roman" w:cs="Times New Roman"/>
          <w:color w:val="262626"/>
          <w:sz w:val="24"/>
          <w:szCs w:val="24"/>
        </w:rPr>
        <w:t>osobowy,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osiągniecia),</w:t>
      </w:r>
    </w:p>
    <w:p w:rsidR="00BD5D6B" w:rsidRDefault="004F45C4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BD5D6B">
        <w:rPr>
          <w:rFonts w:ascii="Times New Roman" w:hAnsi="Times New Roman" w:cs="Times New Roman"/>
          <w:color w:val="262626"/>
          <w:sz w:val="24"/>
          <w:szCs w:val="24"/>
        </w:rPr>
        <w:t xml:space="preserve">efektywność ( relacja kosztów i rezultatów, ocena kalkulacji kosztów realizacji zadania,                     </w:t>
      </w:r>
    </w:p>
    <w:p w:rsidR="004F45C4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w tym w odniesieniu  do zakresu rzeczowego zadania, planowana ilość grup, uczestników ),</w:t>
      </w:r>
    </w:p>
    <w:p w:rsidR="00BD5D6B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rzetelność i terminowość oraz sposób  rozliczenia środków finansowych ( biorąc pod uwagę realizację zadań w poprzednim okresie),</w:t>
      </w:r>
    </w:p>
    <w:p w:rsidR="00BD5D6B" w:rsidRDefault="00BD5D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- udział środków finansowych własnych lub środków pochodzących z innych źródeł na realizację zadania publicznego.</w:t>
      </w:r>
    </w:p>
    <w:p w:rsidR="00A2406B" w:rsidRDefault="00A240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A2406B" w:rsidRPr="003E55BD" w:rsidRDefault="00A2406B" w:rsidP="00B97F6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Szczegółowe informacje o konkursie ofert jak również formularze ofert wraz z wymaganymi załącznikami są udostępnione w Urzędzie M</w:t>
      </w:r>
      <w:r w:rsidR="000F6E21">
        <w:rPr>
          <w:rFonts w:ascii="Times New Roman" w:hAnsi="Times New Roman" w:cs="Times New Roman"/>
          <w:color w:val="262626"/>
          <w:sz w:val="24"/>
          <w:szCs w:val="24"/>
        </w:rPr>
        <w:t>iasta i Gminy w Białej Rawskiej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w Wydziale Oświaty, Kultury i Polityki Społecznej , ul. Jana Pawła II nr 57, a także na stronie internetowej w zakładce komunikaty: </w:t>
      </w:r>
      <w:hyperlink r:id="rId5" w:history="1">
        <w:r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www.bialarawska.pl</w:t>
        </w:r>
      </w:hyperlink>
      <w:r>
        <w:rPr>
          <w:rFonts w:ascii="Times New Roman" w:hAnsi="Times New Roman" w:cs="Times New Roman"/>
          <w:color w:val="262626"/>
          <w:sz w:val="24"/>
          <w:szCs w:val="24"/>
        </w:rPr>
        <w:t xml:space="preserve"> i w biuletynie informacji publicznej  </w:t>
      </w:r>
      <w:hyperlink r:id="rId6" w:history="1">
        <w:r w:rsidRPr="00442EDE">
          <w:rPr>
            <w:rStyle w:val="Hipercze"/>
            <w:rFonts w:ascii="Times New Roman" w:hAnsi="Times New Roman" w:cs="Times New Roman"/>
            <w:sz w:val="24"/>
            <w:szCs w:val="24"/>
          </w:rPr>
          <w:t>www.bip.bialarawska.pl</w:t>
        </w:r>
      </w:hyperlink>
    </w:p>
    <w:p w:rsidR="00F6776F" w:rsidRPr="00F6776F" w:rsidRDefault="00F6776F" w:rsidP="00B97F66">
      <w:pPr>
        <w:ind w:left="3540"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1785B" w:rsidRPr="0031785B" w:rsidRDefault="0031785B" w:rsidP="00B97F66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85C86" w:rsidRPr="0031785B" w:rsidRDefault="00385C86">
      <w:pPr>
        <w:rPr>
          <w:rFonts w:ascii="Times New Roman" w:hAnsi="Times New Roman" w:cs="Times New Roman"/>
        </w:rPr>
      </w:pPr>
    </w:p>
    <w:sectPr w:rsidR="00385C86" w:rsidRPr="0031785B" w:rsidSect="0028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1AD4"/>
    <w:multiLevelType w:val="hybridMultilevel"/>
    <w:tmpl w:val="D308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1E31"/>
    <w:multiLevelType w:val="hybridMultilevel"/>
    <w:tmpl w:val="E1ECC0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BB876C0"/>
    <w:multiLevelType w:val="hybridMultilevel"/>
    <w:tmpl w:val="D24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A0BF3"/>
    <w:multiLevelType w:val="hybridMultilevel"/>
    <w:tmpl w:val="F17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44E3"/>
    <w:rsid w:val="00015A24"/>
    <w:rsid w:val="0006290F"/>
    <w:rsid w:val="00083081"/>
    <w:rsid w:val="000F086A"/>
    <w:rsid w:val="000F6E21"/>
    <w:rsid w:val="0017082E"/>
    <w:rsid w:val="0018404A"/>
    <w:rsid w:val="00225E77"/>
    <w:rsid w:val="00285210"/>
    <w:rsid w:val="002A4EF4"/>
    <w:rsid w:val="002F1B91"/>
    <w:rsid w:val="0031785B"/>
    <w:rsid w:val="003851BD"/>
    <w:rsid w:val="00385C86"/>
    <w:rsid w:val="003E55BD"/>
    <w:rsid w:val="003E792C"/>
    <w:rsid w:val="00400A2C"/>
    <w:rsid w:val="004177B7"/>
    <w:rsid w:val="004B4140"/>
    <w:rsid w:val="004F45C4"/>
    <w:rsid w:val="0050568E"/>
    <w:rsid w:val="00540193"/>
    <w:rsid w:val="005B7FFB"/>
    <w:rsid w:val="005E3F3E"/>
    <w:rsid w:val="00640DA5"/>
    <w:rsid w:val="00656483"/>
    <w:rsid w:val="006C38CC"/>
    <w:rsid w:val="008413BC"/>
    <w:rsid w:val="008A416C"/>
    <w:rsid w:val="008D48EE"/>
    <w:rsid w:val="008F0CCE"/>
    <w:rsid w:val="00A2406B"/>
    <w:rsid w:val="00AD44E3"/>
    <w:rsid w:val="00AE07B3"/>
    <w:rsid w:val="00B92AE5"/>
    <w:rsid w:val="00B95A39"/>
    <w:rsid w:val="00B97F66"/>
    <w:rsid w:val="00BD5D6B"/>
    <w:rsid w:val="00BF5895"/>
    <w:rsid w:val="00C44AF2"/>
    <w:rsid w:val="00C60A9F"/>
    <w:rsid w:val="00DB01FD"/>
    <w:rsid w:val="00E63BA0"/>
    <w:rsid w:val="00EB7D60"/>
    <w:rsid w:val="00EF24E6"/>
    <w:rsid w:val="00F6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8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7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0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alarawska.pl" TargetMode="Externa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Adamczyk</dc:creator>
  <cp:lastModifiedBy>BOK_Aneta</cp:lastModifiedBy>
  <cp:revision>2</cp:revision>
  <dcterms:created xsi:type="dcterms:W3CDTF">2017-12-22T10:18:00Z</dcterms:created>
  <dcterms:modified xsi:type="dcterms:W3CDTF">2017-12-22T10:18:00Z</dcterms:modified>
</cp:coreProperties>
</file>