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F4" w:rsidRDefault="00DB19F4" w:rsidP="00082CBF">
      <w:pPr>
        <w:spacing w:after="40" w:line="240" w:lineRule="auto"/>
        <w:jc w:val="both"/>
        <w:rPr>
          <w:rFonts w:ascii="Times New Roman" w:hAnsi="Times New Roman" w:cs="Times New Roman"/>
          <w:b/>
          <w:sz w:val="28"/>
          <w:szCs w:val="28"/>
        </w:rPr>
      </w:pPr>
    </w:p>
    <w:p w:rsidR="00082CBF" w:rsidRPr="00656A5A" w:rsidRDefault="00082CBF" w:rsidP="00082CBF">
      <w:pPr>
        <w:spacing w:after="40" w:line="240" w:lineRule="auto"/>
        <w:jc w:val="both"/>
        <w:rPr>
          <w:rFonts w:ascii="Times New Roman" w:hAnsi="Times New Roman" w:cs="Times New Roman"/>
          <w:b/>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656A5A">
        <w:rPr>
          <w:rFonts w:ascii="Times New Roman" w:hAnsi="Times New Roman" w:cs="Times New Roman"/>
          <w:b/>
          <w:sz w:val="24"/>
          <w:szCs w:val="24"/>
        </w:rPr>
        <w:t xml:space="preserve">Załącznik do Zarządzenia </w:t>
      </w:r>
    </w:p>
    <w:p w:rsidR="00082CBF" w:rsidRPr="00656A5A" w:rsidRDefault="00082CBF" w:rsidP="00082CBF">
      <w:pPr>
        <w:spacing w:after="40" w:line="240" w:lineRule="auto"/>
        <w:jc w:val="both"/>
        <w:rPr>
          <w:rFonts w:ascii="Times New Roman" w:hAnsi="Times New Roman" w:cs="Times New Roman"/>
          <w:b/>
          <w:sz w:val="24"/>
          <w:szCs w:val="24"/>
        </w:rPr>
      </w:pPr>
      <w:r w:rsidRPr="00656A5A">
        <w:rPr>
          <w:rFonts w:ascii="Times New Roman" w:hAnsi="Times New Roman" w:cs="Times New Roman"/>
          <w:b/>
          <w:sz w:val="24"/>
          <w:szCs w:val="24"/>
        </w:rPr>
        <w:t xml:space="preserve">  </w:t>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t xml:space="preserve">Nr </w:t>
      </w:r>
      <w:r w:rsidR="004069D2" w:rsidRPr="00656A5A">
        <w:rPr>
          <w:rFonts w:ascii="Times New Roman" w:hAnsi="Times New Roman" w:cs="Times New Roman"/>
          <w:b/>
          <w:sz w:val="24"/>
          <w:szCs w:val="24"/>
        </w:rPr>
        <w:t>22/2017</w:t>
      </w:r>
    </w:p>
    <w:p w:rsidR="00082CBF" w:rsidRPr="00656A5A" w:rsidRDefault="009C7C6E" w:rsidP="00082CBF">
      <w:pPr>
        <w:spacing w:after="40" w:line="240" w:lineRule="auto"/>
        <w:jc w:val="both"/>
        <w:rPr>
          <w:rFonts w:ascii="Times New Roman" w:hAnsi="Times New Roman" w:cs="Times New Roman"/>
          <w:b/>
          <w:sz w:val="24"/>
          <w:szCs w:val="24"/>
        </w:rPr>
      </w:pP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t>Burmistrza Białej R</w:t>
      </w:r>
      <w:r w:rsidR="00082CBF" w:rsidRPr="00656A5A">
        <w:rPr>
          <w:rFonts w:ascii="Times New Roman" w:hAnsi="Times New Roman" w:cs="Times New Roman"/>
          <w:b/>
          <w:sz w:val="24"/>
          <w:szCs w:val="24"/>
        </w:rPr>
        <w:t>awskiej</w:t>
      </w:r>
    </w:p>
    <w:p w:rsidR="00082CBF" w:rsidRPr="00656A5A" w:rsidRDefault="00462876" w:rsidP="00082CBF">
      <w:pPr>
        <w:spacing w:after="40" w:line="240" w:lineRule="auto"/>
        <w:jc w:val="both"/>
        <w:rPr>
          <w:rFonts w:ascii="Times New Roman" w:hAnsi="Times New Roman" w:cs="Times New Roman"/>
          <w:b/>
          <w:sz w:val="24"/>
          <w:szCs w:val="24"/>
        </w:rPr>
      </w:pP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r>
      <w:r w:rsidRPr="00656A5A">
        <w:rPr>
          <w:rFonts w:ascii="Times New Roman" w:hAnsi="Times New Roman" w:cs="Times New Roman"/>
          <w:b/>
          <w:sz w:val="24"/>
          <w:szCs w:val="24"/>
        </w:rPr>
        <w:tab/>
        <w:t>z</w:t>
      </w:r>
      <w:r w:rsidR="00082CBF" w:rsidRPr="00656A5A">
        <w:rPr>
          <w:rFonts w:ascii="Times New Roman" w:hAnsi="Times New Roman" w:cs="Times New Roman"/>
          <w:b/>
          <w:sz w:val="24"/>
          <w:szCs w:val="24"/>
        </w:rPr>
        <w:t xml:space="preserve"> dnia </w:t>
      </w:r>
      <w:r w:rsidR="00214FDD" w:rsidRPr="00656A5A">
        <w:rPr>
          <w:rFonts w:ascii="Times New Roman" w:hAnsi="Times New Roman" w:cs="Times New Roman"/>
          <w:b/>
          <w:sz w:val="24"/>
          <w:szCs w:val="24"/>
        </w:rPr>
        <w:t>12</w:t>
      </w:r>
      <w:r w:rsidR="004069D2" w:rsidRPr="00656A5A">
        <w:rPr>
          <w:rFonts w:ascii="Times New Roman" w:hAnsi="Times New Roman" w:cs="Times New Roman"/>
          <w:b/>
          <w:sz w:val="24"/>
          <w:szCs w:val="24"/>
        </w:rPr>
        <w:t xml:space="preserve"> kwietna 2017 r.</w:t>
      </w:r>
    </w:p>
    <w:p w:rsidR="00082CBF" w:rsidRDefault="00082CBF" w:rsidP="00933F5A">
      <w:pPr>
        <w:spacing w:after="40" w:line="240" w:lineRule="auto"/>
        <w:jc w:val="center"/>
        <w:rPr>
          <w:rFonts w:ascii="Times New Roman" w:hAnsi="Times New Roman" w:cs="Times New Roman"/>
          <w:b/>
          <w:sz w:val="28"/>
          <w:szCs w:val="28"/>
        </w:rPr>
      </w:pPr>
    </w:p>
    <w:p w:rsidR="00887A3D" w:rsidRPr="007248DE" w:rsidRDefault="00933F5A" w:rsidP="00933F5A">
      <w:pPr>
        <w:spacing w:after="40" w:line="240" w:lineRule="auto"/>
        <w:jc w:val="center"/>
        <w:rPr>
          <w:rFonts w:ascii="Times New Roman" w:hAnsi="Times New Roman" w:cs="Times New Roman"/>
          <w:b/>
          <w:sz w:val="28"/>
          <w:szCs w:val="28"/>
        </w:rPr>
      </w:pPr>
      <w:r w:rsidRPr="007248DE">
        <w:rPr>
          <w:rFonts w:ascii="Times New Roman" w:hAnsi="Times New Roman" w:cs="Times New Roman"/>
          <w:b/>
          <w:sz w:val="28"/>
          <w:szCs w:val="28"/>
        </w:rPr>
        <w:t>S T A T U T</w:t>
      </w:r>
      <w:r w:rsidR="00082CBF">
        <w:rPr>
          <w:rFonts w:ascii="Times New Roman" w:hAnsi="Times New Roman" w:cs="Times New Roman"/>
          <w:b/>
          <w:sz w:val="28"/>
          <w:szCs w:val="28"/>
        </w:rPr>
        <w:t xml:space="preserve">   S P Ó Ł K I</w:t>
      </w:r>
    </w:p>
    <w:p w:rsidR="00933F5A" w:rsidRPr="005F05C3" w:rsidRDefault="00082CBF" w:rsidP="00933F5A">
      <w:pPr>
        <w:spacing w:after="40" w:line="240" w:lineRule="auto"/>
        <w:jc w:val="center"/>
        <w:rPr>
          <w:rFonts w:ascii="Times New Roman" w:hAnsi="Times New Roman" w:cs="Times New Roman"/>
          <w:b/>
          <w:sz w:val="24"/>
          <w:szCs w:val="24"/>
        </w:rPr>
      </w:pPr>
      <w:r>
        <w:rPr>
          <w:rFonts w:ascii="Times New Roman" w:hAnsi="Times New Roman" w:cs="Times New Roman"/>
          <w:b/>
          <w:sz w:val="24"/>
          <w:szCs w:val="24"/>
        </w:rPr>
        <w:t>DO SPRAWOWANIA ZARZĄDU NAD WSPÓLNOT</w:t>
      </w:r>
      <w:r w:rsidR="00ED6DF7">
        <w:rPr>
          <w:rFonts w:ascii="Times New Roman" w:hAnsi="Times New Roman" w:cs="Times New Roman"/>
          <w:b/>
          <w:sz w:val="24"/>
          <w:szCs w:val="24"/>
        </w:rPr>
        <w:t>Ą</w:t>
      </w:r>
      <w:r>
        <w:rPr>
          <w:rFonts w:ascii="Times New Roman" w:hAnsi="Times New Roman" w:cs="Times New Roman"/>
          <w:b/>
          <w:sz w:val="24"/>
          <w:szCs w:val="24"/>
        </w:rPr>
        <w:t xml:space="preserve"> I DO WŁAŚCIWEGO</w:t>
      </w:r>
      <w:r w:rsidR="00933F5A" w:rsidRPr="005F05C3">
        <w:rPr>
          <w:rFonts w:ascii="Times New Roman" w:hAnsi="Times New Roman" w:cs="Times New Roman"/>
          <w:b/>
          <w:sz w:val="24"/>
          <w:szCs w:val="24"/>
        </w:rPr>
        <w:t xml:space="preserve"> ZAGOSPO</w:t>
      </w:r>
      <w:r w:rsidR="00950B9F">
        <w:rPr>
          <w:rFonts w:ascii="Times New Roman" w:hAnsi="Times New Roman" w:cs="Times New Roman"/>
          <w:b/>
          <w:sz w:val="24"/>
          <w:szCs w:val="24"/>
        </w:rPr>
        <w:t>DAROWANIA</w:t>
      </w:r>
      <w:r>
        <w:rPr>
          <w:rFonts w:ascii="Times New Roman" w:hAnsi="Times New Roman" w:cs="Times New Roman"/>
          <w:b/>
          <w:sz w:val="24"/>
          <w:szCs w:val="24"/>
        </w:rPr>
        <w:t xml:space="preserve"> GRUNTÓW WCHODZĄCYCH W SKŁAD </w:t>
      </w:r>
      <w:r w:rsidR="00950B9F">
        <w:rPr>
          <w:rFonts w:ascii="Times New Roman" w:hAnsi="Times New Roman" w:cs="Times New Roman"/>
          <w:b/>
          <w:sz w:val="24"/>
          <w:szCs w:val="24"/>
        </w:rPr>
        <w:t xml:space="preserve"> WSPÓLNOTY GRUNTOWEJ </w:t>
      </w:r>
      <w:r w:rsidR="00933F5A" w:rsidRPr="005F05C3">
        <w:rPr>
          <w:rFonts w:ascii="Times New Roman" w:hAnsi="Times New Roman" w:cs="Times New Roman"/>
          <w:b/>
          <w:sz w:val="24"/>
          <w:szCs w:val="24"/>
        </w:rPr>
        <w:t xml:space="preserve"> WSI</w:t>
      </w:r>
      <w:r w:rsidR="00462876">
        <w:rPr>
          <w:rFonts w:ascii="Times New Roman" w:hAnsi="Times New Roman" w:cs="Times New Roman"/>
          <w:b/>
          <w:sz w:val="24"/>
          <w:szCs w:val="24"/>
        </w:rPr>
        <w:t xml:space="preserve"> DAŃKÓW</w:t>
      </w:r>
      <w:r>
        <w:rPr>
          <w:rFonts w:ascii="Times New Roman" w:hAnsi="Times New Roman" w:cs="Times New Roman"/>
          <w:b/>
          <w:sz w:val="24"/>
          <w:szCs w:val="24"/>
        </w:rPr>
        <w:t xml:space="preserve"> GM BIAŁA RAWSKA</w:t>
      </w:r>
    </w:p>
    <w:p w:rsidR="00933F5A" w:rsidRPr="005F05C3" w:rsidRDefault="00F42060" w:rsidP="00933F5A">
      <w:pPr>
        <w:spacing w:after="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33F5A" w:rsidRPr="005F05C3" w:rsidRDefault="00933F5A" w:rsidP="00933F5A">
      <w:pPr>
        <w:spacing w:after="40" w:line="240" w:lineRule="auto"/>
        <w:rPr>
          <w:rFonts w:ascii="Times New Roman" w:hAnsi="Times New Roman" w:cs="Times New Roman"/>
          <w:b/>
          <w:sz w:val="24"/>
          <w:szCs w:val="24"/>
        </w:rPr>
      </w:pPr>
    </w:p>
    <w:p w:rsidR="00A53AB7" w:rsidRDefault="00933F5A" w:rsidP="00C1768F">
      <w:pPr>
        <w:pStyle w:val="Akapitzlist"/>
        <w:numPr>
          <w:ilvl w:val="0"/>
          <w:numId w:val="23"/>
        </w:numPr>
        <w:spacing w:before="100" w:beforeAutospacing="1" w:after="100" w:afterAutospacing="1" w:line="240" w:lineRule="auto"/>
        <w:rPr>
          <w:rFonts w:ascii="Times New Roman" w:hAnsi="Times New Roman" w:cs="Times New Roman"/>
          <w:b/>
          <w:sz w:val="28"/>
          <w:szCs w:val="28"/>
        </w:rPr>
      </w:pPr>
      <w:r w:rsidRPr="00ED6DF7">
        <w:rPr>
          <w:rFonts w:ascii="Times New Roman" w:hAnsi="Times New Roman" w:cs="Times New Roman"/>
          <w:b/>
          <w:sz w:val="28"/>
          <w:szCs w:val="28"/>
        </w:rPr>
        <w:t>Nazwa, siedz</w:t>
      </w:r>
      <w:r w:rsidR="00523A6C" w:rsidRPr="00ED6DF7">
        <w:rPr>
          <w:rFonts w:ascii="Times New Roman" w:hAnsi="Times New Roman" w:cs="Times New Roman"/>
          <w:b/>
          <w:sz w:val="28"/>
          <w:szCs w:val="28"/>
        </w:rPr>
        <w:t>iba, teren i przedmiot działalności</w:t>
      </w:r>
      <w:r w:rsidR="00022A52" w:rsidRPr="00ED6DF7">
        <w:rPr>
          <w:rFonts w:ascii="Times New Roman" w:hAnsi="Times New Roman" w:cs="Times New Roman"/>
          <w:b/>
          <w:sz w:val="28"/>
          <w:szCs w:val="28"/>
        </w:rPr>
        <w:t xml:space="preserve"> spółki</w:t>
      </w:r>
    </w:p>
    <w:p w:rsidR="00C1768F" w:rsidRPr="00ED6DF7" w:rsidRDefault="00C1768F" w:rsidP="00C1768F">
      <w:pPr>
        <w:pStyle w:val="Akapitzlist"/>
        <w:spacing w:before="100" w:beforeAutospacing="1" w:after="100" w:afterAutospacing="1" w:line="240" w:lineRule="auto"/>
        <w:ind w:left="360"/>
        <w:jc w:val="center"/>
        <w:rPr>
          <w:rFonts w:ascii="Times New Roman" w:hAnsi="Times New Roman" w:cs="Times New Roman"/>
          <w:b/>
          <w:sz w:val="28"/>
          <w:szCs w:val="28"/>
        </w:rPr>
      </w:pPr>
    </w:p>
    <w:p w:rsidR="00933F5A" w:rsidRPr="00A53AB7" w:rsidRDefault="00A53AB7" w:rsidP="00352D03">
      <w:pPr>
        <w:pStyle w:val="Akapitzlist"/>
        <w:spacing w:before="100" w:beforeAutospacing="1" w:after="100" w:afterAutospacing="1" w:line="240" w:lineRule="auto"/>
        <w:ind w:left="0"/>
        <w:jc w:val="both"/>
        <w:rPr>
          <w:rFonts w:ascii="Times New Roman" w:hAnsi="Times New Roman" w:cs="Times New Roman"/>
          <w:b/>
          <w:sz w:val="24"/>
          <w:szCs w:val="24"/>
        </w:rPr>
      </w:pPr>
      <w:r w:rsidRPr="00ED6DF7">
        <w:rPr>
          <w:rFonts w:ascii="Times New Roman" w:hAnsi="Times New Roman" w:cs="Aharoni" w:hint="cs"/>
          <w:b/>
          <w:sz w:val="24"/>
          <w:szCs w:val="24"/>
        </w:rPr>
        <w:t>§</w:t>
      </w:r>
      <w:r w:rsidRPr="00ED6DF7">
        <w:rPr>
          <w:rFonts w:ascii="Times New Roman" w:hAnsi="Times New Roman" w:cs="Times New Roman"/>
          <w:b/>
          <w:sz w:val="24"/>
          <w:szCs w:val="24"/>
        </w:rPr>
        <w:t xml:space="preserve"> </w:t>
      </w:r>
      <w:r w:rsidR="00ED6DF7">
        <w:rPr>
          <w:rFonts w:ascii="Times New Roman" w:hAnsi="Times New Roman" w:cs="Times New Roman"/>
          <w:b/>
          <w:sz w:val="24"/>
          <w:szCs w:val="24"/>
        </w:rPr>
        <w:t xml:space="preserve"> </w:t>
      </w:r>
      <w:r w:rsidRPr="00ED6DF7">
        <w:rPr>
          <w:rFonts w:ascii="Times New Roman" w:hAnsi="Times New Roman" w:cs="Times New Roman"/>
          <w:b/>
          <w:sz w:val="24"/>
          <w:szCs w:val="24"/>
        </w:rPr>
        <w:t>1</w:t>
      </w:r>
      <w:r w:rsidRPr="00A53AB7">
        <w:rPr>
          <w:rFonts w:ascii="Times New Roman" w:hAnsi="Times New Roman" w:cs="Times New Roman"/>
          <w:sz w:val="24"/>
          <w:szCs w:val="24"/>
        </w:rPr>
        <w:t xml:space="preserve">. </w:t>
      </w:r>
      <w:r w:rsidR="00933F5A" w:rsidRPr="00A53AB7">
        <w:rPr>
          <w:rFonts w:ascii="Times New Roman" w:hAnsi="Times New Roman" w:cs="Times New Roman"/>
          <w:sz w:val="24"/>
          <w:szCs w:val="24"/>
        </w:rPr>
        <w:t>Spółka dla zagospodarowania wspólnot</w:t>
      </w:r>
      <w:r w:rsidR="001F2A68" w:rsidRPr="00A53AB7">
        <w:rPr>
          <w:rFonts w:ascii="Times New Roman" w:hAnsi="Times New Roman" w:cs="Times New Roman"/>
          <w:sz w:val="24"/>
          <w:szCs w:val="24"/>
        </w:rPr>
        <w:t xml:space="preserve">y gruntowej we wsi </w:t>
      </w:r>
      <w:r w:rsidR="00462876">
        <w:rPr>
          <w:rFonts w:ascii="Times New Roman" w:hAnsi="Times New Roman" w:cs="Times New Roman"/>
          <w:sz w:val="24"/>
          <w:szCs w:val="24"/>
        </w:rPr>
        <w:t>Dańków</w:t>
      </w:r>
    </w:p>
    <w:p w:rsidR="00A53AB7" w:rsidRDefault="00523A6C"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z</w:t>
      </w:r>
      <w:r w:rsidR="00933F5A">
        <w:rPr>
          <w:rFonts w:ascii="Times New Roman" w:hAnsi="Times New Roman" w:cs="Times New Roman"/>
          <w:sz w:val="24"/>
          <w:szCs w:val="24"/>
        </w:rPr>
        <w:t>wana dalej „spółką”, posiada osobowość prawną i działa na podstawie niniejszego statutu.</w:t>
      </w:r>
    </w:p>
    <w:p w:rsidR="00A53AB7"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00ED6DF7">
        <w:rPr>
          <w:rFonts w:ascii="Times New Roman" w:hAnsi="Times New Roman" w:cs="Aharoni"/>
          <w:b/>
          <w:sz w:val="24"/>
          <w:szCs w:val="24"/>
        </w:rPr>
        <w:t xml:space="preserve"> </w:t>
      </w:r>
      <w:r w:rsidRPr="00ED6DF7">
        <w:rPr>
          <w:rFonts w:ascii="Times New Roman" w:hAnsi="Times New Roman" w:cs="Times New Roman"/>
          <w:b/>
          <w:sz w:val="24"/>
          <w:szCs w:val="24"/>
        </w:rPr>
        <w:t xml:space="preserve"> 2</w:t>
      </w:r>
      <w:r>
        <w:rPr>
          <w:rFonts w:ascii="Times New Roman" w:hAnsi="Times New Roman" w:cs="Times New Roman"/>
          <w:sz w:val="24"/>
          <w:szCs w:val="24"/>
        </w:rPr>
        <w:t xml:space="preserve">. </w:t>
      </w:r>
      <w:r w:rsidR="00933F5A">
        <w:rPr>
          <w:rFonts w:ascii="Times New Roman" w:hAnsi="Times New Roman" w:cs="Times New Roman"/>
          <w:sz w:val="24"/>
          <w:szCs w:val="24"/>
        </w:rPr>
        <w:t>Siedz</w:t>
      </w:r>
      <w:r w:rsidR="00462876">
        <w:rPr>
          <w:rFonts w:ascii="Times New Roman" w:hAnsi="Times New Roman" w:cs="Times New Roman"/>
          <w:sz w:val="24"/>
          <w:szCs w:val="24"/>
        </w:rPr>
        <w:t>ibą spółki jest wieś Dańków</w:t>
      </w:r>
      <w:r w:rsidR="00E162FA">
        <w:rPr>
          <w:rFonts w:ascii="Times New Roman" w:hAnsi="Times New Roman" w:cs="Times New Roman"/>
          <w:sz w:val="24"/>
          <w:szCs w:val="24"/>
        </w:rPr>
        <w:t xml:space="preserve"> gmina Biała Rawska</w:t>
      </w:r>
    </w:p>
    <w:p w:rsidR="00933F5A" w:rsidRPr="00436B91"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00ED6DF7" w:rsidRPr="00ED6DF7">
        <w:rPr>
          <w:rFonts w:ascii="Times New Roman" w:hAnsi="Times New Roman" w:cs="Times New Roman"/>
          <w:b/>
          <w:sz w:val="24"/>
          <w:szCs w:val="24"/>
        </w:rPr>
        <w:t xml:space="preserve"> 3</w:t>
      </w:r>
      <w:r w:rsidR="00ED6DF7">
        <w:rPr>
          <w:rFonts w:ascii="Times New Roman" w:hAnsi="Times New Roman" w:cs="Times New Roman"/>
          <w:sz w:val="24"/>
          <w:szCs w:val="24"/>
        </w:rPr>
        <w:t>.</w:t>
      </w:r>
      <w:r>
        <w:rPr>
          <w:rFonts w:ascii="Times New Roman" w:hAnsi="Times New Roman" w:cs="Times New Roman"/>
          <w:sz w:val="24"/>
          <w:szCs w:val="24"/>
        </w:rPr>
        <w:t xml:space="preserve"> </w:t>
      </w:r>
      <w:r w:rsidR="00523A6C">
        <w:rPr>
          <w:rFonts w:ascii="Times New Roman" w:hAnsi="Times New Roman" w:cs="Times New Roman"/>
          <w:sz w:val="24"/>
          <w:szCs w:val="24"/>
        </w:rPr>
        <w:t>Terenem działalności</w:t>
      </w:r>
      <w:r w:rsidR="00933F5A">
        <w:rPr>
          <w:rFonts w:ascii="Times New Roman" w:hAnsi="Times New Roman" w:cs="Times New Roman"/>
          <w:sz w:val="24"/>
          <w:szCs w:val="24"/>
        </w:rPr>
        <w:t xml:space="preserve"> spółki są grunty wsp</w:t>
      </w:r>
      <w:r w:rsidR="00462876">
        <w:rPr>
          <w:rFonts w:ascii="Times New Roman" w:hAnsi="Times New Roman" w:cs="Times New Roman"/>
          <w:sz w:val="24"/>
          <w:szCs w:val="24"/>
        </w:rPr>
        <w:t>ólne o powierzchni 4,69</w:t>
      </w:r>
      <w:r w:rsidR="00F42060">
        <w:rPr>
          <w:rFonts w:ascii="Times New Roman" w:hAnsi="Times New Roman" w:cs="Times New Roman"/>
          <w:sz w:val="24"/>
          <w:szCs w:val="24"/>
        </w:rPr>
        <w:t xml:space="preserve"> </w:t>
      </w:r>
      <w:r w:rsidR="00436B91">
        <w:rPr>
          <w:rFonts w:ascii="Times New Roman" w:hAnsi="Times New Roman" w:cs="Times New Roman"/>
          <w:sz w:val="24"/>
          <w:szCs w:val="24"/>
        </w:rPr>
        <w:t xml:space="preserve">ha </w:t>
      </w:r>
      <w:r w:rsidR="00933F5A" w:rsidRPr="00436B91">
        <w:rPr>
          <w:rFonts w:ascii="Times New Roman" w:hAnsi="Times New Roman" w:cs="Times New Roman"/>
          <w:sz w:val="24"/>
          <w:szCs w:val="24"/>
        </w:rPr>
        <w:t>, p</w:t>
      </w:r>
      <w:r w:rsidR="001F2A68">
        <w:rPr>
          <w:rFonts w:ascii="Times New Roman" w:hAnsi="Times New Roman" w:cs="Times New Roman"/>
          <w:sz w:val="24"/>
          <w:szCs w:val="24"/>
        </w:rPr>
        <w:t>oł</w:t>
      </w:r>
      <w:r w:rsidR="00462876">
        <w:rPr>
          <w:rFonts w:ascii="Times New Roman" w:hAnsi="Times New Roman" w:cs="Times New Roman"/>
          <w:sz w:val="24"/>
          <w:szCs w:val="24"/>
        </w:rPr>
        <w:t>ożone na terenie wsi  Dańków</w:t>
      </w:r>
      <w:r w:rsidR="00933F5A" w:rsidRPr="00436B91">
        <w:rPr>
          <w:rFonts w:ascii="Times New Roman" w:hAnsi="Times New Roman" w:cs="Times New Roman"/>
          <w:sz w:val="24"/>
          <w:szCs w:val="24"/>
        </w:rPr>
        <w:t>, oznaczone zgodnie z ewidencją gruntów n</w:t>
      </w:r>
      <w:r w:rsidR="00462876">
        <w:rPr>
          <w:rFonts w:ascii="Times New Roman" w:hAnsi="Times New Roman" w:cs="Times New Roman"/>
          <w:sz w:val="24"/>
          <w:szCs w:val="24"/>
        </w:rPr>
        <w:t>r działki 51 i 79</w:t>
      </w:r>
      <w:r w:rsidR="00F42060">
        <w:rPr>
          <w:rFonts w:ascii="Times New Roman" w:hAnsi="Times New Roman" w:cs="Times New Roman"/>
          <w:sz w:val="24"/>
          <w:szCs w:val="24"/>
        </w:rPr>
        <w:t xml:space="preserve">. </w:t>
      </w:r>
    </w:p>
    <w:p w:rsidR="00933F5A" w:rsidRPr="00933F5A"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Pr="00ED6DF7">
        <w:rPr>
          <w:rFonts w:ascii="Times New Roman" w:hAnsi="Times New Roman" w:cs="Times New Roman"/>
          <w:b/>
          <w:sz w:val="24"/>
          <w:szCs w:val="24"/>
        </w:rPr>
        <w:t xml:space="preserve"> 4.</w:t>
      </w:r>
      <w:r>
        <w:rPr>
          <w:rFonts w:ascii="Times New Roman" w:hAnsi="Times New Roman" w:cs="Times New Roman"/>
          <w:sz w:val="24"/>
          <w:szCs w:val="24"/>
        </w:rPr>
        <w:t xml:space="preserve"> </w:t>
      </w:r>
      <w:r w:rsidR="00933F5A">
        <w:rPr>
          <w:rFonts w:ascii="Times New Roman" w:hAnsi="Times New Roman" w:cs="Times New Roman"/>
          <w:sz w:val="24"/>
          <w:szCs w:val="24"/>
        </w:rPr>
        <w:t xml:space="preserve">Spółka została utworzona </w:t>
      </w:r>
      <w:r w:rsidR="00523A6C">
        <w:rPr>
          <w:rFonts w:ascii="Times New Roman" w:hAnsi="Times New Roman" w:cs="Times New Roman"/>
          <w:sz w:val="24"/>
          <w:szCs w:val="24"/>
        </w:rPr>
        <w:t xml:space="preserve">przez Burmistrza Białej Rawskiej </w:t>
      </w:r>
      <w:r w:rsidR="00933F5A">
        <w:rPr>
          <w:rFonts w:ascii="Times New Roman" w:hAnsi="Times New Roman" w:cs="Times New Roman"/>
          <w:sz w:val="24"/>
          <w:szCs w:val="24"/>
        </w:rPr>
        <w:t>na podstawi</w:t>
      </w:r>
      <w:r w:rsidR="00436B91">
        <w:rPr>
          <w:rFonts w:ascii="Times New Roman" w:hAnsi="Times New Roman" w:cs="Times New Roman"/>
          <w:sz w:val="24"/>
          <w:szCs w:val="24"/>
        </w:rPr>
        <w:t>e</w:t>
      </w:r>
      <w:r w:rsidR="00523A6C">
        <w:rPr>
          <w:rFonts w:ascii="Times New Roman" w:hAnsi="Times New Roman" w:cs="Times New Roman"/>
          <w:sz w:val="24"/>
          <w:szCs w:val="24"/>
        </w:rPr>
        <w:t xml:space="preserve"> art. 25  ust. 1 ustawy o zagospodarowaniu wspólnot  gruntowych. Skład osobowy zarządu i komisji rewizyjnej</w:t>
      </w:r>
      <w:r w:rsidR="00462876">
        <w:rPr>
          <w:rFonts w:ascii="Times New Roman" w:hAnsi="Times New Roman" w:cs="Times New Roman"/>
          <w:sz w:val="24"/>
          <w:szCs w:val="24"/>
        </w:rPr>
        <w:t xml:space="preserve"> został ustalony w dniu 24 listopada 2016</w:t>
      </w:r>
      <w:r w:rsidR="00523A6C">
        <w:rPr>
          <w:rFonts w:ascii="Times New Roman" w:hAnsi="Times New Roman" w:cs="Times New Roman"/>
          <w:sz w:val="24"/>
          <w:szCs w:val="24"/>
        </w:rPr>
        <w:t xml:space="preserve"> r. na zebraniu uprawnionych do wspóln</w:t>
      </w:r>
      <w:r w:rsidR="00462876">
        <w:rPr>
          <w:rFonts w:ascii="Times New Roman" w:hAnsi="Times New Roman" w:cs="Times New Roman"/>
          <w:sz w:val="24"/>
          <w:szCs w:val="24"/>
        </w:rPr>
        <w:t>oty gruntowej we wsi  Dańków</w:t>
      </w:r>
      <w:r w:rsidR="00523A6C">
        <w:rPr>
          <w:rFonts w:ascii="Times New Roman" w:hAnsi="Times New Roman" w:cs="Times New Roman"/>
          <w:sz w:val="24"/>
          <w:szCs w:val="24"/>
        </w:rPr>
        <w:t xml:space="preserve">. </w:t>
      </w:r>
    </w:p>
    <w:p w:rsidR="00A3193A"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Pr="00ED6DF7">
        <w:rPr>
          <w:rFonts w:ascii="Times New Roman" w:hAnsi="Times New Roman" w:cs="Times New Roman"/>
          <w:b/>
          <w:sz w:val="24"/>
          <w:szCs w:val="24"/>
        </w:rPr>
        <w:t xml:space="preserve"> 5</w:t>
      </w:r>
      <w:r>
        <w:rPr>
          <w:rFonts w:ascii="Times New Roman" w:hAnsi="Times New Roman" w:cs="Times New Roman"/>
          <w:sz w:val="24"/>
          <w:szCs w:val="24"/>
        </w:rPr>
        <w:t xml:space="preserve">. </w:t>
      </w:r>
      <w:r w:rsidR="00A3193A">
        <w:rPr>
          <w:rFonts w:ascii="Times New Roman" w:hAnsi="Times New Roman" w:cs="Times New Roman"/>
          <w:sz w:val="24"/>
          <w:szCs w:val="24"/>
        </w:rPr>
        <w:t xml:space="preserve">Przedmiotem działalności spółki jest sprawowanie zarządu nad wspólnotą i jej racjonalne zagospodarowanie. </w:t>
      </w:r>
    </w:p>
    <w:p w:rsidR="0090480B" w:rsidRPr="00C85DE8" w:rsidRDefault="0090480B" w:rsidP="00352D03">
      <w:pPr>
        <w:pStyle w:val="Akapitzlist"/>
        <w:spacing w:before="100" w:beforeAutospacing="1" w:after="100" w:afterAutospacing="1" w:line="240" w:lineRule="auto"/>
        <w:ind w:left="0"/>
        <w:jc w:val="both"/>
        <w:rPr>
          <w:rFonts w:ascii="Times New Roman" w:hAnsi="Times New Roman" w:cs="Times New Roman"/>
          <w:sz w:val="24"/>
          <w:szCs w:val="24"/>
        </w:rPr>
      </w:pPr>
    </w:p>
    <w:p w:rsidR="00A3193A" w:rsidRDefault="00A3193A" w:rsidP="00C1768F">
      <w:pPr>
        <w:pStyle w:val="Akapitzlist"/>
        <w:numPr>
          <w:ilvl w:val="0"/>
          <w:numId w:val="23"/>
        </w:numPr>
        <w:spacing w:before="100" w:beforeAutospacing="1" w:after="100" w:afterAutospacing="1" w:line="240" w:lineRule="auto"/>
        <w:jc w:val="both"/>
        <w:rPr>
          <w:rFonts w:ascii="Times New Roman" w:hAnsi="Times New Roman" w:cs="Times New Roman"/>
          <w:b/>
          <w:sz w:val="28"/>
          <w:szCs w:val="28"/>
        </w:rPr>
      </w:pPr>
      <w:r w:rsidRPr="0090480B">
        <w:rPr>
          <w:rFonts w:ascii="Times New Roman" w:hAnsi="Times New Roman" w:cs="Times New Roman"/>
          <w:b/>
          <w:sz w:val="28"/>
          <w:szCs w:val="28"/>
        </w:rPr>
        <w:t>Członkowi</w:t>
      </w:r>
      <w:r w:rsidR="00523A6C" w:rsidRPr="0090480B">
        <w:rPr>
          <w:rFonts w:ascii="Times New Roman" w:hAnsi="Times New Roman" w:cs="Times New Roman"/>
          <w:b/>
          <w:sz w:val="28"/>
          <w:szCs w:val="28"/>
        </w:rPr>
        <w:t>e spółki, ich prawa i obowiązki oraz warunki dopuszczenia do spółki posiadaczy gruntów przyległych do wspólnoty gruntowej</w:t>
      </w:r>
    </w:p>
    <w:p w:rsidR="0090480B" w:rsidRPr="0090480B" w:rsidRDefault="0090480B" w:rsidP="00352D03">
      <w:pPr>
        <w:pStyle w:val="Akapitzlist"/>
        <w:spacing w:before="100" w:beforeAutospacing="1" w:after="100" w:afterAutospacing="1" w:line="240" w:lineRule="auto"/>
        <w:ind w:left="928"/>
        <w:jc w:val="both"/>
        <w:rPr>
          <w:rFonts w:ascii="Times New Roman" w:hAnsi="Times New Roman" w:cs="Times New Roman"/>
          <w:b/>
          <w:sz w:val="28"/>
          <w:szCs w:val="28"/>
        </w:rPr>
      </w:pPr>
    </w:p>
    <w:p w:rsidR="00A3193A" w:rsidRPr="00ED6DF7"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Pr="00ED6DF7">
        <w:rPr>
          <w:rFonts w:ascii="Times New Roman" w:hAnsi="Times New Roman" w:cs="Aharoni"/>
          <w:b/>
          <w:sz w:val="24"/>
          <w:szCs w:val="24"/>
        </w:rPr>
        <w:t xml:space="preserve"> </w:t>
      </w:r>
      <w:r w:rsidR="00ED6DF7">
        <w:rPr>
          <w:rFonts w:ascii="Times New Roman" w:hAnsi="Times New Roman" w:cs="Aharoni"/>
          <w:b/>
          <w:sz w:val="24"/>
          <w:szCs w:val="24"/>
        </w:rPr>
        <w:t xml:space="preserve"> </w:t>
      </w:r>
      <w:r w:rsidR="00523A6C" w:rsidRPr="00ED6DF7">
        <w:rPr>
          <w:rFonts w:ascii="Times New Roman" w:hAnsi="Times New Roman" w:cs="Times New Roman"/>
          <w:b/>
          <w:sz w:val="24"/>
          <w:szCs w:val="24"/>
        </w:rPr>
        <w:t>6</w:t>
      </w:r>
      <w:r w:rsidRPr="00ED6DF7">
        <w:rPr>
          <w:rFonts w:ascii="Times New Roman" w:hAnsi="Times New Roman" w:cs="Times New Roman"/>
          <w:sz w:val="24"/>
          <w:szCs w:val="24"/>
        </w:rPr>
        <w:t xml:space="preserve">. </w:t>
      </w:r>
      <w:r w:rsidR="00A3193A" w:rsidRPr="00ED6DF7">
        <w:rPr>
          <w:rFonts w:ascii="Times New Roman" w:hAnsi="Times New Roman" w:cs="Times New Roman"/>
          <w:sz w:val="24"/>
          <w:szCs w:val="24"/>
        </w:rPr>
        <w:t>Członkami spółki są osoby uprawnione do udziału we wspólnocie gruntowej.</w:t>
      </w:r>
    </w:p>
    <w:p w:rsidR="00A3193A"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00ED6DF7">
        <w:rPr>
          <w:rFonts w:ascii="Times New Roman" w:hAnsi="Times New Roman" w:cs="Aharoni"/>
          <w:b/>
          <w:sz w:val="24"/>
          <w:szCs w:val="24"/>
        </w:rPr>
        <w:t xml:space="preserve"> </w:t>
      </w:r>
      <w:r w:rsidRPr="00ED6DF7">
        <w:rPr>
          <w:rFonts w:ascii="Times New Roman" w:hAnsi="Times New Roman" w:cs="Aharoni"/>
          <w:b/>
          <w:sz w:val="24"/>
          <w:szCs w:val="24"/>
        </w:rPr>
        <w:t xml:space="preserve"> </w:t>
      </w:r>
      <w:r w:rsidR="00523A6C" w:rsidRPr="00ED6DF7">
        <w:rPr>
          <w:rFonts w:ascii="Times New Roman" w:hAnsi="Times New Roman" w:cs="Times New Roman"/>
          <w:b/>
          <w:sz w:val="24"/>
          <w:szCs w:val="24"/>
        </w:rPr>
        <w:t>7</w:t>
      </w:r>
      <w:r w:rsidRPr="00ED6DF7">
        <w:rPr>
          <w:rFonts w:ascii="Times New Roman" w:hAnsi="Times New Roman" w:cs="Times New Roman"/>
          <w:sz w:val="24"/>
          <w:szCs w:val="24"/>
        </w:rPr>
        <w:t>.</w:t>
      </w:r>
      <w:r w:rsidR="00523A6C">
        <w:rPr>
          <w:rFonts w:ascii="Times New Roman" w:hAnsi="Times New Roman" w:cs="Times New Roman"/>
          <w:sz w:val="24"/>
          <w:szCs w:val="24"/>
        </w:rPr>
        <w:t xml:space="preserve">  Członkowie spółki mają prawo:</w:t>
      </w:r>
      <w:r>
        <w:rPr>
          <w:rFonts w:ascii="Times New Roman" w:hAnsi="Times New Roman" w:cs="Times New Roman"/>
          <w:sz w:val="24"/>
          <w:szCs w:val="24"/>
        </w:rPr>
        <w:t xml:space="preserve"> </w:t>
      </w:r>
    </w:p>
    <w:p w:rsidR="00A3193A" w:rsidRDefault="007E4900" w:rsidP="00352D03">
      <w:pPr>
        <w:pStyle w:val="Akapitzlist"/>
        <w:numPr>
          <w:ilvl w:val="0"/>
          <w:numId w:val="3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uczestniczyć we wszystkich korzyściach osiąganych przez spółkę.</w:t>
      </w:r>
    </w:p>
    <w:p w:rsidR="00A3193A" w:rsidRDefault="007E4900" w:rsidP="00352D03">
      <w:pPr>
        <w:pStyle w:val="Akapitzlist"/>
        <w:numPr>
          <w:ilvl w:val="0"/>
          <w:numId w:val="3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brać udział w zebraniach ogólnych członków spółki i współdecydować w zarządzaniu spółką w granicach zakreślonych niniejszym statutem.</w:t>
      </w:r>
    </w:p>
    <w:p w:rsidR="00A3193A" w:rsidRDefault="007E4900" w:rsidP="00352D03">
      <w:pPr>
        <w:pStyle w:val="Akapitzlist"/>
        <w:numPr>
          <w:ilvl w:val="0"/>
          <w:numId w:val="3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wybierać i być wybieranymi do organów spółki.</w:t>
      </w:r>
      <w:r w:rsidR="00A3193A">
        <w:rPr>
          <w:rFonts w:ascii="Times New Roman" w:hAnsi="Times New Roman" w:cs="Times New Roman"/>
          <w:sz w:val="24"/>
          <w:szCs w:val="24"/>
        </w:rPr>
        <w:t>.</w:t>
      </w:r>
    </w:p>
    <w:p w:rsidR="007E4900"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Pr="00ED6DF7">
        <w:rPr>
          <w:rFonts w:ascii="Times New Roman" w:hAnsi="Times New Roman" w:cs="Aharoni"/>
          <w:b/>
          <w:sz w:val="24"/>
          <w:szCs w:val="24"/>
        </w:rPr>
        <w:t xml:space="preserve"> </w:t>
      </w:r>
      <w:r w:rsidR="00ED6DF7">
        <w:rPr>
          <w:rFonts w:ascii="Times New Roman" w:hAnsi="Times New Roman" w:cs="Aharoni"/>
          <w:b/>
          <w:sz w:val="24"/>
          <w:szCs w:val="24"/>
        </w:rPr>
        <w:t xml:space="preserve"> </w:t>
      </w:r>
      <w:r w:rsidR="007E4900" w:rsidRPr="00ED6DF7">
        <w:rPr>
          <w:rFonts w:ascii="Times New Roman" w:hAnsi="Times New Roman" w:cs="Times New Roman"/>
          <w:b/>
          <w:sz w:val="24"/>
          <w:szCs w:val="24"/>
        </w:rPr>
        <w:t>8</w:t>
      </w:r>
      <w:r w:rsidR="007E4900">
        <w:rPr>
          <w:rFonts w:ascii="Times New Roman" w:hAnsi="Times New Roman" w:cs="Times New Roman"/>
          <w:sz w:val="24"/>
          <w:szCs w:val="24"/>
        </w:rPr>
        <w:t>. Członkowie spółki mają obowiązek:</w:t>
      </w:r>
    </w:p>
    <w:p w:rsidR="007E4900" w:rsidRDefault="007E4900" w:rsidP="00352D03">
      <w:pPr>
        <w:pStyle w:val="Akapitzlist"/>
        <w:numPr>
          <w:ilvl w:val="0"/>
          <w:numId w:val="2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Uczestniczyć w ogólnych zebraniach członków spółki.</w:t>
      </w:r>
    </w:p>
    <w:p w:rsidR="007E4900" w:rsidRDefault="007E4900" w:rsidP="00352D03">
      <w:pPr>
        <w:pStyle w:val="Akapitzlist"/>
        <w:numPr>
          <w:ilvl w:val="0"/>
          <w:numId w:val="2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Podporządkować się uchwałą ogólnego zebrania członków spółki, jak również postanowieniom Zarządu spółki wydanym w granicach zakreślonych przedmiotowym statutem.</w:t>
      </w:r>
    </w:p>
    <w:p w:rsidR="007E4900" w:rsidRDefault="007E4900" w:rsidP="00352D03">
      <w:pPr>
        <w:pStyle w:val="Akapitzlist"/>
        <w:numPr>
          <w:ilvl w:val="0"/>
          <w:numId w:val="2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Wspólnie dokonywać prac związanych z zagospodarowaniem i użytkowaniem gruntów spółki.</w:t>
      </w:r>
    </w:p>
    <w:p w:rsidR="007E4900" w:rsidRDefault="007E4900" w:rsidP="00352D03">
      <w:pPr>
        <w:pStyle w:val="Akapitzlist"/>
        <w:numPr>
          <w:ilvl w:val="0"/>
          <w:numId w:val="2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Świadczyć we właściwych terminach robociznę, dostarczać materiały i środki transportowe w rozmiarze odpowiadającym wielkości udziału, a w razie niemożności wykonania tych świadczeń w naturze, wpłacać kwoty pieniężne na pokrycie zastępczego ich wykonania, jak również uczestniczyć w kosztach związanych z działalnością spółki.</w:t>
      </w:r>
    </w:p>
    <w:p w:rsidR="00352D03" w:rsidRDefault="00352D03" w:rsidP="00352D03">
      <w:pPr>
        <w:pStyle w:val="Akapitzlist"/>
        <w:spacing w:before="100" w:beforeAutospacing="1" w:after="100" w:afterAutospacing="1" w:line="240" w:lineRule="auto"/>
        <w:jc w:val="both"/>
        <w:rPr>
          <w:rFonts w:ascii="Times New Roman" w:hAnsi="Times New Roman" w:cs="Times New Roman"/>
          <w:sz w:val="24"/>
          <w:szCs w:val="24"/>
        </w:rPr>
      </w:pPr>
    </w:p>
    <w:p w:rsidR="008B2883" w:rsidRDefault="008B2883" w:rsidP="00C1768F">
      <w:pPr>
        <w:pStyle w:val="Akapitzlist"/>
        <w:numPr>
          <w:ilvl w:val="0"/>
          <w:numId w:val="23"/>
        </w:numPr>
        <w:spacing w:before="100" w:beforeAutospacing="1" w:after="100" w:afterAutospacing="1" w:line="240" w:lineRule="auto"/>
        <w:jc w:val="both"/>
        <w:rPr>
          <w:rFonts w:ascii="Times New Roman" w:hAnsi="Times New Roman" w:cs="Times New Roman"/>
          <w:b/>
          <w:sz w:val="28"/>
          <w:szCs w:val="28"/>
        </w:rPr>
      </w:pPr>
      <w:r w:rsidRPr="0090480B">
        <w:rPr>
          <w:rFonts w:ascii="Times New Roman" w:hAnsi="Times New Roman" w:cs="Times New Roman"/>
          <w:b/>
          <w:sz w:val="28"/>
          <w:szCs w:val="28"/>
        </w:rPr>
        <w:t>Organy spółki, sposób ich powoływania i zakres działania.</w:t>
      </w:r>
    </w:p>
    <w:p w:rsidR="0090480B" w:rsidRPr="0090480B" w:rsidRDefault="0090480B" w:rsidP="00352D03">
      <w:pPr>
        <w:pStyle w:val="Akapitzlist"/>
        <w:spacing w:before="100" w:beforeAutospacing="1" w:after="100" w:afterAutospacing="1" w:line="240" w:lineRule="auto"/>
        <w:ind w:left="928"/>
        <w:jc w:val="both"/>
        <w:rPr>
          <w:rFonts w:ascii="Times New Roman" w:hAnsi="Times New Roman" w:cs="Times New Roman"/>
          <w:b/>
          <w:sz w:val="28"/>
          <w:szCs w:val="28"/>
        </w:rPr>
      </w:pPr>
    </w:p>
    <w:p w:rsidR="008B2883"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007E4900" w:rsidRPr="00ED6DF7">
        <w:rPr>
          <w:rFonts w:ascii="Times New Roman" w:hAnsi="Times New Roman" w:cs="Times New Roman"/>
          <w:b/>
          <w:sz w:val="24"/>
          <w:szCs w:val="24"/>
        </w:rPr>
        <w:t xml:space="preserve"> </w:t>
      </w:r>
      <w:r w:rsidR="00ED6DF7">
        <w:rPr>
          <w:rFonts w:ascii="Times New Roman" w:hAnsi="Times New Roman" w:cs="Times New Roman"/>
          <w:b/>
          <w:sz w:val="24"/>
          <w:szCs w:val="24"/>
        </w:rPr>
        <w:t xml:space="preserve"> </w:t>
      </w:r>
      <w:r w:rsidR="007E4900" w:rsidRPr="00ED6DF7">
        <w:rPr>
          <w:rFonts w:ascii="Times New Roman" w:hAnsi="Times New Roman" w:cs="Times New Roman"/>
          <w:b/>
          <w:sz w:val="24"/>
          <w:szCs w:val="24"/>
        </w:rPr>
        <w:t>9</w:t>
      </w:r>
      <w:r w:rsidR="00ED6DF7">
        <w:rPr>
          <w:rFonts w:ascii="Times New Roman" w:hAnsi="Times New Roman" w:cs="Times New Roman"/>
          <w:b/>
          <w:sz w:val="24"/>
          <w:szCs w:val="24"/>
        </w:rPr>
        <w:t>.</w:t>
      </w:r>
      <w:r>
        <w:rPr>
          <w:rFonts w:ascii="Times New Roman" w:hAnsi="Times New Roman" w:cs="Times New Roman"/>
          <w:sz w:val="24"/>
          <w:szCs w:val="24"/>
        </w:rPr>
        <w:t xml:space="preserve"> </w:t>
      </w:r>
      <w:r w:rsidR="008B2883">
        <w:rPr>
          <w:rFonts w:ascii="Times New Roman" w:hAnsi="Times New Roman" w:cs="Times New Roman"/>
          <w:sz w:val="24"/>
          <w:szCs w:val="24"/>
        </w:rPr>
        <w:t>Organami spółki są;</w:t>
      </w:r>
    </w:p>
    <w:p w:rsidR="008B2883" w:rsidRDefault="008B2883" w:rsidP="00352D03">
      <w:pPr>
        <w:pStyle w:val="Akapitzlist"/>
        <w:numPr>
          <w:ilvl w:val="0"/>
          <w:numId w:val="3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ogólne zebrania członków</w:t>
      </w:r>
    </w:p>
    <w:p w:rsidR="008B2883" w:rsidRDefault="008B2883" w:rsidP="00352D03">
      <w:pPr>
        <w:pStyle w:val="Akapitzlist"/>
        <w:numPr>
          <w:ilvl w:val="0"/>
          <w:numId w:val="3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zarząd spółki</w:t>
      </w:r>
    </w:p>
    <w:p w:rsidR="008B2883" w:rsidRDefault="008B2883" w:rsidP="00352D03">
      <w:pPr>
        <w:pStyle w:val="Akapitzlist"/>
        <w:numPr>
          <w:ilvl w:val="0"/>
          <w:numId w:val="3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komisja rewizyjna</w:t>
      </w:r>
    </w:p>
    <w:p w:rsidR="008B2883" w:rsidRDefault="00A53AB7"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ED6DF7">
        <w:rPr>
          <w:rFonts w:ascii="Times New Roman" w:hAnsi="Times New Roman" w:cs="Aharoni" w:hint="cs"/>
          <w:b/>
          <w:sz w:val="24"/>
          <w:szCs w:val="24"/>
        </w:rPr>
        <w:t>§</w:t>
      </w:r>
      <w:r w:rsidR="00135D80" w:rsidRPr="00ED6DF7">
        <w:rPr>
          <w:rFonts w:ascii="Times New Roman" w:hAnsi="Times New Roman" w:cs="Times New Roman"/>
          <w:b/>
          <w:sz w:val="24"/>
          <w:szCs w:val="24"/>
        </w:rPr>
        <w:t xml:space="preserve"> 10</w:t>
      </w:r>
      <w:r w:rsidRPr="00ED6DF7">
        <w:rPr>
          <w:rFonts w:ascii="Times New Roman" w:hAnsi="Times New Roman" w:cs="Times New Roman"/>
          <w:b/>
          <w:sz w:val="24"/>
          <w:szCs w:val="24"/>
        </w:rPr>
        <w:t>.</w:t>
      </w:r>
      <w:r w:rsidR="00135D80">
        <w:rPr>
          <w:rFonts w:ascii="Times New Roman" w:hAnsi="Times New Roman" w:cs="Times New Roman"/>
          <w:sz w:val="24"/>
          <w:szCs w:val="24"/>
        </w:rPr>
        <w:t xml:space="preserve">1. </w:t>
      </w:r>
      <w:r>
        <w:rPr>
          <w:rFonts w:ascii="Times New Roman" w:hAnsi="Times New Roman" w:cs="Times New Roman"/>
          <w:sz w:val="24"/>
          <w:szCs w:val="24"/>
        </w:rPr>
        <w:t xml:space="preserve"> </w:t>
      </w:r>
      <w:r w:rsidR="008B2883">
        <w:rPr>
          <w:rFonts w:ascii="Times New Roman" w:hAnsi="Times New Roman" w:cs="Times New Roman"/>
          <w:sz w:val="24"/>
          <w:szCs w:val="24"/>
        </w:rPr>
        <w:t>Ogólne zebranie członków spółki jest najwyższym jej organem.</w:t>
      </w:r>
    </w:p>
    <w:p w:rsidR="008B2883" w:rsidRDefault="00135D80"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2.</w:t>
      </w:r>
      <w:r w:rsidR="00352D03">
        <w:rPr>
          <w:rFonts w:ascii="Times New Roman" w:hAnsi="Times New Roman" w:cs="Times New Roman"/>
          <w:sz w:val="24"/>
          <w:szCs w:val="24"/>
        </w:rPr>
        <w:t xml:space="preserve"> </w:t>
      </w:r>
      <w:r w:rsidR="008B2883">
        <w:rPr>
          <w:rFonts w:ascii="Times New Roman" w:hAnsi="Times New Roman" w:cs="Times New Roman"/>
          <w:sz w:val="24"/>
          <w:szCs w:val="24"/>
        </w:rPr>
        <w:t>Zwyczajne ogólne zebranie spółki zwołuje zarząd spółki przynajmniej raz w roku w terminie jesiennym, najpóźniej do końca listopada.</w:t>
      </w:r>
    </w:p>
    <w:p w:rsidR="008B2883" w:rsidRDefault="00135D80"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3.</w:t>
      </w:r>
      <w:r w:rsidR="00A53AB7">
        <w:rPr>
          <w:rFonts w:ascii="Times New Roman" w:hAnsi="Times New Roman" w:cs="Times New Roman"/>
          <w:sz w:val="24"/>
          <w:szCs w:val="24"/>
        </w:rPr>
        <w:t xml:space="preserve"> </w:t>
      </w:r>
      <w:r w:rsidR="008B2883">
        <w:rPr>
          <w:rFonts w:ascii="Times New Roman" w:hAnsi="Times New Roman" w:cs="Times New Roman"/>
          <w:sz w:val="24"/>
          <w:szCs w:val="24"/>
        </w:rPr>
        <w:t>Nadzwyczajne ogólne zebranie członków spółki zwołuje zarząd spółki w miarę potrzeby z własnej inicjatywy, na żądanie komisji rewizyjnej</w:t>
      </w:r>
      <w:r>
        <w:rPr>
          <w:rFonts w:ascii="Times New Roman" w:hAnsi="Times New Roman" w:cs="Times New Roman"/>
          <w:sz w:val="24"/>
          <w:szCs w:val="24"/>
        </w:rPr>
        <w:t xml:space="preserve"> burmistrza</w:t>
      </w:r>
      <w:r w:rsidR="008B2883">
        <w:rPr>
          <w:rFonts w:ascii="Times New Roman" w:hAnsi="Times New Roman" w:cs="Times New Roman"/>
          <w:sz w:val="24"/>
          <w:szCs w:val="24"/>
        </w:rPr>
        <w:t xml:space="preserve"> lub na wniosek 1/3 członków spółki. </w:t>
      </w:r>
    </w:p>
    <w:p w:rsidR="00135D80" w:rsidRPr="00C85DE8" w:rsidRDefault="00135D80"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4. Nadzwyczajne ogólne zebranie członków spółki powinno być zwoływane najpóźniej w ciągu 2 tygodni od daty złożenia wniosku w tym przedmiocie.</w:t>
      </w:r>
    </w:p>
    <w:p w:rsidR="008B2883" w:rsidRPr="005F05C3" w:rsidRDefault="00135D80" w:rsidP="00352D03">
      <w:pPr>
        <w:pStyle w:val="Akapitzlist"/>
        <w:spacing w:before="100" w:beforeAutospacing="1" w:after="100" w:afterAutospacing="1" w:line="240" w:lineRule="auto"/>
        <w:ind w:left="0"/>
        <w:jc w:val="both"/>
        <w:rPr>
          <w:rFonts w:ascii="Times New Roman" w:hAnsi="Times New Roman" w:cs="Times New Roman"/>
          <w:b/>
          <w:sz w:val="24"/>
          <w:szCs w:val="24"/>
        </w:rPr>
      </w:pPr>
      <w:r w:rsidRPr="00ED6DF7">
        <w:rPr>
          <w:rFonts w:ascii="Times New Roman" w:hAnsi="Times New Roman" w:cs="Aharoni" w:hint="cs"/>
          <w:b/>
          <w:sz w:val="24"/>
          <w:szCs w:val="24"/>
        </w:rPr>
        <w:t>§</w:t>
      </w:r>
      <w:r w:rsidRPr="00ED6DF7">
        <w:rPr>
          <w:rFonts w:ascii="Times New Roman" w:hAnsi="Times New Roman" w:cs="Times New Roman"/>
          <w:b/>
          <w:sz w:val="24"/>
          <w:szCs w:val="24"/>
        </w:rPr>
        <w:t xml:space="preserve"> 11</w:t>
      </w:r>
      <w:r>
        <w:rPr>
          <w:rFonts w:ascii="Times New Roman" w:hAnsi="Times New Roman" w:cs="Times New Roman"/>
          <w:sz w:val="24"/>
          <w:szCs w:val="24"/>
        </w:rPr>
        <w:t xml:space="preserve">. 1.  </w:t>
      </w:r>
      <w:r w:rsidR="008B2883" w:rsidRPr="005F05C3">
        <w:rPr>
          <w:rFonts w:ascii="Times New Roman" w:hAnsi="Times New Roman" w:cs="Times New Roman"/>
          <w:b/>
          <w:sz w:val="24"/>
          <w:szCs w:val="24"/>
        </w:rPr>
        <w:t>Członkowie spółki mogą brać udział w obradach ogólnego zebrania członków osobiście lub działać przez pełnomocników.</w:t>
      </w:r>
      <w:r>
        <w:rPr>
          <w:rFonts w:ascii="Times New Roman" w:hAnsi="Times New Roman" w:cs="Times New Roman"/>
          <w:b/>
          <w:sz w:val="24"/>
          <w:szCs w:val="24"/>
        </w:rPr>
        <w:t xml:space="preserve"> W imieniu osób niezdolnych do czynności prawnych występują ich przedstawiciele ustawowi.</w:t>
      </w:r>
      <w:r w:rsidR="008B2883" w:rsidRPr="005F05C3">
        <w:rPr>
          <w:rFonts w:ascii="Times New Roman" w:hAnsi="Times New Roman" w:cs="Times New Roman"/>
          <w:b/>
          <w:sz w:val="24"/>
          <w:szCs w:val="24"/>
        </w:rPr>
        <w:t xml:space="preserve"> </w:t>
      </w:r>
    </w:p>
    <w:p w:rsidR="008B2883" w:rsidRDefault="00135D80"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 xml:space="preserve">2 </w:t>
      </w:r>
      <w:r w:rsidR="00A53AB7">
        <w:rPr>
          <w:rFonts w:ascii="Times New Roman" w:hAnsi="Times New Roman" w:cs="Times New Roman"/>
          <w:sz w:val="24"/>
          <w:szCs w:val="24"/>
        </w:rPr>
        <w:t xml:space="preserve">. </w:t>
      </w:r>
      <w:r w:rsidR="008B2883">
        <w:rPr>
          <w:rFonts w:ascii="Times New Roman" w:hAnsi="Times New Roman" w:cs="Times New Roman"/>
          <w:sz w:val="24"/>
          <w:szCs w:val="24"/>
        </w:rPr>
        <w:t xml:space="preserve">Każdy członek spółki ma prawo do jednego głosu bez względu na wielkość posiadanego udziału. Uchwały ogólnego zebrania członków zapadają zwykłą większością </w:t>
      </w:r>
      <w:r w:rsidR="001B096F">
        <w:rPr>
          <w:rFonts w:ascii="Times New Roman" w:hAnsi="Times New Roman" w:cs="Times New Roman"/>
          <w:sz w:val="24"/>
          <w:szCs w:val="24"/>
        </w:rPr>
        <w:t>głosów przy obecności przy</w:t>
      </w:r>
      <w:r w:rsidR="008B2883">
        <w:rPr>
          <w:rFonts w:ascii="Times New Roman" w:hAnsi="Times New Roman" w:cs="Times New Roman"/>
          <w:sz w:val="24"/>
          <w:szCs w:val="24"/>
        </w:rPr>
        <w:t xml:space="preserve">najmniej połowy członków. </w:t>
      </w:r>
      <w:r w:rsidR="00436B91">
        <w:rPr>
          <w:rFonts w:ascii="Times New Roman" w:hAnsi="Times New Roman" w:cs="Times New Roman"/>
          <w:sz w:val="24"/>
          <w:szCs w:val="24"/>
        </w:rPr>
        <w:t xml:space="preserve"> </w:t>
      </w:r>
      <w:r w:rsidR="00D523E8">
        <w:rPr>
          <w:rFonts w:ascii="Times New Roman" w:hAnsi="Times New Roman" w:cs="Times New Roman"/>
          <w:sz w:val="24"/>
          <w:szCs w:val="24"/>
        </w:rPr>
        <w:t xml:space="preserve">W przypadku równości głosów rozstrzyga głos przewodniczącego zebrania. </w:t>
      </w:r>
    </w:p>
    <w:p w:rsidR="00D523E8" w:rsidRDefault="00135D80"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 xml:space="preserve">3 </w:t>
      </w:r>
      <w:r w:rsidR="00A53AB7">
        <w:rPr>
          <w:rFonts w:ascii="Times New Roman" w:hAnsi="Times New Roman" w:cs="Times New Roman"/>
          <w:sz w:val="24"/>
          <w:szCs w:val="24"/>
        </w:rPr>
        <w:t xml:space="preserve">. </w:t>
      </w:r>
      <w:r w:rsidR="00D523E8">
        <w:rPr>
          <w:rFonts w:ascii="Times New Roman" w:hAnsi="Times New Roman" w:cs="Times New Roman"/>
          <w:sz w:val="24"/>
          <w:szCs w:val="24"/>
        </w:rPr>
        <w:t>Przewodniczącego zebrania wybierają zebrani wśród siebie zwykłą większością głosów.</w:t>
      </w:r>
    </w:p>
    <w:p w:rsidR="005E3B8A" w:rsidRDefault="005E3B8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4. Jeżeli na zebraniu jest obecnych mniej ni z połowa wszystkich członków , zebranie zwołuje się  po raz drugi z tym samym porządkiem obrad w terminie od 7 do 14 dni od dnia pierwszego zebrania. Uchwały ogólnego zebrania członków zwołanego w drugim terminie zapadają zwykłą większością głosów bez względu na liczbę obecnych na zebraniu.</w:t>
      </w:r>
    </w:p>
    <w:p w:rsidR="00D523E8" w:rsidRPr="00C85DE8" w:rsidRDefault="005E3B8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 xml:space="preserve">5. </w:t>
      </w:r>
      <w:r w:rsidR="00D523E8">
        <w:rPr>
          <w:rFonts w:ascii="Times New Roman" w:hAnsi="Times New Roman" w:cs="Times New Roman"/>
          <w:sz w:val="24"/>
          <w:szCs w:val="24"/>
        </w:rPr>
        <w:t>Protokół obrad ogólnego zebrania członków spółki wraz z powziętymi na zebraniu uchwałami wpisuje się do księgi protokołów. Protokół podpisują przewodniczący zebrania i protokólant.</w:t>
      </w:r>
    </w:p>
    <w:p w:rsidR="00D523E8" w:rsidRPr="005F05C3" w:rsidRDefault="00102734" w:rsidP="00352D03">
      <w:pPr>
        <w:pStyle w:val="Akapitzlist"/>
        <w:spacing w:before="100" w:beforeAutospacing="1" w:after="100" w:afterAutospacing="1" w:line="240" w:lineRule="auto"/>
        <w:ind w:left="0"/>
        <w:jc w:val="both"/>
        <w:rPr>
          <w:rFonts w:ascii="Times New Roman" w:hAnsi="Times New Roman" w:cs="Times New Roman"/>
          <w:b/>
          <w:sz w:val="24"/>
          <w:szCs w:val="24"/>
        </w:rPr>
      </w:pPr>
      <w:r w:rsidRPr="00ED6DF7">
        <w:rPr>
          <w:rFonts w:ascii="Times New Roman" w:hAnsi="Times New Roman" w:cs="Aharoni" w:hint="cs"/>
          <w:b/>
          <w:sz w:val="24"/>
          <w:szCs w:val="24"/>
        </w:rPr>
        <w:t>§</w:t>
      </w:r>
      <w:r w:rsidRPr="00ED6DF7">
        <w:rPr>
          <w:rFonts w:ascii="Times New Roman" w:hAnsi="Times New Roman" w:cs="Times New Roman"/>
          <w:b/>
          <w:sz w:val="24"/>
          <w:szCs w:val="24"/>
        </w:rPr>
        <w:t xml:space="preserve"> 1</w:t>
      </w:r>
      <w:r w:rsidR="00B76418" w:rsidRPr="00ED6DF7">
        <w:rPr>
          <w:rFonts w:ascii="Times New Roman" w:hAnsi="Times New Roman" w:cs="Times New Roman"/>
          <w:b/>
          <w:sz w:val="24"/>
          <w:szCs w:val="24"/>
        </w:rPr>
        <w:t>2</w:t>
      </w:r>
      <w:r>
        <w:rPr>
          <w:rFonts w:ascii="Times New Roman" w:hAnsi="Times New Roman" w:cs="Times New Roman"/>
          <w:sz w:val="24"/>
          <w:szCs w:val="24"/>
        </w:rPr>
        <w:t xml:space="preserve">. 1. </w:t>
      </w:r>
      <w:r w:rsidR="00D523E8" w:rsidRPr="0090480B">
        <w:rPr>
          <w:rFonts w:ascii="Times New Roman" w:hAnsi="Times New Roman" w:cs="Times New Roman"/>
          <w:sz w:val="24"/>
          <w:szCs w:val="24"/>
        </w:rPr>
        <w:t>Do zakresu działania ogólnego zebrania członków spółki należy w szczególności:</w:t>
      </w:r>
    </w:p>
    <w:p w:rsidR="00D523E8" w:rsidRDefault="00A53AB7"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23E8">
        <w:rPr>
          <w:rFonts w:ascii="Times New Roman" w:hAnsi="Times New Roman" w:cs="Times New Roman"/>
          <w:sz w:val="24"/>
          <w:szCs w:val="24"/>
        </w:rPr>
        <w:t>Uchwalanie statutu spółki oraz jego zmian.</w:t>
      </w:r>
    </w:p>
    <w:p w:rsidR="00D523E8" w:rsidRDefault="00A53AB7"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23E8">
        <w:rPr>
          <w:rFonts w:ascii="Times New Roman" w:hAnsi="Times New Roman" w:cs="Times New Roman"/>
          <w:sz w:val="24"/>
          <w:szCs w:val="24"/>
        </w:rPr>
        <w:t>Wybór przewodniczącego i pozostałych członków zarządu</w:t>
      </w:r>
      <w:r w:rsidR="00102734">
        <w:rPr>
          <w:rFonts w:ascii="Times New Roman" w:hAnsi="Times New Roman" w:cs="Times New Roman"/>
          <w:sz w:val="24"/>
          <w:szCs w:val="24"/>
        </w:rPr>
        <w:t xml:space="preserve"> i ich zastępców</w:t>
      </w:r>
      <w:r w:rsidR="00D523E8">
        <w:rPr>
          <w:rFonts w:ascii="Times New Roman" w:hAnsi="Times New Roman" w:cs="Times New Roman"/>
          <w:sz w:val="24"/>
          <w:szCs w:val="24"/>
        </w:rPr>
        <w:t>, komisji</w:t>
      </w:r>
      <w:r w:rsidR="00102734">
        <w:rPr>
          <w:rFonts w:ascii="Times New Roman" w:hAnsi="Times New Roman" w:cs="Times New Roman"/>
          <w:sz w:val="24"/>
          <w:szCs w:val="24"/>
        </w:rPr>
        <w:t xml:space="preserve"> rewizyjnej  oraz ich odwoływanie.</w:t>
      </w:r>
    </w:p>
    <w:p w:rsidR="00102734" w:rsidRDefault="00102734"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Uchwalanie przedstawionego przez zarząd spółki wieloletniego planu zagospodarowania użytków rolnych spółki i rocznych planów prac gospodarczych.</w:t>
      </w:r>
    </w:p>
    <w:p w:rsidR="00102734" w:rsidRDefault="00102734"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Decydowanie na wniosek zarządu spółki w sprawie sposobu wykorzystania pożytków osiągniętych ze wspólnoty oraz w sprawie podziału tych pożytków pomiędzy poszczególnych członków spółki.</w:t>
      </w:r>
    </w:p>
    <w:p w:rsidR="00102734" w:rsidRDefault="00102734"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Uchwalanie przedstawionego przez zarząd planu finansowego,</w:t>
      </w:r>
    </w:p>
    <w:p w:rsidR="00102734" w:rsidRDefault="00102734"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Ustalanie rodzaju i rozmiaru  świadczeń rzeczowych i robocizny oraz wysokości wpłat pieniężnych potrzebnych do wykonania zadań przewidzianych w planie prac gospodarczych,</w:t>
      </w:r>
    </w:p>
    <w:p w:rsidR="00102734" w:rsidRDefault="00102734"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Rozpatrywanie i zatwierdzanie rocznych sprawozdań rachunkowych oraz udzielanie zarządowi absolutorium z działalności</w:t>
      </w:r>
      <w:r w:rsidR="00B160FA">
        <w:rPr>
          <w:rFonts w:ascii="Times New Roman" w:hAnsi="Times New Roman" w:cs="Times New Roman"/>
          <w:sz w:val="24"/>
          <w:szCs w:val="24"/>
        </w:rPr>
        <w:t>,</w:t>
      </w:r>
    </w:p>
    <w:p w:rsidR="00B160FA" w:rsidRDefault="00B160FA"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Ustalanie najwyższej sumy zobowiązań , jakie zarząd spółki może zaciągnąć oraz decydowanie o przeznaczeniu pożyczek , na których zaciągnięcie wyraził zgodę,</w:t>
      </w:r>
    </w:p>
    <w:p w:rsidR="00B160FA" w:rsidRDefault="00B160FA"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Ustalanie rodzaju i rozmiaru inwestycji potrzebnych do osiągnięcia celów spółki oraz uchwalanie niezbędnych na ten cel środków,</w:t>
      </w:r>
    </w:p>
    <w:p w:rsidR="00B160FA" w:rsidRDefault="00262DF0"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Uchwalenie regulaminu użytkowania gruntów i urządzeń spółki przez jej członków</w:t>
      </w:r>
    </w:p>
    <w:p w:rsidR="00B160FA" w:rsidRDefault="00B160FA"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Uchwalenie regulaminu użytkowania gruntów i urządzeń spółki przez osoby nie będące członkami spółki,</w:t>
      </w:r>
    </w:p>
    <w:p w:rsidR="00B160FA" w:rsidRDefault="00262DF0"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Zatwierdzenie przedstawionego przez zarząd spółki </w:t>
      </w:r>
      <w:r w:rsidR="00B7318D">
        <w:rPr>
          <w:rFonts w:ascii="Times New Roman" w:hAnsi="Times New Roman" w:cs="Times New Roman"/>
          <w:sz w:val="24"/>
          <w:szCs w:val="24"/>
        </w:rPr>
        <w:t>podziału nadwyżek i strat,</w:t>
      </w:r>
    </w:p>
    <w:p w:rsidR="00B7318D" w:rsidRDefault="00B7318D"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Ustanowienie wysokości wynagrodzeń i diet dla pracowników spółki oraz diet dla członków zarządu i komisji rewizyjnej,</w:t>
      </w:r>
    </w:p>
    <w:p w:rsidR="00B7318D" w:rsidRDefault="00602B00"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Podejmowanie uchwał w sprawie przeznaczenia części dochodów  spółki na cele gospodarcze , społeczne i kulturalne,</w:t>
      </w:r>
    </w:p>
    <w:p w:rsidR="00602B00" w:rsidRDefault="00B76418"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Podejmowanie uchwał w sprawie zbycia zamiany , jak również przeznaczenia na cele publiczne lub społeczne wspólnot gruntowych lub ich części,</w:t>
      </w:r>
    </w:p>
    <w:p w:rsidR="00B76418" w:rsidRDefault="00B76418" w:rsidP="00352D03">
      <w:pPr>
        <w:pStyle w:val="Akapitzlist"/>
        <w:numPr>
          <w:ilvl w:val="0"/>
          <w:numId w:val="2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Podejmowanie uchwały w sprawie rozwiązania i likwidacji spółki , gdy istnienie jej stanie się bezprzedmiotowe.</w:t>
      </w:r>
    </w:p>
    <w:p w:rsidR="00B76418" w:rsidRDefault="00B76418" w:rsidP="00352D03">
      <w:pPr>
        <w:pStyle w:val="Akapitzlist"/>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 Uchwały ogólnego zebrania dotyczące spraw wynikłych z ust. 1 pkt. 1,4,5,10,11</w:t>
      </w:r>
      <w:r w:rsidR="00352D03">
        <w:rPr>
          <w:rFonts w:ascii="Times New Roman" w:hAnsi="Times New Roman" w:cs="Times New Roman"/>
          <w:sz w:val="24"/>
          <w:szCs w:val="24"/>
        </w:rPr>
        <w:t>, 1</w:t>
      </w:r>
      <w:r>
        <w:rPr>
          <w:rFonts w:ascii="Times New Roman" w:hAnsi="Times New Roman" w:cs="Times New Roman"/>
          <w:sz w:val="24"/>
          <w:szCs w:val="24"/>
        </w:rPr>
        <w:t xml:space="preserve">2 i 16 wymagają zatwierdzenia przez Burmistrza. </w:t>
      </w:r>
    </w:p>
    <w:p w:rsidR="00B76418" w:rsidRDefault="00B76418" w:rsidP="00352D03">
      <w:pPr>
        <w:pStyle w:val="Akapitzlist"/>
        <w:spacing w:before="100" w:beforeAutospacing="1" w:after="100" w:afterAutospacing="1" w:line="240" w:lineRule="auto"/>
        <w:jc w:val="both"/>
        <w:rPr>
          <w:rFonts w:ascii="Times New Roman" w:hAnsi="Times New Roman" w:cs="Times New Roman"/>
          <w:b/>
          <w:sz w:val="24"/>
          <w:szCs w:val="24"/>
        </w:rPr>
      </w:pPr>
      <w:r w:rsidRPr="00ED6DF7">
        <w:rPr>
          <w:rFonts w:ascii="Times New Roman" w:hAnsi="Times New Roman" w:cs="Aharoni" w:hint="cs"/>
          <w:b/>
          <w:sz w:val="24"/>
          <w:szCs w:val="24"/>
        </w:rPr>
        <w:t>§</w:t>
      </w:r>
      <w:r w:rsidRPr="00ED6DF7">
        <w:rPr>
          <w:rFonts w:ascii="Times New Roman" w:hAnsi="Times New Roman" w:cs="Times New Roman"/>
          <w:b/>
          <w:sz w:val="24"/>
          <w:szCs w:val="24"/>
        </w:rPr>
        <w:t xml:space="preserve"> 13</w:t>
      </w:r>
      <w:r>
        <w:rPr>
          <w:rFonts w:ascii="Times New Roman" w:hAnsi="Times New Roman" w:cs="Times New Roman"/>
          <w:sz w:val="24"/>
          <w:szCs w:val="24"/>
        </w:rPr>
        <w:t xml:space="preserve">. 1. </w:t>
      </w:r>
      <w:r w:rsidR="00607132" w:rsidRPr="00ED6DF7">
        <w:rPr>
          <w:rFonts w:ascii="Times New Roman" w:hAnsi="Times New Roman" w:cs="Times New Roman"/>
          <w:sz w:val="24"/>
          <w:szCs w:val="24"/>
        </w:rPr>
        <w:t>Zarząd spółki jest jej organem wykonawczym</w:t>
      </w:r>
      <w:r w:rsidR="00352D03">
        <w:rPr>
          <w:rFonts w:ascii="Times New Roman" w:hAnsi="Times New Roman" w:cs="Times New Roman"/>
          <w:sz w:val="24"/>
          <w:szCs w:val="24"/>
        </w:rPr>
        <w:t>.</w:t>
      </w:r>
    </w:p>
    <w:p w:rsidR="00607132" w:rsidRDefault="00B76418" w:rsidP="00352D03">
      <w:pPr>
        <w:pStyle w:val="Akapitzlist"/>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2. Zarząd spółki</w:t>
      </w:r>
      <w:r w:rsidR="00607132" w:rsidRPr="005F05C3">
        <w:rPr>
          <w:rFonts w:ascii="Times New Roman" w:hAnsi="Times New Roman" w:cs="Times New Roman"/>
          <w:b/>
          <w:sz w:val="24"/>
          <w:szCs w:val="24"/>
        </w:rPr>
        <w:t xml:space="preserve"> składa się </w:t>
      </w:r>
      <w:r w:rsidR="00607132" w:rsidRPr="005F05C3">
        <w:rPr>
          <w:rFonts w:ascii="Times New Roman" w:hAnsi="Times New Roman" w:cs="Times New Roman"/>
          <w:b/>
          <w:color w:val="FF0000"/>
          <w:sz w:val="24"/>
          <w:szCs w:val="24"/>
        </w:rPr>
        <w:t>z</w:t>
      </w:r>
      <w:r w:rsidR="00607132" w:rsidRPr="005F05C3">
        <w:rPr>
          <w:rFonts w:ascii="Times New Roman" w:hAnsi="Times New Roman" w:cs="Times New Roman"/>
          <w:b/>
          <w:sz w:val="24"/>
          <w:szCs w:val="24"/>
        </w:rPr>
        <w:t xml:space="preserve">: </w:t>
      </w:r>
    </w:p>
    <w:p w:rsidR="00B76418" w:rsidRDefault="00B76418" w:rsidP="00352D03">
      <w:pPr>
        <w:pStyle w:val="Akapitzlist"/>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 </w:t>
      </w:r>
      <w:r w:rsidR="00607132" w:rsidRPr="005F05C3">
        <w:rPr>
          <w:rFonts w:ascii="Times New Roman" w:hAnsi="Times New Roman" w:cs="Times New Roman"/>
          <w:b/>
          <w:sz w:val="24"/>
          <w:szCs w:val="24"/>
        </w:rPr>
        <w:t>przewodniczącego</w:t>
      </w:r>
    </w:p>
    <w:p w:rsidR="00B76418" w:rsidRDefault="0090480B" w:rsidP="00352D03">
      <w:pPr>
        <w:pStyle w:val="Akapitzlist"/>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B76418">
        <w:rPr>
          <w:rFonts w:ascii="Times New Roman" w:hAnsi="Times New Roman" w:cs="Times New Roman"/>
          <w:b/>
          <w:sz w:val="24"/>
          <w:szCs w:val="24"/>
        </w:rPr>
        <w:t>) sekretarza</w:t>
      </w:r>
    </w:p>
    <w:p w:rsidR="00B4106F" w:rsidRDefault="0090480B" w:rsidP="00352D03">
      <w:pPr>
        <w:pStyle w:val="Akapitzlist"/>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B4106F">
        <w:rPr>
          <w:rFonts w:ascii="Times New Roman" w:hAnsi="Times New Roman" w:cs="Times New Roman"/>
          <w:b/>
          <w:sz w:val="24"/>
          <w:szCs w:val="24"/>
        </w:rPr>
        <w:t>) skarbnika</w:t>
      </w:r>
    </w:p>
    <w:p w:rsidR="00352A37" w:rsidRPr="00B4106F" w:rsidRDefault="0090480B" w:rsidP="00352D03">
      <w:pPr>
        <w:pStyle w:val="Akapitzlist"/>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4106F">
        <w:rPr>
          <w:rFonts w:ascii="Times New Roman" w:hAnsi="Times New Roman" w:cs="Times New Roman"/>
          <w:b/>
          <w:sz w:val="24"/>
          <w:szCs w:val="24"/>
        </w:rPr>
        <w:t>) członków</w:t>
      </w:r>
    </w:p>
    <w:p w:rsidR="00607132" w:rsidRDefault="00B4106F"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 xml:space="preserve">3. </w:t>
      </w:r>
      <w:r w:rsidR="00607132">
        <w:rPr>
          <w:rFonts w:ascii="Times New Roman" w:hAnsi="Times New Roman" w:cs="Times New Roman"/>
          <w:sz w:val="24"/>
          <w:szCs w:val="24"/>
        </w:rPr>
        <w:t xml:space="preserve">Członków zarządu z ustaleniem ich funkcji wybiera ogólne zebranie członków spółki spośród siebie na okres 3 lat. Wybranym do zarządu może być każdy zdolny do czynności prawnych członek spółki. Wyboru dokonuje się zwykłą większością głosów przy obecności połowy wszystkich jej członków. Jeśli dwóch lub więcej kandydatów otrzyma te samą ilość głosów, o wyborze rozstrzyga głos przewodniczącego zebrania. </w:t>
      </w:r>
    </w:p>
    <w:p w:rsidR="00B4106F" w:rsidRDefault="00B4106F"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4. O jawności lub tajności wyborów decydują członkowie większością głosów osób obecnych na zebraniu.</w:t>
      </w:r>
    </w:p>
    <w:p w:rsidR="00607132" w:rsidRDefault="00B4106F"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14</w:t>
      </w:r>
      <w:r>
        <w:rPr>
          <w:rFonts w:ascii="Times New Roman" w:hAnsi="Times New Roman" w:cs="Times New Roman"/>
          <w:sz w:val="24"/>
          <w:szCs w:val="24"/>
        </w:rPr>
        <w:t>. 1.</w:t>
      </w:r>
      <w:r>
        <w:rPr>
          <w:rFonts w:ascii="Times New Roman" w:hAnsi="Times New Roman" w:cs="Aharoni"/>
          <w:sz w:val="24"/>
          <w:szCs w:val="24"/>
        </w:rPr>
        <w:t xml:space="preserve"> </w:t>
      </w:r>
      <w:r w:rsidR="00C64F69">
        <w:rPr>
          <w:rFonts w:ascii="Times New Roman" w:hAnsi="Times New Roman" w:cs="Times New Roman"/>
          <w:sz w:val="24"/>
          <w:szCs w:val="24"/>
        </w:rPr>
        <w:t xml:space="preserve"> </w:t>
      </w:r>
      <w:r w:rsidR="00607132">
        <w:rPr>
          <w:rFonts w:ascii="Times New Roman" w:hAnsi="Times New Roman" w:cs="Times New Roman"/>
          <w:sz w:val="24"/>
          <w:szCs w:val="24"/>
        </w:rPr>
        <w:t xml:space="preserve">Pracą zarządu spółki kieruje przewodniczący, który zwołuje zebrania zarządu, zawiadamiając członków zarządu o terminie i przedmiocie obrad przynajmniej na 1 dzień przed zebraniem. </w:t>
      </w:r>
    </w:p>
    <w:p w:rsidR="00607132" w:rsidRDefault="00B4106F"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 xml:space="preserve">2. </w:t>
      </w:r>
      <w:r w:rsidR="00C64F69">
        <w:rPr>
          <w:rFonts w:ascii="Times New Roman" w:hAnsi="Times New Roman" w:cs="Times New Roman"/>
          <w:sz w:val="24"/>
          <w:szCs w:val="24"/>
        </w:rPr>
        <w:t xml:space="preserve"> </w:t>
      </w:r>
      <w:r w:rsidR="00607132">
        <w:rPr>
          <w:rFonts w:ascii="Times New Roman" w:hAnsi="Times New Roman" w:cs="Times New Roman"/>
          <w:sz w:val="24"/>
          <w:szCs w:val="24"/>
        </w:rPr>
        <w:t>Obrady zarządu spółki są protokółowane, a uchwały zapisywane w przeznaczonej do tego celu księdze i każdorazowo podpisywane przez przewodniczącego i sekretarza, a jeżeli sekretarz zastępuje przew</w:t>
      </w:r>
      <w:r w:rsidR="00CF037A">
        <w:rPr>
          <w:rFonts w:ascii="Times New Roman" w:hAnsi="Times New Roman" w:cs="Times New Roman"/>
          <w:sz w:val="24"/>
          <w:szCs w:val="24"/>
        </w:rPr>
        <w:t>odniczącego zarządu – sekretarza i jednego z członków zarządu.</w:t>
      </w:r>
    </w:p>
    <w:p w:rsidR="00CF037A" w:rsidRDefault="00C64F69"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90480B">
        <w:rPr>
          <w:rFonts w:ascii="Times New Roman" w:hAnsi="Times New Roman" w:cs="Aharoni" w:hint="cs"/>
          <w:b/>
          <w:sz w:val="24"/>
          <w:szCs w:val="24"/>
        </w:rPr>
        <w:t>§</w:t>
      </w:r>
      <w:r w:rsidR="00F52097" w:rsidRPr="0090480B">
        <w:rPr>
          <w:rFonts w:ascii="Times New Roman" w:hAnsi="Times New Roman" w:cs="Times New Roman"/>
          <w:b/>
          <w:sz w:val="24"/>
          <w:szCs w:val="24"/>
        </w:rPr>
        <w:t xml:space="preserve"> </w:t>
      </w:r>
      <w:r w:rsidR="00B4106F" w:rsidRPr="0090480B">
        <w:rPr>
          <w:rFonts w:ascii="Times New Roman" w:hAnsi="Times New Roman" w:cs="Times New Roman"/>
          <w:b/>
          <w:sz w:val="24"/>
          <w:szCs w:val="24"/>
        </w:rPr>
        <w:t>15</w:t>
      </w:r>
      <w:r w:rsidR="00B4106F">
        <w:rPr>
          <w:rFonts w:ascii="Times New Roman" w:hAnsi="Times New Roman" w:cs="Times New Roman"/>
          <w:sz w:val="24"/>
          <w:szCs w:val="24"/>
        </w:rPr>
        <w:t>. 1.</w:t>
      </w:r>
      <w:r>
        <w:rPr>
          <w:rFonts w:ascii="Times New Roman" w:hAnsi="Times New Roman" w:cs="Times New Roman"/>
          <w:sz w:val="24"/>
          <w:szCs w:val="24"/>
        </w:rPr>
        <w:t xml:space="preserve"> </w:t>
      </w:r>
      <w:r w:rsidR="00CF037A">
        <w:rPr>
          <w:rFonts w:ascii="Times New Roman" w:hAnsi="Times New Roman" w:cs="Times New Roman"/>
          <w:sz w:val="24"/>
          <w:szCs w:val="24"/>
        </w:rPr>
        <w:t>Do zakresu działania zarządu spółki należą wszystkie sprawy nie zastrzeżone do kompetencji ogólnego zebrania lub komis</w:t>
      </w:r>
      <w:r w:rsidR="00B74513">
        <w:rPr>
          <w:rFonts w:ascii="Times New Roman" w:hAnsi="Times New Roman" w:cs="Times New Roman"/>
          <w:sz w:val="24"/>
          <w:szCs w:val="24"/>
        </w:rPr>
        <w:t>ji rewizyjnej.</w:t>
      </w:r>
    </w:p>
    <w:p w:rsidR="00B74513" w:rsidRDefault="00B74513"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2. W szczególności do zakresu działania zarządu spółki należy:</w:t>
      </w:r>
    </w:p>
    <w:p w:rsidR="00B74513" w:rsidRDefault="00B74513"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CF037A">
        <w:rPr>
          <w:rFonts w:ascii="Times New Roman" w:hAnsi="Times New Roman" w:cs="Times New Roman"/>
          <w:sz w:val="24"/>
          <w:szCs w:val="24"/>
        </w:rPr>
        <w:t>reprezentowanie spółki</w:t>
      </w:r>
      <w:r>
        <w:rPr>
          <w:rFonts w:ascii="Times New Roman" w:hAnsi="Times New Roman" w:cs="Times New Roman"/>
          <w:sz w:val="24"/>
          <w:szCs w:val="24"/>
        </w:rPr>
        <w:t>,</w:t>
      </w:r>
    </w:p>
    <w:p w:rsidR="00CF037A" w:rsidRDefault="00B74513"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CF037A">
        <w:rPr>
          <w:rFonts w:ascii="Times New Roman" w:hAnsi="Times New Roman" w:cs="Times New Roman"/>
          <w:sz w:val="24"/>
          <w:szCs w:val="24"/>
        </w:rPr>
        <w:t>wykonywanie uchwał ogólnego zebrania członków spółki</w:t>
      </w:r>
      <w:r>
        <w:rPr>
          <w:rFonts w:ascii="Times New Roman" w:hAnsi="Times New Roman" w:cs="Times New Roman"/>
          <w:sz w:val="24"/>
          <w:szCs w:val="24"/>
        </w:rPr>
        <w:t>,</w:t>
      </w:r>
    </w:p>
    <w:p w:rsidR="003D6B2A" w:rsidRDefault="00B74513"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CF037A">
        <w:rPr>
          <w:rFonts w:ascii="Times New Roman" w:hAnsi="Times New Roman" w:cs="Times New Roman"/>
          <w:sz w:val="24"/>
          <w:szCs w:val="24"/>
        </w:rPr>
        <w:t xml:space="preserve"> opracowanie projektu wieloletniego planu zagospodarowania użytków oraz </w:t>
      </w:r>
      <w:r w:rsidR="003D6B2A">
        <w:rPr>
          <w:rFonts w:ascii="Times New Roman" w:hAnsi="Times New Roman" w:cs="Times New Roman"/>
          <w:sz w:val="24"/>
          <w:szCs w:val="24"/>
        </w:rPr>
        <w:t xml:space="preserve"> </w:t>
      </w:r>
    </w:p>
    <w:p w:rsidR="00B74513" w:rsidRDefault="003D6B2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F037A">
        <w:rPr>
          <w:rFonts w:ascii="Times New Roman" w:hAnsi="Times New Roman" w:cs="Times New Roman"/>
          <w:sz w:val="24"/>
          <w:szCs w:val="24"/>
        </w:rPr>
        <w:t>rocznych planów pr</w:t>
      </w:r>
      <w:r w:rsidR="00B74513">
        <w:rPr>
          <w:rFonts w:ascii="Times New Roman" w:hAnsi="Times New Roman" w:cs="Times New Roman"/>
          <w:sz w:val="24"/>
          <w:szCs w:val="24"/>
        </w:rPr>
        <w:t>ac gospodarczych w tym zakresie,</w:t>
      </w:r>
    </w:p>
    <w:p w:rsidR="00B74513" w:rsidRDefault="00DE624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B74513">
        <w:rPr>
          <w:rFonts w:ascii="Times New Roman" w:hAnsi="Times New Roman" w:cs="Times New Roman"/>
          <w:sz w:val="24"/>
          <w:szCs w:val="24"/>
        </w:rPr>
        <w:t>)</w:t>
      </w:r>
      <w:r w:rsidR="00B74513" w:rsidRPr="00B74513">
        <w:rPr>
          <w:rFonts w:ascii="Times New Roman" w:hAnsi="Times New Roman" w:cs="Times New Roman"/>
          <w:sz w:val="24"/>
          <w:szCs w:val="24"/>
        </w:rPr>
        <w:t>opracowywanie projektu regulaminu użytkowania gruntów i urządzeń spółki,</w:t>
      </w:r>
    </w:p>
    <w:p w:rsidR="00B74513" w:rsidRDefault="00DE624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B74513">
        <w:rPr>
          <w:rFonts w:ascii="Times New Roman" w:hAnsi="Times New Roman" w:cs="Times New Roman"/>
          <w:sz w:val="24"/>
          <w:szCs w:val="24"/>
        </w:rPr>
        <w:t>)</w:t>
      </w:r>
      <w:r>
        <w:rPr>
          <w:rFonts w:ascii="Times New Roman" w:hAnsi="Times New Roman" w:cs="Times New Roman"/>
          <w:sz w:val="24"/>
          <w:szCs w:val="24"/>
        </w:rPr>
        <w:t xml:space="preserve">przedstawienie burmistrzowi do zatwierdzenia uchwalonego przez ogólne zebranie członków spółki planu zagospodarowania użytków rolnych oraz regulaminu użytkowania gruntów i urządzeń spółki w terminie 1 miesiąca od dnia powzięcia uchwały, </w:t>
      </w:r>
      <w:r w:rsidR="00B74513">
        <w:rPr>
          <w:rFonts w:ascii="Times New Roman" w:hAnsi="Times New Roman" w:cs="Times New Roman"/>
          <w:sz w:val="24"/>
          <w:szCs w:val="24"/>
        </w:rPr>
        <w:t xml:space="preserve"> </w:t>
      </w:r>
    </w:p>
    <w:p w:rsidR="003D6B2A" w:rsidRDefault="00DE624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00CF037A">
        <w:rPr>
          <w:rFonts w:ascii="Times New Roman" w:hAnsi="Times New Roman" w:cs="Times New Roman"/>
          <w:sz w:val="24"/>
          <w:szCs w:val="24"/>
        </w:rPr>
        <w:t>opracowanie i przedstawienie zebraniu ogólnemu do zatwierdzenia planu</w:t>
      </w:r>
    </w:p>
    <w:p w:rsidR="00CF037A" w:rsidRDefault="003D6B2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F037A">
        <w:rPr>
          <w:rFonts w:ascii="Times New Roman" w:hAnsi="Times New Roman" w:cs="Times New Roman"/>
          <w:sz w:val="24"/>
          <w:szCs w:val="24"/>
        </w:rPr>
        <w:t xml:space="preserve"> </w:t>
      </w:r>
      <w:r w:rsidR="00352D03">
        <w:rPr>
          <w:rFonts w:ascii="Times New Roman" w:hAnsi="Times New Roman" w:cs="Times New Roman"/>
          <w:sz w:val="24"/>
          <w:szCs w:val="24"/>
        </w:rPr>
        <w:t>f</w:t>
      </w:r>
      <w:r w:rsidR="00CF037A">
        <w:rPr>
          <w:rFonts w:ascii="Times New Roman" w:hAnsi="Times New Roman" w:cs="Times New Roman"/>
          <w:sz w:val="24"/>
          <w:szCs w:val="24"/>
        </w:rPr>
        <w:t>inansowego</w:t>
      </w:r>
      <w:r w:rsidR="00DE624D">
        <w:rPr>
          <w:rFonts w:ascii="Times New Roman" w:hAnsi="Times New Roman" w:cs="Times New Roman"/>
          <w:sz w:val="24"/>
          <w:szCs w:val="24"/>
        </w:rPr>
        <w:t>,</w:t>
      </w:r>
    </w:p>
    <w:p w:rsidR="00DE624D" w:rsidRDefault="00DE624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7) organizowanie i przeprowadzenie zamierzonych pra</w:t>
      </w:r>
      <w:r w:rsidR="00352D03">
        <w:rPr>
          <w:rFonts w:ascii="Times New Roman" w:hAnsi="Times New Roman" w:cs="Times New Roman"/>
          <w:sz w:val="24"/>
          <w:szCs w:val="24"/>
        </w:rPr>
        <w:t>c zgodnie z uchwalonymi przez ogó</w:t>
      </w:r>
      <w:r>
        <w:rPr>
          <w:rFonts w:ascii="Times New Roman" w:hAnsi="Times New Roman" w:cs="Times New Roman"/>
          <w:sz w:val="24"/>
          <w:szCs w:val="24"/>
        </w:rPr>
        <w:t>lne zebranie członków i zatwierdzonymi planami prac,</w:t>
      </w:r>
    </w:p>
    <w:p w:rsidR="00DE624D" w:rsidRDefault="00DE624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8) nadzór nad wykonywaniem robót i należytym utrzymaniem urządzeń spółki zgodnie z uchwalonym i zatwierdzonym regulaminem,</w:t>
      </w:r>
    </w:p>
    <w:p w:rsidR="003D6B2A" w:rsidRDefault="0058566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 </w:t>
      </w:r>
      <w:r w:rsidR="00CF037A">
        <w:rPr>
          <w:rFonts w:ascii="Times New Roman" w:hAnsi="Times New Roman" w:cs="Times New Roman"/>
          <w:sz w:val="24"/>
          <w:szCs w:val="24"/>
        </w:rPr>
        <w:t>podział obowiązków w zakresie wykonywania robocizny oraz świadczeń</w:t>
      </w:r>
    </w:p>
    <w:p w:rsidR="003D6B2A" w:rsidRDefault="003D6B2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037A">
        <w:rPr>
          <w:rFonts w:ascii="Times New Roman" w:hAnsi="Times New Roman" w:cs="Times New Roman"/>
          <w:sz w:val="24"/>
          <w:szCs w:val="24"/>
        </w:rPr>
        <w:t xml:space="preserve"> rzeczowych i pieniężnych, związanych z zagospodarowaniem gruntów, jak </w:t>
      </w:r>
    </w:p>
    <w:p w:rsidR="003D6B2A" w:rsidRDefault="003D6B2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F037A">
        <w:rPr>
          <w:rFonts w:ascii="Times New Roman" w:hAnsi="Times New Roman" w:cs="Times New Roman"/>
          <w:sz w:val="24"/>
          <w:szCs w:val="24"/>
        </w:rPr>
        <w:t xml:space="preserve">również budową i konserwacją urządzeń spółki w granicach uchwalonych </w:t>
      </w:r>
    </w:p>
    <w:p w:rsidR="00CF037A" w:rsidRDefault="003D6B2A"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F037A">
        <w:rPr>
          <w:rFonts w:ascii="Times New Roman" w:hAnsi="Times New Roman" w:cs="Times New Roman"/>
          <w:sz w:val="24"/>
          <w:szCs w:val="24"/>
        </w:rPr>
        <w:t>przez zebranie ogólne</w:t>
      </w:r>
    </w:p>
    <w:p w:rsidR="0058566D" w:rsidRDefault="00352D03"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10)</w:t>
      </w:r>
      <w:r w:rsidR="0058566D">
        <w:rPr>
          <w:rFonts w:ascii="Times New Roman" w:hAnsi="Times New Roman" w:cs="Times New Roman"/>
          <w:sz w:val="24"/>
          <w:szCs w:val="24"/>
        </w:rPr>
        <w:t xml:space="preserve"> zwieranie umów o dostawę sprzętu  i materiałów niezbędnych do wykonania zadań spółki,</w:t>
      </w:r>
    </w:p>
    <w:p w:rsidR="00CF037A" w:rsidRDefault="0058566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00CF037A">
        <w:rPr>
          <w:rFonts w:ascii="Times New Roman" w:hAnsi="Times New Roman" w:cs="Times New Roman"/>
          <w:sz w:val="24"/>
          <w:szCs w:val="24"/>
        </w:rPr>
        <w:t>regulowanie rachunków, prowadzenie kasy i księgowości</w:t>
      </w:r>
      <w:r>
        <w:rPr>
          <w:rFonts w:ascii="Times New Roman" w:hAnsi="Times New Roman" w:cs="Times New Roman"/>
          <w:sz w:val="24"/>
          <w:szCs w:val="24"/>
        </w:rPr>
        <w:t>,</w:t>
      </w:r>
    </w:p>
    <w:p w:rsidR="00CF037A" w:rsidRDefault="0058566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00CF037A">
        <w:rPr>
          <w:rFonts w:ascii="Times New Roman" w:hAnsi="Times New Roman" w:cs="Times New Roman"/>
          <w:sz w:val="24"/>
          <w:szCs w:val="24"/>
        </w:rPr>
        <w:t xml:space="preserve">prowadzenie ksiąg rachunkowych, umów itp. </w:t>
      </w:r>
      <w:r w:rsidR="003D6B2A">
        <w:rPr>
          <w:rFonts w:ascii="Times New Roman" w:hAnsi="Times New Roman" w:cs="Times New Roman"/>
          <w:sz w:val="24"/>
          <w:szCs w:val="24"/>
        </w:rPr>
        <w:t>i</w:t>
      </w:r>
      <w:r w:rsidR="00CF037A">
        <w:rPr>
          <w:rFonts w:ascii="Times New Roman" w:hAnsi="Times New Roman" w:cs="Times New Roman"/>
          <w:sz w:val="24"/>
          <w:szCs w:val="24"/>
        </w:rPr>
        <w:t xml:space="preserve"> przedstawianie ich do kontroli</w:t>
      </w:r>
      <w:r w:rsidR="003D6B2A">
        <w:rPr>
          <w:rFonts w:ascii="Times New Roman" w:hAnsi="Times New Roman" w:cs="Times New Roman"/>
          <w:sz w:val="24"/>
          <w:szCs w:val="24"/>
        </w:rPr>
        <w:t xml:space="preserve"> </w:t>
      </w:r>
      <w:r w:rsidR="00CF037A">
        <w:rPr>
          <w:rFonts w:ascii="Times New Roman" w:hAnsi="Times New Roman" w:cs="Times New Roman"/>
          <w:sz w:val="24"/>
          <w:szCs w:val="24"/>
        </w:rPr>
        <w:t>właściwym organom nadzorczym i komisji rewizyjnej spółki oraz</w:t>
      </w:r>
      <w:r w:rsidR="00DF4609">
        <w:rPr>
          <w:rFonts w:ascii="Times New Roman" w:hAnsi="Times New Roman" w:cs="Times New Roman"/>
          <w:sz w:val="24"/>
          <w:szCs w:val="24"/>
        </w:rPr>
        <w:t xml:space="preserve"> </w:t>
      </w:r>
      <w:r w:rsidR="00CF037A">
        <w:rPr>
          <w:rFonts w:ascii="Times New Roman" w:hAnsi="Times New Roman" w:cs="Times New Roman"/>
          <w:sz w:val="24"/>
          <w:szCs w:val="24"/>
        </w:rPr>
        <w:t xml:space="preserve">prowadzenie sprawozdawczości z wykonania planu prac i planu </w:t>
      </w:r>
      <w:r>
        <w:rPr>
          <w:rFonts w:ascii="Times New Roman" w:hAnsi="Times New Roman" w:cs="Times New Roman"/>
          <w:sz w:val="24"/>
          <w:szCs w:val="24"/>
        </w:rPr>
        <w:t>finansowego,</w:t>
      </w:r>
    </w:p>
    <w:p w:rsidR="00CF037A" w:rsidRDefault="0058566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00CF037A">
        <w:rPr>
          <w:rFonts w:ascii="Times New Roman" w:hAnsi="Times New Roman" w:cs="Times New Roman"/>
          <w:sz w:val="24"/>
          <w:szCs w:val="24"/>
        </w:rPr>
        <w:t>przygotowanie materiałów i wniosków na ogólne zebranie członków spółki</w:t>
      </w:r>
      <w:r>
        <w:rPr>
          <w:rFonts w:ascii="Times New Roman" w:hAnsi="Times New Roman" w:cs="Times New Roman"/>
          <w:sz w:val="24"/>
          <w:szCs w:val="24"/>
        </w:rPr>
        <w:t>,</w:t>
      </w:r>
    </w:p>
    <w:p w:rsidR="00CF037A" w:rsidRDefault="0058566D"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14) </w:t>
      </w:r>
      <w:r w:rsidR="00CF037A">
        <w:rPr>
          <w:rFonts w:ascii="Times New Roman" w:hAnsi="Times New Roman" w:cs="Times New Roman"/>
          <w:sz w:val="24"/>
          <w:szCs w:val="24"/>
        </w:rPr>
        <w:t>zwoływanie zwyczajnych i nadzwyczajnych zebrań członków spółki</w:t>
      </w:r>
      <w:r>
        <w:rPr>
          <w:rFonts w:ascii="Times New Roman" w:hAnsi="Times New Roman" w:cs="Times New Roman"/>
          <w:sz w:val="24"/>
          <w:szCs w:val="24"/>
        </w:rPr>
        <w:t xml:space="preserve"> oraz zawiadomienie burmistrza terminie, miejscu i porządku obrad zebrania ogólnego członków spółki,</w:t>
      </w:r>
    </w:p>
    <w:p w:rsidR="001F698E" w:rsidRDefault="001F698E"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00CF037A">
        <w:rPr>
          <w:rFonts w:ascii="Times New Roman" w:hAnsi="Times New Roman" w:cs="Times New Roman"/>
          <w:sz w:val="24"/>
          <w:szCs w:val="24"/>
        </w:rPr>
        <w:t xml:space="preserve"> występowanie do właściwych organów o ściąganie w trybie egzekucji</w:t>
      </w:r>
      <w:r w:rsidR="003D6B2A">
        <w:rPr>
          <w:rFonts w:ascii="Times New Roman" w:hAnsi="Times New Roman" w:cs="Times New Roman"/>
          <w:sz w:val="24"/>
          <w:szCs w:val="24"/>
        </w:rPr>
        <w:t xml:space="preserve"> </w:t>
      </w:r>
      <w:r w:rsidR="00CF037A">
        <w:rPr>
          <w:rFonts w:ascii="Times New Roman" w:hAnsi="Times New Roman" w:cs="Times New Roman"/>
          <w:sz w:val="24"/>
          <w:szCs w:val="24"/>
        </w:rPr>
        <w:t xml:space="preserve">administracyjnej świadczeń pieniężnych należnej spółce nie uiszczonych </w:t>
      </w:r>
      <w:r w:rsidR="00DF4609">
        <w:rPr>
          <w:rFonts w:ascii="Times New Roman" w:hAnsi="Times New Roman" w:cs="Times New Roman"/>
          <w:sz w:val="24"/>
          <w:szCs w:val="24"/>
        </w:rPr>
        <w:t>w</w:t>
      </w:r>
      <w:r w:rsidR="003D6B2A">
        <w:rPr>
          <w:rFonts w:ascii="Times New Roman" w:hAnsi="Times New Roman" w:cs="Times New Roman"/>
          <w:sz w:val="24"/>
          <w:szCs w:val="24"/>
        </w:rPr>
        <w:t xml:space="preserve"> </w:t>
      </w:r>
      <w:r w:rsidR="00CF037A">
        <w:rPr>
          <w:rFonts w:ascii="Times New Roman" w:hAnsi="Times New Roman" w:cs="Times New Roman"/>
          <w:sz w:val="24"/>
          <w:szCs w:val="24"/>
        </w:rPr>
        <w:t>terminie płatności</w:t>
      </w:r>
      <w:r>
        <w:rPr>
          <w:rFonts w:ascii="Times New Roman" w:hAnsi="Times New Roman" w:cs="Times New Roman"/>
          <w:sz w:val="24"/>
          <w:szCs w:val="24"/>
        </w:rPr>
        <w:t>,</w:t>
      </w:r>
    </w:p>
    <w:p w:rsidR="001F698E" w:rsidRDefault="001F698E"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CF037A">
        <w:rPr>
          <w:rFonts w:ascii="Times New Roman" w:hAnsi="Times New Roman" w:cs="Times New Roman"/>
          <w:sz w:val="24"/>
          <w:szCs w:val="24"/>
        </w:rPr>
        <w:t>przeds</w:t>
      </w:r>
      <w:r w:rsidR="00436B91">
        <w:rPr>
          <w:rFonts w:ascii="Times New Roman" w:hAnsi="Times New Roman" w:cs="Times New Roman"/>
          <w:sz w:val="24"/>
          <w:szCs w:val="24"/>
        </w:rPr>
        <w:t>tawianie Oddziałowi Geodezji i G</w:t>
      </w:r>
      <w:r w:rsidR="00CF037A">
        <w:rPr>
          <w:rFonts w:ascii="Times New Roman" w:hAnsi="Times New Roman" w:cs="Times New Roman"/>
          <w:sz w:val="24"/>
          <w:szCs w:val="24"/>
        </w:rPr>
        <w:t xml:space="preserve">ospodarki Gruntami </w:t>
      </w:r>
      <w:r w:rsidR="00436B91">
        <w:rPr>
          <w:rFonts w:ascii="Times New Roman" w:hAnsi="Times New Roman" w:cs="Times New Roman"/>
          <w:sz w:val="24"/>
          <w:szCs w:val="24"/>
        </w:rPr>
        <w:t xml:space="preserve">Starostwa Powiatowego </w:t>
      </w:r>
      <w:r w:rsidR="00CF037A">
        <w:rPr>
          <w:rFonts w:ascii="Times New Roman" w:hAnsi="Times New Roman" w:cs="Times New Roman"/>
          <w:sz w:val="24"/>
          <w:szCs w:val="24"/>
        </w:rPr>
        <w:t xml:space="preserve"> w Rawie Mazowieckiej</w:t>
      </w:r>
      <w:r w:rsidR="00975EFE">
        <w:rPr>
          <w:rFonts w:ascii="Times New Roman" w:hAnsi="Times New Roman" w:cs="Times New Roman"/>
          <w:sz w:val="24"/>
          <w:szCs w:val="24"/>
        </w:rPr>
        <w:t xml:space="preserve"> zmian statutu uchwalonych na ogólnych zebraniach członków spółki, jak również zgłaszanie do ewidencji gruntów zmian w obszarze wspólnoty gruntowej, w wykazie osób uprawnionych, osobowym zarządu i komisji rewizyjnej</w:t>
      </w:r>
      <w:r>
        <w:rPr>
          <w:rFonts w:ascii="Times New Roman" w:hAnsi="Times New Roman" w:cs="Times New Roman"/>
          <w:sz w:val="24"/>
          <w:szCs w:val="24"/>
        </w:rPr>
        <w:t>,</w:t>
      </w:r>
    </w:p>
    <w:p w:rsidR="001F698E" w:rsidRDefault="001F698E"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17)przedstawienie zebraniu ogólnemu wniosków w sprawie zbycia, zamiany , jak również przeznaczeniu na cele publiczne  lub społeczne wspólnot gruntowych lub ich części.</w:t>
      </w:r>
    </w:p>
    <w:p w:rsidR="001F698E" w:rsidRDefault="001F698E"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3. Członkowie Zarządu nie otrzymują wynagrodzenia za swe czynności , mają jednak prawo do zwrotu kosztów podróży i diet w wysokości ustalonej przez ogólne zebranie członków spółki.</w:t>
      </w:r>
    </w:p>
    <w:p w:rsidR="001F698E" w:rsidRDefault="001F698E"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Członkowie zarządu w zakresie swojej działalności powinni przestrzegać ściśle obowiązujących przepisów oraz przepisów niniejszego statutu, jak również zarządzeń i decyzji wydanych przez organy sprawujące nadzór nad </w:t>
      </w:r>
      <w:r w:rsidR="00D34D49">
        <w:rPr>
          <w:rFonts w:ascii="Times New Roman" w:hAnsi="Times New Roman" w:cs="Times New Roman"/>
          <w:sz w:val="24"/>
          <w:szCs w:val="24"/>
        </w:rPr>
        <w:t>zagospodarowaniem wspól</w:t>
      </w:r>
      <w:r w:rsidR="00350B14">
        <w:rPr>
          <w:rFonts w:ascii="Times New Roman" w:hAnsi="Times New Roman" w:cs="Times New Roman"/>
          <w:sz w:val="24"/>
          <w:szCs w:val="24"/>
        </w:rPr>
        <w:t>noty gruntowej.</w:t>
      </w:r>
    </w:p>
    <w:p w:rsidR="00975EFE" w:rsidRPr="0090480B" w:rsidRDefault="00350B14"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Aharoni"/>
          <w:b/>
          <w:sz w:val="24"/>
          <w:szCs w:val="24"/>
        </w:rPr>
        <w:t xml:space="preserve"> </w:t>
      </w:r>
      <w:r w:rsidRPr="0090480B">
        <w:rPr>
          <w:rFonts w:ascii="Times New Roman" w:hAnsi="Times New Roman" w:cs="Times New Roman"/>
          <w:b/>
          <w:sz w:val="24"/>
          <w:szCs w:val="24"/>
        </w:rPr>
        <w:t>16.</w:t>
      </w:r>
      <w:r>
        <w:rPr>
          <w:rFonts w:ascii="Times New Roman" w:hAnsi="Times New Roman" w:cs="Times New Roman"/>
          <w:sz w:val="24"/>
          <w:szCs w:val="24"/>
        </w:rPr>
        <w:t xml:space="preserve"> </w:t>
      </w:r>
      <w:r w:rsidRPr="0090480B">
        <w:rPr>
          <w:rFonts w:ascii="Times New Roman" w:hAnsi="Times New Roman" w:cs="Times New Roman"/>
          <w:sz w:val="24"/>
          <w:szCs w:val="24"/>
        </w:rPr>
        <w:t xml:space="preserve">1 </w:t>
      </w:r>
      <w:r w:rsidR="00975EFE" w:rsidRPr="0090480B">
        <w:rPr>
          <w:rFonts w:ascii="Times New Roman" w:hAnsi="Times New Roman" w:cs="Times New Roman"/>
          <w:sz w:val="24"/>
          <w:szCs w:val="24"/>
        </w:rPr>
        <w:t>Komisja rewizyjna jest organem powołanym do przeprowadzania kontroli działalności spółki.</w:t>
      </w:r>
    </w:p>
    <w:p w:rsidR="00975EFE" w:rsidRDefault="00350B14"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90480B">
        <w:rPr>
          <w:rFonts w:ascii="Times New Roman" w:hAnsi="Times New Roman" w:cs="Aharoni"/>
          <w:sz w:val="24"/>
          <w:szCs w:val="24"/>
        </w:rPr>
        <w:t xml:space="preserve">2. </w:t>
      </w:r>
      <w:r w:rsidR="00C64F69" w:rsidRPr="0090480B">
        <w:rPr>
          <w:rFonts w:ascii="Times New Roman" w:hAnsi="Times New Roman" w:cs="Times New Roman"/>
          <w:sz w:val="24"/>
          <w:szCs w:val="24"/>
        </w:rPr>
        <w:t xml:space="preserve"> </w:t>
      </w:r>
      <w:r w:rsidR="00975EFE" w:rsidRPr="0090480B">
        <w:rPr>
          <w:rFonts w:ascii="Times New Roman" w:hAnsi="Times New Roman" w:cs="Times New Roman"/>
          <w:sz w:val="24"/>
          <w:szCs w:val="24"/>
        </w:rPr>
        <w:t>Komisja rewizyjna</w:t>
      </w:r>
      <w:r w:rsidR="00975EFE">
        <w:rPr>
          <w:rFonts w:ascii="Times New Roman" w:hAnsi="Times New Roman" w:cs="Times New Roman"/>
          <w:sz w:val="24"/>
          <w:szCs w:val="24"/>
        </w:rPr>
        <w:t xml:space="preserve"> składa się z 3 do 5 osób wybranych spośród spółki przez ogólne zebranie członków spółki zwykłą większością głosów na okres 3 lat.</w:t>
      </w:r>
    </w:p>
    <w:p w:rsidR="00C64F69" w:rsidRDefault="00350B14"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3.</w:t>
      </w:r>
      <w:r w:rsidR="00352D03">
        <w:rPr>
          <w:rFonts w:ascii="Times New Roman" w:hAnsi="Times New Roman" w:cs="Times New Roman"/>
          <w:sz w:val="24"/>
          <w:szCs w:val="24"/>
        </w:rPr>
        <w:t xml:space="preserve"> </w:t>
      </w:r>
      <w:r w:rsidR="00975EFE">
        <w:rPr>
          <w:rFonts w:ascii="Times New Roman" w:hAnsi="Times New Roman" w:cs="Times New Roman"/>
          <w:sz w:val="24"/>
          <w:szCs w:val="24"/>
        </w:rPr>
        <w:t>Członkowie zarządu nie mogą wchodzić w skład komisji rewizyjnej.</w:t>
      </w:r>
    </w:p>
    <w:p w:rsidR="00975EFE" w:rsidRDefault="00350B14"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4.</w:t>
      </w:r>
      <w:r w:rsidR="00352D03">
        <w:rPr>
          <w:rFonts w:ascii="Times New Roman" w:hAnsi="Times New Roman" w:cs="Times New Roman"/>
          <w:sz w:val="24"/>
          <w:szCs w:val="24"/>
        </w:rPr>
        <w:t xml:space="preserve"> </w:t>
      </w:r>
      <w:r w:rsidR="00975EFE">
        <w:rPr>
          <w:rFonts w:ascii="Times New Roman" w:hAnsi="Times New Roman" w:cs="Times New Roman"/>
          <w:sz w:val="24"/>
          <w:szCs w:val="24"/>
        </w:rPr>
        <w:t xml:space="preserve">Przewodniczącego komisji rewizyjnej i jego zastępcę wybierają jej członkowie spośród siebie. </w:t>
      </w:r>
    </w:p>
    <w:p w:rsidR="00975EFE" w:rsidRDefault="00350B14"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Aharoni"/>
          <w:sz w:val="24"/>
          <w:szCs w:val="24"/>
        </w:rPr>
        <w:t>5</w:t>
      </w:r>
      <w:r w:rsidR="00C64F69">
        <w:rPr>
          <w:rFonts w:ascii="Times New Roman" w:hAnsi="Times New Roman" w:cs="Times New Roman"/>
          <w:sz w:val="24"/>
          <w:szCs w:val="24"/>
        </w:rPr>
        <w:t xml:space="preserve">. </w:t>
      </w:r>
      <w:r w:rsidR="00975EFE">
        <w:rPr>
          <w:rFonts w:ascii="Times New Roman" w:hAnsi="Times New Roman" w:cs="Times New Roman"/>
          <w:sz w:val="24"/>
          <w:szCs w:val="24"/>
        </w:rPr>
        <w:t>Komisja rewizyjna jest zobowiązana przynajmniej raz do roku skontrolować całą działalność zarządu i złożyć sprawozdanie ze swych czynności na dorocznym zebraniu członków spółki.</w:t>
      </w:r>
    </w:p>
    <w:p w:rsidR="00350B14" w:rsidRDefault="00350B14"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 szczególności komisja rewizyjna obowiązana jest kontrolować działalność gospodarczą zarządu oraz gospodarkę finansową , zwłaszcza w zakresie prawidłowości wykonania planu finansowego , prowadzenia  ksiąg rachunkowych i dochodów kasowych. </w:t>
      </w:r>
    </w:p>
    <w:p w:rsidR="00112113" w:rsidRDefault="00112113"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Aharoni"/>
          <w:b/>
          <w:sz w:val="24"/>
          <w:szCs w:val="24"/>
        </w:rPr>
        <w:t xml:space="preserve"> </w:t>
      </w:r>
      <w:r w:rsidRPr="0090480B">
        <w:rPr>
          <w:rFonts w:ascii="Times New Roman" w:hAnsi="Times New Roman" w:cs="Times New Roman"/>
          <w:b/>
          <w:sz w:val="24"/>
          <w:szCs w:val="24"/>
        </w:rPr>
        <w:t>17</w:t>
      </w:r>
      <w:r w:rsidR="00D34D49">
        <w:rPr>
          <w:rFonts w:ascii="Times New Roman" w:hAnsi="Times New Roman" w:cs="Times New Roman"/>
          <w:sz w:val="24"/>
          <w:szCs w:val="24"/>
        </w:rPr>
        <w:t xml:space="preserve">. 1. Komisja rewizyjna niezależnie od kontroli , o której mowa w </w:t>
      </w:r>
      <w:r w:rsidR="00D34D49">
        <w:rPr>
          <w:rFonts w:ascii="Times New Roman" w:hAnsi="Times New Roman" w:cs="Aharoni" w:hint="cs"/>
          <w:sz w:val="24"/>
          <w:szCs w:val="24"/>
        </w:rPr>
        <w:t>§</w:t>
      </w:r>
      <w:r w:rsidR="00D34D49">
        <w:rPr>
          <w:rFonts w:ascii="Times New Roman" w:hAnsi="Times New Roman" w:cs="Aharoni"/>
          <w:sz w:val="24"/>
          <w:szCs w:val="24"/>
        </w:rPr>
        <w:t xml:space="preserve"> </w:t>
      </w:r>
      <w:r w:rsidR="00D34D49">
        <w:rPr>
          <w:rFonts w:ascii="Times New Roman" w:hAnsi="Times New Roman" w:cs="Times New Roman"/>
          <w:sz w:val="24"/>
          <w:szCs w:val="24"/>
        </w:rPr>
        <w:t>16 ust. 5 obowiązana jest dokonać czynności kontrolnych na żądanie 1./3 czł</w:t>
      </w:r>
      <w:r w:rsidR="00022A52">
        <w:rPr>
          <w:rFonts w:ascii="Times New Roman" w:hAnsi="Times New Roman" w:cs="Times New Roman"/>
          <w:sz w:val="24"/>
          <w:szCs w:val="24"/>
        </w:rPr>
        <w:t>onków spółki lub burmistrza.</w:t>
      </w:r>
    </w:p>
    <w:p w:rsidR="00022A52" w:rsidRDefault="00022A52"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2. Komisja rewizyjna może na koszt spółki powołać do zbadania bilansu spółki rzeczoznawcę dziedziny księgowości.</w:t>
      </w:r>
    </w:p>
    <w:p w:rsidR="00022A52" w:rsidRDefault="00022A52"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3. O dostrzeżonych w toku kontroli nieprawidłowościach komisja rewizyjna obowiązana jest zawiadomić niezwłocznie zarząd spółki o nadużyciach – burmistrza.</w:t>
      </w:r>
    </w:p>
    <w:p w:rsidR="00022A52" w:rsidRDefault="00022A52" w:rsidP="00352D03">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Przepis </w:t>
      </w:r>
      <w:r>
        <w:rPr>
          <w:rFonts w:ascii="Times New Roman" w:hAnsi="Times New Roman" w:cs="Aharoni" w:hint="cs"/>
          <w:sz w:val="24"/>
          <w:szCs w:val="24"/>
        </w:rPr>
        <w:t>§</w:t>
      </w:r>
      <w:r>
        <w:rPr>
          <w:rFonts w:ascii="Times New Roman" w:hAnsi="Times New Roman" w:cs="Aharoni"/>
          <w:sz w:val="24"/>
          <w:szCs w:val="24"/>
        </w:rPr>
        <w:t xml:space="preserve"> </w:t>
      </w:r>
      <w:r>
        <w:rPr>
          <w:rFonts w:ascii="Times New Roman" w:hAnsi="Times New Roman" w:cs="Times New Roman"/>
          <w:sz w:val="24"/>
          <w:szCs w:val="24"/>
        </w:rPr>
        <w:t>15 ust 3 stosuje się odpowiedni do członków komisji rewizyjnej.</w:t>
      </w:r>
    </w:p>
    <w:p w:rsidR="00352D03" w:rsidRDefault="00352D03" w:rsidP="00352D03">
      <w:pPr>
        <w:pStyle w:val="Akapitzlist"/>
        <w:spacing w:before="100" w:beforeAutospacing="1" w:after="100" w:afterAutospacing="1" w:line="240" w:lineRule="auto"/>
        <w:ind w:left="0"/>
        <w:jc w:val="center"/>
        <w:rPr>
          <w:rFonts w:ascii="Times New Roman" w:hAnsi="Times New Roman" w:cs="Times New Roman"/>
          <w:sz w:val="24"/>
          <w:szCs w:val="24"/>
        </w:rPr>
      </w:pPr>
    </w:p>
    <w:p w:rsidR="00656A5A" w:rsidRDefault="00656A5A" w:rsidP="00352D03">
      <w:pPr>
        <w:pStyle w:val="Akapitzlist"/>
        <w:spacing w:before="100" w:beforeAutospacing="1" w:after="100" w:afterAutospacing="1" w:line="240" w:lineRule="auto"/>
        <w:ind w:left="0"/>
        <w:jc w:val="center"/>
        <w:rPr>
          <w:rFonts w:ascii="Times New Roman" w:hAnsi="Times New Roman" w:cs="Times New Roman"/>
          <w:sz w:val="24"/>
          <w:szCs w:val="24"/>
        </w:rPr>
      </w:pPr>
    </w:p>
    <w:p w:rsidR="00656A5A" w:rsidRPr="00C85DE8" w:rsidRDefault="00656A5A" w:rsidP="00352D03">
      <w:pPr>
        <w:pStyle w:val="Akapitzlist"/>
        <w:spacing w:before="100" w:beforeAutospacing="1" w:after="100" w:afterAutospacing="1" w:line="240" w:lineRule="auto"/>
        <w:ind w:left="0"/>
        <w:jc w:val="center"/>
        <w:rPr>
          <w:rFonts w:ascii="Times New Roman" w:hAnsi="Times New Roman" w:cs="Times New Roman"/>
          <w:sz w:val="24"/>
          <w:szCs w:val="24"/>
        </w:rPr>
      </w:pPr>
    </w:p>
    <w:p w:rsidR="00435A6A" w:rsidRDefault="00435A6A" w:rsidP="00C1768F">
      <w:pPr>
        <w:pStyle w:val="Akapitzlist"/>
        <w:numPr>
          <w:ilvl w:val="0"/>
          <w:numId w:val="23"/>
        </w:numPr>
        <w:spacing w:before="100" w:beforeAutospacing="1" w:after="100" w:afterAutospacing="1" w:line="240" w:lineRule="auto"/>
        <w:ind w:left="0"/>
        <w:jc w:val="both"/>
        <w:rPr>
          <w:rFonts w:ascii="Times New Roman" w:hAnsi="Times New Roman" w:cs="Times New Roman"/>
          <w:b/>
          <w:sz w:val="28"/>
          <w:szCs w:val="28"/>
        </w:rPr>
      </w:pPr>
      <w:r w:rsidRPr="0090480B">
        <w:rPr>
          <w:rFonts w:ascii="Times New Roman" w:hAnsi="Times New Roman" w:cs="Times New Roman"/>
          <w:b/>
          <w:sz w:val="28"/>
          <w:szCs w:val="28"/>
        </w:rPr>
        <w:lastRenderedPageBreak/>
        <w:t>Fundusze i rachunkowość spółki.</w:t>
      </w:r>
    </w:p>
    <w:p w:rsidR="00DF4609" w:rsidRPr="0090480B" w:rsidRDefault="00DF4609" w:rsidP="00DF4609">
      <w:pPr>
        <w:pStyle w:val="Akapitzlist"/>
        <w:spacing w:before="100" w:beforeAutospacing="1" w:after="100" w:afterAutospacing="1" w:line="240" w:lineRule="auto"/>
        <w:ind w:left="0"/>
        <w:jc w:val="center"/>
        <w:rPr>
          <w:rFonts w:ascii="Times New Roman" w:hAnsi="Times New Roman" w:cs="Times New Roman"/>
          <w:b/>
          <w:sz w:val="28"/>
          <w:szCs w:val="28"/>
        </w:rPr>
      </w:pPr>
    </w:p>
    <w:p w:rsidR="00435A6A" w:rsidRDefault="00C64F69" w:rsidP="00352D03">
      <w:pPr>
        <w:pStyle w:val="Akapitzlist"/>
        <w:spacing w:before="100" w:beforeAutospacing="1" w:after="100" w:afterAutospacing="1" w:line="240" w:lineRule="auto"/>
        <w:ind w:left="0"/>
        <w:jc w:val="both"/>
        <w:rPr>
          <w:rFonts w:ascii="Times New Roman" w:hAnsi="Times New Roman" w:cs="Times New Roman"/>
          <w:sz w:val="24"/>
          <w:szCs w:val="24"/>
        </w:rPr>
      </w:pPr>
      <w:r w:rsidRPr="00352D03">
        <w:rPr>
          <w:rFonts w:ascii="Times New Roman" w:hAnsi="Times New Roman" w:cs="Aharoni" w:hint="cs"/>
          <w:b/>
          <w:sz w:val="24"/>
          <w:szCs w:val="24"/>
        </w:rPr>
        <w:t>§</w:t>
      </w:r>
      <w:r w:rsidRPr="00352D03">
        <w:rPr>
          <w:rFonts w:ascii="Times New Roman" w:hAnsi="Times New Roman" w:cs="Times New Roman"/>
          <w:b/>
          <w:sz w:val="24"/>
          <w:szCs w:val="24"/>
        </w:rPr>
        <w:t xml:space="preserve"> 1</w:t>
      </w:r>
      <w:r w:rsidR="00022A52" w:rsidRPr="00352D03">
        <w:rPr>
          <w:rFonts w:ascii="Times New Roman" w:hAnsi="Times New Roman" w:cs="Times New Roman"/>
          <w:b/>
          <w:sz w:val="24"/>
          <w:szCs w:val="24"/>
        </w:rPr>
        <w:t>8</w:t>
      </w:r>
      <w:r w:rsidR="00022A52">
        <w:rPr>
          <w:rFonts w:ascii="Times New Roman" w:hAnsi="Times New Roman" w:cs="Times New Roman"/>
          <w:sz w:val="24"/>
          <w:szCs w:val="24"/>
        </w:rPr>
        <w:t xml:space="preserve"> </w:t>
      </w:r>
      <w:r>
        <w:rPr>
          <w:rFonts w:ascii="Times New Roman" w:hAnsi="Times New Roman" w:cs="Times New Roman"/>
          <w:sz w:val="24"/>
          <w:szCs w:val="24"/>
        </w:rPr>
        <w:t xml:space="preserve">. </w:t>
      </w:r>
      <w:r w:rsidR="00435A6A" w:rsidRPr="00435A6A">
        <w:rPr>
          <w:rFonts w:ascii="Times New Roman" w:hAnsi="Times New Roman" w:cs="Times New Roman"/>
          <w:sz w:val="24"/>
          <w:szCs w:val="24"/>
        </w:rPr>
        <w:t>Fundusze spółki powstają z własnych środków spółki, a w szczególności:</w:t>
      </w:r>
    </w:p>
    <w:p w:rsidR="00022A52" w:rsidRPr="00DF4609" w:rsidRDefault="00435A6A" w:rsidP="00DF4609">
      <w:pPr>
        <w:pStyle w:val="Akapitzlist"/>
        <w:numPr>
          <w:ilvl w:val="0"/>
          <w:numId w:val="2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wpłat dokonywanych przez członków na p</w:t>
      </w:r>
      <w:r w:rsidR="00DF4609">
        <w:rPr>
          <w:rFonts w:ascii="Times New Roman" w:hAnsi="Times New Roman" w:cs="Times New Roman"/>
          <w:sz w:val="24"/>
          <w:szCs w:val="24"/>
        </w:rPr>
        <w:t>okrycie kosztów wykonania zadań</w:t>
      </w:r>
      <w:r w:rsidR="003D6B2A" w:rsidRPr="00DF4609">
        <w:rPr>
          <w:rFonts w:ascii="Times New Roman" w:hAnsi="Times New Roman" w:cs="Times New Roman"/>
          <w:sz w:val="24"/>
          <w:szCs w:val="24"/>
        </w:rPr>
        <w:t xml:space="preserve"> </w:t>
      </w:r>
      <w:r w:rsidRPr="00DF4609">
        <w:rPr>
          <w:rFonts w:ascii="Times New Roman" w:hAnsi="Times New Roman" w:cs="Times New Roman"/>
          <w:sz w:val="24"/>
          <w:szCs w:val="24"/>
        </w:rPr>
        <w:t>spółki</w:t>
      </w:r>
    </w:p>
    <w:p w:rsidR="00435A6A" w:rsidRDefault="00435A6A" w:rsidP="00352D03">
      <w:pPr>
        <w:pStyle w:val="Akapitzlist"/>
        <w:numPr>
          <w:ilvl w:val="0"/>
          <w:numId w:val="2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działalności gospodarczej i dochodów z majątku spółki</w:t>
      </w:r>
    </w:p>
    <w:p w:rsidR="00141033" w:rsidRDefault="00141033" w:rsidP="00352D03">
      <w:pPr>
        <w:pStyle w:val="Akapitzlist"/>
        <w:numPr>
          <w:ilvl w:val="0"/>
          <w:numId w:val="2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z  pożyczek</w:t>
      </w:r>
    </w:p>
    <w:p w:rsidR="00435A6A" w:rsidRDefault="00435A6A" w:rsidP="00352D03">
      <w:pPr>
        <w:pStyle w:val="Akapitzlist"/>
        <w:numPr>
          <w:ilvl w:val="0"/>
          <w:numId w:val="24"/>
        </w:numPr>
        <w:spacing w:before="100" w:beforeAutospacing="1" w:after="100" w:afterAutospacing="1" w:line="240" w:lineRule="auto"/>
        <w:jc w:val="both"/>
        <w:rPr>
          <w:rFonts w:ascii="Times New Roman" w:hAnsi="Times New Roman" w:cs="Times New Roman"/>
          <w:sz w:val="24"/>
          <w:szCs w:val="24"/>
        </w:rPr>
      </w:pPr>
      <w:r w:rsidRPr="00141033">
        <w:rPr>
          <w:rFonts w:ascii="Times New Roman" w:hAnsi="Times New Roman" w:cs="Times New Roman"/>
          <w:sz w:val="24"/>
          <w:szCs w:val="24"/>
        </w:rPr>
        <w:t>wpływów ze sprzedaży lub zmiany majątku spółki</w:t>
      </w:r>
    </w:p>
    <w:p w:rsidR="00352D03" w:rsidRPr="00DF4609" w:rsidRDefault="00435A6A" w:rsidP="00DF4609">
      <w:pPr>
        <w:pStyle w:val="Akapitzlist"/>
        <w:numPr>
          <w:ilvl w:val="0"/>
          <w:numId w:val="24"/>
        </w:numPr>
        <w:spacing w:before="100" w:beforeAutospacing="1" w:after="100" w:afterAutospacing="1" w:line="240" w:lineRule="auto"/>
        <w:jc w:val="both"/>
        <w:rPr>
          <w:rFonts w:ascii="Times New Roman" w:hAnsi="Times New Roman" w:cs="Times New Roman"/>
          <w:sz w:val="24"/>
          <w:szCs w:val="24"/>
        </w:rPr>
      </w:pPr>
      <w:r w:rsidRPr="00141033">
        <w:rPr>
          <w:rFonts w:ascii="Times New Roman" w:hAnsi="Times New Roman" w:cs="Times New Roman"/>
          <w:sz w:val="24"/>
          <w:szCs w:val="24"/>
        </w:rPr>
        <w:t xml:space="preserve"> darowizn spółki i zapisów</w:t>
      </w:r>
    </w:p>
    <w:p w:rsidR="003D6B2A" w:rsidRPr="0090480B" w:rsidRDefault="00141033" w:rsidP="00DF4609">
      <w:pPr>
        <w:pStyle w:val="Akapitzlist"/>
        <w:spacing w:after="40" w:line="240" w:lineRule="auto"/>
        <w:ind w:left="56"/>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19</w:t>
      </w:r>
      <w:r>
        <w:rPr>
          <w:rFonts w:ascii="Times New Roman" w:hAnsi="Times New Roman" w:cs="Times New Roman"/>
          <w:sz w:val="24"/>
          <w:szCs w:val="24"/>
        </w:rPr>
        <w:t xml:space="preserve">. 1. </w:t>
      </w:r>
      <w:r w:rsidR="00435A6A" w:rsidRPr="0090480B">
        <w:rPr>
          <w:rFonts w:ascii="Times New Roman" w:hAnsi="Times New Roman" w:cs="Times New Roman"/>
          <w:sz w:val="24"/>
          <w:szCs w:val="24"/>
        </w:rPr>
        <w:t xml:space="preserve">Dla wykonania zadań związanych z zagospodarowaniem i użytkowaniem gruntów i urządzeń spółki, członkowie spółki </w:t>
      </w:r>
      <w:r w:rsidR="00EF4CED" w:rsidRPr="0090480B">
        <w:rPr>
          <w:rFonts w:ascii="Times New Roman" w:hAnsi="Times New Roman" w:cs="Times New Roman"/>
          <w:sz w:val="24"/>
          <w:szCs w:val="24"/>
        </w:rPr>
        <w:t>są</w:t>
      </w:r>
      <w:r w:rsidR="00435A6A" w:rsidRPr="0090480B">
        <w:rPr>
          <w:rFonts w:ascii="Times New Roman" w:hAnsi="Times New Roman" w:cs="Times New Roman"/>
          <w:sz w:val="24"/>
          <w:szCs w:val="24"/>
        </w:rPr>
        <w:t xml:space="preserve"> obowiązani do corocznych świadcz</w:t>
      </w:r>
      <w:r w:rsidR="00EF4CED" w:rsidRPr="0090480B">
        <w:rPr>
          <w:rFonts w:ascii="Times New Roman" w:hAnsi="Times New Roman" w:cs="Times New Roman"/>
          <w:sz w:val="24"/>
          <w:szCs w:val="24"/>
        </w:rPr>
        <w:t>eń rzeczowych i robocizny oraz</w:t>
      </w:r>
      <w:r w:rsidR="00435A6A" w:rsidRPr="0090480B">
        <w:rPr>
          <w:rFonts w:ascii="Times New Roman" w:hAnsi="Times New Roman" w:cs="Times New Roman"/>
          <w:sz w:val="24"/>
          <w:szCs w:val="24"/>
        </w:rPr>
        <w:t xml:space="preserve"> </w:t>
      </w:r>
      <w:r w:rsidR="00EF4CED" w:rsidRPr="0090480B">
        <w:rPr>
          <w:rFonts w:ascii="Times New Roman" w:hAnsi="Times New Roman" w:cs="Times New Roman"/>
          <w:sz w:val="24"/>
          <w:szCs w:val="24"/>
        </w:rPr>
        <w:t xml:space="preserve">do uczestniczenia w kosztach związanych z działalnością spółki. </w:t>
      </w:r>
    </w:p>
    <w:p w:rsidR="003D6B2A" w:rsidRDefault="00DF4609" w:rsidP="00DF4609">
      <w:pPr>
        <w:pStyle w:val="Akapitzlist"/>
        <w:spacing w:after="40" w:line="240" w:lineRule="auto"/>
        <w:ind w:left="56"/>
        <w:jc w:val="both"/>
        <w:rPr>
          <w:rFonts w:ascii="Times New Roman" w:hAnsi="Times New Roman" w:cs="Times New Roman"/>
          <w:b/>
          <w:sz w:val="24"/>
          <w:szCs w:val="24"/>
        </w:rPr>
      </w:pPr>
      <w:r>
        <w:rPr>
          <w:rFonts w:ascii="Times New Roman" w:hAnsi="Times New Roman" w:cs="Times New Roman"/>
          <w:sz w:val="24"/>
          <w:szCs w:val="24"/>
        </w:rPr>
        <w:t>2.</w:t>
      </w:r>
      <w:r w:rsidR="00EF4CED" w:rsidRPr="0090480B">
        <w:rPr>
          <w:rFonts w:ascii="Times New Roman" w:hAnsi="Times New Roman" w:cs="Times New Roman"/>
          <w:sz w:val="24"/>
          <w:szCs w:val="24"/>
        </w:rPr>
        <w:t xml:space="preserve">Rozmiar świadczeń rzeczowych i robocizny oraz wysokość udziału w kosztach </w:t>
      </w:r>
      <w:r w:rsidR="00E94430" w:rsidRPr="0090480B">
        <w:rPr>
          <w:rFonts w:ascii="Times New Roman" w:hAnsi="Times New Roman" w:cs="Times New Roman"/>
          <w:sz w:val="24"/>
          <w:szCs w:val="24"/>
        </w:rPr>
        <w:t xml:space="preserve">ustala się w stosunku proporcjonalnym </w:t>
      </w:r>
      <w:r w:rsidR="00EF4CED" w:rsidRPr="0090480B">
        <w:rPr>
          <w:rFonts w:ascii="Times New Roman" w:hAnsi="Times New Roman" w:cs="Times New Roman"/>
          <w:sz w:val="24"/>
          <w:szCs w:val="24"/>
        </w:rPr>
        <w:t xml:space="preserve"> do wielkości udziału w gruntach spółki</w:t>
      </w:r>
      <w:r w:rsidR="003D6B2A" w:rsidRPr="00141033">
        <w:rPr>
          <w:rFonts w:ascii="Times New Roman" w:hAnsi="Times New Roman" w:cs="Times New Roman"/>
          <w:b/>
          <w:sz w:val="24"/>
          <w:szCs w:val="24"/>
        </w:rPr>
        <w:t>.</w:t>
      </w:r>
    </w:p>
    <w:p w:rsidR="00141033" w:rsidRDefault="00141033" w:rsidP="00DF4609">
      <w:pPr>
        <w:pStyle w:val="Akapitzlist"/>
        <w:spacing w:after="40" w:line="240" w:lineRule="auto"/>
        <w:ind w:left="56"/>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20</w:t>
      </w:r>
      <w:r>
        <w:rPr>
          <w:rFonts w:ascii="Times New Roman" w:hAnsi="Times New Roman" w:cs="Times New Roman"/>
          <w:sz w:val="24"/>
          <w:szCs w:val="24"/>
        </w:rPr>
        <w:t xml:space="preserve"> Spółka może na warunkach określonych przez ogólne zebranie członków zezwolić osobom nie będącym członkami spółki na odpłatne korzystanie z gruntów i urządzeń spółki. Korzystanie to nie może jednak utrudniać należytego zagospodarowania wspólnoty gruntowej ani uszczuplać możliwości pełnego wykorzystania przez członków spółki ich uprawnień do wsp</w:t>
      </w:r>
      <w:r w:rsidR="00E912E3">
        <w:rPr>
          <w:rFonts w:ascii="Times New Roman" w:hAnsi="Times New Roman" w:cs="Times New Roman"/>
          <w:sz w:val="24"/>
          <w:szCs w:val="24"/>
        </w:rPr>
        <w:t>ólnoty</w:t>
      </w:r>
      <w:r>
        <w:rPr>
          <w:rFonts w:ascii="Times New Roman" w:hAnsi="Times New Roman" w:cs="Times New Roman"/>
          <w:sz w:val="24"/>
          <w:szCs w:val="24"/>
        </w:rPr>
        <w:t>.</w:t>
      </w:r>
    </w:p>
    <w:p w:rsidR="00E912E3" w:rsidRDefault="00141033" w:rsidP="00DF4609">
      <w:pPr>
        <w:pStyle w:val="Akapitzlist"/>
        <w:spacing w:after="40" w:line="240" w:lineRule="auto"/>
        <w:ind w:left="56"/>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21</w:t>
      </w:r>
      <w:r>
        <w:rPr>
          <w:rFonts w:ascii="Times New Roman" w:hAnsi="Times New Roman" w:cs="Times New Roman"/>
          <w:sz w:val="24"/>
          <w:szCs w:val="24"/>
        </w:rPr>
        <w:t>. Spółka  może</w:t>
      </w:r>
      <w:r w:rsidR="00E912E3">
        <w:rPr>
          <w:rFonts w:ascii="Times New Roman" w:hAnsi="Times New Roman" w:cs="Times New Roman"/>
          <w:sz w:val="24"/>
          <w:szCs w:val="24"/>
        </w:rPr>
        <w:t xml:space="preserve"> </w:t>
      </w:r>
      <w:r>
        <w:rPr>
          <w:rFonts w:ascii="Times New Roman" w:hAnsi="Times New Roman" w:cs="Times New Roman"/>
          <w:sz w:val="24"/>
          <w:szCs w:val="24"/>
        </w:rPr>
        <w:t xml:space="preserve">za zgodą burmistrza zaciągać pożyczki na cele związane z zagospodarowaniem </w:t>
      </w:r>
      <w:r w:rsidR="00E912E3">
        <w:rPr>
          <w:rFonts w:ascii="Times New Roman" w:hAnsi="Times New Roman" w:cs="Times New Roman"/>
          <w:sz w:val="24"/>
          <w:szCs w:val="24"/>
        </w:rPr>
        <w:t>i użytkowaniem gruntów spółki na warunkach określonych przez ogólne zebranie członków.</w:t>
      </w:r>
    </w:p>
    <w:p w:rsidR="00352D03" w:rsidRDefault="00141033" w:rsidP="00DF4609">
      <w:pPr>
        <w:pStyle w:val="Akapitzlist"/>
        <w:spacing w:after="40" w:line="240" w:lineRule="auto"/>
        <w:ind w:left="56"/>
        <w:jc w:val="both"/>
        <w:rPr>
          <w:rFonts w:ascii="Times New Roman" w:hAnsi="Times New Roman" w:cs="Times New Roman"/>
          <w:sz w:val="24"/>
          <w:szCs w:val="24"/>
        </w:rPr>
      </w:pPr>
      <w:r w:rsidRPr="0090480B">
        <w:rPr>
          <w:rFonts w:ascii="Times New Roman" w:hAnsi="Times New Roman" w:cs="Times New Roman"/>
          <w:b/>
          <w:sz w:val="24"/>
          <w:szCs w:val="24"/>
        </w:rPr>
        <w:t xml:space="preserve"> </w:t>
      </w:r>
      <w:r w:rsidR="00E912E3" w:rsidRPr="0090480B">
        <w:rPr>
          <w:rFonts w:ascii="Times New Roman" w:hAnsi="Times New Roman" w:cs="Aharoni" w:hint="cs"/>
          <w:b/>
          <w:sz w:val="24"/>
          <w:szCs w:val="24"/>
        </w:rPr>
        <w:t>§</w:t>
      </w:r>
      <w:r w:rsidR="00E912E3" w:rsidRPr="0090480B">
        <w:rPr>
          <w:rFonts w:ascii="Times New Roman" w:hAnsi="Times New Roman" w:cs="Times New Roman"/>
          <w:b/>
          <w:sz w:val="24"/>
          <w:szCs w:val="24"/>
        </w:rPr>
        <w:t xml:space="preserve"> 22</w:t>
      </w:r>
      <w:r w:rsidR="00E912E3">
        <w:rPr>
          <w:rFonts w:ascii="Times New Roman" w:hAnsi="Times New Roman" w:cs="Times New Roman"/>
          <w:b/>
          <w:sz w:val="24"/>
          <w:szCs w:val="24"/>
        </w:rPr>
        <w:t xml:space="preserve">. </w:t>
      </w:r>
      <w:r w:rsidR="00E912E3" w:rsidRPr="0090480B">
        <w:rPr>
          <w:rFonts w:ascii="Times New Roman" w:hAnsi="Times New Roman" w:cs="Times New Roman"/>
          <w:sz w:val="24"/>
          <w:szCs w:val="24"/>
        </w:rPr>
        <w:t xml:space="preserve">1. </w:t>
      </w:r>
      <w:r w:rsidR="00EF4CED" w:rsidRPr="0090480B">
        <w:rPr>
          <w:rFonts w:ascii="Times New Roman" w:hAnsi="Times New Roman" w:cs="Times New Roman"/>
          <w:sz w:val="24"/>
          <w:szCs w:val="24"/>
        </w:rPr>
        <w:t>Rachu</w:t>
      </w:r>
      <w:r w:rsidR="00E912E3" w:rsidRPr="0090480B">
        <w:rPr>
          <w:rFonts w:ascii="Times New Roman" w:hAnsi="Times New Roman" w:cs="Times New Roman"/>
          <w:sz w:val="24"/>
          <w:szCs w:val="24"/>
        </w:rPr>
        <w:t>nkowość spółki prowadzi skarbnik</w:t>
      </w:r>
      <w:r w:rsidR="00EF4CED" w:rsidRPr="0090480B">
        <w:rPr>
          <w:rFonts w:ascii="Times New Roman" w:hAnsi="Times New Roman" w:cs="Times New Roman"/>
          <w:sz w:val="24"/>
          <w:szCs w:val="24"/>
        </w:rPr>
        <w:t>, za zgodą ogólnego zebrania członków spółki, zarząd może zatrudnić w tym celu pracownika o odpowiednich kwalifikacjach.</w:t>
      </w:r>
    </w:p>
    <w:p w:rsidR="00352D03" w:rsidRDefault="00352D03" w:rsidP="00DF4609">
      <w:pPr>
        <w:pStyle w:val="Akapitzlist"/>
        <w:spacing w:after="40" w:line="240" w:lineRule="auto"/>
        <w:ind w:left="56"/>
        <w:jc w:val="both"/>
        <w:rPr>
          <w:rFonts w:ascii="Times New Roman" w:hAnsi="Times New Roman" w:cs="Times New Roman"/>
          <w:sz w:val="24"/>
          <w:szCs w:val="24"/>
        </w:rPr>
      </w:pPr>
      <w:r w:rsidRPr="00352D03">
        <w:rPr>
          <w:rFonts w:ascii="Times New Roman" w:hAnsi="Times New Roman" w:cs="Aharoni"/>
          <w:sz w:val="24"/>
          <w:szCs w:val="24"/>
        </w:rPr>
        <w:t>2</w:t>
      </w:r>
      <w:r>
        <w:rPr>
          <w:rFonts w:ascii="Times New Roman" w:hAnsi="Times New Roman" w:cs="Aharoni"/>
          <w:b/>
          <w:sz w:val="24"/>
          <w:szCs w:val="24"/>
        </w:rPr>
        <w:t>.</w:t>
      </w:r>
      <w:r w:rsidR="00EF4CED" w:rsidRPr="0090480B">
        <w:rPr>
          <w:rFonts w:ascii="Times New Roman" w:hAnsi="Times New Roman" w:cs="Times New Roman"/>
          <w:sz w:val="24"/>
          <w:szCs w:val="24"/>
        </w:rPr>
        <w:t>Zobowiązania spółki winny być podpisywane przez przewodniczącego zarządu i księgowego.</w:t>
      </w:r>
      <w:r w:rsidR="00E912E3" w:rsidRPr="0090480B">
        <w:rPr>
          <w:rFonts w:ascii="Times New Roman" w:hAnsi="Times New Roman" w:cs="Times New Roman"/>
          <w:sz w:val="24"/>
          <w:szCs w:val="24"/>
        </w:rPr>
        <w:t xml:space="preserve"> W szczególności  przewodniczący zarządu przy udziale księgowego w ramach zatwierdzonego planu finansowego  dokonuje zakupu potrzebnych materiałów i zawiera umowy.</w:t>
      </w:r>
    </w:p>
    <w:p w:rsidR="00352D03" w:rsidRDefault="00352D03" w:rsidP="00DF4609">
      <w:pPr>
        <w:pStyle w:val="Akapitzlist"/>
        <w:spacing w:after="40" w:line="240" w:lineRule="auto"/>
        <w:ind w:left="56"/>
        <w:jc w:val="both"/>
        <w:rPr>
          <w:rFonts w:ascii="Times New Roman" w:hAnsi="Times New Roman" w:cs="Times New Roman"/>
          <w:sz w:val="24"/>
          <w:szCs w:val="24"/>
        </w:rPr>
      </w:pPr>
      <w:r>
        <w:rPr>
          <w:rFonts w:ascii="Times New Roman" w:hAnsi="Times New Roman" w:cs="Times New Roman"/>
          <w:sz w:val="24"/>
          <w:szCs w:val="24"/>
        </w:rPr>
        <w:t>3.</w:t>
      </w:r>
      <w:r w:rsidR="00EF4CED" w:rsidRPr="0090480B">
        <w:rPr>
          <w:rFonts w:ascii="Times New Roman" w:hAnsi="Times New Roman" w:cs="Times New Roman"/>
          <w:sz w:val="24"/>
          <w:szCs w:val="24"/>
        </w:rPr>
        <w:t xml:space="preserve">Rozchodowanie przez zarząd środków pieniężnych i składników majątkowych spółki jest dopuszczalne w ramach i rozmiarze wcześniej uchwalonym planie finansowym spółki. </w:t>
      </w:r>
    </w:p>
    <w:p w:rsidR="00E912E3" w:rsidRDefault="00352D03" w:rsidP="00DF4609">
      <w:pPr>
        <w:pStyle w:val="Akapitzlist"/>
        <w:spacing w:after="40" w:line="240" w:lineRule="auto"/>
        <w:ind w:left="56"/>
        <w:jc w:val="both"/>
        <w:rPr>
          <w:rFonts w:ascii="Times New Roman" w:hAnsi="Times New Roman" w:cs="Times New Roman"/>
          <w:sz w:val="24"/>
          <w:szCs w:val="24"/>
        </w:rPr>
      </w:pPr>
      <w:r>
        <w:rPr>
          <w:rFonts w:ascii="Times New Roman" w:hAnsi="Times New Roman" w:cs="Times New Roman"/>
          <w:sz w:val="24"/>
          <w:szCs w:val="24"/>
        </w:rPr>
        <w:t>4.</w:t>
      </w:r>
      <w:r w:rsidR="00E912E3" w:rsidRPr="0090480B">
        <w:rPr>
          <w:rFonts w:ascii="Times New Roman" w:hAnsi="Times New Roman" w:cs="Times New Roman"/>
          <w:sz w:val="24"/>
          <w:szCs w:val="24"/>
        </w:rPr>
        <w:t>Zarząd jest obowiązany przechowywać środki pieniężne na rachunku bieżącym w instytucji oszczędnościowo – pożyczkowej  lub bankowe. Do podjęcia pieniędzy z rachunku bieżącego potrzebne są podpisy przewodniczącego zarządu i skarbnika albo ich pełnomocników</w:t>
      </w:r>
      <w:r w:rsidR="00BF0F8F" w:rsidRPr="0090480B">
        <w:rPr>
          <w:rFonts w:ascii="Times New Roman" w:hAnsi="Times New Roman" w:cs="Times New Roman"/>
          <w:sz w:val="24"/>
          <w:szCs w:val="24"/>
        </w:rPr>
        <w:t>.</w:t>
      </w:r>
    </w:p>
    <w:p w:rsidR="0090480B" w:rsidRPr="0090480B" w:rsidRDefault="0090480B" w:rsidP="00DF4609">
      <w:pPr>
        <w:pStyle w:val="Akapitzlist"/>
        <w:spacing w:after="40" w:line="240" w:lineRule="auto"/>
        <w:ind w:left="624"/>
        <w:jc w:val="center"/>
        <w:rPr>
          <w:rFonts w:ascii="Times New Roman" w:hAnsi="Times New Roman" w:cs="Times New Roman"/>
          <w:sz w:val="24"/>
          <w:szCs w:val="24"/>
        </w:rPr>
      </w:pPr>
    </w:p>
    <w:p w:rsidR="00BF0F8F" w:rsidRPr="00DF4609" w:rsidRDefault="00BF0F8F" w:rsidP="00C1768F">
      <w:pPr>
        <w:pStyle w:val="Akapitzlist"/>
        <w:numPr>
          <w:ilvl w:val="0"/>
          <w:numId w:val="23"/>
        </w:numPr>
        <w:spacing w:after="40" w:line="240" w:lineRule="auto"/>
        <w:jc w:val="both"/>
        <w:rPr>
          <w:rFonts w:ascii="Times New Roman" w:hAnsi="Times New Roman" w:cs="Times New Roman"/>
          <w:b/>
          <w:sz w:val="28"/>
          <w:szCs w:val="28"/>
        </w:rPr>
      </w:pPr>
      <w:r w:rsidRPr="00DF4609">
        <w:rPr>
          <w:rFonts w:ascii="Times New Roman" w:hAnsi="Times New Roman" w:cs="Times New Roman"/>
          <w:b/>
          <w:sz w:val="28"/>
          <w:szCs w:val="28"/>
        </w:rPr>
        <w:t>Podział dochodów i strat</w:t>
      </w:r>
    </w:p>
    <w:p w:rsidR="0090480B" w:rsidRPr="0090480B" w:rsidRDefault="0090480B" w:rsidP="00DF4609">
      <w:pPr>
        <w:pStyle w:val="Akapitzlist"/>
        <w:spacing w:after="40" w:line="240" w:lineRule="auto"/>
        <w:ind w:left="264"/>
        <w:jc w:val="both"/>
        <w:rPr>
          <w:rFonts w:ascii="Times New Roman" w:hAnsi="Times New Roman" w:cs="Times New Roman"/>
          <w:b/>
          <w:sz w:val="28"/>
          <w:szCs w:val="28"/>
        </w:rPr>
      </w:pPr>
    </w:p>
    <w:p w:rsidR="00BF0F8F" w:rsidRPr="0090480B" w:rsidRDefault="00BF0F8F" w:rsidP="00DF4609">
      <w:pPr>
        <w:pStyle w:val="Akapitzlist"/>
        <w:spacing w:after="40" w:line="240" w:lineRule="auto"/>
        <w:ind w:left="0"/>
        <w:jc w:val="both"/>
        <w:rPr>
          <w:rFonts w:ascii="Times New Roman" w:hAnsi="Times New Roman" w:cs="Times New Roman"/>
          <w:b/>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23.</w:t>
      </w:r>
      <w:r>
        <w:rPr>
          <w:rFonts w:ascii="Times New Roman" w:hAnsi="Times New Roman" w:cs="Times New Roman"/>
          <w:sz w:val="24"/>
          <w:szCs w:val="24"/>
        </w:rPr>
        <w:t xml:space="preserve"> Podziału pożytków  z użytków rolnych pomiędzy poszczególnych członków dokonuje się stosunku proporcjonalnym do wielkości ich udziałów w gruntach </w:t>
      </w:r>
      <w:r w:rsidRPr="0090480B">
        <w:rPr>
          <w:rFonts w:ascii="Times New Roman" w:hAnsi="Times New Roman" w:cs="Times New Roman"/>
          <w:b/>
          <w:sz w:val="24"/>
          <w:szCs w:val="24"/>
        </w:rPr>
        <w:t>spółki.</w:t>
      </w:r>
    </w:p>
    <w:p w:rsidR="003D6B2A" w:rsidRPr="0090480B" w:rsidRDefault="00BF0F8F" w:rsidP="00DF4609">
      <w:pPr>
        <w:pStyle w:val="Akapitzlist"/>
        <w:spacing w:after="40" w:line="240" w:lineRule="auto"/>
        <w:ind w:left="0"/>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24</w:t>
      </w:r>
      <w:r>
        <w:rPr>
          <w:rFonts w:ascii="Times New Roman" w:hAnsi="Times New Roman" w:cs="Times New Roman"/>
          <w:sz w:val="24"/>
          <w:szCs w:val="24"/>
        </w:rPr>
        <w:t>. 1.</w:t>
      </w:r>
      <w:r w:rsidR="00EF4CED" w:rsidRPr="0090480B">
        <w:rPr>
          <w:rFonts w:ascii="Times New Roman" w:hAnsi="Times New Roman" w:cs="Times New Roman"/>
          <w:sz w:val="24"/>
          <w:szCs w:val="24"/>
        </w:rPr>
        <w:t>Za zobowiązania spółki odpowiada spółka całym swym majątkiem.</w:t>
      </w:r>
    </w:p>
    <w:p w:rsidR="00C1768F" w:rsidRPr="00656A5A" w:rsidRDefault="00BF0F8F" w:rsidP="00C1768F">
      <w:pPr>
        <w:pStyle w:val="Akapitzlist"/>
        <w:spacing w:after="40" w:line="240" w:lineRule="auto"/>
        <w:ind w:left="0"/>
        <w:jc w:val="both"/>
        <w:rPr>
          <w:rFonts w:ascii="Times New Roman" w:hAnsi="Times New Roman" w:cs="Times New Roman"/>
          <w:sz w:val="24"/>
          <w:szCs w:val="24"/>
        </w:rPr>
      </w:pPr>
      <w:r w:rsidRPr="0090480B">
        <w:rPr>
          <w:rFonts w:ascii="Times New Roman" w:hAnsi="Times New Roman" w:cs="Times New Roman"/>
          <w:sz w:val="24"/>
          <w:szCs w:val="24"/>
        </w:rPr>
        <w:t xml:space="preserve">2. </w:t>
      </w:r>
      <w:r w:rsidR="00EF4CED" w:rsidRPr="0090480B">
        <w:rPr>
          <w:rFonts w:ascii="Times New Roman" w:hAnsi="Times New Roman" w:cs="Times New Roman"/>
          <w:sz w:val="24"/>
          <w:szCs w:val="24"/>
        </w:rPr>
        <w:t xml:space="preserve">Członkowie spółki odpowiadają za zobowiązania spółki proporcjonalnie do wielkości </w:t>
      </w:r>
      <w:r w:rsidRPr="0090480B">
        <w:rPr>
          <w:rFonts w:ascii="Times New Roman" w:hAnsi="Times New Roman" w:cs="Times New Roman"/>
          <w:sz w:val="24"/>
          <w:szCs w:val="24"/>
        </w:rPr>
        <w:t xml:space="preserve">udziałów w gruntach spółki </w:t>
      </w:r>
      <w:r w:rsidR="00926212" w:rsidRPr="0090480B">
        <w:rPr>
          <w:rFonts w:ascii="Times New Roman" w:hAnsi="Times New Roman" w:cs="Times New Roman"/>
          <w:sz w:val="24"/>
          <w:szCs w:val="24"/>
        </w:rPr>
        <w:t xml:space="preserve">i tylko do wysokości wartości swych udziałów do wysokości udziału w korzyściach osiąganych z tych gruntów. </w:t>
      </w:r>
    </w:p>
    <w:p w:rsidR="00C1768F" w:rsidRDefault="00C1768F" w:rsidP="00C1768F">
      <w:pPr>
        <w:pStyle w:val="Akapitzlist"/>
        <w:spacing w:after="40" w:line="240" w:lineRule="auto"/>
        <w:ind w:left="0"/>
        <w:jc w:val="both"/>
        <w:rPr>
          <w:rFonts w:ascii="Times New Roman" w:hAnsi="Times New Roman" w:cs="Times New Roman"/>
          <w:b/>
          <w:sz w:val="28"/>
          <w:szCs w:val="28"/>
        </w:rPr>
      </w:pPr>
    </w:p>
    <w:p w:rsidR="00C604AE" w:rsidRPr="00C1768F" w:rsidRDefault="00926212" w:rsidP="00C1768F">
      <w:pPr>
        <w:pStyle w:val="Akapitzlist"/>
        <w:spacing w:after="40" w:line="240" w:lineRule="auto"/>
        <w:ind w:left="0"/>
        <w:jc w:val="both"/>
        <w:rPr>
          <w:rFonts w:ascii="Times New Roman" w:hAnsi="Times New Roman" w:cs="Times New Roman"/>
          <w:sz w:val="24"/>
          <w:szCs w:val="24"/>
        </w:rPr>
      </w:pPr>
      <w:r w:rsidRPr="0090480B">
        <w:rPr>
          <w:rFonts w:ascii="Times New Roman" w:hAnsi="Times New Roman" w:cs="Times New Roman"/>
          <w:b/>
          <w:sz w:val="28"/>
          <w:szCs w:val="28"/>
        </w:rPr>
        <w:t>6. Zbycie i zamiana wspólnot gruntowych.</w:t>
      </w:r>
    </w:p>
    <w:p w:rsidR="00926212" w:rsidRPr="0090480B" w:rsidRDefault="00926212" w:rsidP="00DF4609">
      <w:pPr>
        <w:pStyle w:val="Akapitzlist"/>
        <w:spacing w:after="40" w:line="240" w:lineRule="auto"/>
        <w:ind w:left="56"/>
        <w:jc w:val="both"/>
        <w:rPr>
          <w:rFonts w:ascii="Times New Roman" w:hAnsi="Times New Roman" w:cs="Times New Roman"/>
          <w:b/>
          <w:sz w:val="24"/>
          <w:szCs w:val="24"/>
        </w:rPr>
      </w:pPr>
    </w:p>
    <w:p w:rsidR="00926212" w:rsidRDefault="00926212" w:rsidP="00DF4609">
      <w:pPr>
        <w:pStyle w:val="Akapitzlist"/>
        <w:spacing w:after="40" w:line="240" w:lineRule="auto"/>
        <w:ind w:left="56"/>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25</w:t>
      </w:r>
      <w:r>
        <w:rPr>
          <w:rFonts w:ascii="Times New Roman" w:hAnsi="Times New Roman" w:cs="Times New Roman"/>
          <w:sz w:val="24"/>
          <w:szCs w:val="24"/>
        </w:rPr>
        <w:t>. Zbycie , zamiana jak również przeznaczenie na cele publiczne  lub społeczne wspólnot gruntowych lub ich części oraz zaciąganie pożyczek pieniężnych przez spółkę może nastąpić tylko za zgodą Burmistrza.</w:t>
      </w:r>
    </w:p>
    <w:p w:rsidR="00926212" w:rsidRDefault="00926212" w:rsidP="00DF4609">
      <w:pPr>
        <w:pStyle w:val="Akapitzlist"/>
        <w:spacing w:after="40" w:line="240" w:lineRule="auto"/>
        <w:ind w:left="56"/>
        <w:jc w:val="both"/>
        <w:rPr>
          <w:rFonts w:ascii="Times New Roman" w:hAnsi="Times New Roman" w:cs="Times New Roman"/>
          <w:sz w:val="28"/>
          <w:szCs w:val="28"/>
        </w:rPr>
      </w:pPr>
    </w:p>
    <w:p w:rsidR="00656A5A" w:rsidRPr="0090480B" w:rsidRDefault="00656A5A" w:rsidP="00DF4609">
      <w:pPr>
        <w:pStyle w:val="Akapitzlist"/>
        <w:spacing w:after="40" w:line="240" w:lineRule="auto"/>
        <w:ind w:left="56"/>
        <w:jc w:val="both"/>
        <w:rPr>
          <w:rFonts w:ascii="Times New Roman" w:hAnsi="Times New Roman" w:cs="Times New Roman"/>
          <w:sz w:val="28"/>
          <w:szCs w:val="28"/>
        </w:rPr>
      </w:pPr>
    </w:p>
    <w:p w:rsidR="00926212" w:rsidRPr="0090480B" w:rsidRDefault="00926212" w:rsidP="00C1768F">
      <w:pPr>
        <w:pStyle w:val="Akapitzlist"/>
        <w:numPr>
          <w:ilvl w:val="0"/>
          <w:numId w:val="27"/>
        </w:numPr>
        <w:spacing w:after="40" w:line="240" w:lineRule="auto"/>
        <w:ind w:left="416"/>
        <w:rPr>
          <w:rFonts w:ascii="Times New Roman" w:hAnsi="Times New Roman" w:cs="Times New Roman"/>
          <w:b/>
          <w:sz w:val="28"/>
          <w:szCs w:val="28"/>
        </w:rPr>
      </w:pPr>
      <w:r w:rsidRPr="0090480B">
        <w:rPr>
          <w:rFonts w:ascii="Times New Roman" w:hAnsi="Times New Roman" w:cs="Times New Roman"/>
          <w:b/>
          <w:sz w:val="28"/>
          <w:szCs w:val="28"/>
        </w:rPr>
        <w:lastRenderedPageBreak/>
        <w:t>Rozwiązanie i likwidacja spółki</w:t>
      </w:r>
    </w:p>
    <w:p w:rsidR="00DF4609" w:rsidRDefault="00DF4609" w:rsidP="00DF4609">
      <w:pPr>
        <w:pStyle w:val="Akapitzlist"/>
        <w:spacing w:after="40" w:line="240" w:lineRule="auto"/>
        <w:ind w:left="264"/>
        <w:jc w:val="both"/>
        <w:rPr>
          <w:rFonts w:ascii="Times New Roman" w:hAnsi="Times New Roman" w:cs="Aharoni"/>
          <w:b/>
          <w:sz w:val="24"/>
          <w:szCs w:val="24"/>
        </w:rPr>
      </w:pPr>
    </w:p>
    <w:p w:rsidR="00926212" w:rsidRDefault="00926212" w:rsidP="00DF4609">
      <w:pPr>
        <w:pStyle w:val="Akapitzlist"/>
        <w:spacing w:after="40" w:line="240" w:lineRule="auto"/>
        <w:ind w:left="0"/>
        <w:jc w:val="both"/>
        <w:rPr>
          <w:rFonts w:ascii="Times New Roman" w:hAnsi="Times New Roman" w:cs="Times New Roman"/>
          <w:sz w:val="24"/>
          <w:szCs w:val="24"/>
        </w:rPr>
      </w:pPr>
      <w:r w:rsidRPr="0090480B">
        <w:rPr>
          <w:rFonts w:ascii="Times New Roman" w:hAnsi="Times New Roman" w:cs="Aharoni" w:hint="cs"/>
          <w:b/>
          <w:sz w:val="24"/>
          <w:szCs w:val="24"/>
        </w:rPr>
        <w:t>§</w:t>
      </w:r>
      <w:r w:rsidRPr="0090480B">
        <w:rPr>
          <w:rFonts w:ascii="Times New Roman" w:hAnsi="Times New Roman" w:cs="Times New Roman"/>
          <w:b/>
          <w:sz w:val="24"/>
          <w:szCs w:val="24"/>
        </w:rPr>
        <w:t xml:space="preserve"> 26</w:t>
      </w:r>
      <w:r>
        <w:rPr>
          <w:rFonts w:ascii="Times New Roman" w:hAnsi="Times New Roman" w:cs="Times New Roman"/>
          <w:sz w:val="24"/>
          <w:szCs w:val="24"/>
        </w:rPr>
        <w:t xml:space="preserve"> .1. Rozwiązanie spółki następuje, gdy na skutek całkowitego zbycia gruntów </w:t>
      </w:r>
      <w:r w:rsidR="00F566FD">
        <w:rPr>
          <w:rFonts w:ascii="Times New Roman" w:hAnsi="Times New Roman" w:cs="Times New Roman"/>
          <w:sz w:val="24"/>
          <w:szCs w:val="24"/>
        </w:rPr>
        <w:t>istnienie jej staje się bezprzedmiotowe.</w:t>
      </w:r>
    </w:p>
    <w:p w:rsidR="00F566FD" w:rsidRDefault="00DF4609" w:rsidP="00DF4609">
      <w:pPr>
        <w:pStyle w:val="Akapitzlist"/>
        <w:spacing w:after="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F566FD">
        <w:rPr>
          <w:rFonts w:ascii="Times New Roman" w:hAnsi="Times New Roman" w:cs="Times New Roman"/>
          <w:sz w:val="24"/>
          <w:szCs w:val="24"/>
        </w:rPr>
        <w:t>Wyznaczenie likwidatorów spółki i zadysponowanie majątkiem ruchomym spółki następuje na ogólnym zebraniu członków spółki.</w:t>
      </w:r>
    </w:p>
    <w:p w:rsidR="00F566FD" w:rsidRDefault="00DF4609" w:rsidP="00DF4609">
      <w:pPr>
        <w:pStyle w:val="Akapitzlist"/>
        <w:spacing w:after="40" w:line="240" w:lineRule="auto"/>
        <w:ind w:left="0"/>
        <w:jc w:val="both"/>
        <w:rPr>
          <w:rFonts w:ascii="Times New Roman" w:hAnsi="Times New Roman" w:cs="Times New Roman"/>
          <w:sz w:val="24"/>
          <w:szCs w:val="24"/>
        </w:rPr>
      </w:pPr>
      <w:r>
        <w:rPr>
          <w:rFonts w:ascii="Times New Roman" w:hAnsi="Times New Roman" w:cs="Times New Roman"/>
          <w:sz w:val="24"/>
          <w:szCs w:val="24"/>
        </w:rPr>
        <w:t>3. J</w:t>
      </w:r>
      <w:r w:rsidR="00F566FD">
        <w:rPr>
          <w:rFonts w:ascii="Times New Roman" w:hAnsi="Times New Roman" w:cs="Times New Roman"/>
          <w:sz w:val="24"/>
          <w:szCs w:val="24"/>
        </w:rPr>
        <w:t>eżeli zebranie ogólne nie wyznaczy likwidato</w:t>
      </w:r>
      <w:r w:rsidR="00352D03">
        <w:rPr>
          <w:rFonts w:ascii="Times New Roman" w:hAnsi="Times New Roman" w:cs="Times New Roman"/>
          <w:sz w:val="24"/>
          <w:szCs w:val="24"/>
        </w:rPr>
        <w:t>rów , B</w:t>
      </w:r>
      <w:r w:rsidR="00F566FD">
        <w:rPr>
          <w:rFonts w:ascii="Times New Roman" w:hAnsi="Times New Roman" w:cs="Times New Roman"/>
          <w:sz w:val="24"/>
          <w:szCs w:val="24"/>
        </w:rPr>
        <w:t>urmistrz wyznaczy ich z urzędu.</w:t>
      </w:r>
    </w:p>
    <w:p w:rsidR="00F566FD" w:rsidRPr="00926212" w:rsidRDefault="00F566FD" w:rsidP="00DF4609">
      <w:pPr>
        <w:pStyle w:val="Akapitzlist"/>
        <w:spacing w:after="40" w:line="240" w:lineRule="auto"/>
        <w:ind w:left="664"/>
        <w:jc w:val="both"/>
        <w:rPr>
          <w:rFonts w:ascii="Times New Roman" w:hAnsi="Times New Roman" w:cs="Times New Roman"/>
          <w:b/>
          <w:sz w:val="24"/>
          <w:szCs w:val="24"/>
        </w:rPr>
      </w:pPr>
    </w:p>
    <w:p w:rsidR="008B3C43" w:rsidRDefault="008B3C43" w:rsidP="00352D03">
      <w:pPr>
        <w:pStyle w:val="Akapitzlist"/>
        <w:spacing w:after="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B3C43" w:rsidRDefault="008B3C43" w:rsidP="00352D03">
      <w:pPr>
        <w:pStyle w:val="Akapitzlist"/>
        <w:spacing w:after="40" w:line="240" w:lineRule="auto"/>
        <w:ind w:left="1440"/>
        <w:jc w:val="both"/>
        <w:rPr>
          <w:rFonts w:ascii="Times New Roman" w:hAnsi="Times New Roman" w:cs="Times New Roman"/>
          <w:sz w:val="24"/>
          <w:szCs w:val="24"/>
        </w:rPr>
      </w:pPr>
    </w:p>
    <w:p w:rsidR="00EF4CED" w:rsidRDefault="00EF4CED" w:rsidP="00352D03">
      <w:pPr>
        <w:pStyle w:val="Akapitzlist"/>
        <w:spacing w:after="40" w:line="240" w:lineRule="auto"/>
        <w:jc w:val="both"/>
        <w:rPr>
          <w:rFonts w:ascii="Times New Roman" w:hAnsi="Times New Roman" w:cs="Times New Roman"/>
          <w:sz w:val="24"/>
          <w:szCs w:val="24"/>
        </w:rPr>
      </w:pPr>
    </w:p>
    <w:p w:rsidR="003D6B2A" w:rsidRDefault="00EF4CED" w:rsidP="00352D03">
      <w:pPr>
        <w:spacing w:after="40" w:line="240" w:lineRule="auto"/>
        <w:jc w:val="both"/>
        <w:rPr>
          <w:rFonts w:ascii="Times New Roman" w:hAnsi="Times New Roman" w:cs="Times New Roman"/>
          <w:sz w:val="24"/>
          <w:szCs w:val="24"/>
        </w:rPr>
      </w:pPr>
      <w:r w:rsidRPr="003D6B2A">
        <w:rPr>
          <w:rFonts w:ascii="Times New Roman" w:hAnsi="Times New Roman" w:cs="Times New Roman"/>
          <w:sz w:val="24"/>
          <w:szCs w:val="24"/>
        </w:rPr>
        <w:t xml:space="preserve">Na podstawie art. 18, art. 25 ust. 1 ustawy z dnia 29 czerwca 1963 r. </w:t>
      </w:r>
      <w:r w:rsidR="003D6B2A" w:rsidRPr="003D6B2A">
        <w:rPr>
          <w:rFonts w:ascii="Times New Roman" w:hAnsi="Times New Roman" w:cs="Times New Roman"/>
          <w:sz w:val="24"/>
          <w:szCs w:val="24"/>
        </w:rPr>
        <w:t>o zagospodarowaniu wspólnot gruntowych / Dz. U. Nr 28, poz. 169</w:t>
      </w:r>
      <w:r w:rsidR="00F566FD">
        <w:rPr>
          <w:rFonts w:ascii="Times New Roman" w:hAnsi="Times New Roman" w:cs="Times New Roman"/>
          <w:sz w:val="24"/>
          <w:szCs w:val="24"/>
        </w:rPr>
        <w:t xml:space="preserve"> </w:t>
      </w:r>
      <w:r w:rsidR="003D6B2A" w:rsidRPr="003D6B2A">
        <w:rPr>
          <w:rFonts w:ascii="Times New Roman" w:hAnsi="Times New Roman" w:cs="Times New Roman"/>
          <w:sz w:val="24"/>
          <w:szCs w:val="24"/>
        </w:rPr>
        <w:t>/ zatwierdzam niniejszy statut spółki dla zagospodarowania wspólnot</w:t>
      </w:r>
      <w:r w:rsidR="00F566FD">
        <w:rPr>
          <w:rFonts w:ascii="Times New Roman" w:hAnsi="Times New Roman" w:cs="Times New Roman"/>
          <w:sz w:val="24"/>
          <w:szCs w:val="24"/>
        </w:rPr>
        <w:t xml:space="preserve">y gruntowej </w:t>
      </w:r>
      <w:r w:rsidR="003D6B2A" w:rsidRPr="003D6B2A">
        <w:rPr>
          <w:rFonts w:ascii="Times New Roman" w:hAnsi="Times New Roman" w:cs="Times New Roman"/>
          <w:sz w:val="24"/>
          <w:szCs w:val="24"/>
        </w:rPr>
        <w:t xml:space="preserve"> wsi </w:t>
      </w:r>
      <w:r w:rsidR="00190826">
        <w:rPr>
          <w:rFonts w:ascii="Times New Roman" w:hAnsi="Times New Roman" w:cs="Times New Roman"/>
          <w:sz w:val="24"/>
          <w:szCs w:val="24"/>
        </w:rPr>
        <w:t>Dańków</w:t>
      </w:r>
      <w:r w:rsidR="00F566FD">
        <w:rPr>
          <w:rFonts w:ascii="Times New Roman" w:hAnsi="Times New Roman" w:cs="Times New Roman"/>
          <w:sz w:val="24"/>
          <w:szCs w:val="24"/>
        </w:rPr>
        <w:t xml:space="preserve">. </w:t>
      </w:r>
    </w:p>
    <w:p w:rsidR="003D6B2A" w:rsidRDefault="003D6B2A" w:rsidP="00352D03">
      <w:pPr>
        <w:pStyle w:val="Akapitzlist"/>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D6B2A" w:rsidRDefault="003D6B2A" w:rsidP="00352D03">
      <w:pPr>
        <w:pStyle w:val="Akapitzlist"/>
        <w:spacing w:after="40" w:line="240" w:lineRule="auto"/>
        <w:jc w:val="both"/>
        <w:rPr>
          <w:rFonts w:ascii="Times New Roman" w:hAnsi="Times New Roman" w:cs="Times New Roman"/>
          <w:sz w:val="24"/>
          <w:szCs w:val="24"/>
        </w:rPr>
      </w:pPr>
    </w:p>
    <w:p w:rsidR="003D6B2A" w:rsidRDefault="003D6B2A" w:rsidP="00352D03">
      <w:pPr>
        <w:pStyle w:val="Akapitzlist"/>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D6B2A" w:rsidRPr="00435A6A" w:rsidRDefault="003D6B2A" w:rsidP="00352D03">
      <w:pPr>
        <w:pStyle w:val="Akapitzlist"/>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                                                                                                      /podpis/</w:t>
      </w:r>
    </w:p>
    <w:sectPr w:rsidR="003D6B2A" w:rsidRPr="00435A6A" w:rsidSect="00EF4CE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67" w:rsidRDefault="000C3567" w:rsidP="00141033">
      <w:pPr>
        <w:spacing w:after="0" w:line="240" w:lineRule="auto"/>
      </w:pPr>
      <w:r>
        <w:separator/>
      </w:r>
    </w:p>
  </w:endnote>
  <w:endnote w:type="continuationSeparator" w:id="1">
    <w:p w:rsidR="000C3567" w:rsidRDefault="000C3567" w:rsidP="00141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8299"/>
      <w:docPartObj>
        <w:docPartGallery w:val="Page Numbers (Bottom of Page)"/>
        <w:docPartUnique/>
      </w:docPartObj>
    </w:sdtPr>
    <w:sdtContent>
      <w:p w:rsidR="00B21AC2" w:rsidRDefault="00B21AC2">
        <w:pPr>
          <w:pStyle w:val="Stopka"/>
          <w:jc w:val="right"/>
        </w:pPr>
        <w:fldSimple w:instr=" PAGE   \* MERGEFORMAT ">
          <w:r>
            <w:rPr>
              <w:noProof/>
            </w:rPr>
            <w:t>2</w:t>
          </w:r>
        </w:fldSimple>
      </w:p>
    </w:sdtContent>
  </w:sdt>
  <w:p w:rsidR="00B21AC2" w:rsidRDefault="00B21A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67" w:rsidRDefault="000C3567" w:rsidP="00141033">
      <w:pPr>
        <w:spacing w:after="0" w:line="240" w:lineRule="auto"/>
      </w:pPr>
      <w:r>
        <w:separator/>
      </w:r>
    </w:p>
  </w:footnote>
  <w:footnote w:type="continuationSeparator" w:id="1">
    <w:p w:rsidR="000C3567" w:rsidRDefault="000C3567" w:rsidP="001410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B25"/>
    <w:multiLevelType w:val="hybridMultilevel"/>
    <w:tmpl w:val="39E09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343"/>
    <w:multiLevelType w:val="hybridMultilevel"/>
    <w:tmpl w:val="3708A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A97942"/>
    <w:multiLevelType w:val="hybridMultilevel"/>
    <w:tmpl w:val="E8E064D4"/>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6A1FF4"/>
    <w:multiLevelType w:val="hybridMultilevel"/>
    <w:tmpl w:val="AABEB3A4"/>
    <w:lvl w:ilvl="0" w:tplc="554256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A15355"/>
    <w:multiLevelType w:val="hybridMultilevel"/>
    <w:tmpl w:val="39F0FBA8"/>
    <w:lvl w:ilvl="0" w:tplc="5E2E6E62">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E2E6E6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BC5545"/>
    <w:multiLevelType w:val="hybridMultilevel"/>
    <w:tmpl w:val="C35293DA"/>
    <w:lvl w:ilvl="0" w:tplc="A10E13D8">
      <w:start w:val="1"/>
      <w:numFmt w:val="decimal"/>
      <w:lvlText w:val="%1)"/>
      <w:lvlJc w:val="left"/>
      <w:pPr>
        <w:ind w:left="4545" w:hanging="360"/>
      </w:pPr>
      <w:rPr>
        <w:rFonts w:hint="default"/>
      </w:rPr>
    </w:lvl>
    <w:lvl w:ilvl="1" w:tplc="04150019" w:tentative="1">
      <w:start w:val="1"/>
      <w:numFmt w:val="lowerLetter"/>
      <w:lvlText w:val="%2."/>
      <w:lvlJc w:val="left"/>
      <w:pPr>
        <w:ind w:left="5265" w:hanging="360"/>
      </w:pPr>
    </w:lvl>
    <w:lvl w:ilvl="2" w:tplc="0415001B" w:tentative="1">
      <w:start w:val="1"/>
      <w:numFmt w:val="lowerRoman"/>
      <w:lvlText w:val="%3."/>
      <w:lvlJc w:val="right"/>
      <w:pPr>
        <w:ind w:left="5985" w:hanging="180"/>
      </w:pPr>
    </w:lvl>
    <w:lvl w:ilvl="3" w:tplc="0415000F" w:tentative="1">
      <w:start w:val="1"/>
      <w:numFmt w:val="decimal"/>
      <w:lvlText w:val="%4."/>
      <w:lvlJc w:val="left"/>
      <w:pPr>
        <w:ind w:left="6705" w:hanging="360"/>
      </w:pPr>
    </w:lvl>
    <w:lvl w:ilvl="4" w:tplc="04150019" w:tentative="1">
      <w:start w:val="1"/>
      <w:numFmt w:val="lowerLetter"/>
      <w:lvlText w:val="%5."/>
      <w:lvlJc w:val="left"/>
      <w:pPr>
        <w:ind w:left="7425" w:hanging="360"/>
      </w:pPr>
    </w:lvl>
    <w:lvl w:ilvl="5" w:tplc="0415001B" w:tentative="1">
      <w:start w:val="1"/>
      <w:numFmt w:val="lowerRoman"/>
      <w:lvlText w:val="%6."/>
      <w:lvlJc w:val="right"/>
      <w:pPr>
        <w:ind w:left="8145" w:hanging="180"/>
      </w:pPr>
    </w:lvl>
    <w:lvl w:ilvl="6" w:tplc="0415000F" w:tentative="1">
      <w:start w:val="1"/>
      <w:numFmt w:val="decimal"/>
      <w:lvlText w:val="%7."/>
      <w:lvlJc w:val="left"/>
      <w:pPr>
        <w:ind w:left="8865" w:hanging="360"/>
      </w:pPr>
    </w:lvl>
    <w:lvl w:ilvl="7" w:tplc="04150019" w:tentative="1">
      <w:start w:val="1"/>
      <w:numFmt w:val="lowerLetter"/>
      <w:lvlText w:val="%8."/>
      <w:lvlJc w:val="left"/>
      <w:pPr>
        <w:ind w:left="9585" w:hanging="360"/>
      </w:pPr>
    </w:lvl>
    <w:lvl w:ilvl="8" w:tplc="0415001B" w:tentative="1">
      <w:start w:val="1"/>
      <w:numFmt w:val="lowerRoman"/>
      <w:lvlText w:val="%9."/>
      <w:lvlJc w:val="right"/>
      <w:pPr>
        <w:ind w:left="10305" w:hanging="180"/>
      </w:pPr>
    </w:lvl>
  </w:abstractNum>
  <w:abstractNum w:abstractNumId="6">
    <w:nsid w:val="19690202"/>
    <w:multiLevelType w:val="hybridMultilevel"/>
    <w:tmpl w:val="5CF47C48"/>
    <w:lvl w:ilvl="0" w:tplc="45E60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432F6A"/>
    <w:multiLevelType w:val="hybridMultilevel"/>
    <w:tmpl w:val="79DEA8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221022F"/>
    <w:multiLevelType w:val="hybridMultilevel"/>
    <w:tmpl w:val="F9A85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E37977"/>
    <w:multiLevelType w:val="hybridMultilevel"/>
    <w:tmpl w:val="556A470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29137A33"/>
    <w:multiLevelType w:val="hybridMultilevel"/>
    <w:tmpl w:val="6DE46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503178"/>
    <w:multiLevelType w:val="hybridMultilevel"/>
    <w:tmpl w:val="111A76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0CF2E06"/>
    <w:multiLevelType w:val="hybridMultilevel"/>
    <w:tmpl w:val="ADE0F090"/>
    <w:lvl w:ilvl="0" w:tplc="C6703A0E">
      <w:start w:val="1"/>
      <w:numFmt w:val="decimal"/>
      <w:lvlText w:val="%1)"/>
      <w:lvlJc w:val="left"/>
      <w:pPr>
        <w:ind w:left="720" w:hanging="360"/>
      </w:pPr>
      <w:rPr>
        <w:rFonts w:cs="Aharon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664DDD"/>
    <w:multiLevelType w:val="hybridMultilevel"/>
    <w:tmpl w:val="B69ABA44"/>
    <w:lvl w:ilvl="0" w:tplc="0E24F87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3B1B79"/>
    <w:multiLevelType w:val="hybridMultilevel"/>
    <w:tmpl w:val="3D8ECD14"/>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nsid w:val="37A03D6D"/>
    <w:multiLevelType w:val="hybridMultilevel"/>
    <w:tmpl w:val="D97E6B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8710E5"/>
    <w:multiLevelType w:val="hybridMultilevel"/>
    <w:tmpl w:val="ADD2F46C"/>
    <w:lvl w:ilvl="0" w:tplc="C6DC71CA">
      <w:start w:val="1"/>
      <w:numFmt w:val="decimal"/>
      <w:lvlText w:val="%1"/>
      <w:lvlJc w:val="left"/>
      <w:pPr>
        <w:ind w:left="2400" w:hanging="360"/>
      </w:pPr>
      <w:rPr>
        <w:rFonts w:hint="default"/>
      </w:rPr>
    </w:lvl>
    <w:lvl w:ilvl="1" w:tplc="04150019" w:tentative="1">
      <w:start w:val="1"/>
      <w:numFmt w:val="lowerLetter"/>
      <w:lvlText w:val="%2."/>
      <w:lvlJc w:val="left"/>
      <w:pPr>
        <w:ind w:left="3120" w:hanging="360"/>
      </w:pPr>
    </w:lvl>
    <w:lvl w:ilvl="2" w:tplc="0415001B" w:tentative="1">
      <w:start w:val="1"/>
      <w:numFmt w:val="lowerRoman"/>
      <w:lvlText w:val="%3."/>
      <w:lvlJc w:val="right"/>
      <w:pPr>
        <w:ind w:left="3840" w:hanging="180"/>
      </w:pPr>
    </w:lvl>
    <w:lvl w:ilvl="3" w:tplc="0415000F" w:tentative="1">
      <w:start w:val="1"/>
      <w:numFmt w:val="decimal"/>
      <w:lvlText w:val="%4."/>
      <w:lvlJc w:val="left"/>
      <w:pPr>
        <w:ind w:left="4560" w:hanging="360"/>
      </w:pPr>
    </w:lvl>
    <w:lvl w:ilvl="4" w:tplc="04150019" w:tentative="1">
      <w:start w:val="1"/>
      <w:numFmt w:val="lowerLetter"/>
      <w:lvlText w:val="%5."/>
      <w:lvlJc w:val="left"/>
      <w:pPr>
        <w:ind w:left="5280" w:hanging="360"/>
      </w:pPr>
    </w:lvl>
    <w:lvl w:ilvl="5" w:tplc="0415001B" w:tentative="1">
      <w:start w:val="1"/>
      <w:numFmt w:val="lowerRoman"/>
      <w:lvlText w:val="%6."/>
      <w:lvlJc w:val="right"/>
      <w:pPr>
        <w:ind w:left="6000" w:hanging="180"/>
      </w:pPr>
    </w:lvl>
    <w:lvl w:ilvl="6" w:tplc="0415000F" w:tentative="1">
      <w:start w:val="1"/>
      <w:numFmt w:val="decimal"/>
      <w:lvlText w:val="%7."/>
      <w:lvlJc w:val="left"/>
      <w:pPr>
        <w:ind w:left="6720" w:hanging="360"/>
      </w:pPr>
    </w:lvl>
    <w:lvl w:ilvl="7" w:tplc="04150019" w:tentative="1">
      <w:start w:val="1"/>
      <w:numFmt w:val="lowerLetter"/>
      <w:lvlText w:val="%8."/>
      <w:lvlJc w:val="left"/>
      <w:pPr>
        <w:ind w:left="7440" w:hanging="360"/>
      </w:pPr>
    </w:lvl>
    <w:lvl w:ilvl="8" w:tplc="0415001B" w:tentative="1">
      <w:start w:val="1"/>
      <w:numFmt w:val="lowerRoman"/>
      <w:lvlText w:val="%9."/>
      <w:lvlJc w:val="right"/>
      <w:pPr>
        <w:ind w:left="8160" w:hanging="180"/>
      </w:pPr>
    </w:lvl>
  </w:abstractNum>
  <w:abstractNum w:abstractNumId="17">
    <w:nsid w:val="41466326"/>
    <w:multiLevelType w:val="hybridMultilevel"/>
    <w:tmpl w:val="EDCC3D8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2472D7"/>
    <w:multiLevelType w:val="hybridMultilevel"/>
    <w:tmpl w:val="991AE0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B4D0E66"/>
    <w:multiLevelType w:val="hybridMultilevel"/>
    <w:tmpl w:val="392232DC"/>
    <w:lvl w:ilvl="0" w:tplc="BADAF254">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nsid w:val="4DD93A1D"/>
    <w:multiLevelType w:val="hybridMultilevel"/>
    <w:tmpl w:val="3AA2A25C"/>
    <w:lvl w:ilvl="0" w:tplc="B704935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A840DA"/>
    <w:multiLevelType w:val="hybridMultilevel"/>
    <w:tmpl w:val="4B068A66"/>
    <w:lvl w:ilvl="0" w:tplc="CC72E1D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5C1B6D"/>
    <w:multiLevelType w:val="hybridMultilevel"/>
    <w:tmpl w:val="C34E3ACA"/>
    <w:lvl w:ilvl="0" w:tplc="45D8FE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C23950"/>
    <w:multiLevelType w:val="hybridMultilevel"/>
    <w:tmpl w:val="A2D8C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8710E6"/>
    <w:multiLevelType w:val="hybridMultilevel"/>
    <w:tmpl w:val="92BA5654"/>
    <w:lvl w:ilvl="0" w:tplc="95E0537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A5E6A1C"/>
    <w:multiLevelType w:val="hybridMultilevel"/>
    <w:tmpl w:val="17F8E660"/>
    <w:lvl w:ilvl="0" w:tplc="C5E2F12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B551B3"/>
    <w:multiLevelType w:val="hybridMultilevel"/>
    <w:tmpl w:val="5A70DE6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121C6C"/>
    <w:multiLevelType w:val="hybridMultilevel"/>
    <w:tmpl w:val="6B6EF008"/>
    <w:lvl w:ilvl="0" w:tplc="E7622CAE">
      <w:start w:val="2"/>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71C01D57"/>
    <w:multiLevelType w:val="hybridMultilevel"/>
    <w:tmpl w:val="A50A041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769165CA"/>
    <w:multiLevelType w:val="hybridMultilevel"/>
    <w:tmpl w:val="71E032D2"/>
    <w:lvl w:ilvl="0" w:tplc="BADAF254">
      <w:start w:val="2"/>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C77FA8"/>
    <w:multiLevelType w:val="hybridMultilevel"/>
    <w:tmpl w:val="4A5E78A6"/>
    <w:lvl w:ilvl="0" w:tplc="BF50DC0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445369"/>
    <w:multiLevelType w:val="hybridMultilevel"/>
    <w:tmpl w:val="69E4C9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BD3255D"/>
    <w:multiLevelType w:val="hybridMultilevel"/>
    <w:tmpl w:val="68504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DB4302"/>
    <w:multiLevelType w:val="hybridMultilevel"/>
    <w:tmpl w:val="FBD0EE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33"/>
  </w:num>
  <w:num w:numId="3">
    <w:abstractNumId w:val="28"/>
  </w:num>
  <w:num w:numId="4">
    <w:abstractNumId w:val="18"/>
  </w:num>
  <w:num w:numId="5">
    <w:abstractNumId w:val="4"/>
  </w:num>
  <w:num w:numId="6">
    <w:abstractNumId w:val="14"/>
  </w:num>
  <w:num w:numId="7">
    <w:abstractNumId w:val="20"/>
  </w:num>
  <w:num w:numId="8">
    <w:abstractNumId w:val="25"/>
  </w:num>
  <w:num w:numId="9">
    <w:abstractNumId w:val="22"/>
  </w:num>
  <w:num w:numId="10">
    <w:abstractNumId w:val="21"/>
  </w:num>
  <w:num w:numId="11">
    <w:abstractNumId w:val="6"/>
  </w:num>
  <w:num w:numId="12">
    <w:abstractNumId w:val="30"/>
  </w:num>
  <w:num w:numId="13">
    <w:abstractNumId w:val="17"/>
  </w:num>
  <w:num w:numId="14">
    <w:abstractNumId w:val="15"/>
  </w:num>
  <w:num w:numId="15">
    <w:abstractNumId w:val="3"/>
  </w:num>
  <w:num w:numId="16">
    <w:abstractNumId w:val="9"/>
  </w:num>
  <w:num w:numId="17">
    <w:abstractNumId w:val="31"/>
  </w:num>
  <w:num w:numId="18">
    <w:abstractNumId w:val="16"/>
  </w:num>
  <w:num w:numId="19">
    <w:abstractNumId w:val="5"/>
  </w:num>
  <w:num w:numId="20">
    <w:abstractNumId w:val="23"/>
  </w:num>
  <w:num w:numId="21">
    <w:abstractNumId w:val="32"/>
  </w:num>
  <w:num w:numId="22">
    <w:abstractNumId w:val="12"/>
  </w:num>
  <w:num w:numId="23">
    <w:abstractNumId w:val="26"/>
  </w:num>
  <w:num w:numId="24">
    <w:abstractNumId w:val="10"/>
  </w:num>
  <w:num w:numId="25">
    <w:abstractNumId w:val="27"/>
  </w:num>
  <w:num w:numId="26">
    <w:abstractNumId w:val="19"/>
  </w:num>
  <w:num w:numId="27">
    <w:abstractNumId w:val="24"/>
  </w:num>
  <w:num w:numId="28">
    <w:abstractNumId w:val="13"/>
  </w:num>
  <w:num w:numId="29">
    <w:abstractNumId w:val="11"/>
  </w:num>
  <w:num w:numId="30">
    <w:abstractNumId w:val="7"/>
  </w:num>
  <w:num w:numId="31">
    <w:abstractNumId w:val="29"/>
  </w:num>
  <w:num w:numId="32">
    <w:abstractNumId w:val="1"/>
  </w:num>
  <w:num w:numId="33">
    <w:abstractNumId w:val="8"/>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3F5A"/>
    <w:rsid w:val="00022A52"/>
    <w:rsid w:val="00077691"/>
    <w:rsid w:val="00082CBF"/>
    <w:rsid w:val="000C3567"/>
    <w:rsid w:val="00102734"/>
    <w:rsid w:val="00112113"/>
    <w:rsid w:val="0013062B"/>
    <w:rsid w:val="00135D80"/>
    <w:rsid w:val="00141033"/>
    <w:rsid w:val="00180A1B"/>
    <w:rsid w:val="00190826"/>
    <w:rsid w:val="001B096F"/>
    <w:rsid w:val="001F2A68"/>
    <w:rsid w:val="001F698E"/>
    <w:rsid w:val="00214FDD"/>
    <w:rsid w:val="00222973"/>
    <w:rsid w:val="00262DF0"/>
    <w:rsid w:val="002C0E38"/>
    <w:rsid w:val="00350B14"/>
    <w:rsid w:val="00352A37"/>
    <w:rsid w:val="00352D03"/>
    <w:rsid w:val="003D6B2A"/>
    <w:rsid w:val="004069D2"/>
    <w:rsid w:val="00410F4A"/>
    <w:rsid w:val="00435A6A"/>
    <w:rsid w:val="00436B91"/>
    <w:rsid w:val="004627D0"/>
    <w:rsid w:val="00462876"/>
    <w:rsid w:val="00523A6C"/>
    <w:rsid w:val="0058566D"/>
    <w:rsid w:val="005E3B8A"/>
    <w:rsid w:val="005F05C3"/>
    <w:rsid w:val="00602B00"/>
    <w:rsid w:val="00607132"/>
    <w:rsid w:val="00656A5A"/>
    <w:rsid w:val="00660D88"/>
    <w:rsid w:val="007248DE"/>
    <w:rsid w:val="00765AC8"/>
    <w:rsid w:val="00773F5F"/>
    <w:rsid w:val="007E4900"/>
    <w:rsid w:val="0085628F"/>
    <w:rsid w:val="00856346"/>
    <w:rsid w:val="00887A3D"/>
    <w:rsid w:val="00894158"/>
    <w:rsid w:val="008B2883"/>
    <w:rsid w:val="008B2BCD"/>
    <w:rsid w:val="008B3C43"/>
    <w:rsid w:val="008D277D"/>
    <w:rsid w:val="0090480B"/>
    <w:rsid w:val="00926212"/>
    <w:rsid w:val="00933F5A"/>
    <w:rsid w:val="00950B9F"/>
    <w:rsid w:val="00975EFE"/>
    <w:rsid w:val="009C7C6E"/>
    <w:rsid w:val="009F4C98"/>
    <w:rsid w:val="00A00809"/>
    <w:rsid w:val="00A15AF4"/>
    <w:rsid w:val="00A3193A"/>
    <w:rsid w:val="00A53AB7"/>
    <w:rsid w:val="00B160FA"/>
    <w:rsid w:val="00B21AC2"/>
    <w:rsid w:val="00B4106F"/>
    <w:rsid w:val="00B7318D"/>
    <w:rsid w:val="00B735AE"/>
    <w:rsid w:val="00B74513"/>
    <w:rsid w:val="00B76418"/>
    <w:rsid w:val="00BE18EF"/>
    <w:rsid w:val="00BF0F8F"/>
    <w:rsid w:val="00C1768F"/>
    <w:rsid w:val="00C604AE"/>
    <w:rsid w:val="00C64F69"/>
    <w:rsid w:val="00C85DE8"/>
    <w:rsid w:val="00CF037A"/>
    <w:rsid w:val="00CF29F2"/>
    <w:rsid w:val="00D34D49"/>
    <w:rsid w:val="00D523E8"/>
    <w:rsid w:val="00DA409D"/>
    <w:rsid w:val="00DB19F4"/>
    <w:rsid w:val="00DE624D"/>
    <w:rsid w:val="00DF4609"/>
    <w:rsid w:val="00E162FA"/>
    <w:rsid w:val="00E52EE5"/>
    <w:rsid w:val="00E87B45"/>
    <w:rsid w:val="00E912E3"/>
    <w:rsid w:val="00E94430"/>
    <w:rsid w:val="00ED6DF7"/>
    <w:rsid w:val="00EF4CED"/>
    <w:rsid w:val="00F2387A"/>
    <w:rsid w:val="00F3321B"/>
    <w:rsid w:val="00F42060"/>
    <w:rsid w:val="00F52097"/>
    <w:rsid w:val="00F566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A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3F5A"/>
    <w:pPr>
      <w:ind w:left="720"/>
      <w:contextualSpacing/>
    </w:pPr>
  </w:style>
  <w:style w:type="paragraph" w:styleId="Tekstprzypisukocowego">
    <w:name w:val="endnote text"/>
    <w:basedOn w:val="Normalny"/>
    <w:link w:val="TekstprzypisukocowegoZnak"/>
    <w:uiPriority w:val="99"/>
    <w:semiHidden/>
    <w:unhideWhenUsed/>
    <w:rsid w:val="001410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1033"/>
    <w:rPr>
      <w:sz w:val="20"/>
      <w:szCs w:val="20"/>
    </w:rPr>
  </w:style>
  <w:style w:type="character" w:styleId="Odwoanieprzypisukocowego">
    <w:name w:val="endnote reference"/>
    <w:basedOn w:val="Domylnaczcionkaakapitu"/>
    <w:uiPriority w:val="99"/>
    <w:semiHidden/>
    <w:unhideWhenUsed/>
    <w:rsid w:val="00141033"/>
    <w:rPr>
      <w:vertAlign w:val="superscript"/>
    </w:rPr>
  </w:style>
  <w:style w:type="paragraph" w:styleId="Nagwek">
    <w:name w:val="header"/>
    <w:basedOn w:val="Normalny"/>
    <w:link w:val="NagwekZnak"/>
    <w:uiPriority w:val="99"/>
    <w:semiHidden/>
    <w:unhideWhenUsed/>
    <w:rsid w:val="00B21AC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1AC2"/>
  </w:style>
  <w:style w:type="paragraph" w:styleId="Stopka">
    <w:name w:val="footer"/>
    <w:basedOn w:val="Normalny"/>
    <w:link w:val="StopkaZnak"/>
    <w:uiPriority w:val="99"/>
    <w:unhideWhenUsed/>
    <w:rsid w:val="00B21A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1A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2192</Words>
  <Characters>13158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2017-04-13T12:37:00Z</cp:lastPrinted>
  <dcterms:created xsi:type="dcterms:W3CDTF">2017-04-13T11:58:00Z</dcterms:created>
  <dcterms:modified xsi:type="dcterms:W3CDTF">2017-04-13T12:50:00Z</dcterms:modified>
</cp:coreProperties>
</file>