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9F" w:rsidRDefault="00EB049F" w:rsidP="00110922">
      <w:pPr>
        <w:spacing w:after="120" w:line="280" w:lineRule="exact"/>
        <w:rPr>
          <w:rFonts w:ascii="Arial" w:hAnsi="Arial" w:cs="Arial"/>
        </w:rPr>
      </w:pPr>
    </w:p>
    <w:p w:rsidR="00EB049F" w:rsidRDefault="00EB049F" w:rsidP="0098569D">
      <w:pPr>
        <w:spacing w:after="120" w:line="280" w:lineRule="exact"/>
        <w:ind w:left="4956"/>
        <w:rPr>
          <w:rFonts w:ascii="Arial" w:hAnsi="Arial" w:cs="Arial"/>
        </w:rPr>
      </w:pPr>
    </w:p>
    <w:p w:rsidR="00914C1A" w:rsidRDefault="00914C1A" w:rsidP="0098569D">
      <w:pPr>
        <w:spacing w:after="120" w:line="280" w:lineRule="exact"/>
        <w:ind w:left="4956"/>
        <w:rPr>
          <w:rFonts w:ascii="Arial" w:hAnsi="Arial" w:cs="Arial"/>
        </w:rPr>
      </w:pPr>
    </w:p>
    <w:p w:rsidR="0098569D" w:rsidRPr="0098569D" w:rsidRDefault="0098569D" w:rsidP="0098569D">
      <w:pPr>
        <w:spacing w:after="120" w:line="280" w:lineRule="exact"/>
        <w:ind w:left="4956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Załącznik nr 1 </w:t>
      </w:r>
      <w:r w:rsidR="00F12FCE">
        <w:rPr>
          <w:rFonts w:ascii="Arial" w:hAnsi="Arial" w:cs="Arial"/>
        </w:rPr>
        <w:t>do Zarządzenia Burmistrza nr  93</w:t>
      </w:r>
      <w:r w:rsidR="00914C1A">
        <w:rPr>
          <w:rFonts w:ascii="Arial" w:hAnsi="Arial" w:cs="Arial"/>
        </w:rPr>
        <w:t>/2016 z dnia 06.12.2016r</w:t>
      </w:r>
    </w:p>
    <w:p w:rsidR="0098569D" w:rsidRPr="0098569D" w:rsidRDefault="0098569D" w:rsidP="0098569D">
      <w:pPr>
        <w:spacing w:after="120" w:line="280" w:lineRule="exact"/>
        <w:rPr>
          <w:rFonts w:ascii="Arial" w:hAnsi="Arial" w:cs="Arial"/>
        </w:rPr>
      </w:pPr>
    </w:p>
    <w:p w:rsidR="0098569D" w:rsidRPr="0098569D" w:rsidRDefault="0098569D" w:rsidP="0098569D">
      <w:pPr>
        <w:spacing w:after="120" w:line="280" w:lineRule="exact"/>
        <w:rPr>
          <w:rFonts w:ascii="Arial" w:hAnsi="Arial" w:cs="Arial"/>
        </w:rPr>
      </w:pPr>
    </w:p>
    <w:p w:rsidR="00805210" w:rsidRPr="00805210" w:rsidRDefault="005B7953" w:rsidP="00910888">
      <w:pPr>
        <w:spacing w:after="120" w:line="280" w:lineRule="exact"/>
        <w:jc w:val="center"/>
        <w:rPr>
          <w:rFonts w:ascii="Arial" w:hAnsi="Arial" w:cs="Arial"/>
          <w:b/>
        </w:rPr>
      </w:pPr>
      <w:r w:rsidRPr="00805210">
        <w:rPr>
          <w:rFonts w:ascii="Arial" w:hAnsi="Arial" w:cs="Arial"/>
          <w:b/>
        </w:rPr>
        <w:t xml:space="preserve">PROCEDURA W ZAKRESIE ROZLICZANIA </w:t>
      </w:r>
      <w:r w:rsidR="009A780D" w:rsidRPr="00805210">
        <w:rPr>
          <w:rFonts w:ascii="Arial" w:hAnsi="Arial" w:cs="Arial"/>
          <w:b/>
        </w:rPr>
        <w:t xml:space="preserve"> PODATKU VAT</w:t>
      </w:r>
      <w:r w:rsidR="001C50C9" w:rsidRPr="00805210">
        <w:rPr>
          <w:rFonts w:ascii="Arial" w:hAnsi="Arial" w:cs="Arial"/>
          <w:b/>
        </w:rPr>
        <w:t xml:space="preserve">W </w:t>
      </w:r>
      <w:r w:rsidR="005B34A2" w:rsidRPr="00805210">
        <w:rPr>
          <w:rFonts w:ascii="Arial" w:hAnsi="Arial" w:cs="Arial"/>
          <w:b/>
        </w:rPr>
        <w:t xml:space="preserve">MIEŚCIE I GMINIE </w:t>
      </w:r>
    </w:p>
    <w:p w:rsidR="009A780D" w:rsidRPr="00805210" w:rsidRDefault="005B34A2" w:rsidP="00910888">
      <w:pPr>
        <w:spacing w:after="120" w:line="280" w:lineRule="exact"/>
        <w:jc w:val="center"/>
        <w:rPr>
          <w:rFonts w:ascii="Arial" w:hAnsi="Arial" w:cs="Arial"/>
          <w:b/>
        </w:rPr>
      </w:pPr>
      <w:r w:rsidRPr="00805210">
        <w:rPr>
          <w:rFonts w:ascii="Arial" w:hAnsi="Arial" w:cs="Arial"/>
          <w:b/>
        </w:rPr>
        <w:t>BIAŁA RAWSKA</w:t>
      </w:r>
    </w:p>
    <w:p w:rsidR="00E40E14" w:rsidRPr="0098569D" w:rsidRDefault="00E40E14" w:rsidP="00910888">
      <w:pPr>
        <w:spacing w:after="120" w:line="280" w:lineRule="exact"/>
        <w:jc w:val="both"/>
        <w:rPr>
          <w:rFonts w:ascii="Arial" w:hAnsi="Arial" w:cs="Arial"/>
        </w:rPr>
      </w:pPr>
    </w:p>
    <w:p w:rsidR="0037567E" w:rsidRPr="00914C1A" w:rsidRDefault="002F78EC" w:rsidP="00910888">
      <w:pPr>
        <w:pStyle w:val="Nagwek1"/>
        <w:numPr>
          <w:ilvl w:val="0"/>
          <w:numId w:val="2"/>
        </w:numPr>
        <w:spacing w:before="0" w:after="120" w:line="280" w:lineRule="exact"/>
        <w:rPr>
          <w:rFonts w:ascii="Arial" w:hAnsi="Arial" w:cs="Arial"/>
          <w:b/>
          <w:i/>
          <w:color w:val="auto"/>
          <w:sz w:val="22"/>
          <w:szCs w:val="22"/>
        </w:rPr>
      </w:pPr>
      <w:bookmarkStart w:id="0" w:name="_Toc465427154"/>
      <w:r w:rsidRPr="00914C1A">
        <w:rPr>
          <w:rFonts w:ascii="Arial" w:hAnsi="Arial" w:cs="Arial"/>
          <w:b/>
          <w:i/>
          <w:color w:val="auto"/>
          <w:sz w:val="22"/>
          <w:szCs w:val="22"/>
        </w:rPr>
        <w:t>Cele, zasady oraz definicje</w:t>
      </w:r>
      <w:bookmarkEnd w:id="0"/>
    </w:p>
    <w:p w:rsidR="00CA71AE" w:rsidRPr="0098569D" w:rsidRDefault="00756B9C" w:rsidP="0098569D">
      <w:pPr>
        <w:pStyle w:val="Akapitzlist"/>
        <w:numPr>
          <w:ilvl w:val="0"/>
          <w:numId w:val="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Z dniem 1 stycznia 2017 r. wprowadzona zostaje centralizacja rozliczeń VAT </w:t>
      </w:r>
      <w:r w:rsidR="001C50C9" w:rsidRPr="0098569D">
        <w:rPr>
          <w:rFonts w:ascii="Arial" w:hAnsi="Arial" w:cs="Arial"/>
        </w:rPr>
        <w:t>w</w:t>
      </w:r>
      <w:r w:rsidR="00544D08" w:rsidRPr="0098569D">
        <w:rPr>
          <w:rFonts w:ascii="Arial" w:hAnsi="Arial" w:cs="Arial"/>
        </w:rPr>
        <w:t xml:space="preserve"> Mieście i</w:t>
      </w:r>
      <w:r w:rsidR="001C50C9" w:rsidRPr="0098569D">
        <w:rPr>
          <w:rFonts w:ascii="Arial" w:hAnsi="Arial" w:cs="Arial"/>
        </w:rPr>
        <w:t xml:space="preserve"> Gminie</w:t>
      </w:r>
      <w:r w:rsidR="00544D08" w:rsidRPr="0098569D">
        <w:rPr>
          <w:rFonts w:ascii="Arial" w:hAnsi="Arial" w:cs="Arial"/>
        </w:rPr>
        <w:t>Biała Rawska</w:t>
      </w:r>
      <w:r w:rsidRPr="0098569D">
        <w:rPr>
          <w:rFonts w:ascii="Arial" w:hAnsi="Arial" w:cs="Arial"/>
        </w:rPr>
        <w:t xml:space="preserve"> (dalej jako: </w:t>
      </w:r>
      <w:r w:rsidR="001C50C9" w:rsidRPr="0098569D">
        <w:rPr>
          <w:rFonts w:ascii="Arial" w:hAnsi="Arial" w:cs="Arial"/>
          <w:b/>
        </w:rPr>
        <w:t>Gmina</w:t>
      </w:r>
      <w:r w:rsidRPr="0098569D">
        <w:rPr>
          <w:rFonts w:ascii="Arial" w:hAnsi="Arial" w:cs="Arial"/>
        </w:rPr>
        <w:t xml:space="preserve">), w ramach której </w:t>
      </w:r>
      <w:r w:rsidR="001C50C9" w:rsidRPr="0098569D">
        <w:rPr>
          <w:rFonts w:ascii="Arial" w:hAnsi="Arial" w:cs="Arial"/>
        </w:rPr>
        <w:t>Gmina</w:t>
      </w:r>
      <w:r w:rsidRPr="0098569D">
        <w:rPr>
          <w:rFonts w:ascii="Arial" w:hAnsi="Arial" w:cs="Arial"/>
        </w:rPr>
        <w:t xml:space="preserve"> wstępuje we wszelkie prawa i obowiązki jednostek organizacyjnych</w:t>
      </w:r>
      <w:r w:rsidR="005B7953" w:rsidRPr="0098569D">
        <w:rPr>
          <w:rFonts w:ascii="Arial" w:hAnsi="Arial" w:cs="Arial"/>
        </w:rPr>
        <w:t xml:space="preserve"> (dalej: </w:t>
      </w:r>
      <w:r w:rsidR="005B7953" w:rsidRPr="0098569D">
        <w:rPr>
          <w:rFonts w:ascii="Arial" w:hAnsi="Arial" w:cs="Arial"/>
          <w:b/>
        </w:rPr>
        <w:t>Jednostki</w:t>
      </w:r>
      <w:r w:rsidR="005B7953" w:rsidRPr="0098569D">
        <w:rPr>
          <w:rFonts w:ascii="Arial" w:hAnsi="Arial" w:cs="Arial"/>
        </w:rPr>
        <w:t>)</w:t>
      </w:r>
      <w:r w:rsidRPr="0098569D">
        <w:rPr>
          <w:rFonts w:ascii="Arial" w:hAnsi="Arial" w:cs="Arial"/>
        </w:rPr>
        <w:t xml:space="preserve"> w z</w:t>
      </w:r>
      <w:r w:rsidR="007116F3" w:rsidRPr="0098569D">
        <w:rPr>
          <w:rFonts w:ascii="Arial" w:hAnsi="Arial" w:cs="Arial"/>
        </w:rPr>
        <w:t>akresie rozliczania podatku VAT.</w:t>
      </w:r>
      <w:r w:rsidR="000A78B8" w:rsidRPr="0098569D">
        <w:rPr>
          <w:rStyle w:val="Odwoanieprzypisudolnego"/>
          <w:rFonts w:ascii="Arial" w:hAnsi="Arial" w:cs="Arial"/>
        </w:rPr>
        <w:footnoteReference w:id="1"/>
      </w:r>
      <w:r w:rsidR="007116F3" w:rsidRPr="0098569D">
        <w:rPr>
          <w:rFonts w:ascii="Arial" w:hAnsi="Arial" w:cs="Arial"/>
        </w:rPr>
        <w:t xml:space="preserve">Lista jednostek </w:t>
      </w:r>
      <w:r w:rsidR="000C7703" w:rsidRPr="0098569D">
        <w:rPr>
          <w:rFonts w:ascii="Arial" w:hAnsi="Arial" w:cs="Arial"/>
        </w:rPr>
        <w:t xml:space="preserve">objętych centralizacją </w:t>
      </w:r>
      <w:r w:rsidR="007116F3" w:rsidRPr="0098569D">
        <w:rPr>
          <w:rFonts w:ascii="Arial" w:hAnsi="Arial" w:cs="Arial"/>
        </w:rPr>
        <w:t xml:space="preserve">stanowi załącznik nr </w:t>
      </w:r>
      <w:r w:rsidR="0098569D" w:rsidRPr="0098569D">
        <w:rPr>
          <w:rFonts w:ascii="Arial" w:hAnsi="Arial" w:cs="Arial"/>
        </w:rPr>
        <w:t xml:space="preserve">2do Zarządzenia </w:t>
      </w:r>
      <w:r w:rsidR="007116F3" w:rsidRPr="0098569D">
        <w:rPr>
          <w:rFonts w:ascii="Arial" w:hAnsi="Arial" w:cs="Arial"/>
        </w:rPr>
        <w:t>.</w:t>
      </w:r>
    </w:p>
    <w:p w:rsidR="00F12FCE" w:rsidRDefault="005B7953" w:rsidP="00CA71AE">
      <w:pPr>
        <w:pStyle w:val="Akapitzlist"/>
        <w:numPr>
          <w:ilvl w:val="0"/>
          <w:numId w:val="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W związku z centralizacją rozliczeń </w:t>
      </w:r>
      <w:r w:rsidR="001C50C9" w:rsidRPr="0098569D">
        <w:rPr>
          <w:rFonts w:ascii="Arial" w:hAnsi="Arial" w:cs="Arial"/>
        </w:rPr>
        <w:t>Gmina</w:t>
      </w:r>
      <w:r w:rsidRPr="0098569D">
        <w:rPr>
          <w:rFonts w:ascii="Arial" w:hAnsi="Arial" w:cs="Arial"/>
        </w:rPr>
        <w:t xml:space="preserve"> jest zobowiązan</w:t>
      </w:r>
      <w:r w:rsidR="001C50C9" w:rsidRPr="0098569D">
        <w:rPr>
          <w:rFonts w:ascii="Arial" w:hAnsi="Arial" w:cs="Arial"/>
        </w:rPr>
        <w:t>a</w:t>
      </w:r>
      <w:r w:rsidRPr="0098569D">
        <w:rPr>
          <w:rFonts w:ascii="Arial" w:hAnsi="Arial" w:cs="Arial"/>
        </w:rPr>
        <w:t xml:space="preserve"> do przygoto</w:t>
      </w:r>
      <w:r w:rsidR="00CA71AE" w:rsidRPr="0098569D">
        <w:rPr>
          <w:rFonts w:ascii="Arial" w:hAnsi="Arial" w:cs="Arial"/>
        </w:rPr>
        <w:t xml:space="preserve">wywania </w:t>
      </w:r>
    </w:p>
    <w:p w:rsidR="00CA71AE" w:rsidRPr="0098569D" w:rsidRDefault="00CA71AE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i składania</w:t>
      </w:r>
      <w:r w:rsidR="005B7953" w:rsidRPr="0098569D">
        <w:rPr>
          <w:rFonts w:ascii="Arial" w:hAnsi="Arial" w:cs="Arial"/>
        </w:rPr>
        <w:t xml:space="preserve"> do urzędu skarbowego co miesiąc zbiorczej deklaracji VAT-7 obejmującej rozliczenia w zakresie podatku VAT </w:t>
      </w:r>
      <w:r w:rsidR="001C50C9" w:rsidRPr="0098569D">
        <w:rPr>
          <w:rFonts w:ascii="Arial" w:hAnsi="Arial" w:cs="Arial"/>
        </w:rPr>
        <w:t>Gminy</w:t>
      </w:r>
      <w:r w:rsidR="005B7953" w:rsidRPr="0098569D">
        <w:rPr>
          <w:rFonts w:ascii="Arial" w:hAnsi="Arial" w:cs="Arial"/>
        </w:rPr>
        <w:t xml:space="preserve"> i Jednostek. Zbiorcza deklaracja VAT-7 </w:t>
      </w:r>
      <w:r w:rsidR="001C50C9" w:rsidRPr="0098569D">
        <w:rPr>
          <w:rFonts w:ascii="Arial" w:hAnsi="Arial" w:cs="Arial"/>
        </w:rPr>
        <w:t>Gminy</w:t>
      </w:r>
      <w:r w:rsidR="005B7953" w:rsidRPr="0098569D">
        <w:rPr>
          <w:rFonts w:ascii="Arial" w:hAnsi="Arial" w:cs="Arial"/>
        </w:rPr>
        <w:t xml:space="preserve"> sporządzana jest w oparciu o deklaracje cząstkowe VAT-7 oraz ewidencje cząstkowe przygotowywane przez Jednostki. Ewidencje cząstkowe sporządzane są przez Jednostki na podstawie stosownych faktur zakupowych otrzymywanych przez Jednostki oraz wystawianych przez Jednostki faktur sprz</w:t>
      </w:r>
      <w:r w:rsidRPr="0098569D">
        <w:rPr>
          <w:rFonts w:ascii="Arial" w:hAnsi="Arial" w:cs="Arial"/>
        </w:rPr>
        <w:t xml:space="preserve">edażowych i innych </w:t>
      </w:r>
      <w:r w:rsidR="005B7953" w:rsidRPr="0098569D">
        <w:rPr>
          <w:rFonts w:ascii="Arial" w:hAnsi="Arial" w:cs="Arial"/>
        </w:rPr>
        <w:t>dokumentów.</w:t>
      </w:r>
    </w:p>
    <w:p w:rsidR="00CA71AE" w:rsidRPr="0098569D" w:rsidRDefault="00BD2A69" w:rsidP="00CA71AE">
      <w:pPr>
        <w:pStyle w:val="Akapitzlist"/>
        <w:numPr>
          <w:ilvl w:val="0"/>
          <w:numId w:val="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Wszystkie faktury sprzedażowe powinny być wystawiane w imieniu </w:t>
      </w:r>
      <w:r w:rsidR="001C50C9" w:rsidRPr="0098569D">
        <w:rPr>
          <w:rFonts w:ascii="Arial" w:hAnsi="Arial" w:cs="Arial"/>
        </w:rPr>
        <w:t>Gminy</w:t>
      </w:r>
      <w:r w:rsidRPr="0098569D">
        <w:rPr>
          <w:rFonts w:ascii="Arial" w:hAnsi="Arial" w:cs="Arial"/>
        </w:rPr>
        <w:t xml:space="preserve"> jak również wszystkie faktury zakupowe powinny być wystawiane na </w:t>
      </w:r>
      <w:r w:rsidR="001C50C9" w:rsidRPr="0098569D">
        <w:rPr>
          <w:rFonts w:ascii="Arial" w:hAnsi="Arial" w:cs="Arial"/>
        </w:rPr>
        <w:t>Gminę</w:t>
      </w:r>
      <w:r w:rsidR="0025657F" w:rsidRPr="0098569D">
        <w:rPr>
          <w:rFonts w:ascii="Arial" w:hAnsi="Arial" w:cs="Arial"/>
        </w:rPr>
        <w:t xml:space="preserve"> (z adnotacją, że wystawcą/ odbiorcą jest dana jednostka organizacyjna).</w:t>
      </w:r>
    </w:p>
    <w:p w:rsidR="00CA71AE" w:rsidRPr="0098569D" w:rsidRDefault="00BD2A69" w:rsidP="00CA71AE">
      <w:pPr>
        <w:pStyle w:val="Akapitzlist"/>
        <w:numPr>
          <w:ilvl w:val="0"/>
          <w:numId w:val="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Paragony fiskalne oraz inne dokumenty będące podstawą ujęcia transakcji w ewidencji sprzedaży powinny być wystawiane w imieniu </w:t>
      </w:r>
      <w:r w:rsidR="001C50C9" w:rsidRPr="0098569D">
        <w:rPr>
          <w:rFonts w:ascii="Arial" w:hAnsi="Arial" w:cs="Arial"/>
        </w:rPr>
        <w:t>Gminy</w:t>
      </w:r>
      <w:r w:rsidRPr="0098569D">
        <w:rPr>
          <w:rFonts w:ascii="Arial" w:hAnsi="Arial" w:cs="Arial"/>
        </w:rPr>
        <w:t xml:space="preserve">. </w:t>
      </w:r>
    </w:p>
    <w:p w:rsidR="00F12FCE" w:rsidRDefault="00CB1B52" w:rsidP="00CA71AE">
      <w:pPr>
        <w:pStyle w:val="Akapitzlist"/>
        <w:numPr>
          <w:ilvl w:val="0"/>
          <w:numId w:val="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Celem </w:t>
      </w:r>
      <w:r w:rsidR="00CA71AE" w:rsidRPr="0098569D">
        <w:rPr>
          <w:rFonts w:ascii="Arial" w:hAnsi="Arial" w:cs="Arial"/>
        </w:rPr>
        <w:t xml:space="preserve">niniejszej Instrukcji (dalej również jako: </w:t>
      </w:r>
      <w:r w:rsidR="00CA71AE" w:rsidRPr="0098569D">
        <w:rPr>
          <w:rFonts w:ascii="Arial" w:hAnsi="Arial" w:cs="Arial"/>
          <w:b/>
        </w:rPr>
        <w:t>Procedura</w:t>
      </w:r>
      <w:r w:rsidR="00CA71AE" w:rsidRPr="0098569D">
        <w:rPr>
          <w:rFonts w:ascii="Arial" w:hAnsi="Arial" w:cs="Arial"/>
        </w:rPr>
        <w:t>)</w:t>
      </w:r>
      <w:r w:rsidRPr="0098569D">
        <w:rPr>
          <w:rFonts w:ascii="Arial" w:hAnsi="Arial" w:cs="Arial"/>
        </w:rPr>
        <w:t xml:space="preserve">jest określenie </w:t>
      </w:r>
    </w:p>
    <w:p w:rsidR="00CA71AE" w:rsidRPr="0098569D" w:rsidRDefault="00CB1B52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i ustanowienie obiegu dokum</w:t>
      </w:r>
      <w:r w:rsidR="00AD2A9A" w:rsidRPr="0098569D">
        <w:rPr>
          <w:rFonts w:ascii="Arial" w:hAnsi="Arial" w:cs="Arial"/>
        </w:rPr>
        <w:t>entów finansowo-księgowychoraz zakresu obowiązków</w:t>
      </w:r>
      <w:r w:rsidRPr="0098569D">
        <w:rPr>
          <w:rFonts w:ascii="Arial" w:hAnsi="Arial" w:cs="Arial"/>
        </w:rPr>
        <w:t xml:space="preserve">, przy których wszystkie operacje </w:t>
      </w:r>
      <w:r w:rsidR="00B33D74" w:rsidRPr="0098569D">
        <w:rPr>
          <w:rFonts w:ascii="Arial" w:hAnsi="Arial" w:cs="Arial"/>
        </w:rPr>
        <w:t xml:space="preserve"> gospodarcze </w:t>
      </w:r>
      <w:r w:rsidR="001C50C9" w:rsidRPr="0098569D">
        <w:rPr>
          <w:rFonts w:ascii="Arial" w:hAnsi="Arial" w:cs="Arial"/>
        </w:rPr>
        <w:t>Gminy</w:t>
      </w:r>
      <w:r w:rsidRPr="0098569D">
        <w:rPr>
          <w:rFonts w:ascii="Arial" w:hAnsi="Arial" w:cs="Arial"/>
        </w:rPr>
        <w:t xml:space="preserve"> będą </w:t>
      </w:r>
      <w:r w:rsidR="00CA71AE" w:rsidRPr="0098569D">
        <w:rPr>
          <w:rFonts w:ascii="Arial" w:hAnsi="Arial" w:cs="Arial"/>
        </w:rPr>
        <w:t xml:space="preserve">prawidłowo rozliczane dla potrzeb VAT. </w:t>
      </w:r>
    </w:p>
    <w:p w:rsidR="00F12FCE" w:rsidRPr="00F12FCE" w:rsidRDefault="00CA71AE" w:rsidP="00CA71AE">
      <w:pPr>
        <w:pStyle w:val="Akapitzlist"/>
        <w:numPr>
          <w:ilvl w:val="0"/>
          <w:numId w:val="3"/>
        </w:numPr>
        <w:spacing w:after="120" w:line="280" w:lineRule="exact"/>
        <w:jc w:val="both"/>
        <w:rPr>
          <w:rFonts w:ascii="Arial" w:hAnsi="Arial" w:cs="Arial"/>
          <w:b/>
        </w:rPr>
      </w:pPr>
      <w:r w:rsidRPr="0098569D">
        <w:rPr>
          <w:rFonts w:ascii="Arial" w:hAnsi="Arial" w:cs="Arial"/>
        </w:rPr>
        <w:t>P</w:t>
      </w:r>
      <w:r w:rsidR="00483528" w:rsidRPr="0098569D">
        <w:rPr>
          <w:rFonts w:ascii="Arial" w:hAnsi="Arial" w:cs="Arial"/>
        </w:rPr>
        <w:t xml:space="preserve">rocedura </w:t>
      </w:r>
      <w:r w:rsidR="006E77CE" w:rsidRPr="0098569D">
        <w:rPr>
          <w:rFonts w:ascii="Arial" w:hAnsi="Arial" w:cs="Arial"/>
        </w:rPr>
        <w:t>wchodzi w życie wraz z</w:t>
      </w:r>
      <w:r w:rsidR="00AC259C" w:rsidRPr="0098569D">
        <w:rPr>
          <w:rFonts w:ascii="Arial" w:hAnsi="Arial" w:cs="Arial"/>
        </w:rPr>
        <w:t xml:space="preserve"> c</w:t>
      </w:r>
      <w:r w:rsidR="004B4427" w:rsidRPr="0098569D">
        <w:rPr>
          <w:rFonts w:ascii="Arial" w:hAnsi="Arial" w:cs="Arial"/>
        </w:rPr>
        <w:t>entralizacj</w:t>
      </w:r>
      <w:r w:rsidR="00AC259C" w:rsidRPr="0098569D">
        <w:rPr>
          <w:rFonts w:ascii="Arial" w:hAnsi="Arial" w:cs="Arial"/>
        </w:rPr>
        <w:t>ą</w:t>
      </w:r>
      <w:r w:rsidR="004B4427" w:rsidRPr="0098569D">
        <w:rPr>
          <w:rFonts w:ascii="Arial" w:hAnsi="Arial" w:cs="Arial"/>
        </w:rPr>
        <w:t xml:space="preserve"> rozliczeń podatku VAT w </w:t>
      </w:r>
      <w:r w:rsidR="001C50C9" w:rsidRPr="0098569D">
        <w:rPr>
          <w:rFonts w:ascii="Arial" w:hAnsi="Arial" w:cs="Arial"/>
        </w:rPr>
        <w:t>Gminie</w:t>
      </w:r>
    </w:p>
    <w:p w:rsidR="004024A0" w:rsidRPr="00914C1A" w:rsidRDefault="00CB1B52" w:rsidP="00F12FCE">
      <w:pPr>
        <w:pStyle w:val="Akapitzlist"/>
        <w:spacing w:after="120" w:line="280" w:lineRule="exact"/>
        <w:jc w:val="both"/>
        <w:rPr>
          <w:rFonts w:ascii="Arial" w:hAnsi="Arial" w:cs="Arial"/>
          <w:b/>
        </w:rPr>
      </w:pPr>
      <w:r w:rsidRPr="0098569D">
        <w:rPr>
          <w:rFonts w:ascii="Arial" w:hAnsi="Arial" w:cs="Arial"/>
        </w:rPr>
        <w:t xml:space="preserve">z </w:t>
      </w:r>
      <w:r w:rsidRPr="00914C1A">
        <w:rPr>
          <w:rFonts w:ascii="Arial" w:hAnsi="Arial" w:cs="Arial"/>
        </w:rPr>
        <w:t>dniem</w:t>
      </w:r>
      <w:r w:rsidR="00756B9C" w:rsidRPr="00914C1A">
        <w:rPr>
          <w:rFonts w:ascii="Arial" w:hAnsi="Arial" w:cs="Arial"/>
        </w:rPr>
        <w:t xml:space="preserve"> 1 stycznia 2017 r.</w:t>
      </w:r>
    </w:p>
    <w:p w:rsidR="004024A0" w:rsidRPr="00914C1A" w:rsidRDefault="004024A0" w:rsidP="0098569D">
      <w:pPr>
        <w:pStyle w:val="Nagwek1"/>
        <w:numPr>
          <w:ilvl w:val="0"/>
          <w:numId w:val="2"/>
        </w:numPr>
        <w:spacing w:before="0" w:after="120" w:line="280" w:lineRule="exact"/>
        <w:rPr>
          <w:rFonts w:ascii="Arial" w:hAnsi="Arial" w:cs="Arial"/>
          <w:b/>
          <w:i/>
          <w:color w:val="auto"/>
          <w:sz w:val="22"/>
          <w:szCs w:val="22"/>
        </w:rPr>
      </w:pPr>
      <w:bookmarkStart w:id="1" w:name="_Toc465427155"/>
      <w:r w:rsidRPr="00914C1A">
        <w:rPr>
          <w:rFonts w:ascii="Arial" w:hAnsi="Arial" w:cs="Arial"/>
          <w:b/>
          <w:i/>
          <w:color w:val="auto"/>
          <w:sz w:val="22"/>
          <w:szCs w:val="22"/>
        </w:rPr>
        <w:t>Zakres obowiązków związanych z obiegiem dokumentów</w:t>
      </w:r>
      <w:bookmarkEnd w:id="1"/>
    </w:p>
    <w:p w:rsidR="00F12FCE" w:rsidRDefault="004024A0" w:rsidP="00673550">
      <w:pPr>
        <w:pStyle w:val="Akapitzlist"/>
        <w:numPr>
          <w:ilvl w:val="0"/>
          <w:numId w:val="4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Dyrektorzy oraz </w:t>
      </w:r>
      <w:r w:rsidR="004A7CF4" w:rsidRPr="0098569D">
        <w:rPr>
          <w:rFonts w:ascii="Arial" w:hAnsi="Arial" w:cs="Arial"/>
        </w:rPr>
        <w:t>k</w:t>
      </w:r>
      <w:r w:rsidRPr="0098569D">
        <w:rPr>
          <w:rFonts w:ascii="Arial" w:hAnsi="Arial" w:cs="Arial"/>
        </w:rPr>
        <w:t xml:space="preserve">ierownicy jednostek </w:t>
      </w:r>
      <w:r w:rsidR="001D0071" w:rsidRPr="0098569D">
        <w:rPr>
          <w:rFonts w:ascii="Arial" w:hAnsi="Arial" w:cs="Arial"/>
        </w:rPr>
        <w:t xml:space="preserve">organizacyjnych </w:t>
      </w:r>
      <w:r w:rsidR="001C50C9" w:rsidRPr="0098569D">
        <w:rPr>
          <w:rFonts w:ascii="Arial" w:hAnsi="Arial" w:cs="Arial"/>
        </w:rPr>
        <w:t>Gminy</w:t>
      </w:r>
      <w:r w:rsidRPr="0098569D">
        <w:rPr>
          <w:rFonts w:ascii="Arial" w:hAnsi="Arial" w:cs="Arial"/>
        </w:rPr>
        <w:t xml:space="preserve">odpowiadają </w:t>
      </w:r>
    </w:p>
    <w:p w:rsidR="004024A0" w:rsidRPr="0098569D" w:rsidRDefault="008D7E72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w szczególności </w:t>
      </w:r>
      <w:r w:rsidR="004024A0" w:rsidRPr="0098569D">
        <w:rPr>
          <w:rFonts w:ascii="Arial" w:hAnsi="Arial" w:cs="Arial"/>
        </w:rPr>
        <w:t>za:</w:t>
      </w:r>
    </w:p>
    <w:p w:rsidR="004024A0" w:rsidRPr="0098569D" w:rsidRDefault="004024A0" w:rsidP="00910888">
      <w:pPr>
        <w:pStyle w:val="Akapitzlist"/>
        <w:spacing w:after="120" w:line="280" w:lineRule="exact"/>
        <w:jc w:val="both"/>
        <w:rPr>
          <w:rFonts w:ascii="Arial" w:hAnsi="Arial" w:cs="Arial"/>
        </w:rPr>
      </w:pPr>
    </w:p>
    <w:p w:rsidR="004D15CD" w:rsidRPr="0098569D" w:rsidRDefault="004D15CD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przegląd dochodów budżetowych osiąganych przez jednostkę  jako opodatkowanych podatkiem VAT (z zastosowaniem odpowiedniej stawki podatkowej), zwolnionych z opodatkowania podatkiem VAT oraz </w:t>
      </w:r>
      <w:r w:rsidRPr="0098569D">
        <w:rPr>
          <w:rFonts w:ascii="Arial" w:hAnsi="Arial" w:cs="Arial"/>
        </w:rPr>
        <w:lastRenderedPageBreak/>
        <w:t>niepodlegających opodatkowaniu podatkiem VAT – zgodnie z obowiązującymi przepisami,</w:t>
      </w:r>
    </w:p>
    <w:p w:rsidR="004D15CD" w:rsidRPr="0098569D" w:rsidRDefault="004D15CD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prowadzenie rozliczeń z tytułu podatku VAT związanych z działalnością prowadzoną przez te jednostki organizacyjne (wystawianie faktur / przyjmowanie faktur w imieniu </w:t>
      </w:r>
      <w:r w:rsidR="001C50C9" w:rsidRPr="0098569D">
        <w:rPr>
          <w:rFonts w:ascii="Arial" w:hAnsi="Arial" w:cs="Arial"/>
        </w:rPr>
        <w:t>Gminy</w:t>
      </w:r>
      <w:r w:rsidRPr="0098569D">
        <w:rPr>
          <w:rFonts w:ascii="Arial" w:hAnsi="Arial" w:cs="Arial"/>
        </w:rPr>
        <w:t>),</w:t>
      </w:r>
    </w:p>
    <w:p w:rsidR="004024A0" w:rsidRPr="0098569D" w:rsidRDefault="00E71293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prawidłowe klasyfikowanie</w:t>
      </w:r>
      <w:r w:rsidR="004024A0" w:rsidRPr="0098569D">
        <w:rPr>
          <w:rFonts w:ascii="Arial" w:hAnsi="Arial" w:cs="Arial"/>
        </w:rPr>
        <w:t xml:space="preserve"> czynności danej jednostki </w:t>
      </w:r>
      <w:r w:rsidR="004A7CF4" w:rsidRPr="0098569D">
        <w:rPr>
          <w:rFonts w:ascii="Arial" w:hAnsi="Arial" w:cs="Arial"/>
        </w:rPr>
        <w:t>organizacyjnej</w:t>
      </w:r>
      <w:r w:rsidR="004024A0" w:rsidRPr="0098569D">
        <w:rPr>
          <w:rFonts w:ascii="Arial" w:hAnsi="Arial" w:cs="Arial"/>
        </w:rPr>
        <w:t xml:space="preserve"> dla celów </w:t>
      </w:r>
      <w:r w:rsidR="00710875" w:rsidRPr="0098569D">
        <w:rPr>
          <w:rFonts w:ascii="Arial" w:hAnsi="Arial" w:cs="Arial"/>
        </w:rPr>
        <w:t>VAT (podlegające stawce VAT 23%</w:t>
      </w:r>
      <w:r w:rsidR="004024A0" w:rsidRPr="0098569D">
        <w:rPr>
          <w:rFonts w:ascii="Arial" w:hAnsi="Arial" w:cs="Arial"/>
        </w:rPr>
        <w:t>/ 8</w:t>
      </w:r>
      <w:r w:rsidR="00710875" w:rsidRPr="0098569D">
        <w:rPr>
          <w:rFonts w:ascii="Arial" w:hAnsi="Arial" w:cs="Arial"/>
        </w:rPr>
        <w:t>%/ 5</w:t>
      </w:r>
      <w:r w:rsidR="004024A0" w:rsidRPr="0098569D">
        <w:rPr>
          <w:rFonts w:ascii="Arial" w:hAnsi="Arial" w:cs="Arial"/>
        </w:rPr>
        <w:t>%</w:t>
      </w:r>
      <w:r w:rsidR="00EF5027" w:rsidRPr="0098569D">
        <w:rPr>
          <w:rFonts w:ascii="Arial" w:hAnsi="Arial" w:cs="Arial"/>
        </w:rPr>
        <w:t>/0%</w:t>
      </w:r>
      <w:r w:rsidR="004024A0" w:rsidRPr="0098569D">
        <w:rPr>
          <w:rFonts w:ascii="Arial" w:hAnsi="Arial" w:cs="Arial"/>
        </w:rPr>
        <w:t>, zwolnione z VAT, pozostające poza VAT),</w:t>
      </w:r>
    </w:p>
    <w:p w:rsidR="00F12FCE" w:rsidRDefault="004024A0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sporządzanie „cząstkowych” ewidencji (rejestrów) VAT, w których będą ujmowane czynności (transakcje) wykonywane przez te jednostki</w:t>
      </w:r>
      <w:r w:rsidR="004A7CF4" w:rsidRPr="0098569D">
        <w:rPr>
          <w:rFonts w:ascii="Arial" w:hAnsi="Arial" w:cs="Arial"/>
        </w:rPr>
        <w:t xml:space="preserve"> organizacyjne</w:t>
      </w:r>
      <w:r w:rsidRPr="0098569D">
        <w:rPr>
          <w:rFonts w:ascii="Arial" w:hAnsi="Arial" w:cs="Arial"/>
        </w:rPr>
        <w:t xml:space="preserve"> oraz wartość towarów i usług nabywanych przez jednostki</w:t>
      </w:r>
      <w:r w:rsidR="004A7CF4" w:rsidRPr="0098569D">
        <w:rPr>
          <w:rFonts w:ascii="Arial" w:hAnsi="Arial" w:cs="Arial"/>
        </w:rPr>
        <w:t xml:space="preserve"> organizacyjne</w:t>
      </w:r>
      <w:r w:rsidRPr="0098569D">
        <w:rPr>
          <w:rFonts w:ascii="Arial" w:hAnsi="Arial" w:cs="Arial"/>
        </w:rPr>
        <w:t xml:space="preserve"> w związku </w:t>
      </w:r>
    </w:p>
    <w:p w:rsidR="004024A0" w:rsidRPr="0098569D" w:rsidRDefault="004024A0" w:rsidP="00F12FCE">
      <w:pPr>
        <w:pStyle w:val="Akapitzlist"/>
        <w:spacing w:after="120" w:line="280" w:lineRule="exact"/>
        <w:ind w:left="1068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z prowadzoną przez nie działalnością</w:t>
      </w:r>
      <w:r w:rsidR="009A66F8" w:rsidRPr="0098569D">
        <w:rPr>
          <w:rStyle w:val="Odwoanieprzypisudolnego"/>
          <w:rFonts w:ascii="Arial" w:hAnsi="Arial" w:cs="Arial"/>
        </w:rPr>
        <w:footnoteReference w:id="2"/>
      </w:r>
      <w:r w:rsidRPr="0098569D">
        <w:rPr>
          <w:rFonts w:ascii="Arial" w:hAnsi="Arial" w:cs="Arial"/>
        </w:rPr>
        <w:t>,</w:t>
      </w:r>
    </w:p>
    <w:p w:rsidR="00F413FA" w:rsidRPr="0098569D" w:rsidRDefault="00F413FA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sporządzanie na podstawie „cząstkowych” ewidencji VAT</w:t>
      </w:r>
      <w:r w:rsidR="00755489" w:rsidRPr="0098569D">
        <w:rPr>
          <w:rFonts w:ascii="Arial" w:hAnsi="Arial" w:cs="Arial"/>
        </w:rPr>
        <w:t xml:space="preserve"> „cząstkowych” deklaracji VAT-7</w:t>
      </w:r>
    </w:p>
    <w:p w:rsidR="00F413FA" w:rsidRPr="0098569D" w:rsidRDefault="00F413FA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przekazanie wyżej wskazanych dokumentów do </w:t>
      </w:r>
      <w:r w:rsidR="001C50C9" w:rsidRPr="0098569D">
        <w:rPr>
          <w:rFonts w:ascii="Arial" w:hAnsi="Arial" w:cs="Arial"/>
        </w:rPr>
        <w:t>Gminy</w:t>
      </w:r>
      <w:r w:rsidRPr="0098569D">
        <w:rPr>
          <w:rFonts w:ascii="Arial" w:hAnsi="Arial" w:cs="Arial"/>
        </w:rPr>
        <w:t xml:space="preserve"> w te</w:t>
      </w:r>
      <w:r w:rsidR="00F36235" w:rsidRPr="0098569D">
        <w:rPr>
          <w:rFonts w:ascii="Arial" w:hAnsi="Arial" w:cs="Arial"/>
        </w:rPr>
        <w:t>rminach wskazanych w Procedurze,</w:t>
      </w:r>
    </w:p>
    <w:p w:rsidR="004024A0" w:rsidRPr="0098569D" w:rsidRDefault="004024A0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wystawianie paragonów fiskalnych oraz prowadzenie ewidencji obrotu i kwot podatku należnego przy zastosowaniu kas rejestrujących,</w:t>
      </w:r>
    </w:p>
    <w:p w:rsidR="00F12FCE" w:rsidRDefault="004024A0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przekazywanie do </w:t>
      </w:r>
      <w:r w:rsidR="001C50C9" w:rsidRPr="0098569D">
        <w:rPr>
          <w:rFonts w:ascii="Arial" w:hAnsi="Arial" w:cs="Arial"/>
        </w:rPr>
        <w:t>Gminy</w:t>
      </w:r>
      <w:r w:rsidRPr="0098569D">
        <w:rPr>
          <w:rFonts w:ascii="Arial" w:hAnsi="Arial" w:cs="Arial"/>
        </w:rPr>
        <w:t xml:space="preserve">obliczonej kwoty podatku VAT (wynikającego </w:t>
      </w:r>
    </w:p>
    <w:p w:rsidR="004024A0" w:rsidRPr="0098569D" w:rsidRDefault="004024A0" w:rsidP="00F12FCE">
      <w:pPr>
        <w:pStyle w:val="Akapitzlist"/>
        <w:spacing w:after="120" w:line="280" w:lineRule="exact"/>
        <w:ind w:left="1068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z rozliczenia podatku</w:t>
      </w:r>
      <w:r w:rsidR="00E2389B" w:rsidRPr="0098569D">
        <w:rPr>
          <w:rFonts w:ascii="Arial" w:hAnsi="Arial" w:cs="Arial"/>
        </w:rPr>
        <w:t xml:space="preserve"> przez</w:t>
      </w:r>
      <w:r w:rsidRPr="0098569D">
        <w:rPr>
          <w:rFonts w:ascii="Arial" w:hAnsi="Arial" w:cs="Arial"/>
        </w:rPr>
        <w:t xml:space="preserve"> daną jednostką </w:t>
      </w:r>
      <w:r w:rsidR="004A7CF4" w:rsidRPr="0098569D">
        <w:rPr>
          <w:rFonts w:ascii="Arial" w:hAnsi="Arial" w:cs="Arial"/>
        </w:rPr>
        <w:t>organizacyjną</w:t>
      </w:r>
      <w:r w:rsidRPr="0098569D">
        <w:rPr>
          <w:rFonts w:ascii="Arial" w:hAnsi="Arial" w:cs="Arial"/>
        </w:rPr>
        <w:t>),</w:t>
      </w:r>
    </w:p>
    <w:p w:rsidR="004024A0" w:rsidRPr="0098569D" w:rsidRDefault="004024A0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zawieranie oraz aneksowanie umów handlowych, </w:t>
      </w:r>
      <w:r w:rsidR="004A7CF4" w:rsidRPr="0098569D">
        <w:rPr>
          <w:rFonts w:ascii="Arial" w:hAnsi="Arial" w:cs="Arial"/>
        </w:rPr>
        <w:t>które dotyczą danej jednostki organizacyjnej</w:t>
      </w:r>
      <w:r w:rsidRPr="0098569D">
        <w:rPr>
          <w:rFonts w:ascii="Arial" w:hAnsi="Arial" w:cs="Arial"/>
        </w:rPr>
        <w:t>,</w:t>
      </w:r>
    </w:p>
    <w:p w:rsidR="004024A0" w:rsidRPr="0098569D" w:rsidRDefault="004024A0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przechowywanie / archiwizowanie d</w:t>
      </w:r>
      <w:r w:rsidR="00D95BA7" w:rsidRPr="0098569D">
        <w:rPr>
          <w:rFonts w:ascii="Arial" w:hAnsi="Arial" w:cs="Arial"/>
        </w:rPr>
        <w:t>okumentów księgowo – handlowych,</w:t>
      </w:r>
    </w:p>
    <w:p w:rsidR="00D95BA7" w:rsidRPr="0098569D" w:rsidRDefault="00D95BA7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repr</w:t>
      </w:r>
      <w:r w:rsidR="00756B9C" w:rsidRPr="0098569D">
        <w:rPr>
          <w:rFonts w:ascii="Arial" w:hAnsi="Arial" w:cs="Arial"/>
        </w:rPr>
        <w:t>ezentowanie jednostki w przypadku</w:t>
      </w:r>
      <w:r w:rsidRPr="0098569D">
        <w:rPr>
          <w:rFonts w:ascii="Arial" w:hAnsi="Arial" w:cs="Arial"/>
        </w:rPr>
        <w:t xml:space="preserve"> kontroli podatkowej </w:t>
      </w:r>
      <w:r w:rsidR="00DB6A93" w:rsidRPr="0098569D">
        <w:rPr>
          <w:rFonts w:ascii="Arial" w:hAnsi="Arial" w:cs="Arial"/>
        </w:rPr>
        <w:t xml:space="preserve">i </w:t>
      </w:r>
      <w:r w:rsidRPr="0098569D">
        <w:rPr>
          <w:rFonts w:ascii="Arial" w:hAnsi="Arial" w:cs="Arial"/>
        </w:rPr>
        <w:t>postępowania podatkowego dotyczącego danej jednostki,</w:t>
      </w:r>
    </w:p>
    <w:p w:rsidR="00D95BA7" w:rsidRDefault="00D95BA7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zapoznawanie pracowników jednostki organizacyjnej ze zmianami w przepisach podatkowych mającymi wpływ na rozliczenia jednostki w ramach sporządzania skonsolidowanej deklaracji VAT dla </w:t>
      </w:r>
      <w:r w:rsidR="001C50C9" w:rsidRPr="0098569D">
        <w:rPr>
          <w:rFonts w:ascii="Arial" w:hAnsi="Arial" w:cs="Arial"/>
        </w:rPr>
        <w:t>Gminy</w:t>
      </w:r>
      <w:r w:rsidRPr="0098569D">
        <w:rPr>
          <w:rFonts w:ascii="Arial" w:hAnsi="Arial" w:cs="Arial"/>
        </w:rPr>
        <w:t>.</w:t>
      </w:r>
    </w:p>
    <w:p w:rsidR="00F12FCE" w:rsidRDefault="00914C1A" w:rsidP="00673550">
      <w:pPr>
        <w:pStyle w:val="Akapitzlist"/>
        <w:numPr>
          <w:ilvl w:val="0"/>
          <w:numId w:val="1"/>
        </w:numPr>
        <w:spacing w:after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dokonanie stosownych zmian w polityce rachunkowości obowiązującej </w:t>
      </w:r>
    </w:p>
    <w:p w:rsidR="00F12FCE" w:rsidRDefault="00914C1A" w:rsidP="00F12FCE">
      <w:pPr>
        <w:pStyle w:val="Akapitzlist"/>
        <w:spacing w:after="120" w:line="280" w:lineRule="exact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jednostce, w szczególności w zasadach funkcjonowania kont związanych </w:t>
      </w:r>
    </w:p>
    <w:p w:rsidR="00914C1A" w:rsidRPr="0098569D" w:rsidRDefault="00914C1A" w:rsidP="00F12FCE">
      <w:pPr>
        <w:pStyle w:val="Akapitzlist"/>
        <w:spacing w:after="120" w:line="280" w:lineRule="exact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rozliczeniem podatku VAT  </w:t>
      </w:r>
    </w:p>
    <w:p w:rsidR="004024A0" w:rsidRPr="0098569D" w:rsidRDefault="004024A0" w:rsidP="00910888">
      <w:pPr>
        <w:pStyle w:val="Akapitzlist"/>
        <w:spacing w:after="120" w:line="280" w:lineRule="exact"/>
        <w:ind w:left="1068"/>
        <w:jc w:val="both"/>
        <w:rPr>
          <w:rFonts w:ascii="Arial" w:hAnsi="Arial" w:cs="Arial"/>
        </w:rPr>
      </w:pPr>
    </w:p>
    <w:p w:rsidR="00CA71AE" w:rsidRPr="0098569D" w:rsidRDefault="00BD2A69" w:rsidP="00CA71AE">
      <w:pPr>
        <w:pStyle w:val="Akapitzlist"/>
        <w:numPr>
          <w:ilvl w:val="0"/>
          <w:numId w:val="4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Dyrektor / kierownik każde</w:t>
      </w:r>
      <w:r w:rsidR="001C50C9" w:rsidRPr="0098569D">
        <w:rPr>
          <w:rFonts w:ascii="Arial" w:hAnsi="Arial" w:cs="Arial"/>
        </w:rPr>
        <w:t xml:space="preserve">j jednostki organizacyjnej może </w:t>
      </w:r>
      <w:r w:rsidR="005B7953" w:rsidRPr="0098569D">
        <w:rPr>
          <w:rFonts w:ascii="Arial" w:hAnsi="Arial" w:cs="Arial"/>
        </w:rPr>
        <w:t>upoważnić osoby  do wykonywania powyższych czynności w zakresie scentralizowanego rozliczania podatku VAT (wszystkich / wybranych) w imieniu dyrektora / kierownika danej jednostki organizacyjnej.</w:t>
      </w:r>
    </w:p>
    <w:p w:rsidR="00CA71AE" w:rsidRPr="0098569D" w:rsidRDefault="005B7953" w:rsidP="00CA71AE">
      <w:pPr>
        <w:pStyle w:val="Akapitzlist"/>
        <w:numPr>
          <w:ilvl w:val="0"/>
          <w:numId w:val="4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Osoby upoważnione do wykonywania czynności wymienionych w ust. 1 przyjmują odpowiedzialnoś</w:t>
      </w:r>
      <w:r w:rsidR="00CA71AE" w:rsidRPr="0098569D">
        <w:rPr>
          <w:rFonts w:ascii="Arial" w:hAnsi="Arial" w:cs="Arial"/>
        </w:rPr>
        <w:t>ć za ich prawidłowe,</w:t>
      </w:r>
      <w:r w:rsidRPr="0098569D">
        <w:rPr>
          <w:rFonts w:ascii="Arial" w:hAnsi="Arial" w:cs="Arial"/>
        </w:rPr>
        <w:t xml:space="preserve"> rzetelne, terminowe i zgodne z Procedurą wykonywanie.</w:t>
      </w:r>
    </w:p>
    <w:p w:rsidR="001B55C8" w:rsidRPr="00BB11EC" w:rsidRDefault="00591B08" w:rsidP="00BB11EC">
      <w:pPr>
        <w:pStyle w:val="Akapitzlist"/>
        <w:numPr>
          <w:ilvl w:val="0"/>
          <w:numId w:val="4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Wszelka korespondencja z organami podatkowymi prowadzona jest wyłącznie przez Gminę</w:t>
      </w:r>
      <w:r w:rsidR="008704C1" w:rsidRPr="0098569D">
        <w:rPr>
          <w:rFonts w:ascii="Arial" w:hAnsi="Arial" w:cs="Arial"/>
        </w:rPr>
        <w:t>.</w:t>
      </w:r>
      <w:r w:rsidR="00692ED4" w:rsidRPr="0098569D">
        <w:rPr>
          <w:rStyle w:val="Odwoanieprzypisudolnego"/>
          <w:rFonts w:ascii="Arial" w:hAnsi="Arial" w:cs="Arial"/>
        </w:rPr>
        <w:footnoteReference w:id="3"/>
      </w:r>
      <w:r w:rsidRPr="0098569D">
        <w:rPr>
          <w:rFonts w:ascii="Arial" w:hAnsi="Arial" w:cs="Arial"/>
        </w:rPr>
        <w:t xml:space="preserve"> W zakresie działalności jednostek organizacyjnych treść korespondencji jest przygotowywana przez właściwą jednostkę organizacyjną oraz przekazywana w formie elektronicznej do Urzędu</w:t>
      </w:r>
      <w:r w:rsidR="00544D08" w:rsidRPr="0098569D">
        <w:rPr>
          <w:rFonts w:ascii="Arial" w:hAnsi="Arial" w:cs="Arial"/>
        </w:rPr>
        <w:t xml:space="preserve"> Miasta i</w:t>
      </w:r>
      <w:r w:rsidRPr="0098569D">
        <w:rPr>
          <w:rFonts w:ascii="Arial" w:hAnsi="Arial" w:cs="Arial"/>
        </w:rPr>
        <w:t xml:space="preserve"> Gminy w </w:t>
      </w:r>
      <w:r w:rsidR="00544D08" w:rsidRPr="0098569D">
        <w:rPr>
          <w:rFonts w:ascii="Arial" w:hAnsi="Arial" w:cs="Arial"/>
        </w:rPr>
        <w:t>Białej Rawskiej</w:t>
      </w:r>
      <w:r w:rsidRPr="0098569D">
        <w:rPr>
          <w:rFonts w:ascii="Arial" w:hAnsi="Arial" w:cs="Arial"/>
        </w:rPr>
        <w:t>.</w:t>
      </w:r>
    </w:p>
    <w:p w:rsidR="00D35183" w:rsidRPr="00914C1A" w:rsidRDefault="002C3E19" w:rsidP="00673550">
      <w:pPr>
        <w:pStyle w:val="Nagwek1"/>
        <w:numPr>
          <w:ilvl w:val="0"/>
          <w:numId w:val="2"/>
        </w:numPr>
        <w:spacing w:before="0" w:after="120" w:line="280" w:lineRule="exact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914C1A">
        <w:rPr>
          <w:rFonts w:ascii="Arial" w:hAnsi="Arial" w:cs="Arial"/>
          <w:b/>
          <w:i/>
          <w:color w:val="auto"/>
          <w:sz w:val="22"/>
          <w:szCs w:val="22"/>
        </w:rPr>
        <w:lastRenderedPageBreak/>
        <w:t xml:space="preserve">Dokumenty finansowo – handlowe </w:t>
      </w:r>
    </w:p>
    <w:p w:rsidR="002707F5" w:rsidRPr="00F12FCE" w:rsidRDefault="006128D7" w:rsidP="00910888">
      <w:pPr>
        <w:pStyle w:val="Nagwek1"/>
        <w:numPr>
          <w:ilvl w:val="1"/>
          <w:numId w:val="2"/>
        </w:numPr>
        <w:spacing w:before="0" w:after="120" w:line="280" w:lineRule="exact"/>
        <w:rPr>
          <w:rFonts w:ascii="Arial" w:hAnsi="Arial" w:cs="Arial"/>
          <w:b/>
          <w:i/>
          <w:color w:val="auto"/>
          <w:sz w:val="22"/>
          <w:szCs w:val="22"/>
        </w:rPr>
      </w:pPr>
      <w:r w:rsidRPr="00F12FCE">
        <w:rPr>
          <w:rFonts w:ascii="Arial" w:hAnsi="Arial" w:cs="Arial"/>
          <w:b/>
          <w:i/>
          <w:color w:val="auto"/>
          <w:sz w:val="22"/>
          <w:szCs w:val="22"/>
        </w:rPr>
        <w:t xml:space="preserve">Faktury sprzedażowe </w:t>
      </w:r>
    </w:p>
    <w:p w:rsidR="003862C0" w:rsidRPr="0098569D" w:rsidRDefault="003862C0" w:rsidP="00673550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Zgodnie z obowiązującymi przepisami, faktura VAT powinna zawierać, co najmniej</w:t>
      </w:r>
      <w:r w:rsidR="00E36886" w:rsidRPr="0098569D">
        <w:rPr>
          <w:rFonts w:ascii="Arial" w:hAnsi="Arial" w:cs="Arial"/>
        </w:rPr>
        <w:t xml:space="preserve"> następujące elementy</w:t>
      </w:r>
      <w:r w:rsidRPr="0098569D">
        <w:rPr>
          <w:rFonts w:ascii="Arial" w:hAnsi="Arial" w:cs="Arial"/>
        </w:rPr>
        <w:t>:</w:t>
      </w:r>
    </w:p>
    <w:p w:rsidR="004649E3" w:rsidRPr="0098569D" w:rsidRDefault="004649E3" w:rsidP="00910888">
      <w:pPr>
        <w:pStyle w:val="Akapitzlist"/>
        <w:spacing w:after="120" w:line="280" w:lineRule="exact"/>
        <w:jc w:val="both"/>
        <w:rPr>
          <w:rFonts w:ascii="Arial" w:hAnsi="Arial" w:cs="Arial"/>
        </w:rPr>
      </w:pPr>
    </w:p>
    <w:p w:rsidR="00BE7CAE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imiona i nazwiska lub nazwy bądź nazwy skrócone sprze</w:t>
      </w:r>
      <w:r w:rsidR="002551DF" w:rsidRPr="0098569D">
        <w:rPr>
          <w:rFonts w:ascii="Arial" w:hAnsi="Arial" w:cs="Arial"/>
        </w:rPr>
        <w:t xml:space="preserve">dawcy i nabywcy oraz ich adresy – </w:t>
      </w:r>
      <w:r w:rsidR="003A3F5D" w:rsidRPr="0098569D">
        <w:rPr>
          <w:rFonts w:ascii="Arial" w:hAnsi="Arial" w:cs="Arial"/>
        </w:rPr>
        <w:t>s</w:t>
      </w:r>
      <w:r w:rsidR="002551DF" w:rsidRPr="0098569D">
        <w:rPr>
          <w:rFonts w:ascii="Arial" w:hAnsi="Arial" w:cs="Arial"/>
        </w:rPr>
        <w:t>przedawcą</w:t>
      </w:r>
      <w:r w:rsidR="00BE7CAE" w:rsidRPr="0098569D">
        <w:rPr>
          <w:rFonts w:ascii="Arial" w:hAnsi="Arial" w:cs="Arial"/>
        </w:rPr>
        <w:t xml:space="preserve">jest </w:t>
      </w:r>
      <w:r w:rsidR="001C50C9" w:rsidRPr="0098569D">
        <w:rPr>
          <w:rFonts w:ascii="Arial" w:hAnsi="Arial" w:cs="Arial"/>
        </w:rPr>
        <w:t>Gmina</w:t>
      </w:r>
      <w:r w:rsidR="00BE7CAE" w:rsidRPr="0098569D">
        <w:rPr>
          <w:rFonts w:ascii="Arial" w:hAnsi="Arial" w:cs="Arial"/>
        </w:rPr>
        <w:t>. Na fakturze powinna zostać wskazana konkretna jednostka organizacyjna</w:t>
      </w:r>
      <w:r w:rsidR="0025657F" w:rsidRPr="0098569D">
        <w:rPr>
          <w:rFonts w:ascii="Arial" w:hAnsi="Arial" w:cs="Arial"/>
        </w:rPr>
        <w:t xml:space="preserve"> jako wystawca, której dotyczy faktura</w:t>
      </w:r>
      <w:r w:rsidR="003C05D9" w:rsidRPr="0098569D">
        <w:rPr>
          <w:rFonts w:ascii="Arial" w:hAnsi="Arial" w:cs="Arial"/>
        </w:rPr>
        <w:t>,</w:t>
      </w:r>
      <w:r w:rsidR="0025657F" w:rsidRPr="0098569D">
        <w:rPr>
          <w:rFonts w:ascii="Arial" w:hAnsi="Arial" w:cs="Arial"/>
        </w:rPr>
        <w:t xml:space="preserve"> wraz</w:t>
      </w:r>
      <w:r w:rsidR="007116F3" w:rsidRPr="0098569D">
        <w:rPr>
          <w:rFonts w:ascii="Arial" w:hAnsi="Arial" w:cs="Arial"/>
        </w:rPr>
        <w:t xml:space="preserve"> z</w:t>
      </w:r>
      <w:r w:rsidR="0025657F" w:rsidRPr="0098569D">
        <w:rPr>
          <w:rFonts w:ascii="Arial" w:hAnsi="Arial" w:cs="Arial"/>
        </w:rPr>
        <w:t xml:space="preserve"> jej adresem.</w:t>
      </w:r>
    </w:p>
    <w:p w:rsidR="003862C0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numery identyfikacji </w:t>
      </w:r>
      <w:r w:rsidR="00FB4057" w:rsidRPr="0098569D">
        <w:rPr>
          <w:rFonts w:ascii="Arial" w:hAnsi="Arial" w:cs="Arial"/>
        </w:rPr>
        <w:t>podatkowej sprzedawcy i nabywcy (</w:t>
      </w:r>
      <w:r w:rsidR="00AC259C" w:rsidRPr="0098569D">
        <w:rPr>
          <w:rFonts w:ascii="Arial" w:hAnsi="Arial" w:cs="Arial"/>
          <w:b/>
        </w:rPr>
        <w:t>należy wskazać nr</w:t>
      </w:r>
      <w:r w:rsidR="004475B1">
        <w:rPr>
          <w:rFonts w:ascii="Arial" w:hAnsi="Arial" w:cs="Arial"/>
          <w:b/>
        </w:rPr>
        <w:t xml:space="preserve"> NIP)</w:t>
      </w:r>
      <w:r w:rsidR="00FB4057" w:rsidRPr="0098569D">
        <w:rPr>
          <w:rFonts w:ascii="Arial" w:hAnsi="Arial" w:cs="Arial"/>
        </w:rPr>
        <w:t>,</w:t>
      </w:r>
    </w:p>
    <w:p w:rsidR="003862C0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numer kolejny faktury oznaczonej jako "FAKTURA VAT</w:t>
      </w:r>
      <w:r w:rsidR="00F413FA" w:rsidRPr="0098569D">
        <w:rPr>
          <w:rStyle w:val="Odwoanieprzypisudolnego"/>
          <w:rFonts w:ascii="Arial" w:hAnsi="Arial" w:cs="Arial"/>
        </w:rPr>
        <w:footnoteReference w:id="4"/>
      </w:r>
      <w:r w:rsidRPr="0098569D">
        <w:rPr>
          <w:rFonts w:ascii="Arial" w:hAnsi="Arial" w:cs="Arial"/>
        </w:rPr>
        <w:t>",</w:t>
      </w:r>
    </w:p>
    <w:p w:rsidR="003862C0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dzień, miesiąc i rok wystawienia faktury (w przypadku, gdy data ta różni się od daty sprzedaży, również datę sprzedaży; w przypadku sprzedaży o charakterze ciągłym można podać na fakturze miesiąc i rok dokonania sprzedaży, pod warunkiem podania daty wystawienia faktury),</w:t>
      </w:r>
    </w:p>
    <w:p w:rsidR="003862C0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nazwę (rodzaj) towaru lub usługi,</w:t>
      </w:r>
    </w:p>
    <w:p w:rsidR="003862C0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miarę i ilość sprzedanych towarów lub zakres wykonanych usług,</w:t>
      </w:r>
    </w:p>
    <w:p w:rsidR="003862C0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cenę jednostkową towaru lub usługi bez kwoty podatku (cenę jednostkową netto),</w:t>
      </w:r>
    </w:p>
    <w:p w:rsidR="003862C0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wartość towarów lub wykonanych usług, których dotyczy sprzedaż, bez kwoty podatku (wartość sprzedaży netto),</w:t>
      </w:r>
    </w:p>
    <w:p w:rsidR="003862C0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stawki podatku,</w:t>
      </w:r>
    </w:p>
    <w:p w:rsidR="003862C0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sumę wartości sprzedaży netto towarów lub wykonanych usług z podziałem na poszczególne stawki podatku i zwolnionych od podatku oraz niepodlegających opodatkowaniu,</w:t>
      </w:r>
    </w:p>
    <w:p w:rsidR="003862C0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kwotę podatku od sumy wartości sprzedaży netto towarów (usług), z podziałem na kwoty dotyczące poszczególnych stawek podatku,</w:t>
      </w:r>
    </w:p>
    <w:p w:rsidR="003862C0" w:rsidRPr="0098569D" w:rsidRDefault="003862C0" w:rsidP="00673550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kwotę należności ogółem wraz z należnym podatkiem,</w:t>
      </w:r>
    </w:p>
    <w:p w:rsidR="004649E3" w:rsidRPr="0098569D" w:rsidRDefault="003862C0" w:rsidP="00910888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inne dodatkowe elementy (np. symbol PKWiU, numer identyfikacji dla transakcji wewnątrzwspólnotowych), w przypadkach opisanych w obowiązujących przepisach.</w:t>
      </w:r>
    </w:p>
    <w:p w:rsidR="00CA71AE" w:rsidRPr="0098569D" w:rsidRDefault="00CA71AE" w:rsidP="00CA71AE">
      <w:pPr>
        <w:pStyle w:val="Akapitzlist"/>
        <w:spacing w:after="120" w:line="280" w:lineRule="exact"/>
        <w:ind w:left="1068"/>
        <w:jc w:val="both"/>
        <w:rPr>
          <w:rFonts w:ascii="Arial" w:hAnsi="Arial" w:cs="Arial"/>
        </w:rPr>
      </w:pPr>
    </w:p>
    <w:p w:rsidR="0023611C" w:rsidRPr="0098569D" w:rsidRDefault="001360E4" w:rsidP="00910888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Faktury sprzedażowe wystawiane </w:t>
      </w:r>
      <w:r w:rsidR="00FD47A2" w:rsidRPr="0098569D">
        <w:rPr>
          <w:rFonts w:ascii="Arial" w:hAnsi="Arial" w:cs="Arial"/>
        </w:rPr>
        <w:t xml:space="preserve">w imieniu </w:t>
      </w:r>
      <w:r w:rsidR="001C50C9" w:rsidRPr="0098569D">
        <w:rPr>
          <w:rFonts w:ascii="Arial" w:hAnsi="Arial" w:cs="Arial"/>
        </w:rPr>
        <w:t>Gminy</w:t>
      </w:r>
      <w:r w:rsidR="00BD2A69" w:rsidRPr="0098569D">
        <w:rPr>
          <w:rFonts w:ascii="Arial" w:hAnsi="Arial" w:cs="Arial"/>
        </w:rPr>
        <w:t>powinny być numerowane chronologicznie, odrębnie dla każdego roku kalendarzowego w odniesieniu do każdej Jednostki</w:t>
      </w:r>
      <w:r w:rsidR="00F07ADB" w:rsidRPr="0098569D">
        <w:rPr>
          <w:rFonts w:ascii="Arial" w:hAnsi="Arial" w:cs="Arial"/>
        </w:rPr>
        <w:t xml:space="preserve">. Schemat oznaczania faktur dla każdej jednostki znajduje się w </w:t>
      </w:r>
      <w:r w:rsidR="001C234B">
        <w:rPr>
          <w:rFonts w:ascii="Arial" w:hAnsi="Arial" w:cs="Arial"/>
        </w:rPr>
        <w:t>załączniku nr 2</w:t>
      </w:r>
      <w:r w:rsidR="00F07ADB" w:rsidRPr="0098569D">
        <w:rPr>
          <w:rFonts w:ascii="Arial" w:hAnsi="Arial" w:cs="Arial"/>
        </w:rPr>
        <w:t xml:space="preserve"> do Procedury.</w:t>
      </w:r>
    </w:p>
    <w:p w:rsidR="00805210" w:rsidRPr="00805210" w:rsidRDefault="00805210" w:rsidP="00805210">
      <w:pPr>
        <w:pStyle w:val="Akapitzlist"/>
        <w:jc w:val="both"/>
        <w:rPr>
          <w:rFonts w:ascii="Arial" w:hAnsi="Arial" w:cs="Arial"/>
        </w:rPr>
      </w:pPr>
      <w:r w:rsidRPr="00805210">
        <w:rPr>
          <w:rFonts w:ascii="Arial" w:hAnsi="Arial" w:cs="Arial"/>
        </w:rPr>
        <w:t xml:space="preserve">Gdzie: </w:t>
      </w:r>
    </w:p>
    <w:p w:rsidR="00805210" w:rsidRPr="00805210" w:rsidRDefault="00805210" w:rsidP="00805210">
      <w:pPr>
        <w:pStyle w:val="Akapitzlist"/>
        <w:spacing w:line="240" w:lineRule="auto"/>
        <w:jc w:val="both"/>
        <w:rPr>
          <w:rFonts w:ascii="Arial" w:hAnsi="Arial" w:cs="Arial"/>
        </w:rPr>
      </w:pPr>
      <w:r w:rsidRPr="00805210">
        <w:rPr>
          <w:rFonts w:ascii="Arial" w:hAnsi="Arial" w:cs="Arial"/>
        </w:rPr>
        <w:t>1 – nr porządkowy faktury,</w:t>
      </w:r>
    </w:p>
    <w:p w:rsidR="00805210" w:rsidRPr="00805210" w:rsidRDefault="00805210" w:rsidP="00805210">
      <w:pPr>
        <w:pStyle w:val="Akapitzlist"/>
        <w:spacing w:line="240" w:lineRule="auto"/>
        <w:jc w:val="both"/>
        <w:rPr>
          <w:rFonts w:ascii="Arial" w:hAnsi="Arial" w:cs="Arial"/>
        </w:rPr>
      </w:pPr>
      <w:r w:rsidRPr="00805210">
        <w:rPr>
          <w:rFonts w:ascii="Arial" w:hAnsi="Arial" w:cs="Arial"/>
        </w:rPr>
        <w:t>2 – miesiąc wystawienia faktury (w tym przypadku: luty),</w:t>
      </w:r>
    </w:p>
    <w:p w:rsidR="00805210" w:rsidRPr="00805210" w:rsidRDefault="00805210" w:rsidP="00805210">
      <w:pPr>
        <w:pStyle w:val="Akapitzlist"/>
        <w:tabs>
          <w:tab w:val="center" w:pos="4890"/>
        </w:tabs>
        <w:spacing w:line="240" w:lineRule="auto"/>
        <w:jc w:val="both"/>
        <w:rPr>
          <w:rFonts w:ascii="Arial" w:hAnsi="Arial" w:cs="Arial"/>
        </w:rPr>
      </w:pPr>
      <w:r w:rsidRPr="00805210">
        <w:rPr>
          <w:rFonts w:ascii="Arial" w:hAnsi="Arial" w:cs="Arial"/>
        </w:rPr>
        <w:t>2016 – rok podatkowy,</w:t>
      </w:r>
      <w:r w:rsidRPr="00805210">
        <w:rPr>
          <w:rFonts w:ascii="Arial" w:hAnsi="Arial" w:cs="Arial"/>
        </w:rPr>
        <w:tab/>
      </w:r>
    </w:p>
    <w:p w:rsidR="001B264F" w:rsidRPr="00C53072" w:rsidRDefault="00805210" w:rsidP="00C53072">
      <w:pPr>
        <w:pStyle w:val="Akapitzlist"/>
        <w:spacing w:line="240" w:lineRule="auto"/>
        <w:jc w:val="both"/>
        <w:rPr>
          <w:rFonts w:ascii="Arial" w:hAnsi="Arial" w:cs="Arial"/>
        </w:rPr>
      </w:pPr>
      <w:r w:rsidRPr="00805210">
        <w:rPr>
          <w:rFonts w:ascii="Arial" w:hAnsi="Arial" w:cs="Arial"/>
        </w:rPr>
        <w:t>PBR – nazwa skrócona danej jednostki organizacyjnej, w tym przypadku: Przedszkole w Białej Rawskiej.</w:t>
      </w:r>
    </w:p>
    <w:p w:rsidR="00F07ADB" w:rsidRPr="00C53072" w:rsidRDefault="001B264F" w:rsidP="00C5307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Numery fa</w:t>
      </w:r>
      <w:r w:rsidR="00C53072">
        <w:rPr>
          <w:rFonts w:ascii="Arial" w:hAnsi="Arial" w:cs="Arial"/>
        </w:rPr>
        <w:t>ktur</w:t>
      </w:r>
      <w:r>
        <w:rPr>
          <w:rFonts w:ascii="Arial" w:hAnsi="Arial" w:cs="Arial"/>
        </w:rPr>
        <w:t xml:space="preserve"> sprzedażowych wystawianych w imieniu Gminy przez zakład budżetowy mogą być roz</w:t>
      </w:r>
      <w:r w:rsidR="00C53072">
        <w:rPr>
          <w:rFonts w:ascii="Arial" w:hAnsi="Arial" w:cs="Arial"/>
        </w:rPr>
        <w:t>budowane  o dodatkowe moduły dotyczące rodzaju działalności w celu łatwiejszej identyfikacji</w:t>
      </w:r>
    </w:p>
    <w:p w:rsidR="006128D7" w:rsidRPr="00BB11EC" w:rsidRDefault="006128D7" w:rsidP="00BB11EC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Odrębna numer</w:t>
      </w:r>
      <w:r w:rsidR="00CA71AE" w:rsidRPr="0098569D">
        <w:rPr>
          <w:rFonts w:ascii="Arial" w:hAnsi="Arial" w:cs="Arial"/>
        </w:rPr>
        <w:t>acja, z zastosowaniem powyższych</w:t>
      </w:r>
      <w:r w:rsidRPr="0098569D">
        <w:rPr>
          <w:rFonts w:ascii="Arial" w:hAnsi="Arial" w:cs="Arial"/>
        </w:rPr>
        <w:t xml:space="preserve"> serii numeracji f</w:t>
      </w:r>
      <w:r w:rsidR="0098569D">
        <w:rPr>
          <w:rFonts w:ascii="Arial" w:hAnsi="Arial" w:cs="Arial"/>
        </w:rPr>
        <w:t xml:space="preserve">aktur powinna być stosowana do </w:t>
      </w:r>
      <w:r w:rsidR="00CA71AE" w:rsidRPr="0098569D">
        <w:rPr>
          <w:rFonts w:ascii="Arial" w:hAnsi="Arial" w:cs="Arial"/>
        </w:rPr>
        <w:t>faktur korygujących</w:t>
      </w:r>
      <w:r w:rsidR="00805210">
        <w:rPr>
          <w:rFonts w:ascii="Arial" w:hAnsi="Arial" w:cs="Arial"/>
        </w:rPr>
        <w:t xml:space="preserve"> sprzedaż - wg schematu – 1/2/K/2016/PBR</w:t>
      </w:r>
    </w:p>
    <w:p w:rsidR="00F12FCE" w:rsidRDefault="004D15CD" w:rsidP="00673550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Faktury powinny być wystawiane w terminie, co do zasady nie później niż</w:t>
      </w:r>
      <w:r w:rsidRPr="0098569D">
        <w:rPr>
          <w:rFonts w:ascii="Arial" w:hAnsi="Arial" w:cs="Arial"/>
          <w:b/>
        </w:rPr>
        <w:t xml:space="preserve"> do 1</w:t>
      </w:r>
      <w:r w:rsidR="0088799F" w:rsidRPr="0098569D">
        <w:rPr>
          <w:rFonts w:ascii="Arial" w:hAnsi="Arial" w:cs="Arial"/>
          <w:b/>
        </w:rPr>
        <w:t>5</w:t>
      </w:r>
      <w:r w:rsidRPr="0098569D">
        <w:rPr>
          <w:rFonts w:ascii="Arial" w:hAnsi="Arial" w:cs="Arial"/>
          <w:b/>
        </w:rPr>
        <w:t xml:space="preserve"> dnia miesiąca </w:t>
      </w:r>
      <w:r w:rsidRPr="0098569D">
        <w:rPr>
          <w:rFonts w:ascii="Arial" w:hAnsi="Arial" w:cs="Arial"/>
        </w:rPr>
        <w:t xml:space="preserve">po miesiącuw którym miała miejsce dostawa towarów / dokonano </w:t>
      </w:r>
      <w:r w:rsidR="0088799F" w:rsidRPr="0098569D">
        <w:rPr>
          <w:rFonts w:ascii="Arial" w:hAnsi="Arial" w:cs="Arial"/>
        </w:rPr>
        <w:t>usługi</w:t>
      </w:r>
      <w:r w:rsidRPr="0098569D">
        <w:rPr>
          <w:rFonts w:ascii="Arial" w:hAnsi="Arial" w:cs="Arial"/>
        </w:rPr>
        <w:t xml:space="preserve">, </w:t>
      </w:r>
    </w:p>
    <w:p w:rsidR="006128D7" w:rsidRPr="0098569D" w:rsidRDefault="004D15CD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lastRenderedPageBreak/>
        <w:t>z uwzględnieniem przypadków szczególnych przewidzianych w ustawie o VAT</w:t>
      </w:r>
      <w:r w:rsidRPr="0098569D">
        <w:rPr>
          <w:rStyle w:val="Odwoanieprzypisudolnego"/>
          <w:rFonts w:ascii="Arial" w:hAnsi="Arial" w:cs="Arial"/>
        </w:rPr>
        <w:footnoteReference w:id="5"/>
      </w:r>
      <w:r w:rsidRPr="0098569D">
        <w:rPr>
          <w:rFonts w:ascii="Arial" w:hAnsi="Arial" w:cs="Arial"/>
        </w:rPr>
        <w:t xml:space="preserve">. </w:t>
      </w:r>
    </w:p>
    <w:p w:rsidR="006128D7" w:rsidRPr="0098569D" w:rsidRDefault="0046783E" w:rsidP="00673550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W jednostce organizacyjnej powinny znajdować się d</w:t>
      </w:r>
      <w:r w:rsidR="004D15CD" w:rsidRPr="0098569D">
        <w:rPr>
          <w:rFonts w:ascii="Arial" w:hAnsi="Arial" w:cs="Arial"/>
        </w:rPr>
        <w:t>okument</w:t>
      </w:r>
      <w:r w:rsidR="002A527E" w:rsidRPr="0098569D">
        <w:rPr>
          <w:rFonts w:ascii="Arial" w:hAnsi="Arial" w:cs="Arial"/>
        </w:rPr>
        <w:t xml:space="preserve">y </w:t>
      </w:r>
      <w:r w:rsidR="004D15CD" w:rsidRPr="0098569D">
        <w:rPr>
          <w:rFonts w:ascii="Arial" w:hAnsi="Arial" w:cs="Arial"/>
        </w:rPr>
        <w:t>potwierdzając</w:t>
      </w:r>
      <w:r w:rsidR="002A527E" w:rsidRPr="0098569D">
        <w:rPr>
          <w:rFonts w:ascii="Arial" w:hAnsi="Arial" w:cs="Arial"/>
        </w:rPr>
        <w:t>e</w:t>
      </w:r>
      <w:r w:rsidR="004D15CD" w:rsidRPr="0098569D">
        <w:rPr>
          <w:rFonts w:ascii="Arial" w:hAnsi="Arial" w:cs="Arial"/>
        </w:rPr>
        <w:t xml:space="preserve"> wykonanie usługi</w:t>
      </w:r>
      <w:r w:rsidRPr="0098569D">
        <w:rPr>
          <w:rFonts w:ascii="Arial" w:hAnsi="Arial" w:cs="Arial"/>
        </w:rPr>
        <w:t>, dostarczenie i wydanie towaru.</w:t>
      </w:r>
    </w:p>
    <w:p w:rsidR="00F12FCE" w:rsidRDefault="004D15CD" w:rsidP="00673550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Faktury w formie papierowej wystawiane są w dw</w:t>
      </w:r>
      <w:r w:rsidR="00CA71AE" w:rsidRPr="0098569D">
        <w:rPr>
          <w:rFonts w:ascii="Arial" w:hAnsi="Arial" w:cs="Arial"/>
        </w:rPr>
        <w:t>óch jednobrzmiących egzemplarzach</w:t>
      </w:r>
      <w:r w:rsidRPr="0098569D">
        <w:rPr>
          <w:rFonts w:ascii="Arial" w:hAnsi="Arial" w:cs="Arial"/>
        </w:rPr>
        <w:t>. Na fakturze powinno znaleźć się imię i nazwisko osoby wystawiającej fakturę</w:t>
      </w:r>
      <w:r w:rsidR="00E21DB4" w:rsidRPr="0098569D">
        <w:rPr>
          <w:rFonts w:ascii="Arial" w:hAnsi="Arial" w:cs="Arial"/>
        </w:rPr>
        <w:t xml:space="preserve"> wraz </w:t>
      </w:r>
    </w:p>
    <w:p w:rsidR="004D15CD" w:rsidRPr="0098569D" w:rsidRDefault="00E21DB4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z podpis</w:t>
      </w:r>
      <w:r w:rsidR="0046783E" w:rsidRPr="0098569D">
        <w:rPr>
          <w:rFonts w:ascii="Arial" w:hAnsi="Arial" w:cs="Arial"/>
        </w:rPr>
        <w:t>em</w:t>
      </w:r>
      <w:r w:rsidR="00CD42E0" w:rsidRPr="0098569D">
        <w:rPr>
          <w:rFonts w:ascii="Arial" w:hAnsi="Arial" w:cs="Arial"/>
        </w:rPr>
        <w:t xml:space="preserve"> tej osoby.</w:t>
      </w:r>
    </w:p>
    <w:p w:rsidR="00F12FCE" w:rsidRDefault="004D15CD" w:rsidP="00673550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Jeden egzemplarz wydaje się lub wysyła kontrahentom. Drugi egzemplarz wraz </w:t>
      </w:r>
    </w:p>
    <w:p w:rsidR="006128D7" w:rsidRPr="0098569D" w:rsidRDefault="004D15CD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z załącznikami, przekazywany jest do wydziału księgującego.</w:t>
      </w:r>
    </w:p>
    <w:p w:rsidR="005A4B97" w:rsidRPr="001C234B" w:rsidRDefault="00CA71AE" w:rsidP="00673550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>Możliwe jest wystawianie faktur</w:t>
      </w:r>
      <w:r w:rsidR="006128D7" w:rsidRPr="001C234B">
        <w:rPr>
          <w:rFonts w:ascii="Arial" w:hAnsi="Arial" w:cs="Arial"/>
        </w:rPr>
        <w:t xml:space="preserve"> elektronicznych</w:t>
      </w:r>
      <w:r w:rsidRPr="001C234B">
        <w:rPr>
          <w:rFonts w:ascii="Arial" w:hAnsi="Arial" w:cs="Arial"/>
        </w:rPr>
        <w:t xml:space="preserve"> (e-faktury)</w:t>
      </w:r>
      <w:r w:rsidR="006128D7" w:rsidRPr="001C234B">
        <w:rPr>
          <w:rFonts w:ascii="Arial" w:hAnsi="Arial" w:cs="Arial"/>
        </w:rPr>
        <w:t xml:space="preserve">. </w:t>
      </w:r>
    </w:p>
    <w:p w:rsidR="00F12FCE" w:rsidRDefault="005A4B97" w:rsidP="00673550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 xml:space="preserve">Akceptację klienta na otrzymywanie e-faktur </w:t>
      </w:r>
      <w:r w:rsidR="00CD42E0" w:rsidRPr="001C234B">
        <w:rPr>
          <w:rFonts w:ascii="Arial" w:hAnsi="Arial" w:cs="Arial"/>
        </w:rPr>
        <w:t>jednostka organizacyjna</w:t>
      </w:r>
      <w:r w:rsidRPr="001C234B">
        <w:rPr>
          <w:rFonts w:ascii="Arial" w:hAnsi="Arial" w:cs="Arial"/>
        </w:rPr>
        <w:t xml:space="preserve"> otrzymuje </w:t>
      </w:r>
    </w:p>
    <w:p w:rsidR="005A4B97" w:rsidRPr="001C234B" w:rsidRDefault="005A4B97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>w formie ustnej lub elektronicznej przy przyjmowaniu zamówienia.</w:t>
      </w:r>
    </w:p>
    <w:p w:rsidR="00F12FCE" w:rsidRDefault="006128D7" w:rsidP="00673550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 xml:space="preserve">Faktury elektroniczne są </w:t>
      </w:r>
      <w:r w:rsidR="00CA71AE" w:rsidRPr="001C234B">
        <w:rPr>
          <w:rFonts w:ascii="Arial" w:hAnsi="Arial" w:cs="Arial"/>
        </w:rPr>
        <w:t xml:space="preserve"> wystawiane </w:t>
      </w:r>
      <w:r w:rsidR="005A4B97" w:rsidRPr="001C234B">
        <w:rPr>
          <w:rFonts w:ascii="Arial" w:hAnsi="Arial" w:cs="Arial"/>
        </w:rPr>
        <w:t xml:space="preserve">jako jeden plik, który przesyłany jest drogą elektroniczną nabywcy, a następnie archiwizowany i przechowywany zgodnie </w:t>
      </w:r>
    </w:p>
    <w:p w:rsidR="005A4B97" w:rsidRPr="001C234B" w:rsidRDefault="005A4B97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>z zasadami niniejszej Procedury.</w:t>
      </w:r>
    </w:p>
    <w:p w:rsidR="00F12FCE" w:rsidRDefault="006128D7" w:rsidP="00910888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>Faktury elektroniczne</w:t>
      </w:r>
      <w:r w:rsidR="005A4B97" w:rsidRPr="001C234B">
        <w:rPr>
          <w:rFonts w:ascii="Arial" w:hAnsi="Arial" w:cs="Arial"/>
        </w:rPr>
        <w:t xml:space="preserve"> wysyłane są stale z jednego – właściwego dla każdej jednostki organizacyjnej</w:t>
      </w:r>
      <w:r w:rsidR="009608F1" w:rsidRPr="001C234B">
        <w:rPr>
          <w:rFonts w:ascii="Arial" w:hAnsi="Arial" w:cs="Arial"/>
        </w:rPr>
        <w:t>Gminy</w:t>
      </w:r>
      <w:r w:rsidR="005A4B97" w:rsidRPr="001C234B">
        <w:rPr>
          <w:rFonts w:ascii="Arial" w:hAnsi="Arial" w:cs="Arial"/>
        </w:rPr>
        <w:t xml:space="preserve"> adresu e-mail za pomocą jednolitego systemu wystawiania </w:t>
      </w:r>
    </w:p>
    <w:p w:rsidR="004D15CD" w:rsidRPr="00BB11EC" w:rsidRDefault="005A4B97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>i wysyłania f</w:t>
      </w:r>
      <w:r w:rsidR="001C234B">
        <w:rPr>
          <w:rFonts w:ascii="Arial" w:hAnsi="Arial" w:cs="Arial"/>
        </w:rPr>
        <w:t>aktur elektronicznych</w:t>
      </w:r>
      <w:r w:rsidRPr="001C234B">
        <w:rPr>
          <w:rFonts w:ascii="Arial" w:hAnsi="Arial" w:cs="Arial"/>
        </w:rPr>
        <w:t xml:space="preserve"> do którego dostęp</w:t>
      </w:r>
      <w:r w:rsidR="00AC7E91" w:rsidRPr="001C234B">
        <w:rPr>
          <w:rFonts w:ascii="Arial" w:hAnsi="Arial" w:cs="Arial"/>
        </w:rPr>
        <w:t xml:space="preserve"> jest możliwy</w:t>
      </w:r>
      <w:r w:rsidRPr="001C234B">
        <w:rPr>
          <w:rFonts w:ascii="Arial" w:hAnsi="Arial" w:cs="Arial"/>
        </w:rPr>
        <w:t xml:space="preserve"> poprzez </w:t>
      </w:r>
      <w:r w:rsidR="00161A46" w:rsidRPr="001C234B">
        <w:rPr>
          <w:rFonts w:ascii="Arial" w:hAnsi="Arial" w:cs="Arial"/>
        </w:rPr>
        <w:t>szyfrowane hasło i login.</w:t>
      </w:r>
    </w:p>
    <w:p w:rsidR="004D15CD" w:rsidRPr="00BB11EC" w:rsidRDefault="004D15CD" w:rsidP="00BB11EC">
      <w:pPr>
        <w:pStyle w:val="Nagwek1"/>
        <w:numPr>
          <w:ilvl w:val="1"/>
          <w:numId w:val="2"/>
        </w:numPr>
        <w:spacing w:before="0" w:after="120" w:line="280" w:lineRule="exact"/>
        <w:rPr>
          <w:rFonts w:ascii="Arial" w:hAnsi="Arial" w:cs="Arial"/>
          <w:b/>
          <w:i/>
          <w:color w:val="auto"/>
          <w:sz w:val="22"/>
          <w:szCs w:val="22"/>
        </w:rPr>
      </w:pPr>
      <w:bookmarkStart w:id="2" w:name="_Toc465337523"/>
      <w:bookmarkStart w:id="3" w:name="_Toc465427166"/>
      <w:r w:rsidRPr="00BB11EC">
        <w:rPr>
          <w:rFonts w:ascii="Arial" w:hAnsi="Arial" w:cs="Arial"/>
          <w:b/>
          <w:i/>
          <w:color w:val="auto"/>
          <w:sz w:val="22"/>
          <w:szCs w:val="22"/>
        </w:rPr>
        <w:t>Faktury zakupowe</w:t>
      </w:r>
      <w:bookmarkEnd w:id="2"/>
      <w:bookmarkEnd w:id="3"/>
    </w:p>
    <w:p w:rsidR="004475B1" w:rsidRPr="004475B1" w:rsidRDefault="006128D7" w:rsidP="009608F1">
      <w:pPr>
        <w:pStyle w:val="Akapitzlist"/>
        <w:numPr>
          <w:ilvl w:val="0"/>
          <w:numId w:val="1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Na fakturach wystawianych na </w:t>
      </w:r>
      <w:r w:rsidR="009608F1" w:rsidRPr="0098569D">
        <w:rPr>
          <w:rFonts w:ascii="Arial" w:hAnsi="Arial" w:cs="Arial"/>
        </w:rPr>
        <w:t>Gminę</w:t>
      </w:r>
      <w:r w:rsidR="00844AF0">
        <w:rPr>
          <w:rFonts w:ascii="Arial" w:hAnsi="Arial" w:cs="Arial"/>
          <w:b/>
        </w:rPr>
        <w:t>z uwidocznionym jej</w:t>
      </w:r>
      <w:r w:rsidRPr="0098569D">
        <w:rPr>
          <w:rFonts w:ascii="Arial" w:hAnsi="Arial" w:cs="Arial"/>
          <w:b/>
        </w:rPr>
        <w:t xml:space="preserve"> numerem NIP</w:t>
      </w:r>
    </w:p>
    <w:p w:rsidR="00F12FCE" w:rsidRDefault="001C234B" w:rsidP="004475B1">
      <w:pPr>
        <w:pStyle w:val="Akapitzlist"/>
        <w:spacing w:after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835-154-37-47</w:t>
      </w:r>
      <w:r w:rsidR="006128D7" w:rsidRPr="0098569D">
        <w:rPr>
          <w:rFonts w:ascii="Arial" w:hAnsi="Arial" w:cs="Arial"/>
        </w:rPr>
        <w:t xml:space="preserve"> – należy zamieścić dodatkowe informacje w postaci</w:t>
      </w:r>
      <w:r w:rsidR="0025657F" w:rsidRPr="0098569D">
        <w:rPr>
          <w:rFonts w:ascii="Arial" w:hAnsi="Arial" w:cs="Arial"/>
        </w:rPr>
        <w:t xml:space="preserve"> odbiorcy faktury, tj. </w:t>
      </w:r>
      <w:r w:rsidR="006128D7" w:rsidRPr="0098569D">
        <w:rPr>
          <w:rFonts w:ascii="Arial" w:hAnsi="Arial" w:cs="Arial"/>
          <w:b/>
        </w:rPr>
        <w:t>nazwy konkretnej jednostki organizacyjnej</w:t>
      </w:r>
      <w:r w:rsidR="0025657F" w:rsidRPr="0098569D">
        <w:rPr>
          <w:rFonts w:ascii="Arial" w:hAnsi="Arial" w:cs="Arial"/>
        </w:rPr>
        <w:t>, której dotyczą rozliczenia</w:t>
      </w:r>
      <w:r w:rsidR="003C05D9" w:rsidRPr="0098569D">
        <w:rPr>
          <w:rFonts w:ascii="Arial" w:hAnsi="Arial" w:cs="Arial"/>
        </w:rPr>
        <w:t>,</w:t>
      </w:r>
      <w:r w:rsidR="0025657F" w:rsidRPr="0098569D">
        <w:rPr>
          <w:rFonts w:ascii="Arial" w:hAnsi="Arial" w:cs="Arial"/>
        </w:rPr>
        <w:t xml:space="preserve"> wraz z jej adresem.</w:t>
      </w:r>
      <w:r w:rsidR="006128D7" w:rsidRPr="0098569D">
        <w:rPr>
          <w:rFonts w:ascii="Arial" w:hAnsi="Arial" w:cs="Arial"/>
        </w:rPr>
        <w:t xml:space="preserve"> Tak wystawiona faktura będzie stanowiła podstawę do ujmowania jej </w:t>
      </w:r>
    </w:p>
    <w:p w:rsidR="006128D7" w:rsidRPr="0098569D" w:rsidRDefault="006128D7" w:rsidP="004475B1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w księgach i dokumentacji jednostki organizacyjnej. W przypadku błędnie wystawionej faktury będzie musiała być dokonana korekta tej faktury na zasadach ogólnych wynikających z ustawy o VAT.</w:t>
      </w:r>
    </w:p>
    <w:p w:rsidR="002C3E19" w:rsidRPr="0098569D" w:rsidRDefault="002C3E19" w:rsidP="00910888">
      <w:pPr>
        <w:pStyle w:val="Akapitzlist"/>
        <w:numPr>
          <w:ilvl w:val="0"/>
          <w:numId w:val="1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Faktury zakupowe otrzymywane przez Jednostki podlegają rejestracji (ostemplowaniu pieczątką wpływu, wpisaniu do ewiden</w:t>
      </w:r>
      <w:r w:rsidR="009608F1" w:rsidRPr="0098569D">
        <w:rPr>
          <w:rFonts w:ascii="Arial" w:hAnsi="Arial" w:cs="Arial"/>
        </w:rPr>
        <w:t>cji dokumentów przychodzących).</w:t>
      </w:r>
    </w:p>
    <w:p w:rsidR="004D15CD" w:rsidRPr="0098569D" w:rsidRDefault="004D15CD" w:rsidP="00673550">
      <w:pPr>
        <w:pStyle w:val="Akapitzlist"/>
        <w:numPr>
          <w:ilvl w:val="0"/>
          <w:numId w:val="1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Wprowadza się obowiązek kontroli autentyczności pochodzenia faktury. Oznacza to obowiązek zbadania tożsamości dokonującego dostawy, usługodawcy lub wystawcy faktury poprzez zbadanie zgodności danych zawartych w dokumencie z rzeczywistym zdarzeniem gospodarczym przez analizę zamówienia, zakupu, dostawy, terminu płatności. </w:t>
      </w:r>
    </w:p>
    <w:p w:rsidR="00F12FCE" w:rsidRDefault="004D15CD" w:rsidP="00673550">
      <w:pPr>
        <w:pStyle w:val="Akapitzlist"/>
        <w:numPr>
          <w:ilvl w:val="0"/>
          <w:numId w:val="1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Obowiązuje kontrola integralności faktury w zakresie zapewnienia niezmienności danych na fakturze. W tym celu należy stwierdzić czy dokument został wystawiony </w:t>
      </w:r>
    </w:p>
    <w:p w:rsidR="004D15CD" w:rsidRPr="0098569D" w:rsidRDefault="004D15CD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w sposób prawidłowy i czy na żadnym etapie nie został zmieniony, a zwłaszcza czy:</w:t>
      </w:r>
    </w:p>
    <w:p w:rsidR="004D15CD" w:rsidRPr="0098569D" w:rsidRDefault="004D15CD" w:rsidP="00673550">
      <w:pPr>
        <w:pStyle w:val="Akapitzlist"/>
        <w:numPr>
          <w:ilvl w:val="1"/>
          <w:numId w:val="1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posiada określenie wystawcy,</w:t>
      </w:r>
    </w:p>
    <w:p w:rsidR="004D15CD" w:rsidRPr="0098569D" w:rsidRDefault="004D15CD" w:rsidP="00673550">
      <w:pPr>
        <w:pStyle w:val="Akapitzlist"/>
        <w:numPr>
          <w:ilvl w:val="1"/>
          <w:numId w:val="1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posiada datę wystawienia dokumentu oraz datę lub czas dokonania oper</w:t>
      </w:r>
      <w:r w:rsidR="0088799F" w:rsidRPr="0098569D">
        <w:rPr>
          <w:rFonts w:ascii="Arial" w:hAnsi="Arial" w:cs="Arial"/>
        </w:rPr>
        <w:t xml:space="preserve">acji gospodarczej, której </w:t>
      </w:r>
      <w:r w:rsidRPr="0098569D">
        <w:rPr>
          <w:rFonts w:ascii="Arial" w:hAnsi="Arial" w:cs="Arial"/>
        </w:rPr>
        <w:t>dotyczy,</w:t>
      </w:r>
    </w:p>
    <w:p w:rsidR="004D15CD" w:rsidRPr="0098569D" w:rsidRDefault="004D15CD" w:rsidP="00673550">
      <w:pPr>
        <w:pStyle w:val="Akapitzlist"/>
        <w:numPr>
          <w:ilvl w:val="1"/>
          <w:numId w:val="1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określa przedmiot operacji oraz jej wartość i ilość,</w:t>
      </w:r>
    </w:p>
    <w:p w:rsidR="004D15CD" w:rsidRPr="0098569D" w:rsidRDefault="004D15CD" w:rsidP="00673550">
      <w:pPr>
        <w:pStyle w:val="Akapitzlist"/>
        <w:numPr>
          <w:ilvl w:val="1"/>
          <w:numId w:val="1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jest wystawiony w sposób czytelny i trwały,</w:t>
      </w:r>
    </w:p>
    <w:p w:rsidR="004D15CD" w:rsidRPr="0098569D" w:rsidRDefault="004D15CD" w:rsidP="00673550">
      <w:pPr>
        <w:pStyle w:val="Akapitzlist"/>
        <w:numPr>
          <w:ilvl w:val="0"/>
          <w:numId w:val="1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W przypadku podejrzenia co do prawidłowości  otrzymanego dokumentu zakupowego </w:t>
      </w:r>
      <w:r w:rsidR="00E21DB4" w:rsidRPr="0098569D">
        <w:rPr>
          <w:rFonts w:ascii="Arial" w:hAnsi="Arial" w:cs="Arial"/>
        </w:rPr>
        <w:t>należy skontaktować</w:t>
      </w:r>
      <w:r w:rsidRPr="0098569D">
        <w:rPr>
          <w:rFonts w:ascii="Arial" w:hAnsi="Arial" w:cs="Arial"/>
        </w:rPr>
        <w:t xml:space="preserve"> się z wystawcą faktury w celu wyjaśnienia wątpliwości.</w:t>
      </w:r>
    </w:p>
    <w:p w:rsidR="004D15CD" w:rsidRPr="0098569D" w:rsidRDefault="004D15CD" w:rsidP="00673550">
      <w:pPr>
        <w:pStyle w:val="Akapitzlist"/>
        <w:numPr>
          <w:ilvl w:val="0"/>
          <w:numId w:val="1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W przypadku otrzyma</w:t>
      </w:r>
      <w:r w:rsidR="00361A05" w:rsidRPr="0098569D">
        <w:rPr>
          <w:rFonts w:ascii="Arial" w:hAnsi="Arial" w:cs="Arial"/>
        </w:rPr>
        <w:t xml:space="preserve">nia nieczytelnej faktury należy </w:t>
      </w:r>
      <w:r w:rsidRPr="0098569D">
        <w:rPr>
          <w:rFonts w:ascii="Arial" w:hAnsi="Arial" w:cs="Arial"/>
        </w:rPr>
        <w:t>odmówi</w:t>
      </w:r>
      <w:r w:rsidR="00361A05" w:rsidRPr="0098569D">
        <w:rPr>
          <w:rFonts w:ascii="Arial" w:hAnsi="Arial" w:cs="Arial"/>
        </w:rPr>
        <w:t>ć</w:t>
      </w:r>
      <w:r w:rsidRPr="0098569D">
        <w:rPr>
          <w:rFonts w:ascii="Arial" w:hAnsi="Arial" w:cs="Arial"/>
        </w:rPr>
        <w:t xml:space="preserve"> jej przyjęcia i pod</w:t>
      </w:r>
      <w:r w:rsidR="00361A05" w:rsidRPr="0098569D">
        <w:rPr>
          <w:rFonts w:ascii="Arial" w:hAnsi="Arial" w:cs="Arial"/>
        </w:rPr>
        <w:t>jąć</w:t>
      </w:r>
      <w:r w:rsidRPr="0098569D">
        <w:rPr>
          <w:rFonts w:ascii="Arial" w:hAnsi="Arial" w:cs="Arial"/>
        </w:rPr>
        <w:t xml:space="preserve"> działania mające na celu  wystawienie czytelnego duplikatu.</w:t>
      </w:r>
    </w:p>
    <w:p w:rsidR="00710875" w:rsidRPr="00BB11EC" w:rsidRDefault="004D15CD" w:rsidP="00BB11EC">
      <w:pPr>
        <w:pStyle w:val="Akapitzlist"/>
        <w:numPr>
          <w:ilvl w:val="0"/>
          <w:numId w:val="13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lastRenderedPageBreak/>
        <w:t xml:space="preserve">Dokumenty po ich opisaniu są zatwierdzane </w:t>
      </w:r>
      <w:r w:rsidR="00361A05" w:rsidRPr="0098569D">
        <w:rPr>
          <w:rFonts w:ascii="Arial" w:hAnsi="Arial" w:cs="Arial"/>
        </w:rPr>
        <w:t xml:space="preserve">i </w:t>
      </w:r>
      <w:r w:rsidRPr="0098569D">
        <w:rPr>
          <w:rFonts w:ascii="Arial" w:hAnsi="Arial" w:cs="Arial"/>
        </w:rPr>
        <w:t>przeka</w:t>
      </w:r>
      <w:r w:rsidR="00941DB9">
        <w:rPr>
          <w:rFonts w:ascii="Arial" w:hAnsi="Arial" w:cs="Arial"/>
        </w:rPr>
        <w:t xml:space="preserve">zywane do księgowej </w:t>
      </w:r>
      <w:r w:rsidRPr="0098569D">
        <w:rPr>
          <w:rFonts w:ascii="Arial" w:hAnsi="Arial" w:cs="Arial"/>
        </w:rPr>
        <w:t xml:space="preserve">w celu </w:t>
      </w:r>
      <w:r w:rsidR="00941DB9">
        <w:rPr>
          <w:rFonts w:ascii="Arial" w:hAnsi="Arial" w:cs="Arial"/>
        </w:rPr>
        <w:t xml:space="preserve">sprawdzenia pod względem rachunkowym, </w:t>
      </w:r>
      <w:r w:rsidRPr="0098569D">
        <w:rPr>
          <w:rFonts w:ascii="Arial" w:hAnsi="Arial" w:cs="Arial"/>
        </w:rPr>
        <w:t>dokonania zaksięgowania i zapłaty.</w:t>
      </w:r>
    </w:p>
    <w:p w:rsidR="006E0351" w:rsidRPr="00BB11EC" w:rsidRDefault="006E0351" w:rsidP="00BB11EC">
      <w:pPr>
        <w:pStyle w:val="Nagwek1"/>
        <w:numPr>
          <w:ilvl w:val="1"/>
          <w:numId w:val="2"/>
        </w:numPr>
        <w:spacing w:before="0" w:after="120" w:line="280" w:lineRule="exact"/>
        <w:rPr>
          <w:rFonts w:ascii="Arial" w:hAnsi="Arial" w:cs="Arial"/>
          <w:b/>
          <w:i/>
          <w:color w:val="auto"/>
          <w:sz w:val="22"/>
          <w:szCs w:val="22"/>
        </w:rPr>
      </w:pPr>
      <w:bookmarkStart w:id="4" w:name="_Toc465427167"/>
      <w:r w:rsidRPr="00BB11EC">
        <w:rPr>
          <w:rFonts w:ascii="Arial" w:hAnsi="Arial" w:cs="Arial"/>
          <w:b/>
          <w:i/>
          <w:color w:val="auto"/>
          <w:sz w:val="22"/>
          <w:szCs w:val="22"/>
        </w:rPr>
        <w:t xml:space="preserve">Dokumentowanie transakcji między jednostkami organizacyjnymi i </w:t>
      </w:r>
      <w:bookmarkEnd w:id="4"/>
      <w:r w:rsidR="009608F1" w:rsidRPr="00BB11EC">
        <w:rPr>
          <w:rFonts w:ascii="Arial" w:hAnsi="Arial" w:cs="Arial"/>
          <w:b/>
          <w:i/>
          <w:color w:val="auto"/>
          <w:sz w:val="22"/>
          <w:szCs w:val="22"/>
        </w:rPr>
        <w:t>Gminą</w:t>
      </w:r>
    </w:p>
    <w:p w:rsidR="00F12FCE" w:rsidRDefault="009608F1" w:rsidP="00673550">
      <w:pPr>
        <w:pStyle w:val="Akapitzlist"/>
        <w:numPr>
          <w:ilvl w:val="0"/>
          <w:numId w:val="14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Wszelkie odpłatane</w:t>
      </w:r>
      <w:r w:rsidR="006E0351" w:rsidRPr="0098569D">
        <w:rPr>
          <w:rFonts w:ascii="Arial" w:hAnsi="Arial" w:cs="Arial"/>
        </w:rPr>
        <w:t xml:space="preserve"> czynności jedn</w:t>
      </w:r>
      <w:r w:rsidR="00BE7CAE" w:rsidRPr="0098569D">
        <w:rPr>
          <w:rFonts w:ascii="Arial" w:hAnsi="Arial" w:cs="Arial"/>
        </w:rPr>
        <w:t>ostek organizacyjnych na rzecz</w:t>
      </w:r>
      <w:r w:rsidRPr="0098569D">
        <w:rPr>
          <w:rFonts w:ascii="Arial" w:hAnsi="Arial" w:cs="Arial"/>
        </w:rPr>
        <w:t xml:space="preserve">Gminy </w:t>
      </w:r>
      <w:r w:rsidR="006E0351" w:rsidRPr="0098569D">
        <w:rPr>
          <w:rFonts w:ascii="Arial" w:hAnsi="Arial" w:cs="Arial"/>
        </w:rPr>
        <w:t>(i na odwrót) oraz odpłatne czynności wykonywane pomiędzy jednostkami organizacyjnymi</w:t>
      </w:r>
      <w:r w:rsidRPr="0098569D">
        <w:rPr>
          <w:rFonts w:ascii="Arial" w:hAnsi="Arial" w:cs="Arial"/>
        </w:rPr>
        <w:t>Gminy</w:t>
      </w:r>
      <w:r w:rsidR="00C75F1A" w:rsidRPr="0098569D">
        <w:rPr>
          <w:rFonts w:ascii="Arial" w:hAnsi="Arial" w:cs="Arial"/>
        </w:rPr>
        <w:t>,</w:t>
      </w:r>
      <w:r w:rsidR="006E0351" w:rsidRPr="0098569D">
        <w:rPr>
          <w:rFonts w:ascii="Arial" w:hAnsi="Arial" w:cs="Arial"/>
        </w:rPr>
        <w:t xml:space="preserve"> powinny być dokumentowane notą księgową i nie powinny być ujmowane </w:t>
      </w:r>
    </w:p>
    <w:p w:rsidR="00BE7CAE" w:rsidRPr="0098569D" w:rsidRDefault="006E0351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w ewidencjach sprzedaży i cząstkowych deklaracjach VAT-7 </w:t>
      </w:r>
      <w:r w:rsidR="008A68B8" w:rsidRPr="0098569D">
        <w:rPr>
          <w:rFonts w:ascii="Arial" w:hAnsi="Arial" w:cs="Arial"/>
        </w:rPr>
        <w:t xml:space="preserve">składanych przez te jednostki </w:t>
      </w:r>
      <w:r w:rsidR="009608F1" w:rsidRPr="0098569D">
        <w:rPr>
          <w:rFonts w:ascii="Arial" w:hAnsi="Arial" w:cs="Arial"/>
        </w:rPr>
        <w:t>Gminy</w:t>
      </w:r>
      <w:r w:rsidR="008A68B8" w:rsidRPr="0098569D">
        <w:rPr>
          <w:rFonts w:ascii="Arial" w:hAnsi="Arial" w:cs="Arial"/>
        </w:rPr>
        <w:t xml:space="preserve">. </w:t>
      </w:r>
    </w:p>
    <w:p w:rsidR="002C3E19" w:rsidRPr="0098569D" w:rsidRDefault="002C3E19" w:rsidP="00673550">
      <w:pPr>
        <w:pStyle w:val="Akapitzlist"/>
        <w:numPr>
          <w:ilvl w:val="0"/>
          <w:numId w:val="14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Zapis ust. 1 nie ma zastosowania do transakcji z innymi jednostkami samorządu terytorialnego. </w:t>
      </w:r>
    </w:p>
    <w:p w:rsidR="00910888" w:rsidRPr="0098569D" w:rsidRDefault="00910888" w:rsidP="00910888">
      <w:pPr>
        <w:pStyle w:val="Akapitzlist"/>
        <w:spacing w:after="120" w:line="280" w:lineRule="exact"/>
        <w:jc w:val="both"/>
        <w:rPr>
          <w:rFonts w:ascii="Arial" w:hAnsi="Arial" w:cs="Arial"/>
        </w:rPr>
      </w:pPr>
    </w:p>
    <w:p w:rsidR="007D256B" w:rsidRPr="00914C1A" w:rsidRDefault="005678B1" w:rsidP="00910888">
      <w:pPr>
        <w:pStyle w:val="Nagwek1"/>
        <w:numPr>
          <w:ilvl w:val="1"/>
          <w:numId w:val="2"/>
        </w:numPr>
        <w:spacing w:before="0" w:after="120" w:line="280" w:lineRule="exact"/>
        <w:rPr>
          <w:rFonts w:ascii="Arial" w:hAnsi="Arial" w:cs="Arial"/>
          <w:b/>
          <w:i/>
          <w:color w:val="auto"/>
          <w:sz w:val="22"/>
          <w:szCs w:val="22"/>
        </w:rPr>
      </w:pPr>
      <w:bookmarkStart w:id="5" w:name="_Toc465427169"/>
      <w:r w:rsidRPr="00914C1A">
        <w:rPr>
          <w:rFonts w:ascii="Arial" w:hAnsi="Arial" w:cs="Arial"/>
          <w:b/>
          <w:i/>
          <w:color w:val="auto"/>
          <w:sz w:val="22"/>
          <w:szCs w:val="22"/>
        </w:rPr>
        <w:t>Kasy fiskalne</w:t>
      </w:r>
      <w:bookmarkEnd w:id="5"/>
    </w:p>
    <w:p w:rsidR="00ED383E" w:rsidRPr="0098569D" w:rsidRDefault="00F6305E" w:rsidP="00673550">
      <w:pPr>
        <w:pStyle w:val="Akapitzlist"/>
        <w:numPr>
          <w:ilvl w:val="0"/>
          <w:numId w:val="6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W momencie dokonania p</w:t>
      </w:r>
      <w:r w:rsidR="001131F5" w:rsidRPr="0098569D">
        <w:rPr>
          <w:rFonts w:ascii="Arial" w:hAnsi="Arial" w:cs="Arial"/>
        </w:rPr>
        <w:t xml:space="preserve">rzez kupującego zapłaty, w danej jednostce </w:t>
      </w:r>
      <w:r w:rsidR="004A7CF4" w:rsidRPr="0098569D">
        <w:rPr>
          <w:rFonts w:ascii="Arial" w:hAnsi="Arial" w:cs="Arial"/>
        </w:rPr>
        <w:t xml:space="preserve">organizacyjnej </w:t>
      </w:r>
      <w:r w:rsidRPr="0098569D">
        <w:rPr>
          <w:rFonts w:ascii="Arial" w:hAnsi="Arial" w:cs="Arial"/>
        </w:rPr>
        <w:t>drukuje</w:t>
      </w:r>
      <w:r w:rsidR="005352A6" w:rsidRPr="0098569D">
        <w:rPr>
          <w:rFonts w:ascii="Arial" w:hAnsi="Arial" w:cs="Arial"/>
        </w:rPr>
        <w:t xml:space="preserve"> się za pomocą kasy rejestrującej</w:t>
      </w:r>
      <w:r w:rsidRPr="0098569D">
        <w:rPr>
          <w:rFonts w:ascii="Arial" w:hAnsi="Arial" w:cs="Arial"/>
        </w:rPr>
        <w:t xml:space="preserve"> dokument</w:t>
      </w:r>
      <w:r w:rsidR="005352A6" w:rsidRPr="0098569D">
        <w:rPr>
          <w:rFonts w:ascii="Arial" w:hAnsi="Arial" w:cs="Arial"/>
        </w:rPr>
        <w:t xml:space="preserve"> (w postaci paragonu fiskalnego)</w:t>
      </w:r>
      <w:r w:rsidRPr="0098569D">
        <w:rPr>
          <w:rFonts w:ascii="Arial" w:hAnsi="Arial" w:cs="Arial"/>
        </w:rPr>
        <w:t xml:space="preserve"> potwierdzający dokonanie wpłaty i wręcza go klientowi, jako dowód dokonania zakupu.</w:t>
      </w:r>
    </w:p>
    <w:p w:rsidR="00ED383E" w:rsidRPr="0098569D" w:rsidRDefault="00ED383E" w:rsidP="00910888">
      <w:pPr>
        <w:pStyle w:val="Akapitzlist"/>
        <w:spacing w:after="120" w:line="280" w:lineRule="exact"/>
        <w:jc w:val="both"/>
        <w:rPr>
          <w:rFonts w:ascii="Arial" w:hAnsi="Arial" w:cs="Arial"/>
        </w:rPr>
      </w:pPr>
    </w:p>
    <w:p w:rsidR="00ED383E" w:rsidRPr="0098569D" w:rsidRDefault="000247D0" w:rsidP="00673550">
      <w:pPr>
        <w:pStyle w:val="Akapitzlist"/>
        <w:numPr>
          <w:ilvl w:val="0"/>
          <w:numId w:val="6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Na koniec</w:t>
      </w:r>
      <w:r w:rsidR="005678B1" w:rsidRPr="0098569D">
        <w:rPr>
          <w:rFonts w:ascii="Arial" w:hAnsi="Arial" w:cs="Arial"/>
        </w:rPr>
        <w:t xml:space="preserve"> każdego dnia oraz</w:t>
      </w:r>
      <w:r w:rsidRPr="0098569D">
        <w:rPr>
          <w:rFonts w:ascii="Arial" w:hAnsi="Arial" w:cs="Arial"/>
        </w:rPr>
        <w:t xml:space="preserve"> okresu rozliczeniowego (po dokonaniu ostatniej sprzedaży za pomocą kasy rejestrującej), </w:t>
      </w:r>
      <w:r w:rsidR="00550778" w:rsidRPr="0098569D">
        <w:rPr>
          <w:rFonts w:ascii="Arial" w:hAnsi="Arial" w:cs="Arial"/>
        </w:rPr>
        <w:t xml:space="preserve">należy </w:t>
      </w:r>
      <w:r w:rsidRPr="0098569D">
        <w:rPr>
          <w:rFonts w:ascii="Arial" w:hAnsi="Arial" w:cs="Arial"/>
        </w:rPr>
        <w:t>sporządz</w:t>
      </w:r>
      <w:r w:rsidR="00550778" w:rsidRPr="0098569D">
        <w:rPr>
          <w:rFonts w:ascii="Arial" w:hAnsi="Arial" w:cs="Arial"/>
        </w:rPr>
        <w:t xml:space="preserve">ićdobowy </w:t>
      </w:r>
      <w:r w:rsidR="005678B1" w:rsidRPr="0098569D">
        <w:rPr>
          <w:rFonts w:ascii="Arial" w:hAnsi="Arial" w:cs="Arial"/>
        </w:rPr>
        <w:t>/</w:t>
      </w:r>
      <w:r w:rsidR="00550778" w:rsidRPr="0098569D">
        <w:rPr>
          <w:rFonts w:ascii="Arial" w:hAnsi="Arial" w:cs="Arial"/>
        </w:rPr>
        <w:t xml:space="preserve">miesięczny </w:t>
      </w:r>
      <w:r w:rsidRPr="0098569D">
        <w:rPr>
          <w:rFonts w:ascii="Arial" w:hAnsi="Arial" w:cs="Arial"/>
        </w:rPr>
        <w:t>raport. Następnie,</w:t>
      </w:r>
      <w:r w:rsidR="005678B1" w:rsidRPr="0098569D">
        <w:rPr>
          <w:rFonts w:ascii="Arial" w:hAnsi="Arial" w:cs="Arial"/>
        </w:rPr>
        <w:t xml:space="preserve"> oryginały</w:t>
      </w:r>
      <w:r w:rsidR="00585F88" w:rsidRPr="0098569D">
        <w:rPr>
          <w:rFonts w:ascii="Arial" w:hAnsi="Arial" w:cs="Arial"/>
        </w:rPr>
        <w:t xml:space="preserve"> oraz kopie</w:t>
      </w:r>
      <w:r w:rsidRPr="0098569D">
        <w:rPr>
          <w:rFonts w:ascii="Arial" w:hAnsi="Arial" w:cs="Arial"/>
        </w:rPr>
        <w:t xml:space="preserve"> raport</w:t>
      </w:r>
      <w:r w:rsidR="005678B1" w:rsidRPr="0098569D">
        <w:rPr>
          <w:rFonts w:ascii="Arial" w:hAnsi="Arial" w:cs="Arial"/>
        </w:rPr>
        <w:t xml:space="preserve">ów dobowych </w:t>
      </w:r>
      <w:r w:rsidR="00C750E9" w:rsidRPr="0098569D">
        <w:rPr>
          <w:rFonts w:ascii="Arial" w:hAnsi="Arial" w:cs="Arial"/>
        </w:rPr>
        <w:t>/</w:t>
      </w:r>
      <w:r w:rsidRPr="0098569D">
        <w:rPr>
          <w:rFonts w:ascii="Arial" w:hAnsi="Arial" w:cs="Arial"/>
        </w:rPr>
        <w:t xml:space="preserve"> miesięczn</w:t>
      </w:r>
      <w:r w:rsidR="005678B1" w:rsidRPr="0098569D">
        <w:rPr>
          <w:rFonts w:ascii="Arial" w:hAnsi="Arial" w:cs="Arial"/>
        </w:rPr>
        <w:t>ych</w:t>
      </w:r>
      <w:r w:rsidRPr="0098569D">
        <w:rPr>
          <w:rFonts w:ascii="Arial" w:hAnsi="Arial" w:cs="Arial"/>
        </w:rPr>
        <w:t xml:space="preserve"> przekazywane są do wydziału księgowego, gdzie podlegają weryfikacji oraz księgowaniu.</w:t>
      </w:r>
    </w:p>
    <w:p w:rsidR="00ED383E" w:rsidRPr="0098569D" w:rsidRDefault="00ED383E" w:rsidP="00910888">
      <w:pPr>
        <w:pStyle w:val="Akapitzlist"/>
        <w:spacing w:after="120" w:line="280" w:lineRule="exact"/>
        <w:jc w:val="both"/>
        <w:rPr>
          <w:rFonts w:ascii="Arial" w:hAnsi="Arial" w:cs="Arial"/>
        </w:rPr>
      </w:pPr>
    </w:p>
    <w:p w:rsidR="00832281" w:rsidRPr="00BB11EC" w:rsidRDefault="00501E24" w:rsidP="00BB11EC">
      <w:pPr>
        <w:pStyle w:val="Akapitzlist"/>
        <w:numPr>
          <w:ilvl w:val="0"/>
          <w:numId w:val="6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N</w:t>
      </w:r>
      <w:r w:rsidR="005352A6" w:rsidRPr="0098569D">
        <w:rPr>
          <w:rFonts w:ascii="Arial" w:hAnsi="Arial" w:cs="Arial"/>
        </w:rPr>
        <w:t>ależy</w:t>
      </w:r>
      <w:r w:rsidR="00120965" w:rsidRPr="0098569D">
        <w:rPr>
          <w:rFonts w:ascii="Arial" w:hAnsi="Arial" w:cs="Arial"/>
        </w:rPr>
        <w:t xml:space="preserve"> przechowywać wszelkie dokumenty handlowe jakie mają związek ze sprzedażą za pomocą kas rejestrujących. Dokumenty te przechowywane będą z podziałem na okresy, których dotyczą i udostępniane na potrzeby kontroli biznesowych.</w:t>
      </w:r>
    </w:p>
    <w:p w:rsidR="007D256B" w:rsidRPr="00BB11EC" w:rsidRDefault="002C3E19" w:rsidP="00910888">
      <w:pPr>
        <w:pStyle w:val="Nagwek1"/>
        <w:numPr>
          <w:ilvl w:val="0"/>
          <w:numId w:val="2"/>
        </w:numPr>
        <w:spacing w:before="0" w:after="120" w:line="280" w:lineRule="exact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BB11EC">
        <w:rPr>
          <w:rFonts w:ascii="Arial" w:hAnsi="Arial" w:cs="Arial"/>
          <w:b/>
          <w:i/>
          <w:color w:val="auto"/>
          <w:sz w:val="22"/>
          <w:szCs w:val="22"/>
        </w:rPr>
        <w:t xml:space="preserve">Ewidencja </w:t>
      </w:r>
    </w:p>
    <w:p w:rsidR="00F12FCE" w:rsidRDefault="00F413FA" w:rsidP="00673550">
      <w:pPr>
        <w:pStyle w:val="Akapitzlist"/>
        <w:numPr>
          <w:ilvl w:val="0"/>
          <w:numId w:val="7"/>
        </w:numPr>
        <w:spacing w:after="120" w:line="280" w:lineRule="exact"/>
        <w:ind w:left="708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Na podstawie faktur zakupowych / sprzedażowych z danego okresu rozliczeniowego, </w:t>
      </w:r>
      <w:r w:rsidR="005352A6" w:rsidRPr="0098569D">
        <w:rPr>
          <w:rFonts w:ascii="Arial" w:hAnsi="Arial" w:cs="Arial"/>
        </w:rPr>
        <w:t>sporządzasię wdanej</w:t>
      </w:r>
      <w:r w:rsidRPr="0098569D">
        <w:rPr>
          <w:rFonts w:ascii="Arial" w:hAnsi="Arial" w:cs="Arial"/>
        </w:rPr>
        <w:t xml:space="preserve"> jednost</w:t>
      </w:r>
      <w:r w:rsidR="005352A6" w:rsidRPr="0098569D">
        <w:rPr>
          <w:rFonts w:ascii="Arial" w:hAnsi="Arial" w:cs="Arial"/>
        </w:rPr>
        <w:t>ce</w:t>
      </w:r>
      <w:r w:rsidRPr="0098569D">
        <w:rPr>
          <w:rFonts w:ascii="Arial" w:hAnsi="Arial" w:cs="Arial"/>
        </w:rPr>
        <w:t xml:space="preserve"> organizacyjnej „cząstkow</w:t>
      </w:r>
      <w:r w:rsidR="005352A6" w:rsidRPr="0098569D">
        <w:rPr>
          <w:rFonts w:ascii="Arial" w:hAnsi="Arial" w:cs="Arial"/>
        </w:rPr>
        <w:t>ą</w:t>
      </w:r>
      <w:r w:rsidRPr="0098569D">
        <w:rPr>
          <w:rFonts w:ascii="Arial" w:hAnsi="Arial" w:cs="Arial"/>
        </w:rPr>
        <w:t>” ewidencj</w:t>
      </w:r>
      <w:r w:rsidR="005352A6" w:rsidRPr="0098569D">
        <w:rPr>
          <w:rFonts w:ascii="Arial" w:hAnsi="Arial" w:cs="Arial"/>
        </w:rPr>
        <w:t>ę</w:t>
      </w:r>
      <w:r w:rsidRPr="0098569D">
        <w:rPr>
          <w:rFonts w:ascii="Arial" w:hAnsi="Arial" w:cs="Arial"/>
        </w:rPr>
        <w:t xml:space="preserve"> zakupów </w:t>
      </w:r>
    </w:p>
    <w:p w:rsidR="00F6305E" w:rsidRPr="0098569D" w:rsidRDefault="00F413FA" w:rsidP="00F12FCE">
      <w:pPr>
        <w:pStyle w:val="Akapitzlist"/>
        <w:spacing w:after="120" w:line="280" w:lineRule="exact"/>
        <w:ind w:left="708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i sprzedaży VAT</w:t>
      </w:r>
      <w:r w:rsidR="002C3E19" w:rsidRPr="0098569D">
        <w:rPr>
          <w:rFonts w:ascii="Arial" w:hAnsi="Arial" w:cs="Arial"/>
        </w:rPr>
        <w:t xml:space="preserve">. </w:t>
      </w:r>
      <w:r w:rsidR="00B7575F" w:rsidRPr="0098569D">
        <w:rPr>
          <w:rFonts w:ascii="Arial" w:hAnsi="Arial" w:cs="Arial"/>
        </w:rPr>
        <w:t xml:space="preserve">W celu ujednolicenia numeracji prowadzonych </w:t>
      </w:r>
      <w:r w:rsidR="007B2296" w:rsidRPr="0098569D">
        <w:rPr>
          <w:rFonts w:ascii="Arial" w:hAnsi="Arial" w:cs="Arial"/>
        </w:rPr>
        <w:t>„</w:t>
      </w:r>
      <w:r w:rsidR="00B7575F" w:rsidRPr="0098569D">
        <w:rPr>
          <w:rFonts w:ascii="Arial" w:hAnsi="Arial" w:cs="Arial"/>
        </w:rPr>
        <w:t>cząstkowych</w:t>
      </w:r>
      <w:r w:rsidR="007B2296" w:rsidRPr="0098569D">
        <w:rPr>
          <w:rFonts w:ascii="Arial" w:hAnsi="Arial" w:cs="Arial"/>
        </w:rPr>
        <w:t>”</w:t>
      </w:r>
      <w:r w:rsidR="00B7575F" w:rsidRPr="0098569D">
        <w:rPr>
          <w:rFonts w:ascii="Arial" w:hAnsi="Arial" w:cs="Arial"/>
        </w:rPr>
        <w:t xml:space="preserve"> ewidencji zakupów i sprzedaży</w:t>
      </w:r>
      <w:r w:rsidR="00AD7E67" w:rsidRPr="0098569D">
        <w:rPr>
          <w:rFonts w:ascii="Arial" w:hAnsi="Arial" w:cs="Arial"/>
        </w:rPr>
        <w:t xml:space="preserve"> VAT</w:t>
      </w:r>
      <w:r w:rsidR="00B7575F" w:rsidRPr="0098569D">
        <w:rPr>
          <w:rFonts w:ascii="Arial" w:hAnsi="Arial" w:cs="Arial"/>
        </w:rPr>
        <w:t xml:space="preserve"> ustala się w </w:t>
      </w:r>
      <w:r w:rsidR="009608F1" w:rsidRPr="0098569D">
        <w:rPr>
          <w:rFonts w:ascii="Arial" w:hAnsi="Arial" w:cs="Arial"/>
        </w:rPr>
        <w:t>Gminie</w:t>
      </w:r>
      <w:r w:rsidR="00501E24" w:rsidRPr="0098569D">
        <w:rPr>
          <w:rFonts w:ascii="Arial" w:hAnsi="Arial" w:cs="Arial"/>
        </w:rPr>
        <w:t>oraz jego</w:t>
      </w:r>
      <w:r w:rsidR="004A7CF4" w:rsidRPr="0098569D">
        <w:rPr>
          <w:rFonts w:ascii="Arial" w:hAnsi="Arial" w:cs="Arial"/>
        </w:rPr>
        <w:t xml:space="preserve"> jednostkach organizacyjnych</w:t>
      </w:r>
      <w:r w:rsidR="00B7575F" w:rsidRPr="0098569D">
        <w:rPr>
          <w:rFonts w:ascii="Arial" w:hAnsi="Arial" w:cs="Arial"/>
        </w:rPr>
        <w:t xml:space="preserve"> następujący sposób ich oznaczenia</w:t>
      </w:r>
      <w:r w:rsidR="00F6305E" w:rsidRPr="0098569D">
        <w:rPr>
          <w:rFonts w:ascii="Arial" w:hAnsi="Arial" w:cs="Arial"/>
        </w:rPr>
        <w:t>:</w:t>
      </w:r>
    </w:p>
    <w:p w:rsidR="00F413FA" w:rsidRPr="0098569D" w:rsidRDefault="00F413FA" w:rsidP="00673550">
      <w:pPr>
        <w:pStyle w:val="Akapitzlist"/>
        <w:numPr>
          <w:ilvl w:val="0"/>
          <w:numId w:val="9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nazwa rejestru – rejestr sprzedaży / zakupów (z ew. uwzględnieniem, iż jest to korekta rejestru),</w:t>
      </w:r>
    </w:p>
    <w:p w:rsidR="00F413FA" w:rsidRPr="0098569D" w:rsidRDefault="00F413FA" w:rsidP="00673550">
      <w:pPr>
        <w:pStyle w:val="Akapitzlist"/>
        <w:numPr>
          <w:ilvl w:val="0"/>
          <w:numId w:val="9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numer rejestru, okres którego dotyczy – miesiąc, rok, skrócona nazwa jednostki organizacyjnej),</w:t>
      </w:r>
    </w:p>
    <w:p w:rsidR="00C750E9" w:rsidRPr="0098569D" w:rsidRDefault="00F413FA" w:rsidP="00673550">
      <w:pPr>
        <w:pStyle w:val="Akapitzlist"/>
        <w:numPr>
          <w:ilvl w:val="0"/>
          <w:numId w:val="9"/>
        </w:numPr>
        <w:spacing w:after="120" w:line="280" w:lineRule="exact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nazwa podmiotu – </w:t>
      </w:r>
      <w:r w:rsidR="009608F1" w:rsidRPr="0098569D">
        <w:rPr>
          <w:rFonts w:ascii="Arial" w:hAnsi="Arial" w:cs="Arial"/>
        </w:rPr>
        <w:t xml:space="preserve">Gmina </w:t>
      </w:r>
      <w:r w:rsidR="00544D08" w:rsidRPr="0098569D">
        <w:rPr>
          <w:rFonts w:ascii="Arial" w:hAnsi="Arial" w:cs="Arial"/>
        </w:rPr>
        <w:t>Biała Rawska</w:t>
      </w:r>
      <w:r w:rsidRPr="0098569D">
        <w:rPr>
          <w:rFonts w:ascii="Arial" w:hAnsi="Arial" w:cs="Arial"/>
        </w:rPr>
        <w:t xml:space="preserve">, pełna nazwa jednostki organizacyjnej, NIP </w:t>
      </w:r>
      <w:r w:rsidR="009608F1" w:rsidRPr="0098569D">
        <w:rPr>
          <w:rFonts w:ascii="Arial" w:hAnsi="Arial" w:cs="Arial"/>
        </w:rPr>
        <w:t>Gminy</w:t>
      </w:r>
      <w:r w:rsidRPr="0098569D">
        <w:rPr>
          <w:rFonts w:ascii="Arial" w:hAnsi="Arial" w:cs="Arial"/>
        </w:rPr>
        <w:t>.</w:t>
      </w:r>
    </w:p>
    <w:p w:rsidR="002C3E19" w:rsidRPr="0098569D" w:rsidRDefault="002C3E19" w:rsidP="00910888">
      <w:pPr>
        <w:pStyle w:val="Akapitzlist"/>
        <w:spacing w:after="120" w:line="280" w:lineRule="exact"/>
        <w:ind w:left="1428"/>
        <w:rPr>
          <w:rFonts w:ascii="Arial" w:hAnsi="Arial" w:cs="Arial"/>
        </w:rPr>
      </w:pPr>
    </w:p>
    <w:p w:rsidR="00F12FCE" w:rsidRDefault="002F0BA9" w:rsidP="00673550">
      <w:pPr>
        <w:pStyle w:val="Akapitzlist"/>
        <w:numPr>
          <w:ilvl w:val="0"/>
          <w:numId w:val="7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W ewidencjach (rejestrach) nie należy ujmować zakupów związanych wyłącznie  </w:t>
      </w:r>
    </w:p>
    <w:p w:rsidR="00F12FCE" w:rsidRDefault="002F0BA9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z realizacją zadań nałożonych przepisami prawa (tzw. działalnością statutową), </w:t>
      </w:r>
    </w:p>
    <w:p w:rsidR="007E2FD5" w:rsidRPr="0098569D" w:rsidRDefault="002F0BA9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w zakresie w jakim nie podlega przepisom ustawy o VAT. </w:t>
      </w:r>
    </w:p>
    <w:p w:rsidR="00501E24" w:rsidRPr="0098569D" w:rsidRDefault="00501E24" w:rsidP="00910888">
      <w:pPr>
        <w:pStyle w:val="Akapitzlist"/>
        <w:spacing w:after="120" w:line="280" w:lineRule="exact"/>
        <w:jc w:val="both"/>
        <w:rPr>
          <w:rFonts w:ascii="Arial" w:hAnsi="Arial" w:cs="Arial"/>
        </w:rPr>
      </w:pPr>
    </w:p>
    <w:p w:rsidR="002C3E19" w:rsidRPr="0098569D" w:rsidRDefault="005352A6" w:rsidP="00673550">
      <w:pPr>
        <w:pStyle w:val="Akapitzlist"/>
        <w:numPr>
          <w:ilvl w:val="0"/>
          <w:numId w:val="7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Na podstawie danych wynikających ze sporządzonych przez jednostkę rejestrów VAT </w:t>
      </w:r>
      <w:r w:rsidR="007E2FD5" w:rsidRPr="0098569D">
        <w:rPr>
          <w:rFonts w:ascii="Arial" w:hAnsi="Arial" w:cs="Arial"/>
        </w:rPr>
        <w:t>sporządz</w:t>
      </w:r>
      <w:r w:rsidRPr="0098569D">
        <w:rPr>
          <w:rFonts w:ascii="Arial" w:hAnsi="Arial" w:cs="Arial"/>
        </w:rPr>
        <w:t xml:space="preserve">asię </w:t>
      </w:r>
      <w:r w:rsidR="00550778" w:rsidRPr="0098569D">
        <w:rPr>
          <w:rFonts w:ascii="Arial" w:hAnsi="Arial" w:cs="Arial"/>
        </w:rPr>
        <w:t xml:space="preserve"> w jednostce </w:t>
      </w:r>
      <w:r w:rsidR="007E2FD5" w:rsidRPr="0098569D">
        <w:rPr>
          <w:rFonts w:ascii="Arial" w:hAnsi="Arial" w:cs="Arial"/>
        </w:rPr>
        <w:t>„cząstkow</w:t>
      </w:r>
      <w:r w:rsidRPr="0098569D">
        <w:rPr>
          <w:rFonts w:ascii="Arial" w:hAnsi="Arial" w:cs="Arial"/>
        </w:rPr>
        <w:t>ą</w:t>
      </w:r>
      <w:r w:rsidR="007E2FD5" w:rsidRPr="0098569D">
        <w:rPr>
          <w:rFonts w:ascii="Arial" w:hAnsi="Arial" w:cs="Arial"/>
        </w:rPr>
        <w:t>” deklaracj</w:t>
      </w:r>
      <w:r w:rsidRPr="0098569D">
        <w:rPr>
          <w:rFonts w:ascii="Arial" w:hAnsi="Arial" w:cs="Arial"/>
        </w:rPr>
        <w:t>ę</w:t>
      </w:r>
      <w:r w:rsidR="007E2FD5" w:rsidRPr="0098569D">
        <w:rPr>
          <w:rFonts w:ascii="Arial" w:hAnsi="Arial" w:cs="Arial"/>
        </w:rPr>
        <w:t xml:space="preserve"> VAT</w:t>
      </w:r>
      <w:r w:rsidRPr="0098569D">
        <w:rPr>
          <w:rFonts w:ascii="Arial" w:hAnsi="Arial" w:cs="Arial"/>
        </w:rPr>
        <w:t>-7</w:t>
      </w:r>
      <w:r w:rsidR="007E2FD5" w:rsidRPr="0098569D">
        <w:rPr>
          <w:rFonts w:ascii="Arial" w:hAnsi="Arial" w:cs="Arial"/>
        </w:rPr>
        <w:t xml:space="preserve">. </w:t>
      </w:r>
      <w:r w:rsidR="002C3E19" w:rsidRPr="0098569D">
        <w:rPr>
          <w:rFonts w:ascii="Arial" w:hAnsi="Arial" w:cs="Arial"/>
        </w:rPr>
        <w:t xml:space="preserve">Nie dokonuje się </w:t>
      </w:r>
      <w:r w:rsidR="002C3E19" w:rsidRPr="0098569D">
        <w:rPr>
          <w:rFonts w:ascii="Arial" w:hAnsi="Arial" w:cs="Arial"/>
        </w:rPr>
        <w:lastRenderedPageBreak/>
        <w:t>zaokrągleń do pełnych złotych kwot wykazywanych w cząstkowych deklaracjach VAT-7.</w:t>
      </w:r>
    </w:p>
    <w:p w:rsidR="00C93DB6" w:rsidRPr="0098569D" w:rsidRDefault="00C93DB6" w:rsidP="00910888">
      <w:pPr>
        <w:pStyle w:val="Akapitzlist"/>
        <w:spacing w:after="120" w:line="280" w:lineRule="exact"/>
        <w:jc w:val="both"/>
        <w:rPr>
          <w:rFonts w:ascii="Arial" w:hAnsi="Arial" w:cs="Arial"/>
        </w:rPr>
      </w:pPr>
    </w:p>
    <w:p w:rsidR="002C3E19" w:rsidRPr="00F12FCE" w:rsidRDefault="00C93DB6" w:rsidP="00F12FCE">
      <w:pPr>
        <w:pStyle w:val="Akapitzlist"/>
        <w:numPr>
          <w:ilvl w:val="0"/>
          <w:numId w:val="7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W przypadku braku </w:t>
      </w:r>
      <w:r w:rsidR="00A070C3" w:rsidRPr="0098569D">
        <w:rPr>
          <w:rFonts w:ascii="Arial" w:hAnsi="Arial" w:cs="Arial"/>
        </w:rPr>
        <w:t>dokonania przez</w:t>
      </w:r>
      <w:r w:rsidRPr="0098569D">
        <w:rPr>
          <w:rFonts w:ascii="Arial" w:hAnsi="Arial" w:cs="Arial"/>
        </w:rPr>
        <w:t xml:space="preserve"> jednost</w:t>
      </w:r>
      <w:r w:rsidR="00A070C3" w:rsidRPr="0098569D">
        <w:rPr>
          <w:rFonts w:ascii="Arial" w:hAnsi="Arial" w:cs="Arial"/>
        </w:rPr>
        <w:t>kę</w:t>
      </w:r>
      <w:r w:rsidRPr="0098569D">
        <w:rPr>
          <w:rFonts w:ascii="Arial" w:hAnsi="Arial" w:cs="Arial"/>
        </w:rPr>
        <w:t xml:space="preserve"> czynności podlegających ustawie </w:t>
      </w:r>
      <w:r w:rsidRPr="00F12FCE">
        <w:rPr>
          <w:rFonts w:ascii="Arial" w:hAnsi="Arial" w:cs="Arial"/>
        </w:rPr>
        <w:t>o VAT, należy sporządzić pisemne oświadczenie o brak</w:t>
      </w:r>
      <w:r w:rsidR="00A070C3" w:rsidRPr="00F12FCE">
        <w:rPr>
          <w:rFonts w:ascii="Arial" w:hAnsi="Arial" w:cs="Arial"/>
        </w:rPr>
        <w:t>u dokonania ww. czynności w danym okresie rozliczeniowym.</w:t>
      </w:r>
    </w:p>
    <w:p w:rsidR="007E2FD5" w:rsidRPr="0098569D" w:rsidRDefault="007E2FD5" w:rsidP="00910888">
      <w:pPr>
        <w:pStyle w:val="Akapitzlist"/>
        <w:spacing w:after="120" w:line="280" w:lineRule="exact"/>
        <w:jc w:val="both"/>
        <w:rPr>
          <w:rFonts w:ascii="Arial" w:hAnsi="Arial" w:cs="Arial"/>
        </w:rPr>
      </w:pPr>
    </w:p>
    <w:p w:rsidR="007E2FD5" w:rsidRPr="001C234B" w:rsidRDefault="005352A6" w:rsidP="00673550">
      <w:pPr>
        <w:pStyle w:val="Akapitzlist"/>
        <w:numPr>
          <w:ilvl w:val="0"/>
          <w:numId w:val="7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Jednostka organizacyjna przesyła</w:t>
      </w:r>
      <w:r w:rsidR="007E2FD5" w:rsidRPr="0098569D">
        <w:rPr>
          <w:rFonts w:ascii="Arial" w:hAnsi="Arial" w:cs="Arial"/>
        </w:rPr>
        <w:t xml:space="preserve"> raport miesięczn</w:t>
      </w:r>
      <w:r w:rsidRPr="0098569D">
        <w:rPr>
          <w:rFonts w:ascii="Arial" w:hAnsi="Arial" w:cs="Arial"/>
        </w:rPr>
        <w:t>y</w:t>
      </w:r>
      <w:r w:rsidR="007E2FD5" w:rsidRPr="0098569D">
        <w:rPr>
          <w:rFonts w:ascii="Arial" w:hAnsi="Arial" w:cs="Arial"/>
        </w:rPr>
        <w:t xml:space="preserve"> tj. „cząstkow</w:t>
      </w:r>
      <w:r w:rsidRPr="0098569D">
        <w:rPr>
          <w:rFonts w:ascii="Arial" w:hAnsi="Arial" w:cs="Arial"/>
        </w:rPr>
        <w:t>ą</w:t>
      </w:r>
      <w:r w:rsidR="007E2FD5" w:rsidRPr="0098569D">
        <w:rPr>
          <w:rFonts w:ascii="Arial" w:hAnsi="Arial" w:cs="Arial"/>
        </w:rPr>
        <w:t>” ewidencj</w:t>
      </w:r>
      <w:r w:rsidRPr="0098569D">
        <w:rPr>
          <w:rFonts w:ascii="Arial" w:hAnsi="Arial" w:cs="Arial"/>
        </w:rPr>
        <w:t>ę</w:t>
      </w:r>
      <w:r w:rsidR="007E2FD5" w:rsidRPr="0098569D">
        <w:rPr>
          <w:rFonts w:ascii="Arial" w:hAnsi="Arial" w:cs="Arial"/>
        </w:rPr>
        <w:t xml:space="preserve"> zakupów i sprzedaży VAT oraz „cząstkow</w:t>
      </w:r>
      <w:r w:rsidRPr="0098569D">
        <w:rPr>
          <w:rFonts w:ascii="Arial" w:hAnsi="Arial" w:cs="Arial"/>
        </w:rPr>
        <w:t>ą</w:t>
      </w:r>
      <w:r w:rsidR="007E2FD5" w:rsidRPr="0098569D">
        <w:rPr>
          <w:rFonts w:ascii="Arial" w:hAnsi="Arial" w:cs="Arial"/>
        </w:rPr>
        <w:t>” deklaracj</w:t>
      </w:r>
      <w:r w:rsidRPr="0098569D">
        <w:rPr>
          <w:rFonts w:ascii="Arial" w:hAnsi="Arial" w:cs="Arial"/>
        </w:rPr>
        <w:t>ę</w:t>
      </w:r>
      <w:r w:rsidR="002C3E19" w:rsidRPr="0098569D">
        <w:rPr>
          <w:rFonts w:ascii="Arial" w:hAnsi="Arial" w:cs="Arial"/>
        </w:rPr>
        <w:t xml:space="preserve"> VAT-7 </w:t>
      </w:r>
      <w:r w:rsidR="00A070C3" w:rsidRPr="0098569D">
        <w:rPr>
          <w:rFonts w:ascii="Arial" w:hAnsi="Arial" w:cs="Arial"/>
        </w:rPr>
        <w:t>/ pisemne oświadczenie o braku dokonania czynności opodatkowanych</w:t>
      </w:r>
      <w:r w:rsidR="00BE55E1" w:rsidRPr="0098569D">
        <w:rPr>
          <w:rFonts w:ascii="Arial" w:hAnsi="Arial" w:cs="Arial"/>
        </w:rPr>
        <w:t xml:space="preserve"> do </w:t>
      </w:r>
      <w:r w:rsidR="009608F1" w:rsidRPr="0098569D">
        <w:rPr>
          <w:rFonts w:ascii="Arial" w:hAnsi="Arial" w:cs="Arial"/>
        </w:rPr>
        <w:t>Urzędu</w:t>
      </w:r>
      <w:r w:rsidR="00544D08" w:rsidRPr="0098569D">
        <w:rPr>
          <w:rFonts w:ascii="Arial" w:hAnsi="Arial" w:cs="Arial"/>
        </w:rPr>
        <w:t xml:space="preserve"> Miastai </w:t>
      </w:r>
      <w:r w:rsidR="009608F1" w:rsidRPr="0098569D">
        <w:rPr>
          <w:rFonts w:ascii="Arial" w:hAnsi="Arial" w:cs="Arial"/>
        </w:rPr>
        <w:t xml:space="preserve">Gminy w </w:t>
      </w:r>
      <w:r w:rsidR="00544D08" w:rsidRPr="0098569D">
        <w:rPr>
          <w:rFonts w:ascii="Arial" w:hAnsi="Arial" w:cs="Arial"/>
        </w:rPr>
        <w:t xml:space="preserve">Białej </w:t>
      </w:r>
      <w:r w:rsidR="00544D08" w:rsidRPr="001C234B">
        <w:rPr>
          <w:rFonts w:ascii="Arial" w:hAnsi="Arial" w:cs="Arial"/>
        </w:rPr>
        <w:t>Rawskiej</w:t>
      </w:r>
      <w:r w:rsidR="007E2FD5" w:rsidRPr="001C234B">
        <w:rPr>
          <w:rFonts w:ascii="Arial" w:hAnsi="Arial" w:cs="Arial"/>
        </w:rPr>
        <w:t xml:space="preserve"> – pracownikowi zajmującemu się rozliczaniem podatku VAT </w:t>
      </w:r>
      <w:r w:rsidR="009608F1" w:rsidRPr="001C234B">
        <w:rPr>
          <w:rFonts w:ascii="Arial" w:hAnsi="Arial" w:cs="Arial"/>
        </w:rPr>
        <w:t>Gminy</w:t>
      </w:r>
      <w:r w:rsidR="004475B1">
        <w:rPr>
          <w:rFonts w:ascii="Arial" w:hAnsi="Arial" w:cs="Arial"/>
          <w:b/>
        </w:rPr>
        <w:t>do 15</w:t>
      </w:r>
      <w:r w:rsidR="007E2FD5" w:rsidRPr="001C234B">
        <w:rPr>
          <w:rFonts w:ascii="Arial" w:hAnsi="Arial" w:cs="Arial"/>
          <w:b/>
        </w:rPr>
        <w:t xml:space="preserve"> dnia miesiąca następnego po danym okresie rozliczeniowym</w:t>
      </w:r>
      <w:r w:rsidR="007E2FD5" w:rsidRPr="001C234B">
        <w:rPr>
          <w:rStyle w:val="Odwoanieprzypisudolnego"/>
          <w:rFonts w:ascii="Arial" w:hAnsi="Arial" w:cs="Arial"/>
          <w:b/>
        </w:rPr>
        <w:footnoteReference w:id="6"/>
      </w:r>
      <w:r w:rsidR="007E2FD5" w:rsidRPr="001C234B">
        <w:rPr>
          <w:rFonts w:ascii="Arial" w:hAnsi="Arial" w:cs="Arial"/>
          <w:b/>
        </w:rPr>
        <w:t>.</w:t>
      </w:r>
    </w:p>
    <w:p w:rsidR="00550778" w:rsidRPr="001C234B" w:rsidRDefault="00550778" w:rsidP="00910888">
      <w:pPr>
        <w:pStyle w:val="Akapitzlist"/>
        <w:spacing w:after="120" w:line="280" w:lineRule="exact"/>
        <w:jc w:val="both"/>
        <w:rPr>
          <w:rFonts w:ascii="Arial" w:hAnsi="Arial" w:cs="Arial"/>
        </w:rPr>
      </w:pPr>
    </w:p>
    <w:p w:rsidR="007E2FD5" w:rsidRPr="001C234B" w:rsidRDefault="00BE55E1" w:rsidP="00673550">
      <w:pPr>
        <w:pStyle w:val="Akapitzlist"/>
        <w:numPr>
          <w:ilvl w:val="0"/>
          <w:numId w:val="7"/>
        </w:numPr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 xml:space="preserve">Przekazanie </w:t>
      </w:r>
      <w:r w:rsidR="007E2FD5" w:rsidRPr="001C234B">
        <w:rPr>
          <w:rFonts w:ascii="Arial" w:hAnsi="Arial" w:cs="Arial"/>
        </w:rPr>
        <w:t>dokumentów następ</w:t>
      </w:r>
      <w:r w:rsidR="004243AA">
        <w:rPr>
          <w:rFonts w:ascii="Arial" w:hAnsi="Arial" w:cs="Arial"/>
        </w:rPr>
        <w:t>uje w formie elektronicznej. Formę papierową przekazuje się w razie konieczności na żądanie Gminy</w:t>
      </w:r>
      <w:r w:rsidR="007E2FD5" w:rsidRPr="001C234B">
        <w:rPr>
          <w:rFonts w:ascii="Arial" w:hAnsi="Arial" w:cs="Arial"/>
        </w:rPr>
        <w:t>.</w:t>
      </w:r>
      <w:bookmarkStart w:id="6" w:name="_GoBack"/>
      <w:bookmarkEnd w:id="6"/>
    </w:p>
    <w:p w:rsidR="00495F7C" w:rsidRPr="001C234B" w:rsidRDefault="00495F7C" w:rsidP="00910888">
      <w:pPr>
        <w:pStyle w:val="Akapitzlist"/>
        <w:spacing w:after="120" w:line="280" w:lineRule="exact"/>
        <w:jc w:val="both"/>
        <w:rPr>
          <w:rFonts w:ascii="Arial" w:hAnsi="Arial" w:cs="Arial"/>
        </w:rPr>
      </w:pPr>
    </w:p>
    <w:p w:rsidR="007E2FD5" w:rsidRPr="001C234B" w:rsidRDefault="007E2FD5" w:rsidP="00673550">
      <w:pPr>
        <w:pStyle w:val="Akapitzlist"/>
        <w:numPr>
          <w:ilvl w:val="0"/>
          <w:numId w:val="7"/>
        </w:numPr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>W przypadku gdy po przesłaniu powyższych dokumentów zostaną stwierdzone nieprawidłowości lub zaistnieje inna okoliczność skutkująca koniecznością dokonania korekty deklaracji VAT-7 za dany miesiąc, należy:</w:t>
      </w:r>
    </w:p>
    <w:p w:rsidR="007E2FD5" w:rsidRPr="001C234B" w:rsidRDefault="007E2FD5" w:rsidP="00673550">
      <w:pPr>
        <w:pStyle w:val="Akapitzlist"/>
        <w:numPr>
          <w:ilvl w:val="0"/>
          <w:numId w:val="12"/>
        </w:numPr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>niezwłocznie zgłosić tę oko</w:t>
      </w:r>
      <w:r w:rsidR="00910888" w:rsidRPr="001C234B">
        <w:rPr>
          <w:rFonts w:ascii="Arial" w:hAnsi="Arial" w:cs="Arial"/>
        </w:rPr>
        <w:t xml:space="preserve">liczność do </w:t>
      </w:r>
      <w:r w:rsidR="009608F1" w:rsidRPr="001C234B">
        <w:rPr>
          <w:rFonts w:ascii="Arial" w:hAnsi="Arial" w:cs="Arial"/>
        </w:rPr>
        <w:t>Urzędu Gminy</w:t>
      </w:r>
      <w:r w:rsidRPr="001C234B">
        <w:rPr>
          <w:rFonts w:ascii="Arial" w:hAnsi="Arial" w:cs="Arial"/>
        </w:rPr>
        <w:t>;</w:t>
      </w:r>
    </w:p>
    <w:p w:rsidR="007E2FD5" w:rsidRPr="001C234B" w:rsidRDefault="007E2FD5" w:rsidP="00673550">
      <w:pPr>
        <w:pStyle w:val="Akapitzlist"/>
        <w:numPr>
          <w:ilvl w:val="0"/>
          <w:numId w:val="12"/>
        </w:numPr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 xml:space="preserve">sporządzić niezbędne korekty „cząstkowej” ewidencji i deklaracji VAT-7 </w:t>
      </w:r>
    </w:p>
    <w:p w:rsidR="00495F7C" w:rsidRPr="001C234B" w:rsidRDefault="00495F7C" w:rsidP="00673550">
      <w:pPr>
        <w:pStyle w:val="Akapitzlist"/>
        <w:numPr>
          <w:ilvl w:val="0"/>
          <w:numId w:val="12"/>
        </w:numPr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 xml:space="preserve">przesłać korekty „cząstkowej” ewidencji i deklaracji VAT-7 wraz z pisemnym uzasadnieniem przyczyn korekty do Wydziału Finansowego </w:t>
      </w:r>
      <w:r w:rsidR="009608F1" w:rsidRPr="001C234B">
        <w:rPr>
          <w:rFonts w:ascii="Arial" w:hAnsi="Arial" w:cs="Arial"/>
        </w:rPr>
        <w:t>Urzędu Gminy</w:t>
      </w:r>
      <w:r w:rsidRPr="001C234B">
        <w:rPr>
          <w:rFonts w:ascii="Arial" w:hAnsi="Arial" w:cs="Arial"/>
        </w:rPr>
        <w:t>.</w:t>
      </w:r>
    </w:p>
    <w:p w:rsidR="00612471" w:rsidRPr="001C234B" w:rsidRDefault="00612471" w:rsidP="00910888">
      <w:pPr>
        <w:pStyle w:val="Akapitzlist"/>
        <w:spacing w:after="120" w:line="280" w:lineRule="exact"/>
        <w:rPr>
          <w:rFonts w:ascii="Arial" w:hAnsi="Arial" w:cs="Arial"/>
        </w:rPr>
      </w:pPr>
    </w:p>
    <w:p w:rsidR="00434284" w:rsidRPr="001C234B" w:rsidRDefault="00495F7C" w:rsidP="00673550">
      <w:pPr>
        <w:pStyle w:val="Akapitzlist"/>
        <w:numPr>
          <w:ilvl w:val="0"/>
          <w:numId w:val="7"/>
        </w:numPr>
        <w:spacing w:after="120" w:line="280" w:lineRule="exact"/>
        <w:jc w:val="both"/>
        <w:rPr>
          <w:rFonts w:ascii="Arial" w:hAnsi="Arial" w:cs="Arial"/>
        </w:rPr>
      </w:pPr>
      <w:r w:rsidRPr="001C234B">
        <w:rPr>
          <w:rFonts w:ascii="Arial" w:hAnsi="Arial" w:cs="Arial"/>
        </w:rPr>
        <w:t>W danej jednostce organizacyjnej należy</w:t>
      </w:r>
      <w:r w:rsidR="00464B21" w:rsidRPr="001C234B">
        <w:rPr>
          <w:rFonts w:ascii="Arial" w:hAnsi="Arial" w:cs="Arial"/>
        </w:rPr>
        <w:t xml:space="preserve"> oblicz</w:t>
      </w:r>
      <w:r w:rsidRPr="001C234B">
        <w:rPr>
          <w:rFonts w:ascii="Arial" w:hAnsi="Arial" w:cs="Arial"/>
        </w:rPr>
        <w:t>yć a następnie</w:t>
      </w:r>
      <w:r w:rsidR="00464B21" w:rsidRPr="001C234B">
        <w:rPr>
          <w:rFonts w:ascii="Arial" w:hAnsi="Arial" w:cs="Arial"/>
        </w:rPr>
        <w:t xml:space="preserve"> przekaz</w:t>
      </w:r>
      <w:r w:rsidRPr="001C234B">
        <w:rPr>
          <w:rFonts w:ascii="Arial" w:hAnsi="Arial" w:cs="Arial"/>
        </w:rPr>
        <w:t>ać</w:t>
      </w:r>
      <w:r w:rsidR="00387D42" w:rsidRPr="001C234B">
        <w:rPr>
          <w:rFonts w:ascii="Arial" w:hAnsi="Arial" w:cs="Arial"/>
        </w:rPr>
        <w:t xml:space="preserve"> do </w:t>
      </w:r>
      <w:r w:rsidR="009608F1" w:rsidRPr="001C234B">
        <w:rPr>
          <w:rFonts w:ascii="Arial" w:hAnsi="Arial" w:cs="Arial"/>
        </w:rPr>
        <w:t xml:space="preserve">Gminy </w:t>
      </w:r>
      <w:r w:rsidRPr="001C234B">
        <w:rPr>
          <w:rFonts w:ascii="Arial" w:hAnsi="Arial" w:cs="Arial"/>
        </w:rPr>
        <w:t xml:space="preserve">kwotę </w:t>
      </w:r>
      <w:r w:rsidR="00612471" w:rsidRPr="001C234B">
        <w:rPr>
          <w:rFonts w:ascii="Arial" w:hAnsi="Arial" w:cs="Arial"/>
        </w:rPr>
        <w:t>podatku VAT, która jest wynikiem rozliczenia podatku przez jednostkę</w:t>
      </w:r>
      <w:r w:rsidR="001D0071" w:rsidRPr="001C234B">
        <w:rPr>
          <w:rFonts w:ascii="Arial" w:hAnsi="Arial" w:cs="Arial"/>
        </w:rPr>
        <w:t>organizacyjną</w:t>
      </w:r>
      <w:r w:rsidR="00612471" w:rsidRPr="001C234B">
        <w:rPr>
          <w:rFonts w:ascii="Arial" w:hAnsi="Arial" w:cs="Arial"/>
        </w:rPr>
        <w:t>, za dany miesiąc</w:t>
      </w:r>
      <w:r w:rsidR="007D256B" w:rsidRPr="001C234B">
        <w:rPr>
          <w:rFonts w:ascii="Arial" w:hAnsi="Arial" w:cs="Arial"/>
        </w:rPr>
        <w:t>,</w:t>
      </w:r>
      <w:r w:rsidR="00805210">
        <w:rPr>
          <w:rFonts w:ascii="Arial" w:hAnsi="Arial" w:cs="Arial"/>
          <w:b/>
        </w:rPr>
        <w:t xml:space="preserve"> do 15</w:t>
      </w:r>
      <w:r w:rsidR="00612471" w:rsidRPr="001C234B">
        <w:rPr>
          <w:rFonts w:ascii="Arial" w:hAnsi="Arial" w:cs="Arial"/>
          <w:b/>
        </w:rPr>
        <w:t xml:space="preserve"> dnia następnego miesiąca</w:t>
      </w:r>
      <w:r w:rsidR="00910888" w:rsidRPr="001C234B">
        <w:rPr>
          <w:rFonts w:ascii="Arial" w:hAnsi="Arial" w:cs="Arial"/>
        </w:rPr>
        <w:t xml:space="preserve">na </w:t>
      </w:r>
      <w:r w:rsidR="001C234B">
        <w:rPr>
          <w:rFonts w:ascii="Arial" w:hAnsi="Arial" w:cs="Arial"/>
        </w:rPr>
        <w:t>rachunek</w:t>
      </w:r>
      <w:r w:rsidR="00805210">
        <w:rPr>
          <w:rFonts w:ascii="Arial" w:hAnsi="Arial" w:cs="Arial"/>
        </w:rPr>
        <w:t xml:space="preserve"> bankowy</w:t>
      </w:r>
      <w:r w:rsidR="001C234B">
        <w:rPr>
          <w:rFonts w:ascii="Arial" w:hAnsi="Arial" w:cs="Arial"/>
        </w:rPr>
        <w:t xml:space="preserve"> nr 85 9291 0001 0000 0723 2000 0080</w:t>
      </w:r>
      <w:r w:rsidR="00612471" w:rsidRPr="001C234B">
        <w:rPr>
          <w:rFonts w:ascii="Arial" w:hAnsi="Arial" w:cs="Arial"/>
          <w:b/>
        </w:rPr>
        <w:t>.</w:t>
      </w:r>
      <w:r w:rsidR="002A2FFD" w:rsidRPr="001C234B">
        <w:rPr>
          <w:rFonts w:ascii="Arial" w:hAnsi="Arial" w:cs="Arial"/>
        </w:rPr>
        <w:t>W przypadku</w:t>
      </w:r>
      <w:r w:rsidR="00E433E1" w:rsidRPr="001C234B">
        <w:rPr>
          <w:rFonts w:ascii="Arial" w:hAnsi="Arial" w:cs="Arial"/>
        </w:rPr>
        <w:t>nadwyżki p</w:t>
      </w:r>
      <w:r w:rsidR="002A2FFD" w:rsidRPr="001C234B">
        <w:rPr>
          <w:rFonts w:ascii="Arial" w:hAnsi="Arial" w:cs="Arial"/>
        </w:rPr>
        <w:t>odatku naliczonego nad należnym</w:t>
      </w:r>
      <w:r w:rsidR="00E433E1" w:rsidRPr="001C234B">
        <w:rPr>
          <w:rFonts w:ascii="Arial" w:hAnsi="Arial" w:cs="Arial"/>
        </w:rPr>
        <w:t xml:space="preserve">, </w:t>
      </w:r>
      <w:r w:rsidR="00CA730F" w:rsidRPr="001C234B">
        <w:rPr>
          <w:rFonts w:ascii="Arial" w:hAnsi="Arial" w:cs="Arial"/>
        </w:rPr>
        <w:t xml:space="preserve">Gmina </w:t>
      </w:r>
      <w:r w:rsidR="00E433E1" w:rsidRPr="001C234B">
        <w:rPr>
          <w:rFonts w:ascii="Arial" w:hAnsi="Arial" w:cs="Arial"/>
        </w:rPr>
        <w:t xml:space="preserve">przekaże stosowną kwotę do właściwej jednostki organizacyjnej w terminie </w:t>
      </w:r>
      <w:r w:rsidR="00DE2755" w:rsidRPr="001C234B">
        <w:rPr>
          <w:rFonts w:ascii="Arial" w:hAnsi="Arial" w:cs="Arial"/>
        </w:rPr>
        <w:t>ustalonym przez zainteresowane strony</w:t>
      </w:r>
      <w:r w:rsidR="00DE2755" w:rsidRPr="001C234B">
        <w:rPr>
          <w:rFonts w:ascii="Arial" w:hAnsi="Arial" w:cs="Arial"/>
          <w:b/>
        </w:rPr>
        <w:t>.</w:t>
      </w:r>
    </w:p>
    <w:p w:rsidR="007D256B" w:rsidRPr="00DC0A96" w:rsidRDefault="00910888" w:rsidP="00910888">
      <w:pPr>
        <w:pStyle w:val="Nagwek1"/>
        <w:numPr>
          <w:ilvl w:val="0"/>
          <w:numId w:val="2"/>
        </w:numPr>
        <w:spacing w:before="0" w:after="120" w:line="280" w:lineRule="exact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bookmarkStart w:id="7" w:name="_Toc465427171"/>
      <w:r w:rsidRPr="00DC0A96">
        <w:rPr>
          <w:rFonts w:ascii="Arial" w:hAnsi="Arial" w:cs="Arial"/>
          <w:b/>
          <w:i/>
          <w:color w:val="auto"/>
          <w:sz w:val="22"/>
          <w:szCs w:val="22"/>
        </w:rPr>
        <w:t>Przygotowanie skonsolidowanej deklaracji</w:t>
      </w:r>
      <w:r w:rsidR="008754D3" w:rsidRPr="00DC0A96">
        <w:rPr>
          <w:rFonts w:ascii="Arial" w:hAnsi="Arial" w:cs="Arial"/>
          <w:b/>
          <w:i/>
          <w:color w:val="auto"/>
          <w:sz w:val="22"/>
          <w:szCs w:val="22"/>
        </w:rPr>
        <w:t xml:space="preserve"> VAT-7</w:t>
      </w:r>
      <w:bookmarkEnd w:id="7"/>
    </w:p>
    <w:p w:rsidR="00A12382" w:rsidRDefault="00202FF1" w:rsidP="00CA71AE">
      <w:pPr>
        <w:pStyle w:val="Akapitzlist"/>
        <w:numPr>
          <w:ilvl w:val="0"/>
          <w:numId w:val="17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Na podstawie uzyskanych „cząstkowych” ewidencji zakupów i sprzedaży VAT</w:t>
      </w:r>
      <w:r w:rsidR="00550778" w:rsidRPr="0098569D">
        <w:rPr>
          <w:rFonts w:ascii="Arial" w:hAnsi="Arial" w:cs="Arial"/>
        </w:rPr>
        <w:t>, ewidencji obrotu i kwot podatku należnego</w:t>
      </w:r>
      <w:r w:rsidR="001131F5" w:rsidRPr="0098569D">
        <w:rPr>
          <w:rFonts w:ascii="Arial" w:hAnsi="Arial" w:cs="Arial"/>
        </w:rPr>
        <w:t xml:space="preserve"> oraz </w:t>
      </w:r>
      <w:r w:rsidR="00495F7C" w:rsidRPr="0098569D">
        <w:rPr>
          <w:rFonts w:ascii="Arial" w:hAnsi="Arial" w:cs="Arial"/>
        </w:rPr>
        <w:t>„cząstkowych” deklaracji VAT-7</w:t>
      </w:r>
      <w:r w:rsidRPr="0098569D">
        <w:rPr>
          <w:rFonts w:ascii="Arial" w:hAnsi="Arial" w:cs="Arial"/>
        </w:rPr>
        <w:t xml:space="preserve">, </w:t>
      </w:r>
      <w:r w:rsidR="00495F7C" w:rsidRPr="0098569D">
        <w:rPr>
          <w:rFonts w:ascii="Arial" w:hAnsi="Arial" w:cs="Arial"/>
        </w:rPr>
        <w:t xml:space="preserve">zostaje </w:t>
      </w:r>
      <w:r w:rsidRPr="0098569D">
        <w:rPr>
          <w:rFonts w:ascii="Arial" w:hAnsi="Arial" w:cs="Arial"/>
        </w:rPr>
        <w:t>sporządz</w:t>
      </w:r>
      <w:r w:rsidR="00550778" w:rsidRPr="0098569D">
        <w:rPr>
          <w:rFonts w:ascii="Arial" w:hAnsi="Arial" w:cs="Arial"/>
        </w:rPr>
        <w:t>o</w:t>
      </w:r>
      <w:r w:rsidR="00910888" w:rsidRPr="0098569D">
        <w:rPr>
          <w:rFonts w:ascii="Arial" w:hAnsi="Arial" w:cs="Arial"/>
        </w:rPr>
        <w:t xml:space="preserve">na a następnie złożona do właściwego urzędu skarbowego </w:t>
      </w:r>
      <w:r w:rsidR="00495F7C" w:rsidRPr="0098569D">
        <w:rPr>
          <w:rFonts w:ascii="Arial" w:hAnsi="Arial" w:cs="Arial"/>
        </w:rPr>
        <w:t xml:space="preserve">skonsolidowana miesięczna deklaracja </w:t>
      </w:r>
      <w:r w:rsidRPr="0098569D">
        <w:rPr>
          <w:rFonts w:ascii="Arial" w:hAnsi="Arial" w:cs="Arial"/>
        </w:rPr>
        <w:t>VAT-7</w:t>
      </w:r>
      <w:r w:rsidR="00910888" w:rsidRPr="0098569D">
        <w:rPr>
          <w:rFonts w:ascii="Arial" w:hAnsi="Arial" w:cs="Arial"/>
        </w:rPr>
        <w:t xml:space="preserve">. </w:t>
      </w:r>
    </w:p>
    <w:p w:rsidR="00914C1A" w:rsidRPr="0098569D" w:rsidRDefault="00914C1A" w:rsidP="00914C1A">
      <w:pPr>
        <w:pStyle w:val="Akapitzlist"/>
        <w:spacing w:after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Agregacja danych zawartych w </w:t>
      </w:r>
      <w:r w:rsidR="00307DA9">
        <w:rPr>
          <w:rFonts w:ascii="Arial" w:hAnsi="Arial" w:cs="Arial"/>
        </w:rPr>
        <w:t>cząstkowych rejestrach sprzedaży i zakupu dostarczonych przez jednostki oraz Urząd następować będzie w zbiorczym rejestrze sprzedaży i zakupu w Wydziale Finansów i Budżetu przez pracownika zajmującego się rozliczaniem podatku VAT  i sporządzeniem zbiorczej deklaracji podatkowej dla Gminy</w:t>
      </w:r>
    </w:p>
    <w:p w:rsidR="00910888" w:rsidRPr="004475B1" w:rsidRDefault="00910888" w:rsidP="004475B1">
      <w:pPr>
        <w:pStyle w:val="Akapitzlist"/>
        <w:numPr>
          <w:ilvl w:val="0"/>
          <w:numId w:val="17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Brak sporządzenia terminowo deklaracji VAT-7 rodzi po stronie osób upoważnionych do sporządzenia miesięcznej deklaracji VAT-7 odpowiedzialność dyscyplinarną.</w:t>
      </w:r>
    </w:p>
    <w:p w:rsidR="00910888" w:rsidRPr="00DC0A96" w:rsidRDefault="00910888" w:rsidP="001C234B">
      <w:pPr>
        <w:pStyle w:val="Nagwek1"/>
        <w:numPr>
          <w:ilvl w:val="0"/>
          <w:numId w:val="2"/>
        </w:numPr>
        <w:spacing w:before="0" w:after="120" w:line="280" w:lineRule="exact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DC0A96">
        <w:rPr>
          <w:rFonts w:ascii="Arial" w:hAnsi="Arial" w:cs="Arial"/>
          <w:b/>
          <w:i/>
          <w:color w:val="auto"/>
          <w:sz w:val="22"/>
          <w:szCs w:val="22"/>
        </w:rPr>
        <w:lastRenderedPageBreak/>
        <w:t>Przechowywanie dokumentacji</w:t>
      </w:r>
    </w:p>
    <w:p w:rsidR="00910888" w:rsidRPr="0098569D" w:rsidRDefault="00910888" w:rsidP="00CA71AE">
      <w:pPr>
        <w:pStyle w:val="Akapitzlist"/>
        <w:numPr>
          <w:ilvl w:val="0"/>
          <w:numId w:val="18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Dokumenty finansowo-księgowe przechowywane są do upływu terminu przedawnienia zobowiązania podatkowego zgodnie z odpowiednimi przepisami, w szczególności na zasadach przewidzianych w art. 112 i 112a. ustawy </w:t>
      </w:r>
      <w:r w:rsidR="009608F1" w:rsidRPr="0098569D">
        <w:rPr>
          <w:rFonts w:ascii="Arial" w:hAnsi="Arial" w:cs="Arial"/>
        </w:rPr>
        <w:t>o VAT.</w:t>
      </w:r>
    </w:p>
    <w:p w:rsidR="00F12FCE" w:rsidRDefault="00844AF0" w:rsidP="00910888">
      <w:pPr>
        <w:pStyle w:val="Akapitzlist"/>
        <w:numPr>
          <w:ilvl w:val="0"/>
          <w:numId w:val="18"/>
        </w:numPr>
        <w:spacing w:after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Faktury </w:t>
      </w:r>
      <w:r w:rsidR="00910888" w:rsidRPr="0098569D">
        <w:rPr>
          <w:rFonts w:ascii="Arial" w:hAnsi="Arial" w:cs="Arial"/>
        </w:rPr>
        <w:t xml:space="preserve">papierowe oraz kopie paragonów fiskalnych, raportów dobowych / miesięcznych przechowywane są w podziale na okresy rozliczeniowe, </w:t>
      </w:r>
    </w:p>
    <w:p w:rsidR="00AC4605" w:rsidRPr="00805210" w:rsidRDefault="00910888" w:rsidP="00F12FCE">
      <w:pPr>
        <w:pStyle w:val="Akapitzlist"/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w przeznaczonych do tego celu oznaczonych segrega</w:t>
      </w:r>
      <w:r w:rsidR="001C234B">
        <w:rPr>
          <w:rFonts w:ascii="Arial" w:hAnsi="Arial" w:cs="Arial"/>
        </w:rPr>
        <w:t>torach ustawionych na regałach.</w:t>
      </w:r>
    </w:p>
    <w:p w:rsidR="002707F5" w:rsidRPr="00DC0A96" w:rsidRDefault="008A5856" w:rsidP="00910888">
      <w:pPr>
        <w:pStyle w:val="Nagwek1"/>
        <w:numPr>
          <w:ilvl w:val="0"/>
          <w:numId w:val="2"/>
        </w:numPr>
        <w:spacing w:before="0" w:after="120" w:line="280" w:lineRule="exact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bookmarkStart w:id="8" w:name="_Toc465427173"/>
      <w:r w:rsidRPr="00DC0A96">
        <w:rPr>
          <w:rFonts w:ascii="Arial" w:hAnsi="Arial" w:cs="Arial"/>
          <w:b/>
          <w:i/>
          <w:color w:val="auto"/>
          <w:sz w:val="22"/>
          <w:szCs w:val="22"/>
        </w:rPr>
        <w:t>Umowy handlowe</w:t>
      </w:r>
      <w:bookmarkEnd w:id="8"/>
    </w:p>
    <w:p w:rsidR="00710875" w:rsidRPr="00BB11EC" w:rsidRDefault="00164CF9" w:rsidP="00BB11EC">
      <w:pPr>
        <w:pStyle w:val="Akapitzlist"/>
        <w:numPr>
          <w:ilvl w:val="0"/>
          <w:numId w:val="8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Przed</w:t>
      </w:r>
      <w:r w:rsidR="008A5856" w:rsidRPr="0098569D">
        <w:rPr>
          <w:rFonts w:ascii="Arial" w:hAnsi="Arial" w:cs="Arial"/>
          <w:b/>
        </w:rPr>
        <w:t>dniem dokonania</w:t>
      </w:r>
      <w:r w:rsidR="008A5856" w:rsidRPr="0098569D">
        <w:rPr>
          <w:rFonts w:ascii="Arial" w:hAnsi="Arial" w:cs="Arial"/>
        </w:rPr>
        <w:t xml:space="preserve"> centralizacji rozliczeń VAT w </w:t>
      </w:r>
      <w:r w:rsidR="009608F1" w:rsidRPr="0098569D">
        <w:rPr>
          <w:rFonts w:ascii="Arial" w:hAnsi="Arial" w:cs="Arial"/>
        </w:rPr>
        <w:t>Gminie</w:t>
      </w:r>
      <w:r w:rsidRPr="0098569D">
        <w:rPr>
          <w:rFonts w:ascii="Arial" w:hAnsi="Arial" w:cs="Arial"/>
        </w:rPr>
        <w:t xml:space="preserve">, należy </w:t>
      </w:r>
      <w:r w:rsidR="008A5856" w:rsidRPr="0098569D">
        <w:rPr>
          <w:rFonts w:ascii="Arial" w:hAnsi="Arial" w:cs="Arial"/>
        </w:rPr>
        <w:t>sporządz</w:t>
      </w:r>
      <w:r w:rsidRPr="0098569D">
        <w:rPr>
          <w:rFonts w:ascii="Arial" w:hAnsi="Arial" w:cs="Arial"/>
        </w:rPr>
        <w:t xml:space="preserve">ićodpowiednie aneksy </w:t>
      </w:r>
      <w:r w:rsidR="00572993" w:rsidRPr="0098569D">
        <w:rPr>
          <w:rFonts w:ascii="Arial" w:hAnsi="Arial" w:cs="Arial"/>
        </w:rPr>
        <w:t xml:space="preserve">do zawartych </w:t>
      </w:r>
      <w:r w:rsidR="008A5856" w:rsidRPr="0098569D">
        <w:rPr>
          <w:rFonts w:ascii="Arial" w:hAnsi="Arial" w:cs="Arial"/>
        </w:rPr>
        <w:t xml:space="preserve">umów, których stroną jest jednostka </w:t>
      </w:r>
      <w:r w:rsidR="001D0071" w:rsidRPr="0098569D">
        <w:rPr>
          <w:rFonts w:ascii="Arial" w:hAnsi="Arial" w:cs="Arial"/>
        </w:rPr>
        <w:t>organizacyjna</w:t>
      </w:r>
      <w:r w:rsidR="008A5856" w:rsidRPr="0098569D">
        <w:rPr>
          <w:rFonts w:ascii="Arial" w:hAnsi="Arial" w:cs="Arial"/>
        </w:rPr>
        <w:t xml:space="preserve">. W aneksach należy zamienić </w:t>
      </w:r>
      <w:r w:rsidR="00572993" w:rsidRPr="0098569D">
        <w:rPr>
          <w:rFonts w:ascii="Arial" w:hAnsi="Arial" w:cs="Arial"/>
        </w:rPr>
        <w:t xml:space="preserve">przede wszystkim </w:t>
      </w:r>
      <w:r w:rsidR="008A5856" w:rsidRPr="0098569D">
        <w:rPr>
          <w:rFonts w:ascii="Arial" w:hAnsi="Arial" w:cs="Arial"/>
        </w:rPr>
        <w:t xml:space="preserve">stronę umowy, tj. jednostkę </w:t>
      </w:r>
      <w:r w:rsidR="001D0071" w:rsidRPr="0098569D">
        <w:rPr>
          <w:rFonts w:ascii="Arial" w:hAnsi="Arial" w:cs="Arial"/>
        </w:rPr>
        <w:t xml:space="preserve">organizacyjną </w:t>
      </w:r>
      <w:r w:rsidR="008A5856" w:rsidRPr="0098569D">
        <w:rPr>
          <w:rFonts w:ascii="Arial" w:hAnsi="Arial" w:cs="Arial"/>
        </w:rPr>
        <w:t xml:space="preserve">na </w:t>
      </w:r>
      <w:r w:rsidR="009608F1" w:rsidRPr="0098569D">
        <w:rPr>
          <w:rFonts w:ascii="Arial" w:hAnsi="Arial" w:cs="Arial"/>
        </w:rPr>
        <w:t>Gminę</w:t>
      </w:r>
      <w:r w:rsidR="008A5856" w:rsidRPr="0098569D">
        <w:rPr>
          <w:rFonts w:ascii="Arial" w:hAnsi="Arial" w:cs="Arial"/>
        </w:rPr>
        <w:t>z</w:t>
      </w:r>
      <w:r w:rsidR="001D0071" w:rsidRPr="0098569D">
        <w:rPr>
          <w:rFonts w:ascii="Arial" w:hAnsi="Arial" w:cs="Arial"/>
        </w:rPr>
        <w:t>e wskazaniem na daną jednostkę organizacyjną</w:t>
      </w:r>
      <w:r w:rsidR="008A5856" w:rsidRPr="0098569D">
        <w:rPr>
          <w:rFonts w:ascii="Arial" w:hAnsi="Arial" w:cs="Arial"/>
        </w:rPr>
        <w:t>, przykładowo:</w:t>
      </w:r>
    </w:p>
    <w:p w:rsidR="00710875" w:rsidRPr="0098569D" w:rsidRDefault="00710875" w:rsidP="00710875">
      <w:pPr>
        <w:ind w:left="708"/>
        <w:jc w:val="both"/>
        <w:rPr>
          <w:rFonts w:ascii="Arial" w:hAnsi="Arial" w:cs="Arial"/>
        </w:rPr>
      </w:pPr>
      <w:r w:rsidRPr="0098569D">
        <w:rPr>
          <w:rFonts w:ascii="Arial" w:hAnsi="Arial" w:cs="Arial"/>
          <w:i/>
        </w:rPr>
        <w:t>było</w:t>
      </w:r>
      <w:r w:rsidRPr="0098569D">
        <w:rPr>
          <w:rFonts w:ascii="Arial" w:hAnsi="Arial" w:cs="Arial"/>
        </w:rPr>
        <w:t>: Zakład Gospodarki Komunalnej i Mieszkaniowej w Żurawi</w:t>
      </w:r>
    </w:p>
    <w:p w:rsidR="00710875" w:rsidRPr="00BB11EC" w:rsidRDefault="00710875" w:rsidP="00F12FCE">
      <w:pPr>
        <w:ind w:left="708"/>
        <w:jc w:val="both"/>
        <w:rPr>
          <w:rFonts w:ascii="Arial" w:hAnsi="Arial" w:cs="Arial"/>
        </w:rPr>
      </w:pPr>
      <w:r w:rsidRPr="0098569D">
        <w:rPr>
          <w:rFonts w:ascii="Arial" w:hAnsi="Arial" w:cs="Arial"/>
          <w:i/>
        </w:rPr>
        <w:t>będzie</w:t>
      </w:r>
      <w:r w:rsidR="00F12FCE">
        <w:rPr>
          <w:rFonts w:ascii="Arial" w:hAnsi="Arial" w:cs="Arial"/>
        </w:rPr>
        <w:t xml:space="preserve">: </w:t>
      </w:r>
      <w:r w:rsidRPr="0098569D">
        <w:rPr>
          <w:rFonts w:ascii="Arial" w:hAnsi="Arial" w:cs="Arial"/>
        </w:rPr>
        <w:t>Gmina Biała Rawska – Zakład Gospodarki Komunalnej i Mieszkaniowej w Żurawi.</w:t>
      </w:r>
    </w:p>
    <w:p w:rsidR="00ED383E" w:rsidRPr="0098569D" w:rsidRDefault="007E2FD5" w:rsidP="00673550">
      <w:pPr>
        <w:pStyle w:val="Akapitzlist"/>
        <w:numPr>
          <w:ilvl w:val="0"/>
          <w:numId w:val="8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 xml:space="preserve">W przypadku jednostek, które do tej pory nie były czynnymi podatnikami VAT </w:t>
      </w:r>
      <w:r w:rsidR="00BB1A30" w:rsidRPr="0098569D">
        <w:rPr>
          <w:rFonts w:ascii="Arial" w:hAnsi="Arial" w:cs="Arial"/>
        </w:rPr>
        <w:t xml:space="preserve">należy </w:t>
      </w:r>
      <w:r w:rsidRPr="0098569D">
        <w:rPr>
          <w:rFonts w:ascii="Arial" w:hAnsi="Arial" w:cs="Arial"/>
        </w:rPr>
        <w:t>sporządz</w:t>
      </w:r>
      <w:r w:rsidR="00BB1A30" w:rsidRPr="0098569D">
        <w:rPr>
          <w:rFonts w:ascii="Arial" w:hAnsi="Arial" w:cs="Arial"/>
        </w:rPr>
        <w:t>ić również</w:t>
      </w:r>
      <w:r w:rsidRPr="0098569D">
        <w:rPr>
          <w:rFonts w:ascii="Arial" w:hAnsi="Arial" w:cs="Arial"/>
        </w:rPr>
        <w:t xml:space="preserve"> aneks</w:t>
      </w:r>
      <w:r w:rsidR="00BB1A30" w:rsidRPr="0098569D">
        <w:rPr>
          <w:rFonts w:ascii="Arial" w:hAnsi="Arial" w:cs="Arial"/>
        </w:rPr>
        <w:t>y</w:t>
      </w:r>
      <w:r w:rsidRPr="0098569D">
        <w:rPr>
          <w:rFonts w:ascii="Arial" w:hAnsi="Arial" w:cs="Arial"/>
        </w:rPr>
        <w:t xml:space="preserve"> do zawartych umów o doliczeniu odpowiedniej st</w:t>
      </w:r>
      <w:r w:rsidR="009608F1" w:rsidRPr="0098569D">
        <w:rPr>
          <w:rFonts w:ascii="Arial" w:hAnsi="Arial" w:cs="Arial"/>
        </w:rPr>
        <w:t>awki VAT do wykonywanej dostawy</w:t>
      </w:r>
      <w:r w:rsidRPr="0098569D">
        <w:rPr>
          <w:rFonts w:ascii="Arial" w:hAnsi="Arial" w:cs="Arial"/>
        </w:rPr>
        <w:t>/ usługi.</w:t>
      </w:r>
    </w:p>
    <w:p w:rsidR="00910888" w:rsidRPr="0098569D" w:rsidRDefault="00910888" w:rsidP="00910888">
      <w:pPr>
        <w:pStyle w:val="Akapitzlist"/>
        <w:spacing w:after="120" w:line="280" w:lineRule="exact"/>
        <w:jc w:val="both"/>
        <w:rPr>
          <w:rFonts w:ascii="Arial" w:hAnsi="Arial" w:cs="Arial"/>
        </w:rPr>
      </w:pPr>
    </w:p>
    <w:p w:rsidR="00BB11EC" w:rsidRPr="00F12FCE" w:rsidRDefault="00910888" w:rsidP="00F12FCE">
      <w:pPr>
        <w:pStyle w:val="Akapitzlist"/>
        <w:numPr>
          <w:ilvl w:val="0"/>
          <w:numId w:val="8"/>
        </w:numPr>
        <w:spacing w:after="120" w:line="280" w:lineRule="exact"/>
        <w:jc w:val="both"/>
        <w:rPr>
          <w:rFonts w:ascii="Arial" w:hAnsi="Arial" w:cs="Arial"/>
        </w:rPr>
      </w:pPr>
      <w:r w:rsidRPr="0098569D">
        <w:rPr>
          <w:rFonts w:ascii="Arial" w:hAnsi="Arial" w:cs="Arial"/>
        </w:rPr>
        <w:t>Umowy zawierane</w:t>
      </w:r>
      <w:r w:rsidR="008A5856" w:rsidRPr="0098569D">
        <w:rPr>
          <w:rFonts w:ascii="Arial" w:hAnsi="Arial" w:cs="Arial"/>
        </w:rPr>
        <w:t xml:space="preserve"> w jednostkach</w:t>
      </w:r>
      <w:r w:rsidR="001D0071" w:rsidRPr="0098569D">
        <w:rPr>
          <w:rFonts w:ascii="Arial" w:hAnsi="Arial" w:cs="Arial"/>
        </w:rPr>
        <w:t xml:space="preserve"> organizacyjnych</w:t>
      </w:r>
      <w:r w:rsidR="008A5856" w:rsidRPr="0098569D">
        <w:rPr>
          <w:rFonts w:ascii="Arial" w:hAnsi="Arial" w:cs="Arial"/>
        </w:rPr>
        <w:t xml:space="preserve"> po central</w:t>
      </w:r>
      <w:r w:rsidR="004024A0" w:rsidRPr="0098569D">
        <w:rPr>
          <w:rFonts w:ascii="Arial" w:hAnsi="Arial" w:cs="Arial"/>
        </w:rPr>
        <w:t xml:space="preserve">izacji rozliczeń VAT </w:t>
      </w:r>
      <w:r w:rsidR="004024A0" w:rsidRPr="00F12FCE">
        <w:rPr>
          <w:rFonts w:ascii="Arial" w:hAnsi="Arial" w:cs="Arial"/>
        </w:rPr>
        <w:t xml:space="preserve">w </w:t>
      </w:r>
      <w:r w:rsidR="009608F1" w:rsidRPr="00F12FCE">
        <w:rPr>
          <w:rFonts w:ascii="Arial" w:hAnsi="Arial" w:cs="Arial"/>
        </w:rPr>
        <w:t>Gminie</w:t>
      </w:r>
      <w:r w:rsidR="004024A0" w:rsidRPr="00F12FCE">
        <w:rPr>
          <w:rFonts w:ascii="Arial" w:hAnsi="Arial" w:cs="Arial"/>
        </w:rPr>
        <w:t>powinny</w:t>
      </w:r>
      <w:r w:rsidR="004475B1" w:rsidRPr="00F12FCE">
        <w:rPr>
          <w:rFonts w:ascii="Arial" w:hAnsi="Arial" w:cs="Arial"/>
        </w:rPr>
        <w:t>być zawierane</w:t>
      </w:r>
      <w:r w:rsidR="00D02534" w:rsidRPr="00F12FCE">
        <w:rPr>
          <w:rFonts w:ascii="Arial" w:hAnsi="Arial" w:cs="Arial"/>
        </w:rPr>
        <w:t xml:space="preserve"> zgodnie z powyższymi zasadami</w:t>
      </w:r>
      <w:r w:rsidR="004024A0" w:rsidRPr="00F12FCE">
        <w:rPr>
          <w:rFonts w:ascii="Arial" w:hAnsi="Arial" w:cs="Arial"/>
        </w:rPr>
        <w:t xml:space="preserve"> (tj. </w:t>
      </w:r>
      <w:r w:rsidR="004475B1" w:rsidRPr="00F12FCE">
        <w:rPr>
          <w:rFonts w:ascii="Arial" w:hAnsi="Arial" w:cs="Arial"/>
        </w:rPr>
        <w:t xml:space="preserve">umowę zawiera właściwa jednostka organizacyjna zaś </w:t>
      </w:r>
      <w:r w:rsidR="004024A0" w:rsidRPr="00F12FCE">
        <w:rPr>
          <w:rFonts w:ascii="Arial" w:hAnsi="Arial" w:cs="Arial"/>
        </w:rPr>
        <w:t>stroną umowy jest</w:t>
      </w:r>
      <w:r w:rsidR="009608F1" w:rsidRPr="00F12FCE">
        <w:rPr>
          <w:rFonts w:ascii="Arial" w:hAnsi="Arial" w:cs="Arial"/>
        </w:rPr>
        <w:t>Gmina</w:t>
      </w:r>
      <w:r w:rsidR="004475B1" w:rsidRPr="00F12FCE">
        <w:rPr>
          <w:rFonts w:ascii="Arial" w:hAnsi="Arial" w:cs="Arial"/>
        </w:rPr>
        <w:t xml:space="preserve"> )</w:t>
      </w:r>
    </w:p>
    <w:p w:rsidR="00BB11EC" w:rsidRPr="00BB11EC" w:rsidRDefault="00BB11EC" w:rsidP="00BB11EC">
      <w:pPr>
        <w:pStyle w:val="Akapitzlist"/>
        <w:rPr>
          <w:rFonts w:ascii="Arial" w:hAnsi="Arial" w:cs="Arial"/>
        </w:rPr>
      </w:pPr>
    </w:p>
    <w:p w:rsidR="00307DA9" w:rsidRDefault="00307DA9" w:rsidP="00FD746B">
      <w:pPr>
        <w:pStyle w:val="Akapitzlist"/>
        <w:spacing w:after="120" w:line="280" w:lineRule="exact"/>
        <w:ind w:left="4956"/>
        <w:jc w:val="both"/>
        <w:rPr>
          <w:rFonts w:ascii="Arial" w:hAnsi="Arial" w:cs="Arial"/>
        </w:rPr>
      </w:pPr>
    </w:p>
    <w:p w:rsidR="00307DA9" w:rsidRDefault="00307DA9" w:rsidP="00FD746B">
      <w:pPr>
        <w:pStyle w:val="Akapitzlist"/>
        <w:spacing w:after="120" w:line="280" w:lineRule="exact"/>
        <w:ind w:left="4956"/>
        <w:jc w:val="both"/>
        <w:rPr>
          <w:rFonts w:ascii="Arial" w:hAnsi="Arial" w:cs="Arial"/>
        </w:rPr>
      </w:pPr>
    </w:p>
    <w:p w:rsidR="00307DA9" w:rsidRDefault="00307DA9" w:rsidP="00FD746B">
      <w:pPr>
        <w:pStyle w:val="Akapitzlist"/>
        <w:spacing w:after="120" w:line="280" w:lineRule="exact"/>
        <w:ind w:left="4956"/>
        <w:jc w:val="both"/>
        <w:rPr>
          <w:rFonts w:ascii="Arial" w:hAnsi="Arial" w:cs="Arial"/>
        </w:rPr>
      </w:pPr>
    </w:p>
    <w:p w:rsidR="00307DA9" w:rsidRDefault="00307DA9" w:rsidP="00FD746B">
      <w:pPr>
        <w:pStyle w:val="Akapitzlist"/>
        <w:spacing w:after="120" w:line="280" w:lineRule="exact"/>
        <w:ind w:left="4956"/>
        <w:jc w:val="both"/>
        <w:rPr>
          <w:rFonts w:ascii="Arial" w:hAnsi="Arial" w:cs="Arial"/>
        </w:rPr>
      </w:pPr>
    </w:p>
    <w:p w:rsidR="00F12FCE" w:rsidRPr="00694E9F" w:rsidRDefault="00F12FCE" w:rsidP="00694E9F">
      <w:pPr>
        <w:spacing w:after="120" w:line="280" w:lineRule="exact"/>
        <w:jc w:val="both"/>
        <w:rPr>
          <w:rFonts w:ascii="Arial" w:hAnsi="Arial" w:cs="Arial"/>
        </w:rPr>
      </w:pPr>
    </w:p>
    <w:sectPr w:rsidR="00F12FCE" w:rsidRPr="00694E9F" w:rsidSect="004B25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D9" w:rsidRDefault="00885DD9" w:rsidP="009A780D">
      <w:pPr>
        <w:spacing w:after="0" w:line="240" w:lineRule="auto"/>
      </w:pPr>
      <w:r>
        <w:separator/>
      </w:r>
    </w:p>
  </w:endnote>
  <w:endnote w:type="continuationSeparator" w:id="0">
    <w:p w:rsidR="00885DD9" w:rsidRDefault="00885DD9" w:rsidP="009A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33009"/>
      <w:docPartObj>
        <w:docPartGallery w:val="Page Numbers (Bottom of Page)"/>
        <w:docPartUnique/>
      </w:docPartObj>
    </w:sdtPr>
    <w:sdtContent>
      <w:p w:rsidR="00CE6389" w:rsidRDefault="004B25D7">
        <w:pPr>
          <w:pStyle w:val="Stopka"/>
          <w:jc w:val="right"/>
        </w:pPr>
        <w:r>
          <w:fldChar w:fldCharType="begin"/>
        </w:r>
        <w:r w:rsidR="00CE6389">
          <w:instrText>PAGE   \* MERGEFORMAT</w:instrText>
        </w:r>
        <w:r>
          <w:fldChar w:fldCharType="separate"/>
        </w:r>
        <w:r w:rsidR="00694E9F">
          <w:rPr>
            <w:noProof/>
          </w:rPr>
          <w:t>7</w:t>
        </w:r>
        <w:r>
          <w:fldChar w:fldCharType="end"/>
        </w:r>
      </w:p>
    </w:sdtContent>
  </w:sdt>
  <w:p w:rsidR="00CE6389" w:rsidRDefault="00CE63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D9" w:rsidRDefault="00885DD9" w:rsidP="009A780D">
      <w:pPr>
        <w:spacing w:after="0" w:line="240" w:lineRule="auto"/>
      </w:pPr>
      <w:r>
        <w:separator/>
      </w:r>
    </w:p>
  </w:footnote>
  <w:footnote w:type="continuationSeparator" w:id="0">
    <w:p w:rsidR="00885DD9" w:rsidRDefault="00885DD9" w:rsidP="009A780D">
      <w:pPr>
        <w:spacing w:after="0" w:line="240" w:lineRule="auto"/>
      </w:pPr>
      <w:r>
        <w:continuationSeparator/>
      </w:r>
    </w:p>
  </w:footnote>
  <w:footnote w:id="1">
    <w:p w:rsidR="000A78B8" w:rsidRPr="000A78B8" w:rsidRDefault="000A78B8">
      <w:pPr>
        <w:pStyle w:val="Tekstprzypisudolnego"/>
        <w:rPr>
          <w:rFonts w:ascii="Georgia" w:hAnsi="Georgia"/>
        </w:rPr>
      </w:pPr>
      <w:r w:rsidRPr="000A78B8">
        <w:rPr>
          <w:rStyle w:val="Odwoanieprzypisudolnego"/>
          <w:rFonts w:ascii="Georgia" w:hAnsi="Georgia"/>
        </w:rPr>
        <w:footnoteRef/>
      </w:r>
      <w:r w:rsidR="0098569D">
        <w:rPr>
          <w:rFonts w:ascii="Georgia" w:hAnsi="Georgia"/>
        </w:rPr>
        <w:t xml:space="preserve"> Załącznik nr 2</w:t>
      </w:r>
      <w:r w:rsidRPr="000A78B8">
        <w:rPr>
          <w:rFonts w:ascii="Georgia" w:hAnsi="Georgia"/>
        </w:rPr>
        <w:t xml:space="preserve"> zawiera wykaz jednostek organizacyjnych będących uczestnikami niniejszej Procedury.</w:t>
      </w:r>
    </w:p>
  </w:footnote>
  <w:footnote w:id="2">
    <w:p w:rsidR="00CE6389" w:rsidRPr="009A66F8" w:rsidRDefault="00CE6389" w:rsidP="009A66F8">
      <w:pPr>
        <w:pStyle w:val="Tekstprzypisudolnego"/>
        <w:jc w:val="both"/>
        <w:rPr>
          <w:rFonts w:ascii="Georgia" w:hAnsi="Georgia"/>
        </w:rPr>
      </w:pPr>
      <w:r w:rsidRPr="009A66F8">
        <w:rPr>
          <w:rStyle w:val="Odwoanieprzypisudolnego"/>
          <w:rFonts w:ascii="Georgia" w:hAnsi="Georgia"/>
        </w:rPr>
        <w:footnoteRef/>
      </w:r>
      <w:r w:rsidRPr="009A66F8">
        <w:rPr>
          <w:rFonts w:ascii="Georgia" w:hAnsi="Georgia"/>
        </w:rPr>
        <w:t xml:space="preserve"> Dyrektorzy</w:t>
      </w:r>
      <w:r>
        <w:rPr>
          <w:rFonts w:ascii="Georgia" w:hAnsi="Georgia"/>
        </w:rPr>
        <w:t xml:space="preserve"> / kierowcy</w:t>
      </w:r>
      <w:r w:rsidRPr="009A66F8">
        <w:rPr>
          <w:rFonts w:ascii="Georgia" w:hAnsi="Georgia"/>
        </w:rPr>
        <w:t xml:space="preserve"> są zobowiązani również do sporządzania korekty ewidencji sprzedaży i zakupów </w:t>
      </w:r>
      <w:r>
        <w:rPr>
          <w:rFonts w:ascii="Georgia" w:hAnsi="Georgia"/>
        </w:rPr>
        <w:t xml:space="preserve">i przesłania do </w:t>
      </w:r>
      <w:r w:rsidR="001C50C9">
        <w:rPr>
          <w:rFonts w:ascii="Georgia" w:hAnsi="Georgia"/>
        </w:rPr>
        <w:t>Gminy</w:t>
      </w:r>
      <w:r>
        <w:rPr>
          <w:rFonts w:ascii="Georgia" w:hAnsi="Georgia"/>
        </w:rPr>
        <w:t xml:space="preserve"> w terminach wskazanych w Procedurze. </w:t>
      </w:r>
    </w:p>
  </w:footnote>
  <w:footnote w:id="3">
    <w:p w:rsidR="00692ED4" w:rsidRPr="00692ED4" w:rsidRDefault="00692ED4" w:rsidP="00692ED4">
      <w:pPr>
        <w:pStyle w:val="Tekstprzypisudolnego"/>
        <w:jc w:val="both"/>
        <w:rPr>
          <w:rFonts w:ascii="Georgia" w:hAnsi="Georgia"/>
        </w:rPr>
      </w:pPr>
      <w:r w:rsidRPr="00692ED4">
        <w:rPr>
          <w:rStyle w:val="Odwoanieprzypisudolnego"/>
          <w:rFonts w:ascii="Georgia" w:hAnsi="Georgia"/>
        </w:rPr>
        <w:footnoteRef/>
      </w:r>
      <w:r>
        <w:rPr>
          <w:rFonts w:ascii="Georgia" w:hAnsi="Georgia"/>
        </w:rPr>
        <w:t>Dotyczy to również występowania</w:t>
      </w:r>
      <w:r w:rsidRPr="00692ED4">
        <w:rPr>
          <w:rFonts w:ascii="Georgia" w:hAnsi="Georgia"/>
        </w:rPr>
        <w:t xml:space="preserve"> z wnioskiem o wydanie interpretacji indywidualnej</w:t>
      </w:r>
      <w:r>
        <w:rPr>
          <w:rFonts w:ascii="Georgia" w:hAnsi="Georgia"/>
        </w:rPr>
        <w:t xml:space="preserve"> przez Ministra Finansów </w:t>
      </w:r>
      <w:r w:rsidRPr="00692ED4">
        <w:rPr>
          <w:rFonts w:ascii="Georgia" w:hAnsi="Georgia"/>
        </w:rPr>
        <w:t xml:space="preserve">w zakresie objętym działalnością danej jednostki organizacyjnej. </w:t>
      </w:r>
    </w:p>
  </w:footnote>
  <w:footnote w:id="4">
    <w:p w:rsidR="00CE6389" w:rsidRPr="00F51D70" w:rsidRDefault="00CE6389" w:rsidP="00F413FA">
      <w:pPr>
        <w:pStyle w:val="Tekstprzypisudolnego"/>
        <w:rPr>
          <w:rFonts w:ascii="Georgia" w:hAnsi="Georgia"/>
        </w:rPr>
      </w:pPr>
      <w:r w:rsidRPr="00F51D70">
        <w:rPr>
          <w:rStyle w:val="Odwoanieprzypisudolnego"/>
          <w:rFonts w:ascii="Georgia" w:hAnsi="Georgia"/>
        </w:rPr>
        <w:footnoteRef/>
      </w:r>
      <w:r w:rsidRPr="00F51D70">
        <w:rPr>
          <w:rFonts w:ascii="Georgia" w:hAnsi="Georgia"/>
        </w:rPr>
        <w:t xml:space="preserve"> Obowiązek w tym zakresie nie wynika bezpośrednio z ustawy o VAT.</w:t>
      </w:r>
    </w:p>
  </w:footnote>
  <w:footnote w:id="5">
    <w:p w:rsidR="00CE6389" w:rsidRPr="00DA3351" w:rsidRDefault="00CE6389" w:rsidP="004D15CD">
      <w:pPr>
        <w:pStyle w:val="Tekstprzypisudolnego"/>
        <w:jc w:val="both"/>
        <w:rPr>
          <w:rFonts w:ascii="Georgia" w:hAnsi="Georgia"/>
        </w:rPr>
      </w:pPr>
      <w:r w:rsidRPr="003C364A">
        <w:rPr>
          <w:rStyle w:val="Odwoanieprzypisudolnego"/>
          <w:rFonts w:ascii="Georgia" w:hAnsi="Georgia"/>
        </w:rPr>
        <w:footnoteRef/>
      </w:r>
      <w:r>
        <w:rPr>
          <w:rFonts w:ascii="Georgia" w:hAnsi="Georgia"/>
        </w:rPr>
        <w:t xml:space="preserve"> W szczególności wyjątki przewidziane w art.106i ust. 3,4,5,6 ustawy o VAT. </w:t>
      </w:r>
    </w:p>
  </w:footnote>
  <w:footnote w:id="6">
    <w:p w:rsidR="00F12FCE" w:rsidRDefault="00CE6389" w:rsidP="007E2FD5">
      <w:pPr>
        <w:pStyle w:val="Tekstprzypisudolnego"/>
        <w:jc w:val="both"/>
        <w:rPr>
          <w:rFonts w:ascii="Georgia" w:hAnsi="Georgia"/>
        </w:rPr>
      </w:pPr>
      <w:r w:rsidRPr="004C58A6">
        <w:rPr>
          <w:rStyle w:val="Odwoanieprzypisudolnego"/>
          <w:rFonts w:ascii="Georgia" w:hAnsi="Georgia"/>
        </w:rPr>
        <w:footnoteRef/>
      </w:r>
      <w:r w:rsidRPr="00832281">
        <w:rPr>
          <w:rFonts w:ascii="Georgia" w:hAnsi="Georgia"/>
        </w:rPr>
        <w:t xml:space="preserve">Jeżeli 15 dzień miesiąca przypada w dzień wolny od pracy, to ww. dokumenty należy przekazać </w:t>
      </w:r>
    </w:p>
    <w:p w:rsidR="00CE6389" w:rsidRDefault="00CE6389" w:rsidP="007E2FD5">
      <w:pPr>
        <w:pStyle w:val="Tekstprzypisudolnego"/>
        <w:jc w:val="both"/>
      </w:pPr>
      <w:r w:rsidRPr="00832281">
        <w:rPr>
          <w:rFonts w:ascii="Georgia" w:hAnsi="Georgia"/>
        </w:rPr>
        <w:t>w ostatnim dniu roboczym poprzedzającym ten dzień.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11B"/>
    <w:multiLevelType w:val="hybridMultilevel"/>
    <w:tmpl w:val="D74A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4632"/>
    <w:multiLevelType w:val="hybridMultilevel"/>
    <w:tmpl w:val="69F0AAD0"/>
    <w:lvl w:ilvl="0" w:tplc="C8341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D371F"/>
    <w:multiLevelType w:val="hybridMultilevel"/>
    <w:tmpl w:val="9B72F9F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14EDA"/>
    <w:multiLevelType w:val="hybridMultilevel"/>
    <w:tmpl w:val="826E1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856E5"/>
    <w:multiLevelType w:val="hybridMultilevel"/>
    <w:tmpl w:val="CB60C77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DC249E2"/>
    <w:multiLevelType w:val="hybridMultilevel"/>
    <w:tmpl w:val="2544E7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EF1EE0"/>
    <w:multiLevelType w:val="hybridMultilevel"/>
    <w:tmpl w:val="72B87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6106F3"/>
    <w:multiLevelType w:val="hybridMultilevel"/>
    <w:tmpl w:val="B428E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C1ED0"/>
    <w:multiLevelType w:val="hybridMultilevel"/>
    <w:tmpl w:val="1832A8FE"/>
    <w:lvl w:ilvl="0" w:tplc="E71E1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222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7D1BEA"/>
    <w:multiLevelType w:val="hybridMultilevel"/>
    <w:tmpl w:val="090A0FC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F2A267B"/>
    <w:multiLevelType w:val="hybridMultilevel"/>
    <w:tmpl w:val="410CE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E37A9"/>
    <w:multiLevelType w:val="hybridMultilevel"/>
    <w:tmpl w:val="EAD6D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14275"/>
    <w:multiLevelType w:val="hybridMultilevel"/>
    <w:tmpl w:val="A04C0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20F8C"/>
    <w:multiLevelType w:val="hybridMultilevel"/>
    <w:tmpl w:val="DC88F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372C5"/>
    <w:multiLevelType w:val="hybridMultilevel"/>
    <w:tmpl w:val="826E1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92D"/>
    <w:multiLevelType w:val="hybridMultilevel"/>
    <w:tmpl w:val="86644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859D0"/>
    <w:multiLevelType w:val="hybridMultilevel"/>
    <w:tmpl w:val="D47C3A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452155"/>
    <w:multiLevelType w:val="hybridMultilevel"/>
    <w:tmpl w:val="826E1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90C5F"/>
    <w:multiLevelType w:val="hybridMultilevel"/>
    <w:tmpl w:val="86644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92293"/>
    <w:multiLevelType w:val="hybridMultilevel"/>
    <w:tmpl w:val="1832A8FE"/>
    <w:lvl w:ilvl="0" w:tplc="E71E1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0"/>
  </w:num>
  <w:num w:numId="5">
    <w:abstractNumId w:val="14"/>
  </w:num>
  <w:num w:numId="6">
    <w:abstractNumId w:val="7"/>
  </w:num>
  <w:num w:numId="7">
    <w:abstractNumId w:val="18"/>
  </w:num>
  <w:num w:numId="8">
    <w:abstractNumId w:val="11"/>
  </w:num>
  <w:num w:numId="9">
    <w:abstractNumId w:val="5"/>
  </w:num>
  <w:num w:numId="10">
    <w:abstractNumId w:val="10"/>
  </w:num>
  <w:num w:numId="11">
    <w:abstractNumId w:val="4"/>
  </w:num>
  <w:num w:numId="12">
    <w:abstractNumId w:val="17"/>
  </w:num>
  <w:num w:numId="13">
    <w:abstractNumId w:val="19"/>
  </w:num>
  <w:num w:numId="14">
    <w:abstractNumId w:val="16"/>
  </w:num>
  <w:num w:numId="15">
    <w:abstractNumId w:val="8"/>
  </w:num>
  <w:num w:numId="16">
    <w:abstractNumId w:val="20"/>
  </w:num>
  <w:num w:numId="17">
    <w:abstractNumId w:val="3"/>
  </w:num>
  <w:num w:numId="18">
    <w:abstractNumId w:val="15"/>
  </w:num>
  <w:num w:numId="19">
    <w:abstractNumId w:val="6"/>
  </w:num>
  <w:num w:numId="20">
    <w:abstractNumId w:val="13"/>
  </w:num>
  <w:num w:numId="21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5394"/>
    <w:rsid w:val="00000403"/>
    <w:rsid w:val="00011894"/>
    <w:rsid w:val="00023C71"/>
    <w:rsid w:val="000247D0"/>
    <w:rsid w:val="000306A2"/>
    <w:rsid w:val="00031B4C"/>
    <w:rsid w:val="00043512"/>
    <w:rsid w:val="0007159C"/>
    <w:rsid w:val="00091641"/>
    <w:rsid w:val="00094927"/>
    <w:rsid w:val="000A3552"/>
    <w:rsid w:val="000A78B8"/>
    <w:rsid w:val="000B1AA6"/>
    <w:rsid w:val="000C4013"/>
    <w:rsid w:val="000C7703"/>
    <w:rsid w:val="000C78A8"/>
    <w:rsid w:val="000D5632"/>
    <w:rsid w:val="000E25DA"/>
    <w:rsid w:val="000E2821"/>
    <w:rsid w:val="000F2710"/>
    <w:rsid w:val="00100F3B"/>
    <w:rsid w:val="0010474F"/>
    <w:rsid w:val="00110922"/>
    <w:rsid w:val="001131F5"/>
    <w:rsid w:val="001204E2"/>
    <w:rsid w:val="00120965"/>
    <w:rsid w:val="00131557"/>
    <w:rsid w:val="001324E7"/>
    <w:rsid w:val="001360E4"/>
    <w:rsid w:val="00141138"/>
    <w:rsid w:val="00156F31"/>
    <w:rsid w:val="00161A46"/>
    <w:rsid w:val="00164CF9"/>
    <w:rsid w:val="0018002B"/>
    <w:rsid w:val="00181DE2"/>
    <w:rsid w:val="0018647F"/>
    <w:rsid w:val="001868D2"/>
    <w:rsid w:val="00196007"/>
    <w:rsid w:val="001A3C23"/>
    <w:rsid w:val="001B264F"/>
    <w:rsid w:val="001B55C8"/>
    <w:rsid w:val="001C234B"/>
    <w:rsid w:val="001C2E2D"/>
    <w:rsid w:val="001C50C9"/>
    <w:rsid w:val="001D0071"/>
    <w:rsid w:val="001D43BB"/>
    <w:rsid w:val="001E0B9E"/>
    <w:rsid w:val="001E18F6"/>
    <w:rsid w:val="001E4C35"/>
    <w:rsid w:val="001E4EF8"/>
    <w:rsid w:val="001E5E04"/>
    <w:rsid w:val="001F3384"/>
    <w:rsid w:val="00202FF1"/>
    <w:rsid w:val="00205508"/>
    <w:rsid w:val="002141E3"/>
    <w:rsid w:val="0023611C"/>
    <w:rsid w:val="002551DF"/>
    <w:rsid w:val="0025657F"/>
    <w:rsid w:val="00256662"/>
    <w:rsid w:val="00260084"/>
    <w:rsid w:val="00262AC2"/>
    <w:rsid w:val="002674C8"/>
    <w:rsid w:val="002707F5"/>
    <w:rsid w:val="0027419E"/>
    <w:rsid w:val="0027692B"/>
    <w:rsid w:val="00282DFF"/>
    <w:rsid w:val="00282FE0"/>
    <w:rsid w:val="002A2FFD"/>
    <w:rsid w:val="002A527E"/>
    <w:rsid w:val="002A76EB"/>
    <w:rsid w:val="002B0430"/>
    <w:rsid w:val="002B40EB"/>
    <w:rsid w:val="002C3E19"/>
    <w:rsid w:val="002E3E9D"/>
    <w:rsid w:val="002F0BA9"/>
    <w:rsid w:val="002F3109"/>
    <w:rsid w:val="002F78EC"/>
    <w:rsid w:val="00307DA9"/>
    <w:rsid w:val="003234D2"/>
    <w:rsid w:val="00326972"/>
    <w:rsid w:val="00334821"/>
    <w:rsid w:val="003426DC"/>
    <w:rsid w:val="00350D8F"/>
    <w:rsid w:val="003521B2"/>
    <w:rsid w:val="003549EE"/>
    <w:rsid w:val="00354A55"/>
    <w:rsid w:val="0035683E"/>
    <w:rsid w:val="00361A05"/>
    <w:rsid w:val="0036380B"/>
    <w:rsid w:val="00364857"/>
    <w:rsid w:val="003672DF"/>
    <w:rsid w:val="0037567E"/>
    <w:rsid w:val="00380D1C"/>
    <w:rsid w:val="003851FE"/>
    <w:rsid w:val="003862C0"/>
    <w:rsid w:val="00387D42"/>
    <w:rsid w:val="003A3F5D"/>
    <w:rsid w:val="003C05D9"/>
    <w:rsid w:val="003C205B"/>
    <w:rsid w:val="003C364A"/>
    <w:rsid w:val="003D1176"/>
    <w:rsid w:val="003E6043"/>
    <w:rsid w:val="003F11EA"/>
    <w:rsid w:val="003F64A0"/>
    <w:rsid w:val="004024A0"/>
    <w:rsid w:val="004243AA"/>
    <w:rsid w:val="00431EFF"/>
    <w:rsid w:val="00434284"/>
    <w:rsid w:val="004419C5"/>
    <w:rsid w:val="004475B1"/>
    <w:rsid w:val="004512CE"/>
    <w:rsid w:val="004530AE"/>
    <w:rsid w:val="00464496"/>
    <w:rsid w:val="004649E3"/>
    <w:rsid w:val="00464B21"/>
    <w:rsid w:val="0046783E"/>
    <w:rsid w:val="00483528"/>
    <w:rsid w:val="0048468C"/>
    <w:rsid w:val="004869FB"/>
    <w:rsid w:val="004926E9"/>
    <w:rsid w:val="00495F7C"/>
    <w:rsid w:val="00497875"/>
    <w:rsid w:val="004A11AF"/>
    <w:rsid w:val="004A2BE4"/>
    <w:rsid w:val="004A4CBA"/>
    <w:rsid w:val="004A7CF4"/>
    <w:rsid w:val="004B125D"/>
    <w:rsid w:val="004B25D7"/>
    <w:rsid w:val="004B4427"/>
    <w:rsid w:val="004B7020"/>
    <w:rsid w:val="004C05C6"/>
    <w:rsid w:val="004C58A6"/>
    <w:rsid w:val="004D15CD"/>
    <w:rsid w:val="004D6727"/>
    <w:rsid w:val="004E68F6"/>
    <w:rsid w:val="004E6CFC"/>
    <w:rsid w:val="004F3D80"/>
    <w:rsid w:val="00501E24"/>
    <w:rsid w:val="00514C79"/>
    <w:rsid w:val="00514CCB"/>
    <w:rsid w:val="0052108A"/>
    <w:rsid w:val="00527C79"/>
    <w:rsid w:val="005352A6"/>
    <w:rsid w:val="00543366"/>
    <w:rsid w:val="00544D08"/>
    <w:rsid w:val="00550778"/>
    <w:rsid w:val="00551C35"/>
    <w:rsid w:val="00554B73"/>
    <w:rsid w:val="005678B1"/>
    <w:rsid w:val="0057115C"/>
    <w:rsid w:val="00572993"/>
    <w:rsid w:val="005830DE"/>
    <w:rsid w:val="00585F88"/>
    <w:rsid w:val="00591B08"/>
    <w:rsid w:val="005949A1"/>
    <w:rsid w:val="005A4B97"/>
    <w:rsid w:val="005B34A2"/>
    <w:rsid w:val="005B7953"/>
    <w:rsid w:val="005C0491"/>
    <w:rsid w:val="005C395F"/>
    <w:rsid w:val="005C59A8"/>
    <w:rsid w:val="005D7E18"/>
    <w:rsid w:val="005E55AE"/>
    <w:rsid w:val="005F0786"/>
    <w:rsid w:val="005F3053"/>
    <w:rsid w:val="005F59BD"/>
    <w:rsid w:val="005F7538"/>
    <w:rsid w:val="0060720C"/>
    <w:rsid w:val="00612471"/>
    <w:rsid w:val="006128D7"/>
    <w:rsid w:val="00636FEE"/>
    <w:rsid w:val="00647B74"/>
    <w:rsid w:val="006555F1"/>
    <w:rsid w:val="00663E23"/>
    <w:rsid w:val="00673550"/>
    <w:rsid w:val="006804C5"/>
    <w:rsid w:val="00692ED4"/>
    <w:rsid w:val="00694E9F"/>
    <w:rsid w:val="00697B44"/>
    <w:rsid w:val="006A3EE1"/>
    <w:rsid w:val="006A6CE0"/>
    <w:rsid w:val="006B5370"/>
    <w:rsid w:val="006C56E0"/>
    <w:rsid w:val="006E0351"/>
    <w:rsid w:val="006E22BD"/>
    <w:rsid w:val="006E53C0"/>
    <w:rsid w:val="006E6117"/>
    <w:rsid w:val="006E77CE"/>
    <w:rsid w:val="007013F5"/>
    <w:rsid w:val="00704FF3"/>
    <w:rsid w:val="00710875"/>
    <w:rsid w:val="00711472"/>
    <w:rsid w:val="007116F3"/>
    <w:rsid w:val="00720C1C"/>
    <w:rsid w:val="00723BD3"/>
    <w:rsid w:val="00740FA1"/>
    <w:rsid w:val="00747AC8"/>
    <w:rsid w:val="007551B1"/>
    <w:rsid w:val="00755489"/>
    <w:rsid w:val="00756B9C"/>
    <w:rsid w:val="00775952"/>
    <w:rsid w:val="00776C9E"/>
    <w:rsid w:val="00776CCB"/>
    <w:rsid w:val="007834BF"/>
    <w:rsid w:val="00784700"/>
    <w:rsid w:val="00786CEF"/>
    <w:rsid w:val="00790373"/>
    <w:rsid w:val="00791203"/>
    <w:rsid w:val="00793FC8"/>
    <w:rsid w:val="007B2296"/>
    <w:rsid w:val="007C037C"/>
    <w:rsid w:val="007C1934"/>
    <w:rsid w:val="007D1AE8"/>
    <w:rsid w:val="007D256B"/>
    <w:rsid w:val="007D32F8"/>
    <w:rsid w:val="007E0A7A"/>
    <w:rsid w:val="007E2FD5"/>
    <w:rsid w:val="007E3E3C"/>
    <w:rsid w:val="007E6CDF"/>
    <w:rsid w:val="007F22F8"/>
    <w:rsid w:val="00805210"/>
    <w:rsid w:val="00813ABA"/>
    <w:rsid w:val="00823A61"/>
    <w:rsid w:val="00832281"/>
    <w:rsid w:val="00836730"/>
    <w:rsid w:val="008415FB"/>
    <w:rsid w:val="00842998"/>
    <w:rsid w:val="00844AF0"/>
    <w:rsid w:val="00852761"/>
    <w:rsid w:val="008704C1"/>
    <w:rsid w:val="008754D3"/>
    <w:rsid w:val="00880DE3"/>
    <w:rsid w:val="00881065"/>
    <w:rsid w:val="0088258E"/>
    <w:rsid w:val="00884128"/>
    <w:rsid w:val="008848C5"/>
    <w:rsid w:val="00885502"/>
    <w:rsid w:val="00885DA2"/>
    <w:rsid w:val="00885DD9"/>
    <w:rsid w:val="0088799F"/>
    <w:rsid w:val="008976A9"/>
    <w:rsid w:val="008A5394"/>
    <w:rsid w:val="008A5856"/>
    <w:rsid w:val="008A68B8"/>
    <w:rsid w:val="008C77F2"/>
    <w:rsid w:val="008D7E72"/>
    <w:rsid w:val="008E459D"/>
    <w:rsid w:val="008E5695"/>
    <w:rsid w:val="00902D1F"/>
    <w:rsid w:val="00903526"/>
    <w:rsid w:val="00910888"/>
    <w:rsid w:val="00912DDA"/>
    <w:rsid w:val="00914C1A"/>
    <w:rsid w:val="00923CF9"/>
    <w:rsid w:val="009367C6"/>
    <w:rsid w:val="00937F88"/>
    <w:rsid w:val="00941DB9"/>
    <w:rsid w:val="00957ABA"/>
    <w:rsid w:val="009608F1"/>
    <w:rsid w:val="009618D8"/>
    <w:rsid w:val="009652BF"/>
    <w:rsid w:val="00971BDB"/>
    <w:rsid w:val="0098569D"/>
    <w:rsid w:val="009859D6"/>
    <w:rsid w:val="009A4EF8"/>
    <w:rsid w:val="009A63EE"/>
    <w:rsid w:val="009A66F8"/>
    <w:rsid w:val="009A6D30"/>
    <w:rsid w:val="009A780D"/>
    <w:rsid w:val="009F42A1"/>
    <w:rsid w:val="00A070C3"/>
    <w:rsid w:val="00A12382"/>
    <w:rsid w:val="00A30130"/>
    <w:rsid w:val="00A32A11"/>
    <w:rsid w:val="00A36141"/>
    <w:rsid w:val="00A37BB7"/>
    <w:rsid w:val="00A51823"/>
    <w:rsid w:val="00A52B60"/>
    <w:rsid w:val="00A6407F"/>
    <w:rsid w:val="00A80DDE"/>
    <w:rsid w:val="00A8797D"/>
    <w:rsid w:val="00A924B6"/>
    <w:rsid w:val="00A97A1A"/>
    <w:rsid w:val="00AA0FCD"/>
    <w:rsid w:val="00AA696B"/>
    <w:rsid w:val="00AC259C"/>
    <w:rsid w:val="00AC4605"/>
    <w:rsid w:val="00AC7E91"/>
    <w:rsid w:val="00AD2A9A"/>
    <w:rsid w:val="00AD3CB9"/>
    <w:rsid w:val="00AD7856"/>
    <w:rsid w:val="00AD7E67"/>
    <w:rsid w:val="00AE569F"/>
    <w:rsid w:val="00AF1AD3"/>
    <w:rsid w:val="00AF408F"/>
    <w:rsid w:val="00AF6E58"/>
    <w:rsid w:val="00AF749A"/>
    <w:rsid w:val="00B03D60"/>
    <w:rsid w:val="00B13C8C"/>
    <w:rsid w:val="00B152B1"/>
    <w:rsid w:val="00B16E21"/>
    <w:rsid w:val="00B225F7"/>
    <w:rsid w:val="00B24E70"/>
    <w:rsid w:val="00B33D74"/>
    <w:rsid w:val="00B34F7B"/>
    <w:rsid w:val="00B40EA0"/>
    <w:rsid w:val="00B471B3"/>
    <w:rsid w:val="00B603E1"/>
    <w:rsid w:val="00B7575F"/>
    <w:rsid w:val="00B77411"/>
    <w:rsid w:val="00B848B0"/>
    <w:rsid w:val="00B85FB9"/>
    <w:rsid w:val="00B91348"/>
    <w:rsid w:val="00BA2D86"/>
    <w:rsid w:val="00BA3826"/>
    <w:rsid w:val="00BB1055"/>
    <w:rsid w:val="00BB11EC"/>
    <w:rsid w:val="00BB1A30"/>
    <w:rsid w:val="00BB3C5E"/>
    <w:rsid w:val="00BD2A69"/>
    <w:rsid w:val="00BE55E1"/>
    <w:rsid w:val="00BE7CAE"/>
    <w:rsid w:val="00BF5309"/>
    <w:rsid w:val="00BF7626"/>
    <w:rsid w:val="00C06215"/>
    <w:rsid w:val="00C15703"/>
    <w:rsid w:val="00C262A1"/>
    <w:rsid w:val="00C35D15"/>
    <w:rsid w:val="00C50414"/>
    <w:rsid w:val="00C53072"/>
    <w:rsid w:val="00C54B9C"/>
    <w:rsid w:val="00C60133"/>
    <w:rsid w:val="00C750E9"/>
    <w:rsid w:val="00C75F1A"/>
    <w:rsid w:val="00C773D7"/>
    <w:rsid w:val="00C77A7B"/>
    <w:rsid w:val="00C77E55"/>
    <w:rsid w:val="00C850C3"/>
    <w:rsid w:val="00C926F0"/>
    <w:rsid w:val="00C92F64"/>
    <w:rsid w:val="00C92FC2"/>
    <w:rsid w:val="00C93DB6"/>
    <w:rsid w:val="00C95A00"/>
    <w:rsid w:val="00C96A1C"/>
    <w:rsid w:val="00CA71AE"/>
    <w:rsid w:val="00CA730F"/>
    <w:rsid w:val="00CB1B52"/>
    <w:rsid w:val="00CB4EF7"/>
    <w:rsid w:val="00CB62E6"/>
    <w:rsid w:val="00CD3B44"/>
    <w:rsid w:val="00CD42E0"/>
    <w:rsid w:val="00CD7187"/>
    <w:rsid w:val="00CE6389"/>
    <w:rsid w:val="00CF6D6A"/>
    <w:rsid w:val="00D00982"/>
    <w:rsid w:val="00D02534"/>
    <w:rsid w:val="00D14D19"/>
    <w:rsid w:val="00D2290E"/>
    <w:rsid w:val="00D22C92"/>
    <w:rsid w:val="00D24D6B"/>
    <w:rsid w:val="00D2704F"/>
    <w:rsid w:val="00D33594"/>
    <w:rsid w:val="00D35183"/>
    <w:rsid w:val="00D35D6E"/>
    <w:rsid w:val="00D50110"/>
    <w:rsid w:val="00D54733"/>
    <w:rsid w:val="00D67089"/>
    <w:rsid w:val="00D92B94"/>
    <w:rsid w:val="00D95BA7"/>
    <w:rsid w:val="00DA317C"/>
    <w:rsid w:val="00DA3351"/>
    <w:rsid w:val="00DA3372"/>
    <w:rsid w:val="00DA420D"/>
    <w:rsid w:val="00DA52FA"/>
    <w:rsid w:val="00DA5B95"/>
    <w:rsid w:val="00DB1F90"/>
    <w:rsid w:val="00DB5EEE"/>
    <w:rsid w:val="00DB6A93"/>
    <w:rsid w:val="00DC0A96"/>
    <w:rsid w:val="00DC1456"/>
    <w:rsid w:val="00DC182D"/>
    <w:rsid w:val="00DC2F1F"/>
    <w:rsid w:val="00DD6B07"/>
    <w:rsid w:val="00DE2755"/>
    <w:rsid w:val="00DE345C"/>
    <w:rsid w:val="00DE5450"/>
    <w:rsid w:val="00DE7756"/>
    <w:rsid w:val="00DE790C"/>
    <w:rsid w:val="00DF1544"/>
    <w:rsid w:val="00DF5738"/>
    <w:rsid w:val="00E005F9"/>
    <w:rsid w:val="00E02B89"/>
    <w:rsid w:val="00E03447"/>
    <w:rsid w:val="00E1160C"/>
    <w:rsid w:val="00E21DB4"/>
    <w:rsid w:val="00E22470"/>
    <w:rsid w:val="00E2389B"/>
    <w:rsid w:val="00E34FB2"/>
    <w:rsid w:val="00E36886"/>
    <w:rsid w:val="00E37ADC"/>
    <w:rsid w:val="00E40E14"/>
    <w:rsid w:val="00E433E1"/>
    <w:rsid w:val="00E56E49"/>
    <w:rsid w:val="00E66E74"/>
    <w:rsid w:val="00E71293"/>
    <w:rsid w:val="00E7334A"/>
    <w:rsid w:val="00E74D11"/>
    <w:rsid w:val="00E761CF"/>
    <w:rsid w:val="00E833AF"/>
    <w:rsid w:val="00E8551F"/>
    <w:rsid w:val="00E86719"/>
    <w:rsid w:val="00E97C18"/>
    <w:rsid w:val="00EB049F"/>
    <w:rsid w:val="00ED383E"/>
    <w:rsid w:val="00EE04C7"/>
    <w:rsid w:val="00EF5027"/>
    <w:rsid w:val="00F07ADB"/>
    <w:rsid w:val="00F12FCE"/>
    <w:rsid w:val="00F270FE"/>
    <w:rsid w:val="00F3173C"/>
    <w:rsid w:val="00F36235"/>
    <w:rsid w:val="00F413FA"/>
    <w:rsid w:val="00F53AC3"/>
    <w:rsid w:val="00F56495"/>
    <w:rsid w:val="00F60152"/>
    <w:rsid w:val="00F6305E"/>
    <w:rsid w:val="00F73EF6"/>
    <w:rsid w:val="00F94B89"/>
    <w:rsid w:val="00F96697"/>
    <w:rsid w:val="00FB4057"/>
    <w:rsid w:val="00FB5D56"/>
    <w:rsid w:val="00FC4ADF"/>
    <w:rsid w:val="00FD0564"/>
    <w:rsid w:val="00FD47A2"/>
    <w:rsid w:val="00FD746B"/>
    <w:rsid w:val="00FE6539"/>
    <w:rsid w:val="00FF077F"/>
    <w:rsid w:val="00FF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80D"/>
  </w:style>
  <w:style w:type="paragraph" w:styleId="Nagwek1">
    <w:name w:val="heading 1"/>
    <w:basedOn w:val="Normalny"/>
    <w:next w:val="Normalny"/>
    <w:link w:val="Nagwek1Znak"/>
    <w:uiPriority w:val="9"/>
    <w:qFormat/>
    <w:rsid w:val="00375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78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7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78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80D"/>
    <w:rPr>
      <w:vertAlign w:val="superscript"/>
    </w:rPr>
  </w:style>
  <w:style w:type="table" w:styleId="Tabela-Siatka">
    <w:name w:val="Table Grid"/>
    <w:basedOn w:val="Standardowy"/>
    <w:uiPriority w:val="39"/>
    <w:rsid w:val="000D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2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A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A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ADC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3756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5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7E"/>
  </w:style>
  <w:style w:type="paragraph" w:styleId="Stopka">
    <w:name w:val="footer"/>
    <w:basedOn w:val="Normalny"/>
    <w:link w:val="StopkaZnak"/>
    <w:uiPriority w:val="99"/>
    <w:unhideWhenUsed/>
    <w:rsid w:val="00375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7E"/>
  </w:style>
  <w:style w:type="character" w:customStyle="1" w:styleId="Nagwek1Znak">
    <w:name w:val="Nagłówek 1 Znak"/>
    <w:basedOn w:val="Domylnaczcionkaakapitu"/>
    <w:link w:val="Nagwek1"/>
    <w:uiPriority w:val="9"/>
    <w:rsid w:val="00375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7567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7567E"/>
    <w:pPr>
      <w:tabs>
        <w:tab w:val="left" w:pos="44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37567E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37567E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7567E"/>
    <w:pPr>
      <w:spacing w:after="100"/>
      <w:ind w:left="440"/>
    </w:pPr>
    <w:rPr>
      <w:rFonts w:eastAsiaTheme="minorEastAsia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5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9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1A4C-CE5D-4E3F-8540-2A221C00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2339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Jamróz</dc:creator>
  <cp:lastModifiedBy>BOK_Aneta</cp:lastModifiedBy>
  <cp:revision>2</cp:revision>
  <cp:lastPrinted>2016-12-12T08:45:00Z</cp:lastPrinted>
  <dcterms:created xsi:type="dcterms:W3CDTF">2016-12-13T12:36:00Z</dcterms:created>
  <dcterms:modified xsi:type="dcterms:W3CDTF">2016-12-13T12:36:00Z</dcterms:modified>
</cp:coreProperties>
</file>