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D9" w:rsidRDefault="000E33D9" w:rsidP="000E33D9"/>
    <w:p w:rsidR="000E33D9" w:rsidRPr="00520964" w:rsidRDefault="005F31EE" w:rsidP="005F31EE">
      <w:pPr>
        <w:ind w:left="4248" w:firstLine="708"/>
      </w:pPr>
      <w:r>
        <w:t xml:space="preserve">  </w:t>
      </w:r>
      <w:r w:rsidR="000E33D9">
        <w:t xml:space="preserve">Załącznik do uchwały </w:t>
      </w:r>
      <w:r>
        <w:t>IV</w:t>
      </w:r>
      <w:r w:rsidR="000E33D9">
        <w:rPr>
          <w:bCs/>
        </w:rPr>
        <w:t>/....../</w:t>
      </w:r>
      <w:r>
        <w:rPr>
          <w:bCs/>
        </w:rPr>
        <w:t>15</w:t>
      </w:r>
    </w:p>
    <w:p w:rsidR="000E33D9" w:rsidRDefault="000E33D9" w:rsidP="000E33D9">
      <w:pPr>
        <w:ind w:left="3540" w:firstLine="708"/>
        <w:jc w:val="center"/>
      </w:pPr>
      <w:r>
        <w:t xml:space="preserve">Rady Miejskiej w Białej Rawskiej </w:t>
      </w:r>
    </w:p>
    <w:p w:rsidR="000E33D9" w:rsidRDefault="000E33D9" w:rsidP="000E3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 dnia …. …………………………</w:t>
      </w:r>
    </w:p>
    <w:p w:rsidR="000E33D9" w:rsidRDefault="000E33D9" w:rsidP="000E33D9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"/>
        <w:gridCol w:w="1332"/>
        <w:gridCol w:w="4154"/>
        <w:gridCol w:w="2590"/>
        <w:gridCol w:w="1260"/>
      </w:tblGrid>
      <w:tr w:rsidR="000E33D9" w:rsidTr="008052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Lp.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 xml:space="preserve">Termin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pStyle w:val="Nagwek1"/>
              <w:rPr>
                <w:b w:val="0"/>
                <w:bCs w:val="0"/>
              </w:rPr>
            </w:pPr>
          </w:p>
          <w:p w:rsidR="000E33D9" w:rsidRDefault="000E33D9" w:rsidP="008052A1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Tematyka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 xml:space="preserve">Materiał przygotowuje </w:t>
            </w:r>
          </w:p>
          <w:p w:rsidR="000E33D9" w:rsidRDefault="000E33D9" w:rsidP="008052A1">
            <w:pPr>
              <w:jc w:val="center"/>
            </w:pPr>
            <w:r>
              <w:t>i przedstawia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Uwagi</w:t>
            </w:r>
          </w:p>
        </w:tc>
      </w:tr>
      <w:tr w:rsidR="000E33D9" w:rsidTr="008052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  <w:r>
              <w:t>5</w:t>
            </w:r>
          </w:p>
        </w:tc>
      </w:tr>
      <w:tr w:rsidR="000E33D9" w:rsidTr="008052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1.</w:t>
            </w:r>
          </w:p>
          <w:p w:rsidR="000E33D9" w:rsidRDefault="000E33D9" w:rsidP="008052A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>I kwartał</w:t>
            </w:r>
          </w:p>
          <w:p w:rsidR="000E33D9" w:rsidRDefault="000E33D9" w:rsidP="008052A1"/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>Podsumowanie przebiegu akcji zimowej.</w:t>
            </w:r>
          </w:p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 xml:space="preserve">Analiza realizacji uchwał za 2014 rok. </w:t>
            </w:r>
          </w:p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>Wizytacja Środowiskowego Domu Samopomocy oraz MGOPS w Białej Rawskiej.</w:t>
            </w:r>
          </w:p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>Wizytacja Białego Orlika</w:t>
            </w:r>
          </w:p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>Analiza udzielonych dotacji dla Klubów Sportowych i organizacji pozarządowych działających na terenie miasta i gminy Biała Rawska.</w:t>
            </w:r>
          </w:p>
          <w:p w:rsidR="000E33D9" w:rsidRDefault="000E33D9" w:rsidP="008052A1">
            <w:pPr>
              <w:numPr>
                <w:ilvl w:val="0"/>
                <w:numId w:val="1"/>
              </w:numPr>
            </w:pPr>
            <w:r>
              <w:t>Kontrole doraźne wg potrzeb lub wskazań Rady.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>Naczelnik Wydz. RG</w:t>
            </w:r>
          </w:p>
          <w:p w:rsidR="000E33D9" w:rsidRDefault="000E33D9" w:rsidP="008052A1"/>
          <w:p w:rsidR="000E33D9" w:rsidRDefault="000E33D9" w:rsidP="008052A1">
            <w:r>
              <w:t>Burmistrz</w:t>
            </w:r>
          </w:p>
          <w:p w:rsidR="000E33D9" w:rsidRDefault="000E33D9" w:rsidP="008052A1"/>
          <w:p w:rsidR="000E33D9" w:rsidRDefault="000E33D9" w:rsidP="008052A1">
            <w:r>
              <w:t>Dyrektor ŚDS</w:t>
            </w:r>
          </w:p>
          <w:p w:rsidR="000E33D9" w:rsidRDefault="000E33D9" w:rsidP="008052A1">
            <w:r>
              <w:t>Dyrektor MGOPS</w:t>
            </w:r>
          </w:p>
          <w:p w:rsidR="000E33D9" w:rsidRDefault="000E33D9" w:rsidP="008052A1"/>
          <w:p w:rsidR="000E33D9" w:rsidRDefault="000E33D9" w:rsidP="008052A1">
            <w:r>
              <w:rPr>
                <w:sz w:val="22"/>
              </w:rPr>
              <w:t>Dyrektor Gimnazjum</w:t>
            </w:r>
          </w:p>
          <w:p w:rsidR="000E33D9" w:rsidRDefault="000E33D9" w:rsidP="008052A1">
            <w:r>
              <w:t>Naczelnik OKP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</w:tc>
      </w:tr>
      <w:tr w:rsidR="000E33D9" w:rsidTr="008052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>II kwartał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Wyrażenie opinii w sprawie wykonania budżetu gminy za rok 2014.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Wyrażenie opinii w sprawie udzielenia absolutorium Burmistrzowi z tytułu wykonania budżetu za rok 2014.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Analiza ściągalności podatkowych za 2014 rok.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Przeprowadzenie kontroli na targowisku przemysłowym przy ul.15-go Grudnia w Białej Rawskiej.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Analiza postępu prac na targowisku przy ul. Brukowej w Białej Rawskiej.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 xml:space="preserve">Wizytacja </w:t>
            </w:r>
            <w:proofErr w:type="spellStart"/>
            <w:r>
              <w:t>OSiR</w:t>
            </w:r>
            <w:proofErr w:type="spellEnd"/>
            <w:r>
              <w:t xml:space="preserve"> w Białej Rawskiej.</w:t>
            </w:r>
          </w:p>
          <w:p w:rsidR="000E33D9" w:rsidRDefault="000E33D9" w:rsidP="008052A1">
            <w:pPr>
              <w:numPr>
                <w:ilvl w:val="0"/>
                <w:numId w:val="4"/>
              </w:numPr>
            </w:pPr>
            <w:r>
              <w:t>Kontrole doraźne wg potrzeb lub wskazań Rady.</w:t>
            </w:r>
          </w:p>
          <w:p w:rsidR="000E33D9" w:rsidRDefault="000E33D9" w:rsidP="008052A1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 xml:space="preserve">Skarbnik 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Przewodniczący</w:t>
            </w:r>
          </w:p>
          <w:p w:rsidR="000E33D9" w:rsidRDefault="000E33D9" w:rsidP="008052A1">
            <w:r>
              <w:t xml:space="preserve">Komisji 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Naczelnik Wydz. FN</w:t>
            </w:r>
          </w:p>
          <w:p w:rsidR="000E33D9" w:rsidRDefault="000E33D9" w:rsidP="008052A1"/>
          <w:p w:rsidR="000E33D9" w:rsidRDefault="000E33D9" w:rsidP="008052A1">
            <w:r>
              <w:t>Przewodniczący Komisji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Naczelnik Wydz. OŚ</w:t>
            </w:r>
          </w:p>
          <w:p w:rsidR="000E33D9" w:rsidRDefault="000E33D9" w:rsidP="008052A1"/>
          <w:p w:rsidR="000E33D9" w:rsidRDefault="000E33D9" w:rsidP="008052A1">
            <w:r>
              <w:t>Dyrektor MGOK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</w:tc>
      </w:tr>
      <w:tr w:rsidR="000E33D9" w:rsidTr="008052A1">
        <w:trPr>
          <w:trHeight w:val="24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3.</w:t>
            </w: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>III kwartał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pPr>
              <w:numPr>
                <w:ilvl w:val="0"/>
                <w:numId w:val="2"/>
              </w:numPr>
            </w:pPr>
            <w:r>
              <w:t>Zapoznanie się z przygotowaniem placówek oświatowych do roku szkolnego 2015/2016</w:t>
            </w:r>
          </w:p>
          <w:p w:rsidR="000E33D9" w:rsidRDefault="000E33D9" w:rsidP="008052A1">
            <w:pPr>
              <w:numPr>
                <w:ilvl w:val="0"/>
                <w:numId w:val="2"/>
              </w:numPr>
            </w:pPr>
            <w:r>
              <w:t>Kontrola losowo wybranych przetargów.</w:t>
            </w:r>
          </w:p>
          <w:p w:rsidR="000E33D9" w:rsidRDefault="000E33D9" w:rsidP="008052A1">
            <w:pPr>
              <w:ind w:left="360"/>
            </w:pPr>
          </w:p>
          <w:p w:rsidR="000E33D9" w:rsidRDefault="000E33D9" w:rsidP="008052A1">
            <w:pPr>
              <w:numPr>
                <w:ilvl w:val="0"/>
                <w:numId w:val="2"/>
              </w:numPr>
            </w:pPr>
            <w:r>
              <w:t>Analiza udzielonych dotacji dla Klubów Sportowych działających na terenie miasta i gminy Biała Rawska.</w:t>
            </w:r>
          </w:p>
          <w:p w:rsidR="000E33D9" w:rsidRDefault="000E33D9" w:rsidP="008052A1">
            <w:pPr>
              <w:numPr>
                <w:ilvl w:val="0"/>
                <w:numId w:val="2"/>
              </w:numPr>
            </w:pPr>
            <w:r>
              <w:t>Analiza sprawozdania z wykonania budżetu gminy za I półrocze 2015.</w:t>
            </w:r>
          </w:p>
          <w:p w:rsidR="000E33D9" w:rsidRDefault="000E33D9" w:rsidP="008052A1">
            <w:pPr>
              <w:numPr>
                <w:ilvl w:val="0"/>
                <w:numId w:val="2"/>
              </w:numPr>
            </w:pPr>
            <w:r>
              <w:t>Kontrole doraźne wg potrzeb lub wskazań Rady.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Naczelnik OKP</w:t>
            </w:r>
          </w:p>
          <w:p w:rsidR="000E33D9" w:rsidRDefault="000E33D9" w:rsidP="008052A1"/>
          <w:p w:rsidR="000E33D9" w:rsidRDefault="000E33D9" w:rsidP="008052A1">
            <w:r>
              <w:t>Naczelnik Wydz. RG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Naczelnik OKP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>
            <w:r>
              <w:t>Skarbnik</w:t>
            </w:r>
          </w:p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/>
          <w:p w:rsidR="000E33D9" w:rsidRDefault="000E33D9" w:rsidP="008052A1">
            <w:pPr>
              <w:jc w:val="center"/>
            </w:pPr>
          </w:p>
        </w:tc>
      </w:tr>
      <w:tr w:rsidR="000E33D9" w:rsidTr="008052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>
            <w:pPr>
              <w:jc w:val="center"/>
            </w:pPr>
          </w:p>
          <w:p w:rsidR="000E33D9" w:rsidRDefault="000E33D9" w:rsidP="008052A1">
            <w:pPr>
              <w:jc w:val="center"/>
            </w:pPr>
            <w:r>
              <w:t>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t>IV kwartał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pPr>
              <w:numPr>
                <w:ilvl w:val="0"/>
                <w:numId w:val="3"/>
              </w:numPr>
            </w:pPr>
            <w:r>
              <w:t>Kontrola działalności zespołu boisk sportowych Orlik 2012.</w:t>
            </w:r>
          </w:p>
          <w:p w:rsidR="000E33D9" w:rsidRDefault="000E33D9" w:rsidP="008052A1">
            <w:pPr>
              <w:numPr>
                <w:ilvl w:val="0"/>
                <w:numId w:val="3"/>
              </w:numPr>
            </w:pPr>
            <w:r>
              <w:t xml:space="preserve">Przygotowanie </w:t>
            </w:r>
            <w:proofErr w:type="spellStart"/>
            <w:r>
              <w:t>ZGKiM</w:t>
            </w:r>
            <w:proofErr w:type="spellEnd"/>
            <w:r>
              <w:t xml:space="preserve"> do akcji zimowej.</w:t>
            </w:r>
          </w:p>
          <w:p w:rsidR="000E33D9" w:rsidRDefault="000E33D9" w:rsidP="008052A1">
            <w:pPr>
              <w:numPr>
                <w:ilvl w:val="0"/>
                <w:numId w:val="3"/>
              </w:numPr>
            </w:pPr>
            <w:r>
              <w:t>Informacja nt. sprzedaży mienia komunalnego za 2015 r.</w:t>
            </w:r>
          </w:p>
          <w:p w:rsidR="000E33D9" w:rsidRDefault="000E33D9" w:rsidP="008052A1">
            <w:pPr>
              <w:numPr>
                <w:ilvl w:val="0"/>
                <w:numId w:val="3"/>
              </w:numPr>
            </w:pPr>
            <w:r>
              <w:t>Kontrole doraźne wg potrzeb lub wskazań Rady.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  <w:p w:rsidR="000E33D9" w:rsidRDefault="000E33D9" w:rsidP="008052A1">
            <w:r>
              <w:rPr>
                <w:sz w:val="22"/>
              </w:rPr>
              <w:t>Dyrektor Gimnazjum</w:t>
            </w:r>
          </w:p>
          <w:p w:rsidR="000E33D9" w:rsidRDefault="000E33D9" w:rsidP="008052A1"/>
          <w:p w:rsidR="000E33D9" w:rsidRDefault="000E33D9" w:rsidP="008052A1">
            <w:r>
              <w:t xml:space="preserve">Dyrektor </w:t>
            </w:r>
            <w:proofErr w:type="spellStart"/>
            <w:r>
              <w:t>ZGKiM</w:t>
            </w:r>
            <w:proofErr w:type="spellEnd"/>
          </w:p>
          <w:p w:rsidR="000E33D9" w:rsidRDefault="000E33D9" w:rsidP="008052A1"/>
          <w:p w:rsidR="000E33D9" w:rsidRDefault="000E33D9" w:rsidP="008052A1">
            <w:r>
              <w:t>Naczelnik Wydz. RG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9" w:rsidRDefault="000E33D9" w:rsidP="008052A1"/>
        </w:tc>
      </w:tr>
    </w:tbl>
    <w:p w:rsidR="000E33D9" w:rsidRDefault="000E33D9" w:rsidP="000E33D9"/>
    <w:p w:rsidR="000E33D9" w:rsidRDefault="000E33D9" w:rsidP="000E33D9"/>
    <w:p w:rsidR="005308F1" w:rsidRDefault="005308F1"/>
    <w:sectPr w:rsidR="005308F1" w:rsidSect="00A2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CFB"/>
    <w:multiLevelType w:val="hybridMultilevel"/>
    <w:tmpl w:val="FEC8F4C6"/>
    <w:lvl w:ilvl="0" w:tplc="2608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64D3C"/>
    <w:multiLevelType w:val="hybridMultilevel"/>
    <w:tmpl w:val="42447F44"/>
    <w:lvl w:ilvl="0" w:tplc="2608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7052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61151"/>
    <w:multiLevelType w:val="hybridMultilevel"/>
    <w:tmpl w:val="24FC2A0A"/>
    <w:lvl w:ilvl="0" w:tplc="93023E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67183"/>
    <w:multiLevelType w:val="hybridMultilevel"/>
    <w:tmpl w:val="136A2318"/>
    <w:lvl w:ilvl="0" w:tplc="75887C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3D9"/>
    <w:rsid w:val="000E33D9"/>
    <w:rsid w:val="005308F1"/>
    <w:rsid w:val="005F31EE"/>
    <w:rsid w:val="00A2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3D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3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2015-01-05T13:32:00Z</dcterms:created>
  <dcterms:modified xsi:type="dcterms:W3CDTF">2015-01-05T13:53:00Z</dcterms:modified>
</cp:coreProperties>
</file>