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1C" w:rsidRPr="0097263B" w:rsidRDefault="00FD6482" w:rsidP="00B72F3B">
      <w:pPr>
        <w:tabs>
          <w:tab w:val="left" w:pos="5218"/>
        </w:tabs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Biała Rawska</w:t>
      </w:r>
      <w:r w:rsidR="006C6EA9" w:rsidRPr="0097263B">
        <w:rPr>
          <w:rFonts w:ascii="Cambria" w:hAnsi="Cambria"/>
          <w:b/>
          <w:bCs/>
          <w:sz w:val="20"/>
          <w:szCs w:val="20"/>
        </w:rPr>
        <w:t>, d</w:t>
      </w:r>
      <w:r w:rsidR="004F7367">
        <w:rPr>
          <w:rFonts w:ascii="Cambria" w:hAnsi="Cambria"/>
          <w:b/>
          <w:bCs/>
          <w:sz w:val="20"/>
          <w:szCs w:val="20"/>
        </w:rPr>
        <w:t>nia</w:t>
      </w:r>
      <w:r w:rsidR="006C6EA9" w:rsidRPr="0097263B">
        <w:rPr>
          <w:rFonts w:ascii="Cambria" w:hAnsi="Cambria"/>
          <w:sz w:val="20"/>
          <w:szCs w:val="20"/>
        </w:rPr>
        <w:t xml:space="preserve"> ……………..…………………</w:t>
      </w:r>
      <w:r w:rsidR="00B72F3B" w:rsidRPr="0097263B">
        <w:rPr>
          <w:rFonts w:ascii="Cambria" w:hAnsi="Cambria"/>
          <w:sz w:val="20"/>
          <w:szCs w:val="20"/>
        </w:rPr>
        <w:t>……………</w:t>
      </w:r>
    </w:p>
    <w:p w:rsidR="00E54F79" w:rsidRPr="0097263B" w:rsidRDefault="004B6752" w:rsidP="00B72F3B">
      <w:pPr>
        <w:tabs>
          <w:tab w:val="left" w:pos="5535"/>
        </w:tabs>
        <w:spacing w:after="0"/>
        <w:jc w:val="right"/>
        <w:rPr>
          <w:rFonts w:ascii="Cambria" w:hAnsi="Cambria"/>
          <w:b/>
          <w:sz w:val="20"/>
          <w:szCs w:val="20"/>
        </w:rPr>
      </w:pPr>
      <w:r w:rsidRPr="0097263B">
        <w:rPr>
          <w:rFonts w:ascii="Cambria" w:hAnsi="Cambria"/>
          <w:b/>
          <w:sz w:val="20"/>
          <w:szCs w:val="20"/>
        </w:rPr>
        <w:t>Burmistrz Białej Rawskiej</w:t>
      </w:r>
    </w:p>
    <w:p w:rsidR="00E54F79" w:rsidRPr="0097263B" w:rsidRDefault="00E54F79" w:rsidP="00B72F3B">
      <w:pPr>
        <w:tabs>
          <w:tab w:val="left" w:pos="5535"/>
        </w:tabs>
        <w:spacing w:after="0"/>
        <w:jc w:val="right"/>
        <w:rPr>
          <w:rFonts w:ascii="Cambria" w:hAnsi="Cambria"/>
          <w:b/>
          <w:sz w:val="20"/>
          <w:szCs w:val="20"/>
        </w:rPr>
      </w:pPr>
      <w:r w:rsidRPr="0097263B">
        <w:rPr>
          <w:rFonts w:ascii="Cambria" w:hAnsi="Cambria"/>
          <w:b/>
          <w:sz w:val="20"/>
          <w:szCs w:val="20"/>
        </w:rPr>
        <w:tab/>
      </w:r>
      <w:r w:rsidR="004B6752" w:rsidRPr="0097263B">
        <w:rPr>
          <w:rFonts w:ascii="Cambria" w:hAnsi="Cambria"/>
          <w:b/>
          <w:sz w:val="20"/>
          <w:szCs w:val="20"/>
        </w:rPr>
        <w:t>ul. Jana Pawła II 57</w:t>
      </w:r>
    </w:p>
    <w:p w:rsidR="00E54F79" w:rsidRDefault="00E54F79" w:rsidP="00B72F3B">
      <w:pPr>
        <w:tabs>
          <w:tab w:val="left" w:pos="5535"/>
        </w:tabs>
        <w:spacing w:after="0"/>
        <w:jc w:val="right"/>
        <w:rPr>
          <w:rFonts w:ascii="Cambria" w:hAnsi="Cambria"/>
          <w:b/>
          <w:sz w:val="20"/>
          <w:szCs w:val="20"/>
        </w:rPr>
      </w:pPr>
      <w:r w:rsidRPr="0097263B">
        <w:rPr>
          <w:rFonts w:ascii="Cambria" w:hAnsi="Cambria"/>
          <w:b/>
          <w:sz w:val="20"/>
          <w:szCs w:val="20"/>
        </w:rPr>
        <w:tab/>
      </w:r>
      <w:r w:rsidR="004B6752" w:rsidRPr="0097263B">
        <w:rPr>
          <w:rFonts w:ascii="Cambria" w:hAnsi="Cambria"/>
          <w:b/>
          <w:sz w:val="20"/>
          <w:szCs w:val="20"/>
        </w:rPr>
        <w:t>96-230 Biała Rawska</w:t>
      </w:r>
    </w:p>
    <w:p w:rsidR="00CD4E17" w:rsidRPr="0097263B" w:rsidRDefault="00CD4E17" w:rsidP="00B72F3B">
      <w:pPr>
        <w:tabs>
          <w:tab w:val="left" w:pos="5535"/>
        </w:tabs>
        <w:spacing w:after="0"/>
        <w:jc w:val="right"/>
        <w:rPr>
          <w:rFonts w:ascii="Cambria" w:hAnsi="Cambria"/>
          <w:b/>
          <w:sz w:val="20"/>
          <w:szCs w:val="20"/>
        </w:rPr>
      </w:pPr>
    </w:p>
    <w:p w:rsidR="00230A94" w:rsidRPr="0097263B" w:rsidRDefault="00230A94" w:rsidP="00957071">
      <w:pPr>
        <w:jc w:val="center"/>
        <w:rPr>
          <w:rFonts w:ascii="Cambria" w:hAnsi="Cambria"/>
          <w:b/>
          <w:bCs/>
          <w:sz w:val="20"/>
          <w:szCs w:val="20"/>
        </w:rPr>
      </w:pPr>
      <w:r w:rsidRPr="0097263B">
        <w:rPr>
          <w:rFonts w:ascii="Cambria" w:hAnsi="Cambria"/>
          <w:b/>
          <w:bCs/>
          <w:sz w:val="20"/>
          <w:szCs w:val="20"/>
        </w:rPr>
        <w:t>WNIOSEK O ZAKUP PREFERENCYJNY PALIWA STAŁEGO</w:t>
      </w:r>
    </w:p>
    <w:p w:rsidR="00E54F79" w:rsidRPr="0097263B" w:rsidRDefault="00E54F79" w:rsidP="00957071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97263B">
        <w:rPr>
          <w:rFonts w:ascii="Cambria" w:hAnsi="Cambria"/>
          <w:b/>
          <w:bCs/>
          <w:sz w:val="20"/>
          <w:szCs w:val="20"/>
        </w:rPr>
        <w:t>DANE WNIOSKODAWCY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54F79" w:rsidRPr="0097263B" w:rsidTr="00B72F3B">
        <w:trPr>
          <w:trHeight w:val="288"/>
        </w:trPr>
        <w:tc>
          <w:tcPr>
            <w:tcW w:w="2694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Hlk118291804"/>
            <w:r w:rsidRPr="0097263B">
              <w:rPr>
                <w:rFonts w:ascii="Cambria" w:hAnsi="Cambria"/>
                <w:sz w:val="20"/>
                <w:szCs w:val="20"/>
              </w:rPr>
              <w:t xml:space="preserve">Imię </w:t>
            </w: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54F79" w:rsidRPr="0097263B" w:rsidTr="00B72F3B">
        <w:trPr>
          <w:trHeight w:val="338"/>
        </w:trPr>
        <w:tc>
          <w:tcPr>
            <w:tcW w:w="2694" w:type="dxa"/>
          </w:tcPr>
          <w:p w:rsidR="00E54F79" w:rsidRPr="0097263B" w:rsidRDefault="00AF2B94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Nazwisko</w:t>
            </w: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957D9" w:rsidRPr="0097263B" w:rsidTr="00E54F79">
        <w:tc>
          <w:tcPr>
            <w:tcW w:w="2694" w:type="dxa"/>
          </w:tcPr>
          <w:p w:rsidR="008957D9" w:rsidRPr="0097263B" w:rsidRDefault="008957D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PESEL</w:t>
            </w:r>
          </w:p>
          <w:p w:rsidR="008957D9" w:rsidRPr="0097263B" w:rsidRDefault="008957D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p w:rsidR="008957D9" w:rsidRPr="0097263B" w:rsidRDefault="008957D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bookmarkEnd w:id="0"/>
    <w:p w:rsidR="00957071" w:rsidRPr="0097263B" w:rsidRDefault="00E54F79" w:rsidP="005A17C3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 w:val="20"/>
          <w:szCs w:val="20"/>
        </w:rPr>
      </w:pPr>
      <w:r w:rsidRPr="0097263B">
        <w:rPr>
          <w:rFonts w:ascii="Cambria" w:hAnsi="Cambria"/>
          <w:b/>
          <w:bCs/>
          <w:sz w:val="20"/>
          <w:szCs w:val="20"/>
        </w:rPr>
        <w:t>ADRES POD KTÓRYM JEST PROWADZONE GOSPODARSTWO DOMOWE, NA RZECZ KTÓREGO JEST DOKONYWANY ZAKUP PREFERENCYJNY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6515"/>
      </w:tblGrid>
      <w:tr w:rsidR="00E54F79" w:rsidRPr="0097263B" w:rsidTr="00B72F3B">
        <w:trPr>
          <w:trHeight w:val="426"/>
        </w:trPr>
        <w:tc>
          <w:tcPr>
            <w:tcW w:w="2694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Gmina</w:t>
            </w: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54F79" w:rsidRPr="0097263B" w:rsidTr="00E54F79">
        <w:tc>
          <w:tcPr>
            <w:tcW w:w="2694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Kod pocztowy</w:t>
            </w: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15"/>
              <w:gridCol w:w="284"/>
              <w:gridCol w:w="406"/>
              <w:gridCol w:w="303"/>
              <w:gridCol w:w="283"/>
            </w:tblGrid>
            <w:tr w:rsidR="00E54F79" w:rsidRPr="0097263B" w:rsidTr="00E54F79">
              <w:tc>
                <w:tcPr>
                  <w:tcW w:w="427" w:type="dxa"/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97263B">
                    <w:rPr>
                      <w:rFonts w:ascii="Cambria" w:hAnsi="Cambria"/>
                      <w:sz w:val="20"/>
                      <w:szCs w:val="20"/>
                    </w:rPr>
                    <w:t xml:space="preserve">- </w:t>
                  </w:r>
                </w:p>
              </w:tc>
              <w:tc>
                <w:tcPr>
                  <w:tcW w:w="406" w:type="dxa"/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303" w:type="dxa"/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54F79" w:rsidRPr="0097263B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54F79" w:rsidRPr="0097263B" w:rsidTr="00E54F79">
        <w:tc>
          <w:tcPr>
            <w:tcW w:w="2694" w:type="dxa"/>
          </w:tcPr>
          <w:p w:rsidR="00E54F79" w:rsidRPr="0097263B" w:rsidRDefault="00622E4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Miejscowość</w:t>
            </w: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54F79" w:rsidRPr="0097263B" w:rsidTr="00E54F79">
        <w:tc>
          <w:tcPr>
            <w:tcW w:w="2694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Nr domu</w:t>
            </w: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54F79" w:rsidRPr="0097263B" w:rsidTr="00E54F79">
        <w:tc>
          <w:tcPr>
            <w:tcW w:w="2694" w:type="dxa"/>
          </w:tcPr>
          <w:p w:rsidR="00E54F79" w:rsidRPr="0097263B" w:rsidRDefault="00622E4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97263B">
              <w:rPr>
                <w:rFonts w:ascii="Cambria" w:hAnsi="Cambria"/>
                <w:sz w:val="20"/>
                <w:szCs w:val="20"/>
              </w:rPr>
              <w:t>N</w:t>
            </w:r>
            <w:r w:rsidR="002252F4" w:rsidRPr="0097263B">
              <w:rPr>
                <w:rFonts w:ascii="Cambria" w:hAnsi="Cambria"/>
                <w:sz w:val="20"/>
                <w:szCs w:val="20"/>
              </w:rPr>
              <w:t>umer telefonu</w:t>
            </w:r>
          </w:p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15" w:type="dxa"/>
          </w:tcPr>
          <w:p w:rsidR="00E54F79" w:rsidRPr="0097263B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22E49" w:rsidRPr="0097263B" w:rsidRDefault="00230A94" w:rsidP="008C3A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7263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OKREŚLENIE ILOŚCI PALIWA STAŁEGO, O ZAKUP KTÓREGO WYSTĘPUJE WNIOSKODAWCA</w:t>
      </w:r>
      <w:r w:rsidR="002252F4" w:rsidRPr="0097263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</w:t>
      </w:r>
    </w:p>
    <w:tbl>
      <w:tblPr>
        <w:tblStyle w:val="Tabela-Siatka"/>
        <w:tblW w:w="9215" w:type="dxa"/>
        <w:tblInd w:w="-176" w:type="dxa"/>
        <w:tblLook w:val="04A0" w:firstRow="1" w:lastRow="0" w:firstColumn="1" w:lastColumn="0" w:noHBand="0" w:noVBand="1"/>
      </w:tblPr>
      <w:tblGrid>
        <w:gridCol w:w="4537"/>
        <w:gridCol w:w="4678"/>
      </w:tblGrid>
      <w:tr w:rsidR="00622E49" w:rsidRPr="0097263B" w:rsidTr="00BA5117">
        <w:tc>
          <w:tcPr>
            <w:tcW w:w="4537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Asortyment </w:t>
            </w:r>
          </w:p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węgla</w:t>
            </w:r>
          </w:p>
        </w:tc>
        <w:tc>
          <w:tcPr>
            <w:tcW w:w="4678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Ilość w tonach w terminie </w:t>
            </w:r>
          </w:p>
          <w:p w:rsidR="00622E49" w:rsidRPr="0097263B" w:rsidRDefault="00622E49" w:rsidP="00622E4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do </w:t>
            </w:r>
            <w:r w:rsidR="00332A1F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dnia </w:t>
            </w:r>
            <w:r w:rsidRPr="0097263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31.07.2023 r.</w:t>
            </w:r>
          </w:p>
        </w:tc>
      </w:tr>
      <w:tr w:rsidR="00622E49" w:rsidRPr="0097263B" w:rsidTr="00BA5117">
        <w:tc>
          <w:tcPr>
            <w:tcW w:w="4537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Kostka</w:t>
            </w:r>
          </w:p>
        </w:tc>
        <w:tc>
          <w:tcPr>
            <w:tcW w:w="4678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22E49" w:rsidRPr="0097263B" w:rsidTr="00BA5117">
        <w:tc>
          <w:tcPr>
            <w:tcW w:w="4537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263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Orzech</w:t>
            </w:r>
          </w:p>
        </w:tc>
        <w:tc>
          <w:tcPr>
            <w:tcW w:w="4678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22E49" w:rsidRPr="0097263B" w:rsidTr="00BA5117">
        <w:tc>
          <w:tcPr>
            <w:tcW w:w="4537" w:type="dxa"/>
          </w:tcPr>
          <w:p w:rsidR="00622E49" w:rsidRPr="0097263B" w:rsidRDefault="00622E49" w:rsidP="00BA5117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7263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Ekogroszek-</w:t>
            </w:r>
            <w:r w:rsidR="00BA511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Pr="0097263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ieklorz</w:t>
            </w:r>
            <w:proofErr w:type="spellEnd"/>
          </w:p>
        </w:tc>
        <w:tc>
          <w:tcPr>
            <w:tcW w:w="4678" w:type="dxa"/>
          </w:tcPr>
          <w:p w:rsidR="00622E49" w:rsidRPr="0097263B" w:rsidRDefault="00622E49" w:rsidP="00957071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:rsidR="00622E49" w:rsidRPr="0097263B" w:rsidRDefault="00957071" w:rsidP="00957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97263B">
        <w:rPr>
          <w:rFonts w:ascii="Cambria" w:hAnsi="Cambria" w:cs="Times New Roman"/>
          <w:b/>
          <w:bCs/>
          <w:color w:val="000000"/>
          <w:sz w:val="20"/>
          <w:szCs w:val="20"/>
        </w:rPr>
        <w:t>OŚWIADCZENIE O ODPOWIEDZIALNOŚCI KARNEJ</w:t>
      </w:r>
    </w:p>
    <w:p w:rsidR="00622E49" w:rsidRPr="0097263B" w:rsidRDefault="006C6EA9" w:rsidP="00622E49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Style w:val="markedcontent"/>
          <w:rFonts w:ascii="Cambria" w:hAnsi="Cambria" w:cs="Arial"/>
          <w:sz w:val="20"/>
          <w:szCs w:val="20"/>
        </w:rPr>
      </w:pPr>
      <w:r w:rsidRPr="0097263B">
        <w:rPr>
          <w:rStyle w:val="markedcontent"/>
          <w:rFonts w:ascii="Cambria" w:hAnsi="Cambria" w:cs="Arial"/>
          <w:sz w:val="20"/>
          <w:szCs w:val="20"/>
        </w:rPr>
        <w:t>**</w:t>
      </w:r>
      <w:r w:rsidR="00CB4F0F" w:rsidRPr="0097263B">
        <w:rPr>
          <w:rStyle w:val="markedcontent"/>
          <w:rFonts w:ascii="Cambria" w:hAnsi="Cambria" w:cs="Arial"/>
          <w:sz w:val="20"/>
          <w:szCs w:val="20"/>
        </w:rPr>
        <w:t>Jestem świadomy odpowiedzialności karnej za złożenie fałszywego oświadczenia wynikającej</w:t>
      </w:r>
      <w:r w:rsidR="00CB4F0F" w:rsidRPr="0097263B">
        <w:rPr>
          <w:rFonts w:ascii="Cambria" w:hAnsi="Cambria"/>
          <w:sz w:val="20"/>
          <w:szCs w:val="20"/>
        </w:rPr>
        <w:t xml:space="preserve"> </w:t>
      </w:r>
      <w:r w:rsidR="00CB4F0F" w:rsidRPr="0097263B">
        <w:rPr>
          <w:rStyle w:val="markedcontent"/>
          <w:rFonts w:ascii="Cambria" w:hAnsi="Cambria" w:cs="Arial"/>
          <w:sz w:val="20"/>
          <w:szCs w:val="20"/>
        </w:rPr>
        <w:t>z art. 233 § 6 ustawy z dnia 6 czerwca 1997 r. – Kodeks karny.</w:t>
      </w:r>
    </w:p>
    <w:p w:rsidR="006C6EA9" w:rsidRPr="0097263B" w:rsidRDefault="006C6EA9" w:rsidP="00622E49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Style w:val="markedcontent"/>
          <w:rFonts w:ascii="Cambria" w:hAnsi="Cambria" w:cs="Times New Roman"/>
          <w:b/>
          <w:bCs/>
          <w:color w:val="000000"/>
          <w:sz w:val="20"/>
          <w:szCs w:val="20"/>
        </w:rPr>
      </w:pPr>
      <w:r w:rsidRPr="0097263B">
        <w:rPr>
          <w:rStyle w:val="markedcontent"/>
          <w:rFonts w:ascii="Cambria" w:hAnsi="Cambria" w:cs="Arial"/>
          <w:sz w:val="20"/>
          <w:szCs w:val="20"/>
        </w:rPr>
        <w:t xml:space="preserve">** </w:t>
      </w:r>
      <w:r w:rsidRPr="0097263B">
        <w:rPr>
          <w:rFonts w:ascii="Cambria" w:hAnsi="Cambria"/>
          <w:sz w:val="20"/>
          <w:szCs w:val="20"/>
        </w:rPr>
        <w:t>podstawa prawna art. 10 ust.2 ustawy z dnia 27 października 2022 r. o zakupie preferencyjnym paliwa stałego przez gospodarstwa domowe.</w:t>
      </w:r>
    </w:p>
    <w:p w:rsidR="00B72F3B" w:rsidRDefault="00B72F3B" w:rsidP="001F761C">
      <w:pPr>
        <w:pStyle w:val="Default"/>
        <w:jc w:val="both"/>
        <w:rPr>
          <w:rStyle w:val="markedcontent"/>
          <w:rFonts w:ascii="Cambria" w:hAnsi="Cambria" w:cs="Arial"/>
          <w:sz w:val="20"/>
          <w:szCs w:val="20"/>
        </w:rPr>
      </w:pPr>
    </w:p>
    <w:p w:rsidR="00A922FC" w:rsidRPr="0097263B" w:rsidRDefault="00A922FC" w:rsidP="001F761C">
      <w:pPr>
        <w:pStyle w:val="Default"/>
        <w:jc w:val="both"/>
        <w:rPr>
          <w:rStyle w:val="markedcontent"/>
          <w:rFonts w:ascii="Cambria" w:hAnsi="Cambria" w:cs="Arial"/>
          <w:sz w:val="20"/>
          <w:szCs w:val="20"/>
        </w:rPr>
      </w:pPr>
    </w:p>
    <w:p w:rsidR="006C6EA9" w:rsidRPr="0097263B" w:rsidRDefault="00CB4F0F" w:rsidP="001F761C">
      <w:pPr>
        <w:pStyle w:val="Default"/>
        <w:jc w:val="both"/>
        <w:rPr>
          <w:rStyle w:val="markedcontent"/>
          <w:rFonts w:ascii="Cambria" w:hAnsi="Cambria" w:cs="Arial"/>
          <w:sz w:val="20"/>
          <w:szCs w:val="20"/>
        </w:rPr>
      </w:pPr>
      <w:r w:rsidRPr="0097263B">
        <w:rPr>
          <w:rStyle w:val="markedcontent"/>
          <w:rFonts w:ascii="Cambria" w:hAnsi="Cambria" w:cs="Arial"/>
          <w:sz w:val="20"/>
          <w:szCs w:val="20"/>
        </w:rPr>
        <w:t>........................................</w:t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>.........</w:t>
      </w:r>
      <w:r w:rsidRPr="0097263B">
        <w:rPr>
          <w:rStyle w:val="markedcontent"/>
          <w:rFonts w:ascii="Cambria" w:hAnsi="Cambria" w:cs="Arial"/>
          <w:sz w:val="20"/>
          <w:szCs w:val="20"/>
        </w:rPr>
        <w:t xml:space="preserve"> </w:t>
      </w:r>
      <w:r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Pr="0097263B">
        <w:rPr>
          <w:rStyle w:val="markedcontent"/>
          <w:rFonts w:ascii="Cambria" w:hAnsi="Cambria" w:cs="Arial"/>
          <w:sz w:val="20"/>
          <w:szCs w:val="20"/>
        </w:rPr>
        <w:t>........................................</w:t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>..........</w:t>
      </w:r>
      <w:r w:rsidR="00767C00">
        <w:rPr>
          <w:rStyle w:val="markedcontent"/>
          <w:rFonts w:ascii="Cambria" w:hAnsi="Cambria" w:cs="Arial"/>
          <w:sz w:val="20"/>
          <w:szCs w:val="20"/>
        </w:rPr>
        <w:t>.............................</w:t>
      </w:r>
      <w:r w:rsidRPr="0097263B">
        <w:rPr>
          <w:rFonts w:ascii="Cambria" w:hAnsi="Cambria"/>
          <w:sz w:val="20"/>
          <w:szCs w:val="20"/>
        </w:rPr>
        <w:br/>
      </w:r>
      <w:r w:rsidR="00767C00">
        <w:rPr>
          <w:rStyle w:val="markedcontent"/>
          <w:rFonts w:ascii="Cambria" w:hAnsi="Cambria" w:cs="Arial"/>
          <w:sz w:val="20"/>
          <w:szCs w:val="20"/>
        </w:rPr>
        <w:t xml:space="preserve">    </w:t>
      </w:r>
      <w:r w:rsidRPr="0097263B">
        <w:rPr>
          <w:rStyle w:val="markedcontent"/>
          <w:rFonts w:ascii="Cambria" w:hAnsi="Cambria" w:cs="Arial"/>
          <w:sz w:val="20"/>
          <w:szCs w:val="20"/>
        </w:rPr>
        <w:t xml:space="preserve">(miejscowość i data) </w:t>
      </w:r>
      <w:r w:rsidRPr="0097263B">
        <w:rPr>
          <w:rStyle w:val="markedcontent"/>
          <w:rFonts w:ascii="Cambria" w:hAnsi="Cambria" w:cs="Arial"/>
          <w:sz w:val="20"/>
          <w:szCs w:val="20"/>
        </w:rPr>
        <w:tab/>
      </w:r>
      <w:r w:rsidRPr="0097263B">
        <w:rPr>
          <w:rStyle w:val="markedcontent"/>
          <w:rFonts w:ascii="Cambria" w:hAnsi="Cambria" w:cs="Arial"/>
          <w:sz w:val="20"/>
          <w:szCs w:val="20"/>
        </w:rPr>
        <w:tab/>
      </w:r>
      <w:r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="00957071" w:rsidRPr="0097263B">
        <w:rPr>
          <w:rStyle w:val="markedcontent"/>
          <w:rFonts w:ascii="Cambria" w:hAnsi="Cambria" w:cs="Arial"/>
          <w:sz w:val="20"/>
          <w:szCs w:val="20"/>
        </w:rPr>
        <w:tab/>
      </w:r>
      <w:r w:rsidRPr="0097263B">
        <w:rPr>
          <w:rStyle w:val="markedcontent"/>
          <w:rFonts w:ascii="Cambria" w:hAnsi="Cambria" w:cs="Arial"/>
          <w:sz w:val="20"/>
          <w:szCs w:val="20"/>
        </w:rPr>
        <w:t>(podpis wnioskodawcy)</w:t>
      </w:r>
    </w:p>
    <w:p w:rsidR="0097263B" w:rsidRDefault="0097263B" w:rsidP="001F761C">
      <w:pPr>
        <w:pStyle w:val="Default"/>
        <w:jc w:val="both"/>
        <w:rPr>
          <w:rStyle w:val="markedcontent"/>
          <w:rFonts w:ascii="Cambria" w:hAnsi="Cambria" w:cs="Arial"/>
          <w:sz w:val="18"/>
          <w:szCs w:val="18"/>
        </w:rPr>
      </w:pPr>
    </w:p>
    <w:p w:rsidR="006C6EA9" w:rsidRPr="008758D9" w:rsidRDefault="006C6EA9" w:rsidP="006C6EA9">
      <w:pPr>
        <w:jc w:val="center"/>
        <w:rPr>
          <w:b/>
          <w:bCs/>
          <w:sz w:val="16"/>
          <w:szCs w:val="16"/>
        </w:rPr>
      </w:pPr>
      <w:r w:rsidRPr="008758D9">
        <w:rPr>
          <w:b/>
          <w:bCs/>
          <w:sz w:val="16"/>
          <w:szCs w:val="16"/>
        </w:rPr>
        <w:t>ADNOTACJE URZĘDOWE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2267"/>
        <w:gridCol w:w="2269"/>
      </w:tblGrid>
      <w:tr w:rsidR="006C6EA9" w:rsidRPr="008758D9" w:rsidTr="008758D9">
        <w:trPr>
          <w:trHeight w:val="27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</w:p>
          <w:p w:rsidR="006C6EA9" w:rsidRPr="008758D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  <w:r w:rsidRPr="008758D9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</w:p>
          <w:p w:rsidR="006C6EA9" w:rsidRPr="008758D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  <w:r w:rsidRPr="008758D9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6C6EA9" w:rsidRPr="008758D9" w:rsidTr="008758D9">
        <w:trPr>
          <w:trHeight w:val="866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8758D9">
              <w:rPr>
                <w:rFonts w:ascii="Liberation Serif" w:hAnsi="Liberation Serif"/>
                <w:color w:val="000000"/>
                <w:sz w:val="16"/>
                <w:szCs w:val="16"/>
              </w:rPr>
              <w:t>***Wypłacono na rzecz gospodarstwa domowego, w skład, którego wchodzi wnioskodawca, dodatek węglowy, o którym mowa w art. 2 ust. 1 ustawy 9 z dnia 5 sierpnia 2022 r. o dodatku węglowym, lub pozytywnie rozpatrzono wniosek o wypłatę na rzecz tego gospodarstwa domowego dodatku węglowego.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</w:tr>
      <w:tr w:rsidR="006C6EA9" w:rsidRPr="008758D9" w:rsidTr="00EC3F58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jc w:val="both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8758D9">
              <w:rPr>
                <w:rFonts w:ascii="Liberation Serif" w:hAnsi="Liberation Serif"/>
                <w:color w:val="000000"/>
                <w:sz w:val="16"/>
                <w:szCs w:val="16"/>
              </w:rPr>
              <w:t xml:space="preserve">***Zgłoszono lub wpisano główne źródło ogrzewania w centralnej ewidencji emisyjności budynków, o której mowa w art. 27a ust. 1 ustawy z dnia 21 listopada 2008 r. o wspieraniu termomodernizacji i remontów oraz o centralnej ewidencji emisyjności budynków (Dz. U. z 2022 r. poz. 438, 1561, 1576 i 1967).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EA9" w:rsidRPr="008758D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</w:tr>
    </w:tbl>
    <w:p w:rsidR="006C6EA9" w:rsidRPr="00957071" w:rsidRDefault="006C6EA9" w:rsidP="00B72F3B">
      <w:pPr>
        <w:spacing w:after="0" w:line="240" w:lineRule="auto"/>
        <w:ind w:left="28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*** </w:t>
      </w:r>
      <w:r w:rsidRPr="006C6EA9">
        <w:rPr>
          <w:rFonts w:ascii="Cambria" w:hAnsi="Cambria" w:cs="Times New Roman"/>
          <w:color w:val="000000"/>
          <w:sz w:val="16"/>
          <w:szCs w:val="16"/>
        </w:rPr>
        <w:t>podstawa prawna art. 1</w:t>
      </w:r>
      <w:r>
        <w:rPr>
          <w:rFonts w:ascii="Cambria" w:hAnsi="Cambria" w:cs="Times New Roman"/>
          <w:color w:val="000000"/>
          <w:sz w:val="16"/>
          <w:szCs w:val="16"/>
        </w:rPr>
        <w:t xml:space="preserve">2 </w:t>
      </w:r>
      <w:r w:rsidRPr="006C6EA9">
        <w:rPr>
          <w:rFonts w:ascii="Cambria" w:hAnsi="Cambria"/>
          <w:sz w:val="16"/>
          <w:szCs w:val="16"/>
        </w:rPr>
        <w:t>ustawy z dnia 27 października 2022 r. o zakupie preferencyjnym paliwa stałego przez gospodarstwa domowe</w:t>
      </w:r>
      <w:r w:rsidRPr="006C6EA9">
        <w:rPr>
          <w:rFonts w:ascii="Cambria" w:hAnsi="Cambria" w:cs="Times New Roman"/>
          <w:color w:val="000000"/>
          <w:sz w:val="16"/>
          <w:szCs w:val="16"/>
        </w:rPr>
        <w:t>.</w:t>
      </w:r>
    </w:p>
    <w:p w:rsidR="00E54F79" w:rsidRDefault="00CB4F0F" w:rsidP="00B72F3B">
      <w:pPr>
        <w:spacing w:after="0" w:line="240" w:lineRule="auto"/>
        <w:ind w:left="28"/>
        <w:jc w:val="both"/>
        <w:rPr>
          <w:rStyle w:val="markedcontent"/>
          <w:rFonts w:ascii="Cambria" w:hAnsi="Cambria" w:cs="Arial"/>
          <w:color w:val="002060"/>
          <w:sz w:val="20"/>
          <w:szCs w:val="20"/>
        </w:rPr>
      </w:pPr>
      <w:r w:rsidRPr="001F761C">
        <w:rPr>
          <w:rStyle w:val="markedcontent"/>
          <w:rFonts w:ascii="Cambria" w:hAnsi="Cambria" w:cs="Arial"/>
          <w:b/>
          <w:bCs/>
          <w:color w:val="002060"/>
          <w:sz w:val="20"/>
          <w:szCs w:val="20"/>
        </w:rPr>
        <w:t>UWAGA:</w:t>
      </w:r>
      <w:r w:rsidRPr="001F761C">
        <w:rPr>
          <w:rFonts w:ascii="Cambria" w:hAnsi="Cambria"/>
          <w:b/>
          <w:bCs/>
          <w:color w:val="002060"/>
          <w:sz w:val="20"/>
          <w:szCs w:val="20"/>
        </w:rPr>
        <w:br/>
      </w:r>
      <w:r w:rsidRPr="001F761C">
        <w:rPr>
          <w:rStyle w:val="markedcontent"/>
          <w:rFonts w:ascii="Cambria" w:hAnsi="Cambria" w:cs="Arial"/>
          <w:color w:val="002060"/>
          <w:sz w:val="20"/>
          <w:szCs w:val="20"/>
        </w:rPr>
        <w:t>W przypadku złożenia wniosku za pomocą środków komunikacji elektronicznej wniosek o zakup opatruje się</w:t>
      </w:r>
      <w:r w:rsidRPr="001F761C">
        <w:rPr>
          <w:rFonts w:ascii="Cambria" w:hAnsi="Cambria"/>
          <w:color w:val="002060"/>
          <w:sz w:val="20"/>
          <w:szCs w:val="20"/>
        </w:rPr>
        <w:t xml:space="preserve"> </w:t>
      </w:r>
      <w:r w:rsidRPr="001F761C">
        <w:rPr>
          <w:rStyle w:val="markedcontent"/>
          <w:rFonts w:ascii="Cambria" w:hAnsi="Cambria" w:cs="Arial"/>
          <w:color w:val="002060"/>
          <w:sz w:val="20"/>
          <w:szCs w:val="20"/>
        </w:rPr>
        <w:t>kwalifikowanym podpisem elektronicznym, podpisem zaufanym lub podpisem osobistym.</w:t>
      </w:r>
    </w:p>
    <w:p w:rsidR="00B72F3B" w:rsidRDefault="00B72F3B" w:rsidP="00B72F3B">
      <w:pPr>
        <w:spacing w:after="0" w:line="240" w:lineRule="auto"/>
        <w:ind w:left="28"/>
        <w:jc w:val="both"/>
        <w:rPr>
          <w:rFonts w:ascii="Cambria" w:hAnsi="Cambria"/>
          <w:color w:val="002060"/>
          <w:sz w:val="20"/>
          <w:szCs w:val="20"/>
        </w:rPr>
      </w:pPr>
    </w:p>
    <w:p w:rsidR="0097263B" w:rsidRPr="001F761C" w:rsidRDefault="0097263B" w:rsidP="00B72F3B">
      <w:pPr>
        <w:spacing w:after="0" w:line="240" w:lineRule="auto"/>
        <w:ind w:left="28"/>
        <w:jc w:val="both"/>
        <w:rPr>
          <w:rFonts w:ascii="Cambria" w:hAnsi="Cambria"/>
          <w:color w:val="002060"/>
          <w:sz w:val="20"/>
          <w:szCs w:val="20"/>
        </w:rPr>
      </w:pPr>
    </w:p>
    <w:p w:rsidR="00957071" w:rsidRPr="001F761C" w:rsidRDefault="00957071" w:rsidP="009726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13"/>
          <w:szCs w:val="13"/>
        </w:rPr>
      </w:pPr>
      <w:r w:rsidRPr="001F761C">
        <w:rPr>
          <w:rFonts w:ascii="Cambria" w:hAnsi="Cambria" w:cs="Arial"/>
          <w:b/>
          <w:bCs/>
          <w:color w:val="000000"/>
          <w:sz w:val="13"/>
          <w:szCs w:val="13"/>
        </w:rPr>
        <w:t>KLAUZULA INFORMACYJNA</w:t>
      </w:r>
    </w:p>
    <w:p w:rsidR="00957071" w:rsidRPr="001F761C" w:rsidRDefault="00957071" w:rsidP="009726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13"/>
          <w:szCs w:val="13"/>
        </w:rPr>
      </w:pPr>
      <w:r w:rsidRPr="001F761C">
        <w:rPr>
          <w:rFonts w:ascii="Cambria" w:hAnsi="Cambria" w:cs="Arial"/>
          <w:b/>
          <w:bCs/>
          <w:color w:val="000000"/>
          <w:sz w:val="13"/>
          <w:szCs w:val="13"/>
        </w:rPr>
        <w:br/>
      </w:r>
      <w:r w:rsidR="00346014" w:rsidRPr="001F761C">
        <w:rPr>
          <w:rFonts w:ascii="Cambria" w:hAnsi="Cambria" w:cs="Arial"/>
          <w:b/>
          <w:bCs/>
          <w:color w:val="000000"/>
          <w:sz w:val="13"/>
          <w:szCs w:val="13"/>
        </w:rPr>
        <w:t>ZAKUP PREFERENCYJNY PALIWA STAŁEGO</w:t>
      </w:r>
    </w:p>
    <w:p w:rsidR="00957071" w:rsidRPr="001F761C" w:rsidRDefault="00957071" w:rsidP="009726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000000"/>
          <w:sz w:val="13"/>
          <w:szCs w:val="13"/>
        </w:rPr>
      </w:pPr>
    </w:p>
    <w:p w:rsidR="00957071" w:rsidRPr="001F761C" w:rsidRDefault="00957071" w:rsidP="001F761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inorHAnsi"/>
          <w:color w:val="000000"/>
          <w:sz w:val="13"/>
          <w:szCs w:val="13"/>
        </w:rPr>
      </w:pPr>
      <w:r w:rsidRPr="001F761C">
        <w:rPr>
          <w:rStyle w:val="markedcontent"/>
          <w:rFonts w:ascii="Cambria" w:hAnsi="Cambria"/>
          <w:sz w:val="13"/>
          <w:szCs w:val="13"/>
        </w:rPr>
        <w:t xml:space="preserve">W celu realizacji postanowień art. 13 ust. 1 i 2 </w:t>
      </w:r>
      <w:r w:rsidRPr="001F761C">
        <w:rPr>
          <w:rFonts w:ascii="Cambria" w:hAnsi="Cambria" w:cstheme="minorHAnsi"/>
          <w:color w:val="000000"/>
          <w:sz w:val="13"/>
          <w:szCs w:val="13"/>
        </w:rPr>
        <w:t>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Style w:val="Tabela-Siatka1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ADMINISTRATOR DANYCH 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983E89">
            <w:pPr>
              <w:spacing w:line="360" w:lineRule="auto"/>
              <w:jc w:val="both"/>
              <w:rPr>
                <w:rFonts w:ascii="Cambria" w:eastAsia="Times New Roman" w:hAnsi="Cambria"/>
                <w:sz w:val="13"/>
                <w:szCs w:val="13"/>
                <w:lang w:eastAsia="pl-PL"/>
              </w:rPr>
            </w:pP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>Administratorem Pani/Pana danych jest Gmina</w:t>
            </w:r>
            <w:r w:rsidR="00983E89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Biała Rawska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reprezentowana przez </w:t>
            </w:r>
            <w:r w:rsidR="001F761C" w:rsidRPr="001F761C">
              <w:rPr>
                <w:rFonts w:eastAsia="Times New Roman"/>
                <w:sz w:val="13"/>
                <w:szCs w:val="13"/>
                <w:lang w:eastAsia="pl-PL"/>
              </w:rPr>
              <w:t xml:space="preserve">Burmistrza </w:t>
            </w:r>
            <w:r w:rsidR="00983E89">
              <w:rPr>
                <w:rFonts w:ascii="Cambria" w:eastAsia="Times New Roman" w:hAnsi="Cambria"/>
                <w:sz w:val="13"/>
                <w:szCs w:val="13"/>
                <w:lang w:eastAsia="pl-PL"/>
              </w:rPr>
              <w:t>Białej Rawskiej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z siedzibą w </w:t>
            </w:r>
            <w:r w:rsidR="00983E89">
              <w:rPr>
                <w:rFonts w:ascii="Cambria" w:eastAsia="Times New Roman" w:hAnsi="Cambria"/>
                <w:sz w:val="13"/>
                <w:szCs w:val="13"/>
                <w:lang w:eastAsia="pl-PL"/>
              </w:rPr>
              <w:t>ul. Jana Pawła II 57, 96-230 Biała Rawska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, </w:t>
            </w:r>
            <w:proofErr w:type="spellStart"/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>tel</w:t>
            </w:r>
            <w:proofErr w:type="spellEnd"/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</w:t>
            </w:r>
            <w:r w:rsidR="00983E89">
              <w:rPr>
                <w:rFonts w:ascii="Cambria" w:eastAsia="Times New Roman" w:hAnsi="Cambria"/>
                <w:sz w:val="13"/>
                <w:szCs w:val="13"/>
                <w:lang w:eastAsia="pl-PL"/>
              </w:rPr>
              <w:t>46 81 59 377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adres e-mail:</w:t>
            </w:r>
            <w:r w:rsidR="00983E89">
              <w:rPr>
                <w:rFonts w:ascii="Cambria" w:eastAsia="Times New Roman" w:hAnsi="Cambria"/>
                <w:sz w:val="13"/>
                <w:szCs w:val="13"/>
                <w:lang w:eastAsia="pl-PL"/>
              </w:rPr>
              <w:t>umig@bialarawska.pl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INSPEKTOR OCHRONY DANYCH OSOBOWYCH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E533A5" w:rsidP="001F761C">
            <w:pPr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Magdalena Kuszmider, k</w:t>
            </w:r>
            <w:r w:rsidR="00957071" w:rsidRPr="001F761C">
              <w:rPr>
                <w:rFonts w:ascii="Cambria" w:hAnsi="Cambria" w:cs="Calibri"/>
                <w:color w:val="000000"/>
                <w:sz w:val="13"/>
                <w:szCs w:val="13"/>
              </w:rPr>
              <w:t xml:space="preserve">ontakt pod adresem e-mail: </w:t>
            </w:r>
            <w:r w:rsidR="00957071" w:rsidRPr="001F761C">
              <w:rPr>
                <w:rFonts w:ascii="Cambria" w:hAnsi="Cambria" w:cs="Calibri"/>
                <w:b/>
                <w:bCs/>
                <w:sz w:val="13"/>
                <w:szCs w:val="13"/>
              </w:rPr>
              <w:t>kontakt@iszd.pl</w:t>
            </w:r>
            <w:r w:rsidR="00957071" w:rsidRPr="001F761C">
              <w:rPr>
                <w:rFonts w:ascii="Cambria" w:hAnsi="Cambria" w:cs="Calibri"/>
                <w:sz w:val="13"/>
                <w:szCs w:val="13"/>
              </w:rPr>
              <w:t xml:space="preserve">  </w:t>
            </w:r>
            <w:r w:rsidR="00957071"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lub pisemnie na adres administratora.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>CELE PRZETWARZANIA I PODSTAWA PRAWNA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14" w:rsidRPr="001F761C" w:rsidRDefault="00957071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 w:cstheme="minorHAnsi"/>
                <w:color w:val="000000"/>
                <w:sz w:val="13"/>
                <w:szCs w:val="13"/>
              </w:rPr>
              <w:t xml:space="preserve">Pani/Pana dane osobowe przetwarzane będą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w celu</w:t>
            </w:r>
            <w:r w:rsidR="00262307" w:rsidRPr="001F761C">
              <w:rPr>
                <w:rFonts w:ascii="Cambria" w:hAnsi="Cambria"/>
                <w:sz w:val="13"/>
                <w:szCs w:val="13"/>
              </w:rPr>
              <w:t xml:space="preserve"> złożenia wniosku i określenia zapotrzebowania ilości paliwa stałego</w:t>
            </w:r>
            <w:r w:rsidR="00E533A5" w:rsidRPr="001F761C">
              <w:rPr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Fonts w:ascii="Cambria" w:hAnsi="Cambria"/>
                <w:sz w:val="13"/>
                <w:szCs w:val="13"/>
              </w:rPr>
              <w:t>wynikającego z ustawy o preferencyjnym zakupie paliwa stałego dla gospodarstw domowych</w:t>
            </w:r>
            <w:r w:rsidR="00346014" w:rsidRPr="001F761C">
              <w:rPr>
                <w:rFonts w:ascii="Cambria" w:hAnsi="Cambria"/>
                <w:sz w:val="13"/>
                <w:szCs w:val="13"/>
              </w:rPr>
              <w:t>.</w:t>
            </w:r>
          </w:p>
          <w:p w:rsidR="00957071" w:rsidRPr="001F761C" w:rsidRDefault="001F761C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Złożenie wniosku jest </w:t>
            </w:r>
            <w:r w:rsidR="00B76DEC" w:rsidRPr="001F761C">
              <w:rPr>
                <w:rFonts w:ascii="Cambria" w:hAnsi="Cambria"/>
                <w:sz w:val="13"/>
                <w:szCs w:val="13"/>
              </w:rPr>
              <w:t>dobrowolne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, a </w:t>
            </w:r>
            <w:r w:rsidR="00B76DEC" w:rsidRPr="001F761C">
              <w:rPr>
                <w:rFonts w:ascii="Cambria" w:hAnsi="Cambria"/>
                <w:sz w:val="13"/>
                <w:szCs w:val="13"/>
              </w:rPr>
              <w:t xml:space="preserve">w przypadku złożenia wniosku podstawą przetwarzania danych będzie art. 6 </w:t>
            </w:r>
            <w:r w:rsidR="00957071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ust. 1 lit. </w:t>
            </w:r>
            <w:r w:rsidR="006C6EA9" w:rsidRPr="001F761C">
              <w:rPr>
                <w:rStyle w:val="markedcontent"/>
                <w:rFonts w:ascii="Cambria" w:hAnsi="Cambria"/>
                <w:sz w:val="13"/>
                <w:szCs w:val="13"/>
              </w:rPr>
              <w:t>c</w:t>
            </w:r>
            <w:r w:rsidR="00957071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) RODO, tj. </w:t>
            </w:r>
            <w:r w:rsidR="00B76DEC" w:rsidRPr="001F761C">
              <w:rPr>
                <w:rStyle w:val="text-justify"/>
                <w:rFonts w:ascii="Cambria" w:hAnsi="Cambria"/>
                <w:sz w:val="13"/>
                <w:szCs w:val="13"/>
              </w:rPr>
              <w:t xml:space="preserve">przetwarzanie jest niezbędne do wypełnienia obowiązku prawnego ciążącego na administratorze w zw. z 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>u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staw</w:t>
            </w:r>
            <w:r w:rsidR="00B76DEC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ą</w:t>
            </w:r>
            <w:r w:rsidR="00346014"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z dnia 27 października 2022 r</w:t>
            </w:r>
            <w:r w:rsidR="00B76DEC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 xml:space="preserve">. 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o zakupie preferencyjnym paliwa stałego dla gospodarstw domowych.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 ODBIORCY DANYCH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4" w:rsidRPr="001F761C" w:rsidRDefault="00B76DEC" w:rsidP="001F761C">
            <w:pPr>
              <w:spacing w:line="360" w:lineRule="auto"/>
              <w:jc w:val="both"/>
              <w:rPr>
                <w:rStyle w:val="markedcontent"/>
                <w:rFonts w:ascii="Cambria" w:hAnsi="Cambria"/>
                <w:sz w:val="13"/>
                <w:szCs w:val="13"/>
              </w:rPr>
            </w:pP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Odbiorcami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Państwa dan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ych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osobow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ych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będą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osoby, podmioty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działają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ce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z upoważnienia Administratora,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mając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dostęp do danych osobowych i przetwarzając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je wyłącznie na polecenie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Administratora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,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w tym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pracownicy podmiotów działających z 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>upoważni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enia Administratora.</w:t>
            </w:r>
          </w:p>
          <w:p w:rsidR="00957071" w:rsidRPr="001F761C" w:rsidRDefault="00262307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Państwa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dane osobowe mogą zostać przekazane podmiotom zewnętrznym na podstawie umowy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powierzenia przetwarzania danych osobowych, a także podmiotom lub organom uprawnionym na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podstawie przepisów prawa.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PRZYSŁUGUJĄCE PRAWA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 xml:space="preserve">W związku z przetwarzaniem Pani/Pana danych osobowych przysługują Pani/Panu, z wyjątkami zastrzeżonymi przepisami prawa, następujące uprawnienia: 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prawa dostępu do danych osobowych; prawo do żądania sprostowania danych osobowych; 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prawo do usunięcia danych osobowych - w przypadku, gdy ustała podstawa do ich przetwarzania, dane osobowe przetwarzane są niezgodnie z prawem, dane osobowe muszą być usunięte w celu wywiązania się z obowiązku wynikającego z przepisów prawa; 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>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 xml:space="preserve"> </w:t>
            </w:r>
            <w:r w:rsidRPr="001F761C">
              <w:rPr>
                <w:rFonts w:ascii="Cambria" w:hAnsi="Cambria"/>
                <w:sz w:val="13"/>
                <w:szCs w:val="13"/>
              </w:rPr>
              <w:t>Pani/Pana zgoda na przetwarzanie danych osobowych (dotyczy danych podanych dobrowolnie) może zostać cofnięta w dowolnym momencie bez wpływu na zgodność z prawem przetwarzania, którego dokonano na podstawie zgody przed jej cofnięciem.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>PRAWO WNIESIENIA SKARGI DO ORGANU NADZORCZEGO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Prezes Urzędu Ochrony Danych Osobowych (PUODO), ul. Stawki 2, 00-193 Warszawa.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PRZEKAZANIE DANYCH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Pani/Pana dane nie są przekazywane do Państwa trzeciego, organizacji międzynarodowej.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ZAUTOMATYZOWANE PODEJMOWANIE DECYZJI, PROFILOWANIE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W trakcie przetwarzania Pani/Pana danych osobowych nie dochodzi do zautomatyzowanego podejmowania decyzji ani do profilowania</w:t>
            </w:r>
          </w:p>
        </w:tc>
      </w:tr>
      <w:tr w:rsidR="00957071" w:rsidRPr="001F761C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OKRES ARCHIWIZACJI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71" w:rsidRPr="001F761C" w:rsidRDefault="00957071" w:rsidP="001F761C">
            <w:pPr>
              <w:suppressAutoHyphens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>Pani/Pana dane osobowe będą przechowywane przez okres niezbędny do realizacji celu dla jakiego zostały zebrane oraz zgodnie z terminami archiwizacji określonymi przez ustawę z dnia 14 lipca 1983r. o narodowym zasobie archiwalnym i archiwach (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>Dz.U.2020.164 t.j. ) oraz przez ustawy kompetencyjne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 tzn. nie dłużej niż jest to konieczne do osiągnięcia celu oraz przez okres wymagany kategorią archiwalną </w:t>
            </w:r>
            <w:r w:rsidRPr="00983E89">
              <w:rPr>
                <w:rFonts w:ascii="Cambria" w:hAnsi="Cambria"/>
                <w:color w:val="000000" w:themeColor="text1"/>
                <w:sz w:val="13"/>
                <w:szCs w:val="13"/>
              </w:rPr>
              <w:t>B</w:t>
            </w:r>
            <w:r w:rsidR="00B76DEC" w:rsidRPr="00983E89">
              <w:rPr>
                <w:rFonts w:ascii="Cambria" w:hAnsi="Cambria"/>
                <w:color w:val="000000" w:themeColor="text1"/>
                <w:sz w:val="13"/>
                <w:szCs w:val="13"/>
              </w:rPr>
              <w:t xml:space="preserve">- 5 </w:t>
            </w:r>
            <w:r w:rsidRPr="00983E89">
              <w:rPr>
                <w:rFonts w:ascii="Cambria" w:hAnsi="Cambria"/>
                <w:color w:val="000000" w:themeColor="text1"/>
                <w:sz w:val="13"/>
                <w:szCs w:val="13"/>
              </w:rPr>
              <w:t xml:space="preserve">tj. </w:t>
            </w:r>
            <w:r w:rsidR="00B76DEC" w:rsidRPr="00983E89">
              <w:rPr>
                <w:rFonts w:ascii="Cambria" w:hAnsi="Cambria"/>
                <w:color w:val="000000" w:themeColor="text1"/>
                <w:sz w:val="13"/>
                <w:szCs w:val="13"/>
              </w:rPr>
              <w:t>5 lat</w:t>
            </w:r>
            <w:r w:rsidR="00B76DEC" w:rsidRPr="001F761C">
              <w:rPr>
                <w:rFonts w:ascii="Cambria" w:hAnsi="Cambria"/>
                <w:color w:val="FF0000"/>
                <w:sz w:val="13"/>
                <w:szCs w:val="13"/>
              </w:rPr>
              <w:t xml:space="preserve"> </w:t>
            </w:r>
          </w:p>
        </w:tc>
      </w:tr>
    </w:tbl>
    <w:p w:rsidR="00957071" w:rsidRPr="001F761C" w:rsidRDefault="00957071" w:rsidP="001F761C">
      <w:pPr>
        <w:spacing w:line="360" w:lineRule="auto"/>
        <w:jc w:val="both"/>
        <w:rPr>
          <w:rFonts w:ascii="Cambria" w:hAnsi="Cambria"/>
          <w:sz w:val="13"/>
          <w:szCs w:val="13"/>
        </w:rPr>
      </w:pPr>
    </w:p>
    <w:p w:rsidR="00957071" w:rsidRDefault="00957071" w:rsidP="001F761C">
      <w:pPr>
        <w:spacing w:line="360" w:lineRule="auto"/>
        <w:rPr>
          <w:sz w:val="13"/>
          <w:szCs w:val="13"/>
        </w:rPr>
      </w:pPr>
    </w:p>
    <w:p w:rsidR="00462F46" w:rsidRDefault="00462F46" w:rsidP="001F761C">
      <w:pPr>
        <w:spacing w:line="360" w:lineRule="auto"/>
        <w:rPr>
          <w:sz w:val="13"/>
          <w:szCs w:val="13"/>
        </w:rPr>
      </w:pPr>
    </w:p>
    <w:p w:rsidR="00462F46" w:rsidRDefault="00462F46" w:rsidP="001F761C">
      <w:pPr>
        <w:spacing w:line="360" w:lineRule="auto"/>
        <w:rPr>
          <w:sz w:val="13"/>
          <w:szCs w:val="13"/>
        </w:rPr>
      </w:pPr>
    </w:p>
    <w:p w:rsidR="00462F46" w:rsidRPr="00462F46" w:rsidRDefault="00462F46" w:rsidP="001F761C">
      <w:pPr>
        <w:spacing w:line="360" w:lineRule="auto"/>
        <w:rPr>
          <w:sz w:val="16"/>
          <w:szCs w:val="16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………………………………………………………………………………………………………</w:t>
      </w:r>
      <w:r>
        <w:rPr>
          <w:sz w:val="13"/>
          <w:szCs w:val="13"/>
        </w:rPr>
        <w:br/>
      </w:r>
      <w:r w:rsidRPr="00462F46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bookmarkStart w:id="1" w:name="_GoBack"/>
      <w:bookmarkEnd w:id="1"/>
      <w:r w:rsidRPr="00462F46">
        <w:rPr>
          <w:sz w:val="16"/>
          <w:szCs w:val="16"/>
        </w:rPr>
        <w:t xml:space="preserve">   ( data i podpis)</w:t>
      </w:r>
    </w:p>
    <w:sectPr w:rsidR="00462F46" w:rsidRPr="00462F46" w:rsidSect="0035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7CF"/>
    <w:multiLevelType w:val="hybridMultilevel"/>
    <w:tmpl w:val="CE94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F42"/>
    <w:multiLevelType w:val="hybridMultilevel"/>
    <w:tmpl w:val="035C41EA"/>
    <w:lvl w:ilvl="0" w:tplc="1C08B5C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835"/>
    <w:rsid w:val="0000474C"/>
    <w:rsid w:val="001F761C"/>
    <w:rsid w:val="002252F4"/>
    <w:rsid w:val="00230A94"/>
    <w:rsid w:val="00262307"/>
    <w:rsid w:val="0027538E"/>
    <w:rsid w:val="00323FAF"/>
    <w:rsid w:val="00332A1F"/>
    <w:rsid w:val="00346014"/>
    <w:rsid w:val="00355D54"/>
    <w:rsid w:val="00462F46"/>
    <w:rsid w:val="004775B2"/>
    <w:rsid w:val="004B6752"/>
    <w:rsid w:val="004F7367"/>
    <w:rsid w:val="00622E49"/>
    <w:rsid w:val="006C6EA9"/>
    <w:rsid w:val="00741705"/>
    <w:rsid w:val="00767C00"/>
    <w:rsid w:val="00775C88"/>
    <w:rsid w:val="00847AA3"/>
    <w:rsid w:val="00862634"/>
    <w:rsid w:val="008758D9"/>
    <w:rsid w:val="008957D9"/>
    <w:rsid w:val="008C3A48"/>
    <w:rsid w:val="00957071"/>
    <w:rsid w:val="0097263B"/>
    <w:rsid w:val="00983E89"/>
    <w:rsid w:val="00A922FC"/>
    <w:rsid w:val="00AF2B94"/>
    <w:rsid w:val="00B02E63"/>
    <w:rsid w:val="00B72F3B"/>
    <w:rsid w:val="00B76DEC"/>
    <w:rsid w:val="00BA5117"/>
    <w:rsid w:val="00BA752F"/>
    <w:rsid w:val="00CB4F0F"/>
    <w:rsid w:val="00CD4E17"/>
    <w:rsid w:val="00E17635"/>
    <w:rsid w:val="00E533A5"/>
    <w:rsid w:val="00E54F79"/>
    <w:rsid w:val="00EA714B"/>
    <w:rsid w:val="00F2432F"/>
    <w:rsid w:val="00FD6482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F9B2-6F05-4854-9DB7-B692ADE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F79"/>
    <w:pPr>
      <w:ind w:left="720"/>
      <w:contextualSpacing/>
    </w:pPr>
  </w:style>
  <w:style w:type="table" w:styleId="Tabela-Siatka">
    <w:name w:val="Table Grid"/>
    <w:basedOn w:val="Standardowy"/>
    <w:uiPriority w:val="39"/>
    <w:rsid w:val="00E5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30A94"/>
  </w:style>
  <w:style w:type="paragraph" w:customStyle="1" w:styleId="Default">
    <w:name w:val="Default"/>
    <w:rsid w:val="00230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570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57071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6C6EA9"/>
    <w:pPr>
      <w:suppressLineNumbers/>
    </w:pPr>
  </w:style>
  <w:style w:type="character" w:customStyle="1" w:styleId="text-justify">
    <w:name w:val="text-justify"/>
    <w:basedOn w:val="Domylnaczcionkaakapitu"/>
    <w:rsid w:val="00B76DEC"/>
  </w:style>
  <w:style w:type="paragraph" w:styleId="Tekstdymka">
    <w:name w:val="Balloon Text"/>
    <w:basedOn w:val="Normalny"/>
    <w:link w:val="TekstdymkaZnak"/>
    <w:uiPriority w:val="99"/>
    <w:semiHidden/>
    <w:unhideWhenUsed/>
    <w:rsid w:val="00B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Kiedrzyńska</dc:creator>
  <cp:lastModifiedBy>UMiG BR</cp:lastModifiedBy>
  <cp:revision>21</cp:revision>
  <cp:lastPrinted>2023-05-05T11:00:00Z</cp:lastPrinted>
  <dcterms:created xsi:type="dcterms:W3CDTF">2022-11-15T13:54:00Z</dcterms:created>
  <dcterms:modified xsi:type="dcterms:W3CDTF">2023-05-05T11:10:00Z</dcterms:modified>
</cp:coreProperties>
</file>