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43" w:rsidRPr="00171243" w:rsidRDefault="00171243" w:rsidP="00171243">
      <w:pPr>
        <w:spacing w:after="24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Ogłoszenie nr 525886-N-2020 z dnia 2020-03-23 r. </w:t>
      </w:r>
    </w:p>
    <w:p w:rsidR="00171243" w:rsidRPr="00171243" w:rsidRDefault="00171243" w:rsidP="00171243">
      <w:pPr>
        <w:spacing w:after="0" w:line="240" w:lineRule="auto"/>
        <w:jc w:val="center"/>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Gmina Czajków: Remont pomieszczeń budynku po Szkole Podstawowej na potrzeby utworzenia Klubu Seniora+ w Mielcuchach</w:t>
      </w:r>
      <w:r w:rsidRPr="00171243">
        <w:rPr>
          <w:rFonts w:ascii="Times New Roman" w:eastAsia="Times New Roman" w:hAnsi="Times New Roman" w:cs="Times New Roman"/>
          <w:sz w:val="24"/>
          <w:szCs w:val="24"/>
          <w:lang w:eastAsia="pl-PL"/>
        </w:rPr>
        <w:br/>
        <w:t xml:space="preserve">OGŁOSZENIE O ZAMÓWIENIU - Roboty budowlane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Zamieszczanie ogłoszenia:</w:t>
      </w:r>
      <w:r w:rsidRPr="00171243">
        <w:rPr>
          <w:rFonts w:ascii="Times New Roman" w:eastAsia="Times New Roman" w:hAnsi="Times New Roman" w:cs="Times New Roman"/>
          <w:sz w:val="24"/>
          <w:szCs w:val="24"/>
          <w:lang w:eastAsia="pl-PL"/>
        </w:rPr>
        <w:t xml:space="preserve"> Zamieszczanie obowiązkowe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Ogłoszenie dotyczy:</w:t>
      </w:r>
      <w:r w:rsidRPr="00171243">
        <w:rPr>
          <w:rFonts w:ascii="Times New Roman" w:eastAsia="Times New Roman" w:hAnsi="Times New Roman" w:cs="Times New Roman"/>
          <w:sz w:val="24"/>
          <w:szCs w:val="24"/>
          <w:lang w:eastAsia="pl-PL"/>
        </w:rPr>
        <w:t xml:space="preserve"> Zamówienia publicznego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Nie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Nazwa projektu lub programu</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Nie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u w:val="single"/>
          <w:lang w:eastAsia="pl-PL"/>
        </w:rPr>
        <w:t>SEKCJA I: ZAMAWIAJĄCY</w:t>
      </w:r>
      <w:r w:rsidRPr="00171243">
        <w:rPr>
          <w:rFonts w:ascii="Times New Roman" w:eastAsia="Times New Roman" w:hAnsi="Times New Roman" w:cs="Times New Roman"/>
          <w:sz w:val="24"/>
          <w:szCs w:val="24"/>
          <w:lang w:eastAsia="pl-PL"/>
        </w:rPr>
        <w:t xml:space="preserv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Postępowanie przeprowadza centralny zamawiający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Nie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Nie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Informacje na temat podmiotu któremu zamawiający powierzył/powierzyli prowadzenie postępowania:</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Postępowanie jest przeprowadzane wspólnie przez zamawiających</w:t>
      </w:r>
      <w:r w:rsidRPr="00171243">
        <w:rPr>
          <w:rFonts w:ascii="Times New Roman" w:eastAsia="Times New Roman" w:hAnsi="Times New Roman" w:cs="Times New Roman"/>
          <w:sz w:val="24"/>
          <w:szCs w:val="24"/>
          <w:lang w:eastAsia="pl-PL"/>
        </w:rPr>
        <w:t xml:space="preserv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Nie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Nie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Informacje dodatkowe:</w:t>
      </w:r>
      <w:r w:rsidRPr="00171243">
        <w:rPr>
          <w:rFonts w:ascii="Times New Roman" w:eastAsia="Times New Roman" w:hAnsi="Times New Roman" w:cs="Times New Roman"/>
          <w:sz w:val="24"/>
          <w:szCs w:val="24"/>
          <w:lang w:eastAsia="pl-PL"/>
        </w:rPr>
        <w:t xml:space="preserv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I. 1) NAZWA I ADRES: </w:t>
      </w:r>
      <w:r w:rsidRPr="00171243">
        <w:rPr>
          <w:rFonts w:ascii="Times New Roman" w:eastAsia="Times New Roman" w:hAnsi="Times New Roman" w:cs="Times New Roman"/>
          <w:sz w:val="24"/>
          <w:szCs w:val="24"/>
          <w:lang w:eastAsia="pl-PL"/>
        </w:rPr>
        <w:t xml:space="preserve">Gmina Czajków, krajowy numer identyfikacyjny 25085559300000, ul. Czajków 39  , 63-524  Czajków, woj. wielkopolskie, państwo Polska, tel. 627 311 006, e-mail ugczajkow@xl.wp.pl, faks 627 311 034. </w:t>
      </w:r>
      <w:r w:rsidRPr="00171243">
        <w:rPr>
          <w:rFonts w:ascii="Times New Roman" w:eastAsia="Times New Roman" w:hAnsi="Times New Roman" w:cs="Times New Roman"/>
          <w:sz w:val="24"/>
          <w:szCs w:val="24"/>
          <w:lang w:eastAsia="pl-PL"/>
        </w:rPr>
        <w:br/>
        <w:t xml:space="preserve">Adres strony internetowej (URL): www.czajkow-gmina.pl </w:t>
      </w:r>
      <w:r w:rsidRPr="00171243">
        <w:rPr>
          <w:rFonts w:ascii="Times New Roman" w:eastAsia="Times New Roman" w:hAnsi="Times New Roman" w:cs="Times New Roman"/>
          <w:sz w:val="24"/>
          <w:szCs w:val="24"/>
          <w:lang w:eastAsia="pl-PL"/>
        </w:rPr>
        <w:br/>
        <w:t xml:space="preserve">Adres profilu nabywcy: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I. 2) RODZAJ ZAMAWIAJĄCEGO: </w:t>
      </w:r>
      <w:r w:rsidRPr="00171243">
        <w:rPr>
          <w:rFonts w:ascii="Times New Roman" w:eastAsia="Times New Roman" w:hAnsi="Times New Roman" w:cs="Times New Roman"/>
          <w:sz w:val="24"/>
          <w:szCs w:val="24"/>
          <w:lang w:eastAsia="pl-PL"/>
        </w:rPr>
        <w:t xml:space="preserve">Administracja samorządowa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I.3) WSPÓLNE UDZIELANIE ZAMÓWIENIA </w:t>
      </w:r>
      <w:r w:rsidRPr="00171243">
        <w:rPr>
          <w:rFonts w:ascii="Times New Roman" w:eastAsia="Times New Roman" w:hAnsi="Times New Roman" w:cs="Times New Roman"/>
          <w:b/>
          <w:bCs/>
          <w:i/>
          <w:iCs/>
          <w:sz w:val="24"/>
          <w:szCs w:val="24"/>
          <w:lang w:eastAsia="pl-PL"/>
        </w:rPr>
        <w:t>(jeżeli dotyczy)</w:t>
      </w:r>
      <w:r w:rsidRPr="00171243">
        <w:rPr>
          <w:rFonts w:ascii="Times New Roman" w:eastAsia="Times New Roman" w:hAnsi="Times New Roman" w:cs="Times New Roman"/>
          <w:b/>
          <w:bCs/>
          <w:sz w:val="24"/>
          <w:szCs w:val="24"/>
          <w:lang w:eastAsia="pl-PL"/>
        </w:rPr>
        <w:t xml:space="preserv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I.4) KOMUNIKACJA: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71243">
        <w:rPr>
          <w:rFonts w:ascii="Times New Roman" w:eastAsia="Times New Roman" w:hAnsi="Times New Roman" w:cs="Times New Roman"/>
          <w:sz w:val="24"/>
          <w:szCs w:val="24"/>
          <w:lang w:eastAsia="pl-PL"/>
        </w:rPr>
        <w:t xml:space="preserv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Tak </w:t>
      </w:r>
      <w:r w:rsidRPr="00171243">
        <w:rPr>
          <w:rFonts w:ascii="Times New Roman" w:eastAsia="Times New Roman" w:hAnsi="Times New Roman" w:cs="Times New Roman"/>
          <w:sz w:val="24"/>
          <w:szCs w:val="24"/>
          <w:lang w:eastAsia="pl-PL"/>
        </w:rPr>
        <w:br/>
        <w:t xml:space="preserve">http://bip.czajkow-gmina.pl/wiadomosci/3/lista/przetargi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Tak </w:t>
      </w:r>
      <w:r w:rsidRPr="00171243">
        <w:rPr>
          <w:rFonts w:ascii="Times New Roman" w:eastAsia="Times New Roman" w:hAnsi="Times New Roman" w:cs="Times New Roman"/>
          <w:sz w:val="24"/>
          <w:szCs w:val="24"/>
          <w:lang w:eastAsia="pl-PL"/>
        </w:rPr>
        <w:br/>
        <w:t xml:space="preserve">http://bip.czajkow-gmina.pl/wiadomosci/3/lista/przetargi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Nie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Oferty lub wnioski o dopuszczenie do udziału w postępowaniu należy przesyłać:</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Elektronicznie</w:t>
      </w:r>
      <w:r w:rsidRPr="00171243">
        <w:rPr>
          <w:rFonts w:ascii="Times New Roman" w:eastAsia="Times New Roman" w:hAnsi="Times New Roman" w:cs="Times New Roman"/>
          <w:sz w:val="24"/>
          <w:szCs w:val="24"/>
          <w:lang w:eastAsia="pl-PL"/>
        </w:rPr>
        <w:t xml:space="preserv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Nie </w:t>
      </w:r>
      <w:r w:rsidRPr="00171243">
        <w:rPr>
          <w:rFonts w:ascii="Times New Roman" w:eastAsia="Times New Roman" w:hAnsi="Times New Roman" w:cs="Times New Roman"/>
          <w:sz w:val="24"/>
          <w:szCs w:val="24"/>
          <w:lang w:eastAsia="pl-PL"/>
        </w:rPr>
        <w:br/>
        <w:t xml:space="preserve">adres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t xml:space="preserve">Nie </w:t>
      </w:r>
      <w:r w:rsidRPr="00171243">
        <w:rPr>
          <w:rFonts w:ascii="Times New Roman" w:eastAsia="Times New Roman" w:hAnsi="Times New Roman" w:cs="Times New Roman"/>
          <w:sz w:val="24"/>
          <w:szCs w:val="24"/>
          <w:lang w:eastAsia="pl-PL"/>
        </w:rPr>
        <w:br/>
        <w:t xml:space="preserve">Inny sposób: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t xml:space="preserve">Tak </w:t>
      </w:r>
      <w:r w:rsidRPr="00171243">
        <w:rPr>
          <w:rFonts w:ascii="Times New Roman" w:eastAsia="Times New Roman" w:hAnsi="Times New Roman" w:cs="Times New Roman"/>
          <w:sz w:val="24"/>
          <w:szCs w:val="24"/>
          <w:lang w:eastAsia="pl-PL"/>
        </w:rPr>
        <w:br/>
        <w:t xml:space="preserve">Inny sposób: </w:t>
      </w:r>
      <w:r w:rsidRPr="00171243">
        <w:rPr>
          <w:rFonts w:ascii="Times New Roman" w:eastAsia="Times New Roman" w:hAnsi="Times New Roman" w:cs="Times New Roman"/>
          <w:sz w:val="24"/>
          <w:szCs w:val="24"/>
          <w:lang w:eastAsia="pl-PL"/>
        </w:rPr>
        <w:br/>
        <w:t xml:space="preserve">Dokumenty należy składać w wersji papierowej, wg opisu w SIWZ. </w:t>
      </w:r>
      <w:r w:rsidRPr="00171243">
        <w:rPr>
          <w:rFonts w:ascii="Times New Roman" w:eastAsia="Times New Roman" w:hAnsi="Times New Roman" w:cs="Times New Roman"/>
          <w:sz w:val="24"/>
          <w:szCs w:val="24"/>
          <w:lang w:eastAsia="pl-PL"/>
        </w:rPr>
        <w:br/>
        <w:t xml:space="preserve">Adres: </w:t>
      </w:r>
      <w:r w:rsidRPr="00171243">
        <w:rPr>
          <w:rFonts w:ascii="Times New Roman" w:eastAsia="Times New Roman" w:hAnsi="Times New Roman" w:cs="Times New Roman"/>
          <w:sz w:val="24"/>
          <w:szCs w:val="24"/>
          <w:lang w:eastAsia="pl-PL"/>
        </w:rPr>
        <w:br/>
        <w:t xml:space="preserve">Urząd Gminy Czajków, czajków 39, 63-524 Czajków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71243">
        <w:rPr>
          <w:rFonts w:ascii="Times New Roman" w:eastAsia="Times New Roman" w:hAnsi="Times New Roman" w:cs="Times New Roman"/>
          <w:sz w:val="24"/>
          <w:szCs w:val="24"/>
          <w:lang w:eastAsia="pl-PL"/>
        </w:rPr>
        <w:t xml:space="preserv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lastRenderedPageBreak/>
        <w:t xml:space="preserve">Nie </w:t>
      </w:r>
      <w:r w:rsidRPr="001712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u w:val="single"/>
          <w:lang w:eastAsia="pl-PL"/>
        </w:rPr>
        <w:t xml:space="preserve">SEKCJA II: PRZEDMIOT ZAMÓWIENIA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II.1) Nazwa nadana zamówieniu przez zamawiającego: </w:t>
      </w:r>
      <w:r w:rsidRPr="00171243">
        <w:rPr>
          <w:rFonts w:ascii="Times New Roman" w:eastAsia="Times New Roman" w:hAnsi="Times New Roman" w:cs="Times New Roman"/>
          <w:sz w:val="24"/>
          <w:szCs w:val="24"/>
          <w:lang w:eastAsia="pl-PL"/>
        </w:rPr>
        <w:t xml:space="preserve">Remont pomieszczeń budynku po Szkole Podstawowej na potrzeby utworzenia Klubu Seniora+ w Mielcuchach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Numer referencyjny: </w:t>
      </w:r>
      <w:r w:rsidRPr="00171243">
        <w:rPr>
          <w:rFonts w:ascii="Times New Roman" w:eastAsia="Times New Roman" w:hAnsi="Times New Roman" w:cs="Times New Roman"/>
          <w:sz w:val="24"/>
          <w:szCs w:val="24"/>
          <w:lang w:eastAsia="pl-PL"/>
        </w:rPr>
        <w:t xml:space="preserve">ZP.271.5.2020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71243" w:rsidRPr="00171243" w:rsidRDefault="00171243" w:rsidP="00171243">
      <w:pPr>
        <w:spacing w:after="0" w:line="240" w:lineRule="auto"/>
        <w:jc w:val="both"/>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Nie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II.2) Rodzaj zamówienia: </w:t>
      </w:r>
      <w:r w:rsidRPr="00171243">
        <w:rPr>
          <w:rFonts w:ascii="Times New Roman" w:eastAsia="Times New Roman" w:hAnsi="Times New Roman" w:cs="Times New Roman"/>
          <w:sz w:val="24"/>
          <w:szCs w:val="24"/>
          <w:lang w:eastAsia="pl-PL"/>
        </w:rPr>
        <w:t xml:space="preserve">Roboty budowlane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II.3) Informacja o możliwości składania ofert częściowych</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t xml:space="preserve">Zamówienie podzielone jest na części: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Nie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Oferty lub wnioski o dopuszczenie do udziału w postępowaniu można składać w odniesieniu do:</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II.4) Krótki opis przedmiotu zamówienia </w:t>
      </w:r>
      <w:r w:rsidRPr="001712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712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71243">
        <w:rPr>
          <w:rFonts w:ascii="Times New Roman" w:eastAsia="Times New Roman" w:hAnsi="Times New Roman" w:cs="Times New Roman"/>
          <w:sz w:val="24"/>
          <w:szCs w:val="24"/>
          <w:lang w:eastAsia="pl-PL"/>
        </w:rPr>
        <w:t xml:space="preserve">W ramach robót w zakresie remontu pomieszczeń budynku po szkole podstawowej na potrzeby utworzenia Klubu Senior+. Zakres robót obejmuje wykonanie prac rozbiórkowych ścianek działowych i metalowych futryn, wykonanie nowych ścianek działowych, montaż nowych futryn i drzwi, wykonanie instalacji wewnętrznych oraz sufitów podwieszanych i robót wykończeniowych. Obiekt składać się będzie z następujących pomieszczeń: pomieszczenie socjalne, wiatrołap, hall, szatnia, pokój klubowy, WC personelu, WC damskie/niepełnosprawnych, WC męskie, pomieszczenie porządkowe, korytarz, gabinet fizjoterapii, korytarz, sala spotkań. Szczegółowy zakres robót budowlanych opisany został w dokumentacji projektowej stanowiącej załącznik do niniejszej SIWZ.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II.5) Główny kod CPV: </w:t>
      </w:r>
      <w:r w:rsidRPr="00171243">
        <w:rPr>
          <w:rFonts w:ascii="Times New Roman" w:eastAsia="Times New Roman" w:hAnsi="Times New Roman" w:cs="Times New Roman"/>
          <w:sz w:val="24"/>
          <w:szCs w:val="24"/>
          <w:lang w:eastAsia="pl-PL"/>
        </w:rPr>
        <w:t xml:space="preserve">45210000-2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Dodatkowe kody CPV:</w:t>
      </w:r>
      <w:r w:rsidRPr="001712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71243" w:rsidRPr="00171243" w:rsidTr="00171243">
        <w:tc>
          <w:tcPr>
            <w:tcW w:w="0" w:type="auto"/>
            <w:tcBorders>
              <w:top w:val="single" w:sz="6" w:space="0" w:color="000000"/>
              <w:left w:val="single" w:sz="6" w:space="0" w:color="000000"/>
              <w:bottom w:val="single" w:sz="6" w:space="0" w:color="000000"/>
              <w:right w:val="single" w:sz="6" w:space="0" w:color="000000"/>
            </w:tcBorders>
            <w:vAlign w:val="center"/>
            <w:hideMark/>
          </w:tcPr>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Kod CPV</w:t>
            </w:r>
          </w:p>
        </w:tc>
      </w:tr>
      <w:tr w:rsidR="00171243" w:rsidRPr="00171243" w:rsidTr="00171243">
        <w:tc>
          <w:tcPr>
            <w:tcW w:w="0" w:type="auto"/>
            <w:tcBorders>
              <w:top w:val="single" w:sz="6" w:space="0" w:color="000000"/>
              <w:left w:val="single" w:sz="6" w:space="0" w:color="000000"/>
              <w:bottom w:val="single" w:sz="6" w:space="0" w:color="000000"/>
              <w:right w:val="single" w:sz="6" w:space="0" w:color="000000"/>
            </w:tcBorders>
            <w:vAlign w:val="center"/>
            <w:hideMark/>
          </w:tcPr>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45310000-3</w:t>
            </w:r>
          </w:p>
        </w:tc>
      </w:tr>
      <w:tr w:rsidR="00171243" w:rsidRPr="00171243" w:rsidTr="00171243">
        <w:tc>
          <w:tcPr>
            <w:tcW w:w="0" w:type="auto"/>
            <w:tcBorders>
              <w:top w:val="single" w:sz="6" w:space="0" w:color="000000"/>
              <w:left w:val="single" w:sz="6" w:space="0" w:color="000000"/>
              <w:bottom w:val="single" w:sz="6" w:space="0" w:color="000000"/>
              <w:right w:val="single" w:sz="6" w:space="0" w:color="000000"/>
            </w:tcBorders>
            <w:vAlign w:val="center"/>
            <w:hideMark/>
          </w:tcPr>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45330000-9</w:t>
            </w:r>
          </w:p>
        </w:tc>
      </w:tr>
    </w:tbl>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II.6) Całkowita wartość zamówienia </w:t>
      </w:r>
      <w:r w:rsidRPr="00171243">
        <w:rPr>
          <w:rFonts w:ascii="Times New Roman" w:eastAsia="Times New Roman" w:hAnsi="Times New Roman" w:cs="Times New Roman"/>
          <w:i/>
          <w:iCs/>
          <w:sz w:val="24"/>
          <w:szCs w:val="24"/>
          <w:lang w:eastAsia="pl-PL"/>
        </w:rPr>
        <w:t>(jeżeli zamawiający podaje informacje o wartości zamówienia)</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lastRenderedPageBreak/>
        <w:t xml:space="preserve">Wartość bez VAT: </w:t>
      </w:r>
      <w:r w:rsidRPr="00171243">
        <w:rPr>
          <w:rFonts w:ascii="Times New Roman" w:eastAsia="Times New Roman" w:hAnsi="Times New Roman" w:cs="Times New Roman"/>
          <w:sz w:val="24"/>
          <w:szCs w:val="24"/>
          <w:lang w:eastAsia="pl-PL"/>
        </w:rPr>
        <w:br/>
        <w:t xml:space="preserve">Waluta: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71243">
        <w:rPr>
          <w:rFonts w:ascii="Times New Roman" w:eastAsia="Times New Roman" w:hAnsi="Times New Roman" w:cs="Times New Roman"/>
          <w:sz w:val="24"/>
          <w:szCs w:val="24"/>
          <w:lang w:eastAsia="pl-PL"/>
        </w:rPr>
        <w:t xml:space="preserv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71243">
        <w:rPr>
          <w:rFonts w:ascii="Times New Roman" w:eastAsia="Times New Roman" w:hAnsi="Times New Roman" w:cs="Times New Roman"/>
          <w:sz w:val="24"/>
          <w:szCs w:val="24"/>
          <w:lang w:eastAsia="pl-PL"/>
        </w:rPr>
        <w:t xml:space="preserve">Nie </w:t>
      </w:r>
      <w:r w:rsidRPr="0017124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t>miesiącach:   </w:t>
      </w:r>
      <w:r w:rsidRPr="00171243">
        <w:rPr>
          <w:rFonts w:ascii="Times New Roman" w:eastAsia="Times New Roman" w:hAnsi="Times New Roman" w:cs="Times New Roman"/>
          <w:i/>
          <w:iCs/>
          <w:sz w:val="24"/>
          <w:szCs w:val="24"/>
          <w:lang w:eastAsia="pl-PL"/>
        </w:rPr>
        <w:t xml:space="preserve"> lub </w:t>
      </w:r>
      <w:r w:rsidRPr="00171243">
        <w:rPr>
          <w:rFonts w:ascii="Times New Roman" w:eastAsia="Times New Roman" w:hAnsi="Times New Roman" w:cs="Times New Roman"/>
          <w:b/>
          <w:bCs/>
          <w:sz w:val="24"/>
          <w:szCs w:val="24"/>
          <w:lang w:eastAsia="pl-PL"/>
        </w:rPr>
        <w:t>dniach:</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i/>
          <w:iCs/>
          <w:sz w:val="24"/>
          <w:szCs w:val="24"/>
          <w:lang w:eastAsia="pl-PL"/>
        </w:rPr>
        <w:t>lub</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data rozpoczęcia: </w:t>
      </w:r>
      <w:r w:rsidRPr="00171243">
        <w:rPr>
          <w:rFonts w:ascii="Times New Roman" w:eastAsia="Times New Roman" w:hAnsi="Times New Roman" w:cs="Times New Roman"/>
          <w:sz w:val="24"/>
          <w:szCs w:val="24"/>
          <w:lang w:eastAsia="pl-PL"/>
        </w:rPr>
        <w:t> </w:t>
      </w:r>
      <w:r w:rsidRPr="00171243">
        <w:rPr>
          <w:rFonts w:ascii="Times New Roman" w:eastAsia="Times New Roman" w:hAnsi="Times New Roman" w:cs="Times New Roman"/>
          <w:i/>
          <w:iCs/>
          <w:sz w:val="24"/>
          <w:szCs w:val="24"/>
          <w:lang w:eastAsia="pl-PL"/>
        </w:rPr>
        <w:t xml:space="preserve"> lub </w:t>
      </w:r>
      <w:r w:rsidRPr="00171243">
        <w:rPr>
          <w:rFonts w:ascii="Times New Roman" w:eastAsia="Times New Roman" w:hAnsi="Times New Roman" w:cs="Times New Roman"/>
          <w:b/>
          <w:bCs/>
          <w:sz w:val="24"/>
          <w:szCs w:val="24"/>
          <w:lang w:eastAsia="pl-PL"/>
        </w:rPr>
        <w:t xml:space="preserve">zakończenia: </w:t>
      </w:r>
      <w:r w:rsidRPr="00171243">
        <w:rPr>
          <w:rFonts w:ascii="Times New Roman" w:eastAsia="Times New Roman" w:hAnsi="Times New Roman" w:cs="Times New Roman"/>
          <w:sz w:val="24"/>
          <w:szCs w:val="24"/>
          <w:lang w:eastAsia="pl-PL"/>
        </w:rPr>
        <w:t xml:space="preserve">2020-11-30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II.9) Informacje dodatkowe: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III.1) WARUNKI UDZIAŁU W POSTĘPOWANIU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t xml:space="preserve">Określenie warunków: Zamawiający nie określa szczegółowych wymagań dotyczących tego warunku. Jego ocena zostanie dokonana na podstawie oświadczenia Wykonawcy </w:t>
      </w:r>
      <w:r w:rsidRPr="00171243">
        <w:rPr>
          <w:rFonts w:ascii="Times New Roman" w:eastAsia="Times New Roman" w:hAnsi="Times New Roman" w:cs="Times New Roman"/>
          <w:sz w:val="24"/>
          <w:szCs w:val="24"/>
          <w:lang w:eastAsia="pl-PL"/>
        </w:rPr>
        <w:br/>
        <w:t xml:space="preserve">Informacje dodatkowe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III.1.2) Sytuacja finansowa lub ekonomiczna </w:t>
      </w:r>
      <w:r w:rsidRPr="00171243">
        <w:rPr>
          <w:rFonts w:ascii="Times New Roman" w:eastAsia="Times New Roman" w:hAnsi="Times New Roman" w:cs="Times New Roman"/>
          <w:sz w:val="24"/>
          <w:szCs w:val="24"/>
          <w:lang w:eastAsia="pl-PL"/>
        </w:rPr>
        <w:br/>
        <w:t xml:space="preserve">Określenie warunków: Warunek ten będzie spełniony, jeżeli wykonawca wykaże, że w okresie realizacji zamówienia będzie ubezpieczony od odpowiedzialności cywilnej w zakresie prowadzonej działalności na kwotę nie mniejszą niż 100.000,00zł </w:t>
      </w:r>
      <w:r w:rsidRPr="00171243">
        <w:rPr>
          <w:rFonts w:ascii="Times New Roman" w:eastAsia="Times New Roman" w:hAnsi="Times New Roman" w:cs="Times New Roman"/>
          <w:sz w:val="24"/>
          <w:szCs w:val="24"/>
          <w:lang w:eastAsia="pl-PL"/>
        </w:rPr>
        <w:br/>
        <w:t xml:space="preserve">Informacje dodatkowe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III.1.3) Zdolność techniczna lub zawodowa </w:t>
      </w:r>
      <w:r w:rsidRPr="00171243">
        <w:rPr>
          <w:rFonts w:ascii="Times New Roman" w:eastAsia="Times New Roman" w:hAnsi="Times New Roman" w:cs="Times New Roman"/>
          <w:sz w:val="24"/>
          <w:szCs w:val="24"/>
          <w:lang w:eastAsia="pl-PL"/>
        </w:rPr>
        <w:br/>
        <w:t xml:space="preserve">Określenie warunków: a) Warunek ten będzie spełniony, jeżeli wykonawca wykaże, że w okresie ostatnich 5 lat przed upływem terminu składania ofert, a jeżeli okres działalności jest krótszy – w tym okresie, wykonał min. dwie roboty budowlane polegające na budowie, przebudowie, modernizacji lub remoncie budynków mieszkalnych lub budynków użyteczności publicznej na kwotę min. 100 000,00 zł brutto każda, b) Warunek ten będzie spełniony, jeżeli wykonawca wykaże, że w trakcie realizacji zamówienia będzie dysponował osobami posiadającymi uprawnienia do kierowania robotami budowlanymi, które zgodnie z przepisami pozwolą na zrealizowanie przedmiotowego zadania </w:t>
      </w:r>
      <w:r w:rsidRPr="001712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71243">
        <w:rPr>
          <w:rFonts w:ascii="Times New Roman" w:eastAsia="Times New Roman" w:hAnsi="Times New Roman" w:cs="Times New Roman"/>
          <w:sz w:val="24"/>
          <w:szCs w:val="24"/>
          <w:lang w:eastAsia="pl-PL"/>
        </w:rPr>
        <w:br/>
        <w:t xml:space="preserve">Informacje dodatkowe: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III.2) PODSTAWY WYKLUCZENIA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III.2.1) Podstawy wykluczenia określone w art. 24 ust. 1 ustawy Pzp</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III.2.2) Zamawiający przewiduje wykluczenie wykonawcy na podstawie art. 24 ust. 5 ustawy Pzp</w:t>
      </w:r>
      <w:r w:rsidRPr="00171243">
        <w:rPr>
          <w:rFonts w:ascii="Times New Roman" w:eastAsia="Times New Roman" w:hAnsi="Times New Roman" w:cs="Times New Roman"/>
          <w:sz w:val="24"/>
          <w:szCs w:val="24"/>
          <w:lang w:eastAsia="pl-PL"/>
        </w:rPr>
        <w:t xml:space="preserve"> Tak Zamawiający przewiduje następujące fakultatywne podstawy wykluczenia: </w:t>
      </w:r>
      <w:r w:rsidRPr="00171243">
        <w:rPr>
          <w:rFonts w:ascii="Times New Roman" w:eastAsia="Times New Roman" w:hAnsi="Times New Roman" w:cs="Times New Roman"/>
          <w:sz w:val="24"/>
          <w:szCs w:val="24"/>
          <w:lang w:eastAsia="pl-PL"/>
        </w:rPr>
        <w:lastRenderedPageBreak/>
        <w:t xml:space="preserve">Tak (podstawa wykluczenia określona w art. 24 ust. 5 pkt 1 ustawy Pzp)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Tak (podstawa wykluczenia określona w art. 24 ust. 5 pkt 8 ustawy Pzp)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71243">
        <w:rPr>
          <w:rFonts w:ascii="Times New Roman" w:eastAsia="Times New Roman" w:hAnsi="Times New Roman" w:cs="Times New Roman"/>
          <w:sz w:val="24"/>
          <w:szCs w:val="24"/>
          <w:lang w:eastAsia="pl-PL"/>
        </w:rPr>
        <w:br/>
        <w:t xml:space="preserve">Tak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Oświadczenie o spełnianiu kryteriów selekcji </w:t>
      </w:r>
      <w:r w:rsidRPr="00171243">
        <w:rPr>
          <w:rFonts w:ascii="Times New Roman" w:eastAsia="Times New Roman" w:hAnsi="Times New Roman" w:cs="Times New Roman"/>
          <w:sz w:val="24"/>
          <w:szCs w:val="24"/>
          <w:lang w:eastAsia="pl-PL"/>
        </w:rPr>
        <w:br/>
        <w:t xml:space="preserve">Nie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poza terytorium Rzeczypospolitej Polskiej składa w odniesieniu do pkt 10.3.3 – 10.3.5. SIWZ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nie otwarto jego likwidacji ani nie ogłoszono upadłości – wystawiony nie wcześniej niż 6 miesięcy przed upływem terminu składania ofert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III.5.1) W ZAKRESIE SPEŁNIANIA WARUNKÓW UDZIAŁU W POSTĘPOWANIU:</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t xml:space="preserve">W formie oryginału wykaz robót budowlanych (załącznik nr 6)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formie oryginału oświadczenie na temat wykształcenia i kwalifikacji zawodowych wykonawcy lub kadry kierowniczej wykonawcy – zgodnie z załącznikiem nr 7, kopie opłaconej polisy potwierdzającej że wykonawca jest ubezpieczony od odpowiedzialności cywilnej w zakresie prowadzonej działalności na kwotę nie mniejszą niż 100000,00zł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III.5.2) W ZAKRESIE KRYTERIÓW SELEKCJI:</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III.7) INNE DOKUMENTY NIE WYMIENIONE W pkt III.3) - III.6)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Wypełniony kosztorys ofertowy.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u w:val="single"/>
          <w:lang w:eastAsia="pl-PL"/>
        </w:rPr>
        <w:t xml:space="preserve">SEKCJA IV: PROCEDURA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 xml:space="preserve">IV.1) OPIS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IV.1.1) Tryb udzielenia zamówienia: </w:t>
      </w:r>
      <w:r w:rsidRPr="00171243">
        <w:rPr>
          <w:rFonts w:ascii="Times New Roman" w:eastAsia="Times New Roman" w:hAnsi="Times New Roman" w:cs="Times New Roman"/>
          <w:sz w:val="24"/>
          <w:szCs w:val="24"/>
          <w:lang w:eastAsia="pl-PL"/>
        </w:rPr>
        <w:t xml:space="preserve">Przetarg nieograniczony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IV.1.2) Zamawiający żąda wniesienia wadium:</w:t>
      </w:r>
      <w:r w:rsidRPr="00171243">
        <w:rPr>
          <w:rFonts w:ascii="Times New Roman" w:eastAsia="Times New Roman" w:hAnsi="Times New Roman" w:cs="Times New Roman"/>
          <w:sz w:val="24"/>
          <w:szCs w:val="24"/>
          <w:lang w:eastAsia="pl-PL"/>
        </w:rPr>
        <w:t xml:space="preserv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Nie </w:t>
      </w:r>
      <w:r w:rsidRPr="00171243">
        <w:rPr>
          <w:rFonts w:ascii="Times New Roman" w:eastAsia="Times New Roman" w:hAnsi="Times New Roman" w:cs="Times New Roman"/>
          <w:sz w:val="24"/>
          <w:szCs w:val="24"/>
          <w:lang w:eastAsia="pl-PL"/>
        </w:rPr>
        <w:br/>
        <w:t xml:space="preserve">Informacja na temat wadium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IV.1.3) Przewiduje się udzielenie zaliczek na poczet wykonania zamówienia:</w:t>
      </w:r>
      <w:r w:rsidRPr="00171243">
        <w:rPr>
          <w:rFonts w:ascii="Times New Roman" w:eastAsia="Times New Roman" w:hAnsi="Times New Roman" w:cs="Times New Roman"/>
          <w:sz w:val="24"/>
          <w:szCs w:val="24"/>
          <w:lang w:eastAsia="pl-PL"/>
        </w:rPr>
        <w:t xml:space="preserv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Nie </w:t>
      </w:r>
      <w:r w:rsidRPr="00171243">
        <w:rPr>
          <w:rFonts w:ascii="Times New Roman" w:eastAsia="Times New Roman" w:hAnsi="Times New Roman" w:cs="Times New Roman"/>
          <w:sz w:val="24"/>
          <w:szCs w:val="24"/>
          <w:lang w:eastAsia="pl-PL"/>
        </w:rPr>
        <w:br/>
        <w:t xml:space="preserve">Należy podać informacje na temat udzielania zaliczek: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Nie </w:t>
      </w:r>
      <w:r w:rsidRPr="001712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71243">
        <w:rPr>
          <w:rFonts w:ascii="Times New Roman" w:eastAsia="Times New Roman" w:hAnsi="Times New Roman" w:cs="Times New Roman"/>
          <w:sz w:val="24"/>
          <w:szCs w:val="24"/>
          <w:lang w:eastAsia="pl-PL"/>
        </w:rPr>
        <w:br/>
        <w:t xml:space="preserve">Nie </w:t>
      </w:r>
      <w:r w:rsidRPr="00171243">
        <w:rPr>
          <w:rFonts w:ascii="Times New Roman" w:eastAsia="Times New Roman" w:hAnsi="Times New Roman" w:cs="Times New Roman"/>
          <w:sz w:val="24"/>
          <w:szCs w:val="24"/>
          <w:lang w:eastAsia="pl-PL"/>
        </w:rPr>
        <w:br/>
        <w:t xml:space="preserve">Informacje dodatkowe: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IV.1.5.) Wymaga się złożenia oferty wariantowej: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lastRenderedPageBreak/>
        <w:t xml:space="preserve">Nie </w:t>
      </w:r>
      <w:r w:rsidRPr="00171243">
        <w:rPr>
          <w:rFonts w:ascii="Times New Roman" w:eastAsia="Times New Roman" w:hAnsi="Times New Roman" w:cs="Times New Roman"/>
          <w:sz w:val="24"/>
          <w:szCs w:val="24"/>
          <w:lang w:eastAsia="pl-PL"/>
        </w:rPr>
        <w:br/>
        <w:t xml:space="preserve">Dopuszcza się złożenie oferty wariantowej </w:t>
      </w:r>
      <w:r w:rsidRPr="00171243">
        <w:rPr>
          <w:rFonts w:ascii="Times New Roman" w:eastAsia="Times New Roman" w:hAnsi="Times New Roman" w:cs="Times New Roman"/>
          <w:sz w:val="24"/>
          <w:szCs w:val="24"/>
          <w:lang w:eastAsia="pl-PL"/>
        </w:rPr>
        <w:br/>
        <w:t xml:space="preserve">Nie </w:t>
      </w:r>
      <w:r w:rsidRPr="001712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71243">
        <w:rPr>
          <w:rFonts w:ascii="Times New Roman" w:eastAsia="Times New Roman" w:hAnsi="Times New Roman" w:cs="Times New Roman"/>
          <w:sz w:val="24"/>
          <w:szCs w:val="24"/>
          <w:lang w:eastAsia="pl-PL"/>
        </w:rPr>
        <w:br/>
        <w:t xml:space="preserve">Nie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Liczba wykonawców   </w:t>
      </w:r>
      <w:r w:rsidRPr="00171243">
        <w:rPr>
          <w:rFonts w:ascii="Times New Roman" w:eastAsia="Times New Roman" w:hAnsi="Times New Roman" w:cs="Times New Roman"/>
          <w:sz w:val="24"/>
          <w:szCs w:val="24"/>
          <w:lang w:eastAsia="pl-PL"/>
        </w:rPr>
        <w:br/>
        <w:t xml:space="preserve">Przewidywana minimalna liczba wykonawców </w:t>
      </w:r>
      <w:r w:rsidRPr="00171243">
        <w:rPr>
          <w:rFonts w:ascii="Times New Roman" w:eastAsia="Times New Roman" w:hAnsi="Times New Roman" w:cs="Times New Roman"/>
          <w:sz w:val="24"/>
          <w:szCs w:val="24"/>
          <w:lang w:eastAsia="pl-PL"/>
        </w:rPr>
        <w:br/>
        <w:t xml:space="preserve">Maksymalna liczba wykonawców   </w:t>
      </w:r>
      <w:r w:rsidRPr="00171243">
        <w:rPr>
          <w:rFonts w:ascii="Times New Roman" w:eastAsia="Times New Roman" w:hAnsi="Times New Roman" w:cs="Times New Roman"/>
          <w:sz w:val="24"/>
          <w:szCs w:val="24"/>
          <w:lang w:eastAsia="pl-PL"/>
        </w:rPr>
        <w:br/>
        <w:t xml:space="preserve">Kryteria selekcji wykonawców: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IV.1.7) Informacje na temat umowy ramowej lub dynamicznego systemu zakupów: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Umowa ramowa będzie zawarta: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Czy przewiduje się ograniczenie liczby uczestników umowy ramowej: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Przewidziana maksymalna liczba uczestników umowy ramowej: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Informacje dodatkowe: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Zamówienie obejmuje ustanowienie dynamicznego systemu zakupów: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Informacje dodatkowe: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IV.1.8) Aukcja elektroniczna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Przewidziane jest przeprowadzenie aukcji elektronicznej </w:t>
      </w:r>
      <w:r w:rsidRPr="00171243">
        <w:rPr>
          <w:rFonts w:ascii="Times New Roman" w:eastAsia="Times New Roman" w:hAnsi="Times New Roman" w:cs="Times New Roman"/>
          <w:i/>
          <w:iCs/>
          <w:sz w:val="24"/>
          <w:szCs w:val="24"/>
          <w:lang w:eastAsia="pl-PL"/>
        </w:rPr>
        <w:t xml:space="preserve">(przetarg nieograniczony, przetarg ograniczony, negocjacje z ogłoszeniem) </w:t>
      </w:r>
      <w:r w:rsidRPr="00171243">
        <w:rPr>
          <w:rFonts w:ascii="Times New Roman" w:eastAsia="Times New Roman" w:hAnsi="Times New Roman" w:cs="Times New Roman"/>
          <w:sz w:val="24"/>
          <w:szCs w:val="24"/>
          <w:lang w:eastAsia="pl-PL"/>
        </w:rPr>
        <w:t xml:space="preserve">Nie </w:t>
      </w:r>
      <w:r w:rsidRPr="00171243">
        <w:rPr>
          <w:rFonts w:ascii="Times New Roman" w:eastAsia="Times New Roman" w:hAnsi="Times New Roman" w:cs="Times New Roman"/>
          <w:sz w:val="24"/>
          <w:szCs w:val="24"/>
          <w:lang w:eastAsia="pl-PL"/>
        </w:rPr>
        <w:br/>
        <w:t xml:space="preserve">Należy podać adres strony internetowej, na której aukcja będzie prowadzona: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Należy podać, które informacje zostaną udostępnione wykonawcom w trakcie aukcji </w:t>
      </w:r>
      <w:r w:rsidRPr="00171243">
        <w:rPr>
          <w:rFonts w:ascii="Times New Roman" w:eastAsia="Times New Roman" w:hAnsi="Times New Roman" w:cs="Times New Roman"/>
          <w:sz w:val="24"/>
          <w:szCs w:val="24"/>
          <w:lang w:eastAsia="pl-PL"/>
        </w:rPr>
        <w:lastRenderedPageBreak/>
        <w:t xml:space="preserve">elektronicznej oraz jaki będzie termin ich udostępnienia: </w:t>
      </w:r>
      <w:r w:rsidRPr="00171243">
        <w:rPr>
          <w:rFonts w:ascii="Times New Roman" w:eastAsia="Times New Roman" w:hAnsi="Times New Roman" w:cs="Times New Roman"/>
          <w:sz w:val="24"/>
          <w:szCs w:val="24"/>
          <w:lang w:eastAsia="pl-PL"/>
        </w:rPr>
        <w:br/>
        <w:t xml:space="preserve">Informacje dotyczące przebiegu aukcji elektronicznej: </w:t>
      </w:r>
      <w:r w:rsidRPr="001712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712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712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71243">
        <w:rPr>
          <w:rFonts w:ascii="Times New Roman" w:eastAsia="Times New Roman" w:hAnsi="Times New Roman" w:cs="Times New Roman"/>
          <w:sz w:val="24"/>
          <w:szCs w:val="24"/>
          <w:lang w:eastAsia="pl-PL"/>
        </w:rPr>
        <w:br/>
        <w:t xml:space="preserve">Informacje o liczbie etapów aukcji elektronicznej i czasie ich trwania: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t xml:space="preserve">Czas trwania: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71243">
        <w:rPr>
          <w:rFonts w:ascii="Times New Roman" w:eastAsia="Times New Roman" w:hAnsi="Times New Roman" w:cs="Times New Roman"/>
          <w:sz w:val="24"/>
          <w:szCs w:val="24"/>
          <w:lang w:eastAsia="pl-PL"/>
        </w:rPr>
        <w:br/>
        <w:t xml:space="preserve">Warunki zamknięcia aukcji elektronicznej: </w:t>
      </w:r>
      <w:r w:rsidRPr="00171243">
        <w:rPr>
          <w:rFonts w:ascii="Times New Roman" w:eastAsia="Times New Roman" w:hAnsi="Times New Roman" w:cs="Times New Roman"/>
          <w:sz w:val="24"/>
          <w:szCs w:val="24"/>
          <w:lang w:eastAsia="pl-PL"/>
        </w:rPr>
        <w:br/>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IV.2) KRYTERIA OCENY OFERT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IV.2.1) Kryteria oceny ofert: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IV.2.2) Kryteria</w:t>
      </w:r>
      <w:r w:rsidRPr="001712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71243" w:rsidRPr="00171243" w:rsidTr="00171243">
        <w:tc>
          <w:tcPr>
            <w:tcW w:w="0" w:type="auto"/>
            <w:tcBorders>
              <w:top w:val="single" w:sz="6" w:space="0" w:color="000000"/>
              <w:left w:val="single" w:sz="6" w:space="0" w:color="000000"/>
              <w:bottom w:val="single" w:sz="6" w:space="0" w:color="000000"/>
              <w:right w:val="single" w:sz="6" w:space="0" w:color="000000"/>
            </w:tcBorders>
            <w:vAlign w:val="center"/>
            <w:hideMark/>
          </w:tcPr>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Znaczenie</w:t>
            </w:r>
          </w:p>
        </w:tc>
      </w:tr>
      <w:tr w:rsidR="00171243" w:rsidRPr="00171243" w:rsidTr="00171243">
        <w:tc>
          <w:tcPr>
            <w:tcW w:w="0" w:type="auto"/>
            <w:tcBorders>
              <w:top w:val="single" w:sz="6" w:space="0" w:color="000000"/>
              <w:left w:val="single" w:sz="6" w:space="0" w:color="000000"/>
              <w:bottom w:val="single" w:sz="6" w:space="0" w:color="000000"/>
              <w:right w:val="single" w:sz="6" w:space="0" w:color="000000"/>
            </w:tcBorders>
            <w:vAlign w:val="center"/>
            <w:hideMark/>
          </w:tcPr>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60,00</w:t>
            </w:r>
          </w:p>
        </w:tc>
      </w:tr>
      <w:tr w:rsidR="00171243" w:rsidRPr="00171243" w:rsidTr="00171243">
        <w:tc>
          <w:tcPr>
            <w:tcW w:w="0" w:type="auto"/>
            <w:tcBorders>
              <w:top w:val="single" w:sz="6" w:space="0" w:color="000000"/>
              <w:left w:val="single" w:sz="6" w:space="0" w:color="000000"/>
              <w:bottom w:val="single" w:sz="6" w:space="0" w:color="000000"/>
              <w:right w:val="single" w:sz="6" w:space="0" w:color="000000"/>
            </w:tcBorders>
            <w:vAlign w:val="center"/>
            <w:hideMark/>
          </w:tcPr>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40,00</w:t>
            </w:r>
          </w:p>
        </w:tc>
      </w:tr>
    </w:tbl>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IV.2.3) Zastosowanie procedury, o której mowa w art. 24aa ust. 1 ustawy Pzp </w:t>
      </w:r>
      <w:r w:rsidRPr="00171243">
        <w:rPr>
          <w:rFonts w:ascii="Times New Roman" w:eastAsia="Times New Roman" w:hAnsi="Times New Roman" w:cs="Times New Roman"/>
          <w:sz w:val="24"/>
          <w:szCs w:val="24"/>
          <w:lang w:eastAsia="pl-PL"/>
        </w:rPr>
        <w:t xml:space="preserve">(przetarg nieograniczony) </w:t>
      </w:r>
      <w:r w:rsidRPr="00171243">
        <w:rPr>
          <w:rFonts w:ascii="Times New Roman" w:eastAsia="Times New Roman" w:hAnsi="Times New Roman" w:cs="Times New Roman"/>
          <w:sz w:val="24"/>
          <w:szCs w:val="24"/>
          <w:lang w:eastAsia="pl-PL"/>
        </w:rPr>
        <w:br/>
        <w:t xml:space="preserve">Tak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IV.3) Negocjacje z ogłoszeniem, dialog konkurencyjny, partnerstwo innowacyjne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IV.3.1) Informacje na temat negocjacji z ogłoszeniem</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t xml:space="preserve">Minimalne wymagania, które muszą spełniać wszystkie oferty: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71243">
        <w:rPr>
          <w:rFonts w:ascii="Times New Roman" w:eastAsia="Times New Roman" w:hAnsi="Times New Roman" w:cs="Times New Roman"/>
          <w:sz w:val="24"/>
          <w:szCs w:val="24"/>
          <w:lang w:eastAsia="pl-PL"/>
        </w:rPr>
        <w:br/>
        <w:t xml:space="preserve">Przewidziany jest podział negocjacji na etapy w celu ograniczenia liczby ofert: </w:t>
      </w:r>
      <w:r w:rsidRPr="00171243">
        <w:rPr>
          <w:rFonts w:ascii="Times New Roman" w:eastAsia="Times New Roman" w:hAnsi="Times New Roman" w:cs="Times New Roman"/>
          <w:sz w:val="24"/>
          <w:szCs w:val="24"/>
          <w:lang w:eastAsia="pl-PL"/>
        </w:rPr>
        <w:br/>
        <w:t xml:space="preserve">Należy podać informacje na temat etapów negocjacji (w tym liczbę etapów):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Informacje dodatkowe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IV.3.2) Informacje na temat dialogu konkurencyjnego</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Wstępny harmonogram postępowania: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Podział dialogu na etapy w celu ograniczenia liczby rozwiązań: </w:t>
      </w:r>
      <w:r w:rsidRPr="00171243">
        <w:rPr>
          <w:rFonts w:ascii="Times New Roman" w:eastAsia="Times New Roman" w:hAnsi="Times New Roman" w:cs="Times New Roman"/>
          <w:sz w:val="24"/>
          <w:szCs w:val="24"/>
          <w:lang w:eastAsia="pl-PL"/>
        </w:rPr>
        <w:br/>
        <w:t xml:space="preserve">Należy podać informacje na temat etapów dialogu: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lastRenderedPageBreak/>
        <w:br/>
        <w:t xml:space="preserve">Informacje dodatkowe: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IV.3.3) Informacje na temat partnerstwa innowacyjnego</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Informacje dodatkowe: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IV.4) Licytacja elektroniczna </w:t>
      </w:r>
      <w:r w:rsidRPr="00171243">
        <w:rPr>
          <w:rFonts w:ascii="Times New Roman" w:eastAsia="Times New Roman" w:hAnsi="Times New Roman" w:cs="Times New Roman"/>
          <w:sz w:val="24"/>
          <w:szCs w:val="24"/>
          <w:lang w:eastAsia="pl-PL"/>
        </w:rPr>
        <w:br/>
        <w:t xml:space="preserve">Adres strony internetowej, na której będzie prowadzona licytacja elektroniczna: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Informacje o liczbie etapów licytacji elektronicznej i czasie ich trwania: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Czas trwania: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Termin składania wniosków o dopuszczenie do udziału w licytacji elektronicznej: </w:t>
      </w:r>
      <w:r w:rsidRPr="00171243">
        <w:rPr>
          <w:rFonts w:ascii="Times New Roman" w:eastAsia="Times New Roman" w:hAnsi="Times New Roman" w:cs="Times New Roman"/>
          <w:sz w:val="24"/>
          <w:szCs w:val="24"/>
          <w:lang w:eastAsia="pl-PL"/>
        </w:rPr>
        <w:br/>
        <w:t xml:space="preserve">Data: godzina: </w:t>
      </w:r>
      <w:r w:rsidRPr="00171243">
        <w:rPr>
          <w:rFonts w:ascii="Times New Roman" w:eastAsia="Times New Roman" w:hAnsi="Times New Roman" w:cs="Times New Roman"/>
          <w:sz w:val="24"/>
          <w:szCs w:val="24"/>
          <w:lang w:eastAsia="pl-PL"/>
        </w:rPr>
        <w:br/>
        <w:t xml:space="preserve">Termin otwarcia licytacji elektronicznej: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t xml:space="preserve">Termin i warunki zamknięcia licytacji elektronicznej: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t xml:space="preserve">Wymagania dotyczące zabezpieczenia należytego wykonania umowy: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lang w:eastAsia="pl-PL"/>
        </w:rPr>
        <w:br/>
        <w:t xml:space="preserve">Informacje dodatkowe: </w:t>
      </w:r>
    </w:p>
    <w:p w:rsidR="00171243" w:rsidRPr="00171243" w:rsidRDefault="00171243" w:rsidP="00171243">
      <w:pPr>
        <w:spacing w:after="0" w:line="240" w:lineRule="auto"/>
        <w:rPr>
          <w:rFonts w:ascii="Times New Roman" w:eastAsia="Times New Roman" w:hAnsi="Times New Roman" w:cs="Times New Roman"/>
          <w:sz w:val="24"/>
          <w:szCs w:val="24"/>
          <w:lang w:eastAsia="pl-PL"/>
        </w:rPr>
      </w:pPr>
      <w:r w:rsidRPr="00171243">
        <w:rPr>
          <w:rFonts w:ascii="Times New Roman" w:eastAsia="Times New Roman" w:hAnsi="Times New Roman" w:cs="Times New Roman"/>
          <w:b/>
          <w:bCs/>
          <w:sz w:val="24"/>
          <w:szCs w:val="24"/>
          <w:lang w:eastAsia="pl-PL"/>
        </w:rPr>
        <w:t>IV.5) ZMIANA UMOWY</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71243">
        <w:rPr>
          <w:rFonts w:ascii="Times New Roman" w:eastAsia="Times New Roman" w:hAnsi="Times New Roman" w:cs="Times New Roman"/>
          <w:sz w:val="24"/>
          <w:szCs w:val="24"/>
          <w:lang w:eastAsia="pl-PL"/>
        </w:rPr>
        <w:t xml:space="preserve"> Nie </w:t>
      </w:r>
      <w:r w:rsidRPr="00171243">
        <w:rPr>
          <w:rFonts w:ascii="Times New Roman" w:eastAsia="Times New Roman" w:hAnsi="Times New Roman" w:cs="Times New Roman"/>
          <w:sz w:val="24"/>
          <w:szCs w:val="24"/>
          <w:lang w:eastAsia="pl-PL"/>
        </w:rPr>
        <w:br/>
        <w:t xml:space="preserve">Należy wskazać zakres, charakter zmian oraz warunki wprowadzenia zmian: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IV.6) INFORMACJE ADMINISTRACYJNE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IV.6.1) Sposób udostępniania informacji o charakterze poufnym </w:t>
      </w:r>
      <w:r w:rsidRPr="00171243">
        <w:rPr>
          <w:rFonts w:ascii="Times New Roman" w:eastAsia="Times New Roman" w:hAnsi="Times New Roman" w:cs="Times New Roman"/>
          <w:i/>
          <w:iCs/>
          <w:sz w:val="24"/>
          <w:szCs w:val="24"/>
          <w:lang w:eastAsia="pl-PL"/>
        </w:rPr>
        <w:t xml:space="preserve">(jeżeli dotyczy):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Środki służące ochronie informacji o charakterze poufnym</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lastRenderedPageBreak/>
        <w:t xml:space="preserve">Data: 2020-04-29, godzina: 09:00, </w:t>
      </w:r>
      <w:r w:rsidRPr="001712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71243">
        <w:rPr>
          <w:rFonts w:ascii="Times New Roman" w:eastAsia="Times New Roman" w:hAnsi="Times New Roman" w:cs="Times New Roman"/>
          <w:sz w:val="24"/>
          <w:szCs w:val="24"/>
          <w:lang w:eastAsia="pl-PL"/>
        </w:rPr>
        <w:br/>
        <w:t xml:space="preserve">Nie </w:t>
      </w:r>
      <w:r w:rsidRPr="00171243">
        <w:rPr>
          <w:rFonts w:ascii="Times New Roman" w:eastAsia="Times New Roman" w:hAnsi="Times New Roman" w:cs="Times New Roman"/>
          <w:sz w:val="24"/>
          <w:szCs w:val="24"/>
          <w:lang w:eastAsia="pl-PL"/>
        </w:rPr>
        <w:br/>
        <w:t xml:space="preserve">Wskazać powody: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71243">
        <w:rPr>
          <w:rFonts w:ascii="Times New Roman" w:eastAsia="Times New Roman" w:hAnsi="Times New Roman" w:cs="Times New Roman"/>
          <w:sz w:val="24"/>
          <w:szCs w:val="24"/>
          <w:lang w:eastAsia="pl-PL"/>
        </w:rPr>
        <w:br/>
        <w:t xml:space="preserve">&gt;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 xml:space="preserve">IV.6.3) Termin związania ofertą: </w:t>
      </w:r>
      <w:r w:rsidRPr="00171243">
        <w:rPr>
          <w:rFonts w:ascii="Times New Roman" w:eastAsia="Times New Roman" w:hAnsi="Times New Roman" w:cs="Times New Roman"/>
          <w:sz w:val="24"/>
          <w:szCs w:val="24"/>
          <w:lang w:eastAsia="pl-PL"/>
        </w:rPr>
        <w:t xml:space="preserve">do: okres w dniach: 30 (od ostatecznego terminu składania ofert)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71243">
        <w:rPr>
          <w:rFonts w:ascii="Times New Roman" w:eastAsia="Times New Roman" w:hAnsi="Times New Roman" w:cs="Times New Roman"/>
          <w:sz w:val="24"/>
          <w:szCs w:val="24"/>
          <w:lang w:eastAsia="pl-PL"/>
        </w:rPr>
        <w:t xml:space="preserve"> Tak </w:t>
      </w:r>
      <w:r w:rsidRPr="00171243">
        <w:rPr>
          <w:rFonts w:ascii="Times New Roman" w:eastAsia="Times New Roman" w:hAnsi="Times New Roman" w:cs="Times New Roman"/>
          <w:sz w:val="24"/>
          <w:szCs w:val="24"/>
          <w:lang w:eastAsia="pl-PL"/>
        </w:rPr>
        <w:br/>
      </w:r>
      <w:r w:rsidRPr="00171243">
        <w:rPr>
          <w:rFonts w:ascii="Times New Roman" w:eastAsia="Times New Roman" w:hAnsi="Times New Roman" w:cs="Times New Roman"/>
          <w:b/>
          <w:bCs/>
          <w:sz w:val="24"/>
          <w:szCs w:val="24"/>
          <w:lang w:eastAsia="pl-PL"/>
        </w:rPr>
        <w:t>IV.6.5) Informacje dodatkowe:</w:t>
      </w:r>
      <w:r w:rsidRPr="00171243">
        <w:rPr>
          <w:rFonts w:ascii="Times New Roman" w:eastAsia="Times New Roman" w:hAnsi="Times New Roman" w:cs="Times New Roman"/>
          <w:sz w:val="24"/>
          <w:szCs w:val="24"/>
          <w:lang w:eastAsia="pl-PL"/>
        </w:rPr>
        <w:t xml:space="preserve"> </w:t>
      </w:r>
      <w:r w:rsidRPr="00171243">
        <w:rPr>
          <w:rFonts w:ascii="Times New Roman" w:eastAsia="Times New Roman" w:hAnsi="Times New Roman" w:cs="Times New Roman"/>
          <w:sz w:val="24"/>
          <w:szCs w:val="24"/>
          <w:lang w:eastAsia="pl-PL"/>
        </w:rPr>
        <w:br/>
        <w:t xml:space="preserve">Unieważnienie postępowania jest możliwe w przypadku cofnięcia przyznanego dofinansowania w ramach Programu Wieloletniego Senior+ na lata 2015 - 2020 </w:t>
      </w:r>
    </w:p>
    <w:p w:rsidR="00171243" w:rsidRPr="00171243" w:rsidRDefault="00171243" w:rsidP="00171243">
      <w:pPr>
        <w:spacing w:after="0" w:line="240" w:lineRule="auto"/>
        <w:jc w:val="center"/>
        <w:rPr>
          <w:rFonts w:ascii="Times New Roman" w:eastAsia="Times New Roman" w:hAnsi="Times New Roman" w:cs="Times New Roman"/>
          <w:sz w:val="24"/>
          <w:szCs w:val="24"/>
          <w:lang w:eastAsia="pl-PL"/>
        </w:rPr>
      </w:pPr>
      <w:r w:rsidRPr="00171243">
        <w:rPr>
          <w:rFonts w:ascii="Times New Roman" w:eastAsia="Times New Roman" w:hAnsi="Times New Roman" w:cs="Times New Roman"/>
          <w:sz w:val="24"/>
          <w:szCs w:val="24"/>
          <w:u w:val="single"/>
          <w:lang w:eastAsia="pl-PL"/>
        </w:rPr>
        <w:t xml:space="preserve">ZAŁĄCZNIK I - INFORMACJE DOTYCZĄCE OFERT CZĘŚCIOWYCH </w:t>
      </w:r>
    </w:p>
    <w:p w:rsidR="00E03FD0" w:rsidRDefault="00E03FD0">
      <w:bookmarkStart w:id="0" w:name="_GoBack"/>
      <w:bookmarkEnd w:id="0"/>
    </w:p>
    <w:sectPr w:rsidR="00E03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5B"/>
    <w:rsid w:val="00171243"/>
    <w:rsid w:val="00E03FD0"/>
    <w:rsid w:val="00E13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36BF-4CED-4A7A-94B7-DDE45F38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858066">
      <w:bodyDiv w:val="1"/>
      <w:marLeft w:val="0"/>
      <w:marRight w:val="0"/>
      <w:marTop w:val="0"/>
      <w:marBottom w:val="0"/>
      <w:divBdr>
        <w:top w:val="none" w:sz="0" w:space="0" w:color="auto"/>
        <w:left w:val="none" w:sz="0" w:space="0" w:color="auto"/>
        <w:bottom w:val="none" w:sz="0" w:space="0" w:color="auto"/>
        <w:right w:val="none" w:sz="0" w:space="0" w:color="auto"/>
      </w:divBdr>
      <w:divsChild>
        <w:div w:id="510267312">
          <w:marLeft w:val="0"/>
          <w:marRight w:val="0"/>
          <w:marTop w:val="0"/>
          <w:marBottom w:val="0"/>
          <w:divBdr>
            <w:top w:val="none" w:sz="0" w:space="0" w:color="auto"/>
            <w:left w:val="none" w:sz="0" w:space="0" w:color="auto"/>
            <w:bottom w:val="none" w:sz="0" w:space="0" w:color="auto"/>
            <w:right w:val="none" w:sz="0" w:space="0" w:color="auto"/>
          </w:divBdr>
          <w:divsChild>
            <w:div w:id="1924799926">
              <w:marLeft w:val="0"/>
              <w:marRight w:val="0"/>
              <w:marTop w:val="0"/>
              <w:marBottom w:val="0"/>
              <w:divBdr>
                <w:top w:val="none" w:sz="0" w:space="0" w:color="auto"/>
                <w:left w:val="none" w:sz="0" w:space="0" w:color="auto"/>
                <w:bottom w:val="none" w:sz="0" w:space="0" w:color="auto"/>
                <w:right w:val="none" w:sz="0" w:space="0" w:color="auto"/>
              </w:divBdr>
            </w:div>
            <w:div w:id="1642035784">
              <w:marLeft w:val="0"/>
              <w:marRight w:val="0"/>
              <w:marTop w:val="0"/>
              <w:marBottom w:val="0"/>
              <w:divBdr>
                <w:top w:val="none" w:sz="0" w:space="0" w:color="auto"/>
                <w:left w:val="none" w:sz="0" w:space="0" w:color="auto"/>
                <w:bottom w:val="none" w:sz="0" w:space="0" w:color="auto"/>
                <w:right w:val="none" w:sz="0" w:space="0" w:color="auto"/>
              </w:divBdr>
            </w:div>
            <w:div w:id="573468392">
              <w:marLeft w:val="0"/>
              <w:marRight w:val="0"/>
              <w:marTop w:val="0"/>
              <w:marBottom w:val="0"/>
              <w:divBdr>
                <w:top w:val="none" w:sz="0" w:space="0" w:color="auto"/>
                <w:left w:val="none" w:sz="0" w:space="0" w:color="auto"/>
                <w:bottom w:val="none" w:sz="0" w:space="0" w:color="auto"/>
                <w:right w:val="none" w:sz="0" w:space="0" w:color="auto"/>
              </w:divBdr>
              <w:divsChild>
                <w:div w:id="1017929792">
                  <w:marLeft w:val="0"/>
                  <w:marRight w:val="0"/>
                  <w:marTop w:val="0"/>
                  <w:marBottom w:val="0"/>
                  <w:divBdr>
                    <w:top w:val="none" w:sz="0" w:space="0" w:color="auto"/>
                    <w:left w:val="none" w:sz="0" w:space="0" w:color="auto"/>
                    <w:bottom w:val="none" w:sz="0" w:space="0" w:color="auto"/>
                    <w:right w:val="none" w:sz="0" w:space="0" w:color="auto"/>
                  </w:divBdr>
                </w:div>
              </w:divsChild>
            </w:div>
            <w:div w:id="904291385">
              <w:marLeft w:val="0"/>
              <w:marRight w:val="0"/>
              <w:marTop w:val="0"/>
              <w:marBottom w:val="0"/>
              <w:divBdr>
                <w:top w:val="none" w:sz="0" w:space="0" w:color="auto"/>
                <w:left w:val="none" w:sz="0" w:space="0" w:color="auto"/>
                <w:bottom w:val="none" w:sz="0" w:space="0" w:color="auto"/>
                <w:right w:val="none" w:sz="0" w:space="0" w:color="auto"/>
              </w:divBdr>
              <w:divsChild>
                <w:div w:id="1666857883">
                  <w:marLeft w:val="0"/>
                  <w:marRight w:val="0"/>
                  <w:marTop w:val="0"/>
                  <w:marBottom w:val="0"/>
                  <w:divBdr>
                    <w:top w:val="none" w:sz="0" w:space="0" w:color="auto"/>
                    <w:left w:val="none" w:sz="0" w:space="0" w:color="auto"/>
                    <w:bottom w:val="none" w:sz="0" w:space="0" w:color="auto"/>
                    <w:right w:val="none" w:sz="0" w:space="0" w:color="auto"/>
                  </w:divBdr>
                </w:div>
              </w:divsChild>
            </w:div>
            <w:div w:id="1265265907">
              <w:marLeft w:val="0"/>
              <w:marRight w:val="0"/>
              <w:marTop w:val="0"/>
              <w:marBottom w:val="0"/>
              <w:divBdr>
                <w:top w:val="none" w:sz="0" w:space="0" w:color="auto"/>
                <w:left w:val="none" w:sz="0" w:space="0" w:color="auto"/>
                <w:bottom w:val="none" w:sz="0" w:space="0" w:color="auto"/>
                <w:right w:val="none" w:sz="0" w:space="0" w:color="auto"/>
              </w:divBdr>
              <w:divsChild>
                <w:div w:id="297416443">
                  <w:marLeft w:val="0"/>
                  <w:marRight w:val="0"/>
                  <w:marTop w:val="0"/>
                  <w:marBottom w:val="0"/>
                  <w:divBdr>
                    <w:top w:val="none" w:sz="0" w:space="0" w:color="auto"/>
                    <w:left w:val="none" w:sz="0" w:space="0" w:color="auto"/>
                    <w:bottom w:val="none" w:sz="0" w:space="0" w:color="auto"/>
                    <w:right w:val="none" w:sz="0" w:space="0" w:color="auto"/>
                  </w:divBdr>
                </w:div>
                <w:div w:id="1504391316">
                  <w:marLeft w:val="0"/>
                  <w:marRight w:val="0"/>
                  <w:marTop w:val="0"/>
                  <w:marBottom w:val="0"/>
                  <w:divBdr>
                    <w:top w:val="none" w:sz="0" w:space="0" w:color="auto"/>
                    <w:left w:val="none" w:sz="0" w:space="0" w:color="auto"/>
                    <w:bottom w:val="none" w:sz="0" w:space="0" w:color="auto"/>
                    <w:right w:val="none" w:sz="0" w:space="0" w:color="auto"/>
                  </w:divBdr>
                </w:div>
                <w:div w:id="715087029">
                  <w:marLeft w:val="0"/>
                  <w:marRight w:val="0"/>
                  <w:marTop w:val="0"/>
                  <w:marBottom w:val="0"/>
                  <w:divBdr>
                    <w:top w:val="none" w:sz="0" w:space="0" w:color="auto"/>
                    <w:left w:val="none" w:sz="0" w:space="0" w:color="auto"/>
                    <w:bottom w:val="none" w:sz="0" w:space="0" w:color="auto"/>
                    <w:right w:val="none" w:sz="0" w:space="0" w:color="auto"/>
                  </w:divBdr>
                </w:div>
                <w:div w:id="831214680">
                  <w:marLeft w:val="0"/>
                  <w:marRight w:val="0"/>
                  <w:marTop w:val="0"/>
                  <w:marBottom w:val="0"/>
                  <w:divBdr>
                    <w:top w:val="none" w:sz="0" w:space="0" w:color="auto"/>
                    <w:left w:val="none" w:sz="0" w:space="0" w:color="auto"/>
                    <w:bottom w:val="none" w:sz="0" w:space="0" w:color="auto"/>
                    <w:right w:val="none" w:sz="0" w:space="0" w:color="auto"/>
                  </w:divBdr>
                </w:div>
              </w:divsChild>
            </w:div>
            <w:div w:id="1924756313">
              <w:marLeft w:val="0"/>
              <w:marRight w:val="0"/>
              <w:marTop w:val="0"/>
              <w:marBottom w:val="0"/>
              <w:divBdr>
                <w:top w:val="none" w:sz="0" w:space="0" w:color="auto"/>
                <w:left w:val="none" w:sz="0" w:space="0" w:color="auto"/>
                <w:bottom w:val="none" w:sz="0" w:space="0" w:color="auto"/>
                <w:right w:val="none" w:sz="0" w:space="0" w:color="auto"/>
              </w:divBdr>
              <w:divsChild>
                <w:div w:id="1356230166">
                  <w:marLeft w:val="0"/>
                  <w:marRight w:val="0"/>
                  <w:marTop w:val="0"/>
                  <w:marBottom w:val="0"/>
                  <w:divBdr>
                    <w:top w:val="none" w:sz="0" w:space="0" w:color="auto"/>
                    <w:left w:val="none" w:sz="0" w:space="0" w:color="auto"/>
                    <w:bottom w:val="none" w:sz="0" w:space="0" w:color="auto"/>
                    <w:right w:val="none" w:sz="0" w:space="0" w:color="auto"/>
                  </w:divBdr>
                </w:div>
                <w:div w:id="2088186013">
                  <w:marLeft w:val="0"/>
                  <w:marRight w:val="0"/>
                  <w:marTop w:val="0"/>
                  <w:marBottom w:val="0"/>
                  <w:divBdr>
                    <w:top w:val="none" w:sz="0" w:space="0" w:color="auto"/>
                    <w:left w:val="none" w:sz="0" w:space="0" w:color="auto"/>
                    <w:bottom w:val="none" w:sz="0" w:space="0" w:color="auto"/>
                    <w:right w:val="none" w:sz="0" w:space="0" w:color="auto"/>
                  </w:divBdr>
                </w:div>
                <w:div w:id="2114740583">
                  <w:marLeft w:val="0"/>
                  <w:marRight w:val="0"/>
                  <w:marTop w:val="0"/>
                  <w:marBottom w:val="0"/>
                  <w:divBdr>
                    <w:top w:val="none" w:sz="0" w:space="0" w:color="auto"/>
                    <w:left w:val="none" w:sz="0" w:space="0" w:color="auto"/>
                    <w:bottom w:val="none" w:sz="0" w:space="0" w:color="auto"/>
                    <w:right w:val="none" w:sz="0" w:space="0" w:color="auto"/>
                  </w:divBdr>
                </w:div>
                <w:div w:id="1282423280">
                  <w:marLeft w:val="0"/>
                  <w:marRight w:val="0"/>
                  <w:marTop w:val="0"/>
                  <w:marBottom w:val="0"/>
                  <w:divBdr>
                    <w:top w:val="none" w:sz="0" w:space="0" w:color="auto"/>
                    <w:left w:val="none" w:sz="0" w:space="0" w:color="auto"/>
                    <w:bottom w:val="none" w:sz="0" w:space="0" w:color="auto"/>
                    <w:right w:val="none" w:sz="0" w:space="0" w:color="auto"/>
                  </w:divBdr>
                </w:div>
                <w:div w:id="891690758">
                  <w:marLeft w:val="0"/>
                  <w:marRight w:val="0"/>
                  <w:marTop w:val="0"/>
                  <w:marBottom w:val="0"/>
                  <w:divBdr>
                    <w:top w:val="none" w:sz="0" w:space="0" w:color="auto"/>
                    <w:left w:val="none" w:sz="0" w:space="0" w:color="auto"/>
                    <w:bottom w:val="none" w:sz="0" w:space="0" w:color="auto"/>
                    <w:right w:val="none" w:sz="0" w:space="0" w:color="auto"/>
                  </w:divBdr>
                </w:div>
                <w:div w:id="935403736">
                  <w:marLeft w:val="0"/>
                  <w:marRight w:val="0"/>
                  <w:marTop w:val="0"/>
                  <w:marBottom w:val="0"/>
                  <w:divBdr>
                    <w:top w:val="none" w:sz="0" w:space="0" w:color="auto"/>
                    <w:left w:val="none" w:sz="0" w:space="0" w:color="auto"/>
                    <w:bottom w:val="none" w:sz="0" w:space="0" w:color="auto"/>
                    <w:right w:val="none" w:sz="0" w:space="0" w:color="auto"/>
                  </w:divBdr>
                </w:div>
                <w:div w:id="146018475">
                  <w:marLeft w:val="0"/>
                  <w:marRight w:val="0"/>
                  <w:marTop w:val="0"/>
                  <w:marBottom w:val="0"/>
                  <w:divBdr>
                    <w:top w:val="none" w:sz="0" w:space="0" w:color="auto"/>
                    <w:left w:val="none" w:sz="0" w:space="0" w:color="auto"/>
                    <w:bottom w:val="none" w:sz="0" w:space="0" w:color="auto"/>
                    <w:right w:val="none" w:sz="0" w:space="0" w:color="auto"/>
                  </w:divBdr>
                </w:div>
              </w:divsChild>
            </w:div>
            <w:div w:id="2097093597">
              <w:marLeft w:val="0"/>
              <w:marRight w:val="0"/>
              <w:marTop w:val="0"/>
              <w:marBottom w:val="0"/>
              <w:divBdr>
                <w:top w:val="none" w:sz="0" w:space="0" w:color="auto"/>
                <w:left w:val="none" w:sz="0" w:space="0" w:color="auto"/>
                <w:bottom w:val="none" w:sz="0" w:space="0" w:color="auto"/>
                <w:right w:val="none" w:sz="0" w:space="0" w:color="auto"/>
              </w:divBdr>
              <w:divsChild>
                <w:div w:id="1093280658">
                  <w:marLeft w:val="0"/>
                  <w:marRight w:val="0"/>
                  <w:marTop w:val="0"/>
                  <w:marBottom w:val="0"/>
                  <w:divBdr>
                    <w:top w:val="none" w:sz="0" w:space="0" w:color="auto"/>
                    <w:left w:val="none" w:sz="0" w:space="0" w:color="auto"/>
                    <w:bottom w:val="none" w:sz="0" w:space="0" w:color="auto"/>
                    <w:right w:val="none" w:sz="0" w:space="0" w:color="auto"/>
                  </w:divBdr>
                </w:div>
                <w:div w:id="1345011122">
                  <w:marLeft w:val="0"/>
                  <w:marRight w:val="0"/>
                  <w:marTop w:val="0"/>
                  <w:marBottom w:val="0"/>
                  <w:divBdr>
                    <w:top w:val="none" w:sz="0" w:space="0" w:color="auto"/>
                    <w:left w:val="none" w:sz="0" w:space="0" w:color="auto"/>
                    <w:bottom w:val="none" w:sz="0" w:space="0" w:color="auto"/>
                    <w:right w:val="none" w:sz="0" w:space="0" w:color="auto"/>
                  </w:divBdr>
                </w:div>
              </w:divsChild>
            </w:div>
            <w:div w:id="928150648">
              <w:marLeft w:val="0"/>
              <w:marRight w:val="0"/>
              <w:marTop w:val="0"/>
              <w:marBottom w:val="0"/>
              <w:divBdr>
                <w:top w:val="none" w:sz="0" w:space="0" w:color="auto"/>
                <w:left w:val="none" w:sz="0" w:space="0" w:color="auto"/>
                <w:bottom w:val="none" w:sz="0" w:space="0" w:color="auto"/>
                <w:right w:val="none" w:sz="0" w:space="0" w:color="auto"/>
              </w:divBdr>
              <w:divsChild>
                <w:div w:id="1988823993">
                  <w:marLeft w:val="0"/>
                  <w:marRight w:val="0"/>
                  <w:marTop w:val="0"/>
                  <w:marBottom w:val="0"/>
                  <w:divBdr>
                    <w:top w:val="none" w:sz="0" w:space="0" w:color="auto"/>
                    <w:left w:val="none" w:sz="0" w:space="0" w:color="auto"/>
                    <w:bottom w:val="none" w:sz="0" w:space="0" w:color="auto"/>
                    <w:right w:val="none" w:sz="0" w:space="0" w:color="auto"/>
                  </w:divBdr>
                </w:div>
                <w:div w:id="1219319824">
                  <w:marLeft w:val="0"/>
                  <w:marRight w:val="0"/>
                  <w:marTop w:val="0"/>
                  <w:marBottom w:val="0"/>
                  <w:divBdr>
                    <w:top w:val="none" w:sz="0" w:space="0" w:color="auto"/>
                    <w:left w:val="none" w:sz="0" w:space="0" w:color="auto"/>
                    <w:bottom w:val="none" w:sz="0" w:space="0" w:color="auto"/>
                    <w:right w:val="none" w:sz="0" w:space="0" w:color="auto"/>
                  </w:divBdr>
                </w:div>
                <w:div w:id="2045203611">
                  <w:marLeft w:val="0"/>
                  <w:marRight w:val="0"/>
                  <w:marTop w:val="0"/>
                  <w:marBottom w:val="0"/>
                  <w:divBdr>
                    <w:top w:val="none" w:sz="0" w:space="0" w:color="auto"/>
                    <w:left w:val="none" w:sz="0" w:space="0" w:color="auto"/>
                    <w:bottom w:val="none" w:sz="0" w:space="0" w:color="auto"/>
                    <w:right w:val="none" w:sz="0" w:space="0" w:color="auto"/>
                  </w:divBdr>
                </w:div>
                <w:div w:id="1505441109">
                  <w:marLeft w:val="0"/>
                  <w:marRight w:val="0"/>
                  <w:marTop w:val="0"/>
                  <w:marBottom w:val="0"/>
                  <w:divBdr>
                    <w:top w:val="none" w:sz="0" w:space="0" w:color="auto"/>
                    <w:left w:val="none" w:sz="0" w:space="0" w:color="auto"/>
                    <w:bottom w:val="none" w:sz="0" w:space="0" w:color="auto"/>
                    <w:right w:val="none" w:sz="0" w:space="0" w:color="auto"/>
                  </w:divBdr>
                </w:div>
                <w:div w:id="285166844">
                  <w:marLeft w:val="0"/>
                  <w:marRight w:val="0"/>
                  <w:marTop w:val="0"/>
                  <w:marBottom w:val="0"/>
                  <w:divBdr>
                    <w:top w:val="none" w:sz="0" w:space="0" w:color="auto"/>
                    <w:left w:val="none" w:sz="0" w:space="0" w:color="auto"/>
                    <w:bottom w:val="none" w:sz="0" w:space="0" w:color="auto"/>
                    <w:right w:val="none" w:sz="0" w:space="0" w:color="auto"/>
                  </w:divBdr>
                </w:div>
                <w:div w:id="1999766166">
                  <w:marLeft w:val="0"/>
                  <w:marRight w:val="0"/>
                  <w:marTop w:val="0"/>
                  <w:marBottom w:val="0"/>
                  <w:divBdr>
                    <w:top w:val="none" w:sz="0" w:space="0" w:color="auto"/>
                    <w:left w:val="none" w:sz="0" w:space="0" w:color="auto"/>
                    <w:bottom w:val="none" w:sz="0" w:space="0" w:color="auto"/>
                    <w:right w:val="none" w:sz="0" w:space="0" w:color="auto"/>
                  </w:divBdr>
                </w:div>
              </w:divsChild>
            </w:div>
            <w:div w:id="417025877">
              <w:marLeft w:val="0"/>
              <w:marRight w:val="0"/>
              <w:marTop w:val="0"/>
              <w:marBottom w:val="0"/>
              <w:divBdr>
                <w:top w:val="none" w:sz="0" w:space="0" w:color="auto"/>
                <w:left w:val="none" w:sz="0" w:space="0" w:color="auto"/>
                <w:bottom w:val="none" w:sz="0" w:space="0" w:color="auto"/>
                <w:right w:val="none" w:sz="0" w:space="0" w:color="auto"/>
              </w:divBdr>
              <w:divsChild>
                <w:div w:id="1358196530">
                  <w:marLeft w:val="0"/>
                  <w:marRight w:val="0"/>
                  <w:marTop w:val="0"/>
                  <w:marBottom w:val="0"/>
                  <w:divBdr>
                    <w:top w:val="none" w:sz="0" w:space="0" w:color="auto"/>
                    <w:left w:val="none" w:sz="0" w:space="0" w:color="auto"/>
                    <w:bottom w:val="none" w:sz="0" w:space="0" w:color="auto"/>
                    <w:right w:val="none" w:sz="0" w:space="0" w:color="auto"/>
                  </w:divBdr>
                </w:div>
                <w:div w:id="2144544958">
                  <w:marLeft w:val="0"/>
                  <w:marRight w:val="0"/>
                  <w:marTop w:val="0"/>
                  <w:marBottom w:val="0"/>
                  <w:divBdr>
                    <w:top w:val="none" w:sz="0" w:space="0" w:color="auto"/>
                    <w:left w:val="none" w:sz="0" w:space="0" w:color="auto"/>
                    <w:bottom w:val="none" w:sz="0" w:space="0" w:color="auto"/>
                    <w:right w:val="none" w:sz="0" w:space="0" w:color="auto"/>
                  </w:divBdr>
                </w:div>
                <w:div w:id="355738034">
                  <w:marLeft w:val="0"/>
                  <w:marRight w:val="0"/>
                  <w:marTop w:val="0"/>
                  <w:marBottom w:val="0"/>
                  <w:divBdr>
                    <w:top w:val="none" w:sz="0" w:space="0" w:color="auto"/>
                    <w:left w:val="none" w:sz="0" w:space="0" w:color="auto"/>
                    <w:bottom w:val="none" w:sz="0" w:space="0" w:color="auto"/>
                    <w:right w:val="none" w:sz="0" w:space="0" w:color="auto"/>
                  </w:divBdr>
                </w:div>
                <w:div w:id="1110904036">
                  <w:marLeft w:val="0"/>
                  <w:marRight w:val="0"/>
                  <w:marTop w:val="0"/>
                  <w:marBottom w:val="0"/>
                  <w:divBdr>
                    <w:top w:val="none" w:sz="0" w:space="0" w:color="auto"/>
                    <w:left w:val="none" w:sz="0" w:space="0" w:color="auto"/>
                    <w:bottom w:val="none" w:sz="0" w:space="0" w:color="auto"/>
                    <w:right w:val="none" w:sz="0" w:space="0" w:color="auto"/>
                  </w:divBdr>
                </w:div>
                <w:div w:id="501900286">
                  <w:marLeft w:val="0"/>
                  <w:marRight w:val="0"/>
                  <w:marTop w:val="0"/>
                  <w:marBottom w:val="0"/>
                  <w:divBdr>
                    <w:top w:val="none" w:sz="0" w:space="0" w:color="auto"/>
                    <w:left w:val="none" w:sz="0" w:space="0" w:color="auto"/>
                    <w:bottom w:val="none" w:sz="0" w:space="0" w:color="auto"/>
                    <w:right w:val="none" w:sz="0" w:space="0" w:color="auto"/>
                  </w:divBdr>
                </w:div>
                <w:div w:id="824587810">
                  <w:marLeft w:val="0"/>
                  <w:marRight w:val="0"/>
                  <w:marTop w:val="0"/>
                  <w:marBottom w:val="0"/>
                  <w:divBdr>
                    <w:top w:val="none" w:sz="0" w:space="0" w:color="auto"/>
                    <w:left w:val="none" w:sz="0" w:space="0" w:color="auto"/>
                    <w:bottom w:val="none" w:sz="0" w:space="0" w:color="auto"/>
                    <w:right w:val="none" w:sz="0" w:space="0" w:color="auto"/>
                  </w:divBdr>
                </w:div>
                <w:div w:id="1326015805">
                  <w:marLeft w:val="0"/>
                  <w:marRight w:val="0"/>
                  <w:marTop w:val="0"/>
                  <w:marBottom w:val="0"/>
                  <w:divBdr>
                    <w:top w:val="none" w:sz="0" w:space="0" w:color="auto"/>
                    <w:left w:val="none" w:sz="0" w:space="0" w:color="auto"/>
                    <w:bottom w:val="none" w:sz="0" w:space="0" w:color="auto"/>
                    <w:right w:val="none" w:sz="0" w:space="0" w:color="auto"/>
                  </w:divBdr>
                </w:div>
                <w:div w:id="20192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2973</Words>
  <Characters>17839</Characters>
  <Application>Microsoft Office Word</Application>
  <DocSecurity>0</DocSecurity>
  <Lines>148</Lines>
  <Paragraphs>41</Paragraphs>
  <ScaleCrop>false</ScaleCrop>
  <Company/>
  <LinksUpToDate>false</LinksUpToDate>
  <CharactersWithSpaces>20771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Galbierczyk</dc:creator>
  <cp:keywords/>
  <dc:description/>
  <cp:lastModifiedBy>Paweł Galbierczyk</cp:lastModifiedBy>
  <cp:revision>2</cp:revision>
  <dcterms:created xsi:type="dcterms:W3CDTF">2020-03-23T09:57:00Z</dcterms:created>
  <dcterms:modified xsi:type="dcterms:W3CDTF">2020-03-23T09:57:00Z</dcterms:modified>
</cp:coreProperties>
</file>