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E02E14" w:rsidRPr="00E02E14">
        <w:rPr>
          <w:rFonts w:eastAsia="Arial"/>
          <w:bCs/>
        </w:rPr>
        <w:t>(Dz. U. z 2018 r., poz. 450 ze zm.),</w:t>
      </w: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E14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2E14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275D5-9B43-4CED-9CEC-27CB883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355C-0F69-4828-9C9B-30C0C51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Wilczyn</cp:lastModifiedBy>
  <cp:revision>37</cp:revision>
  <cp:lastPrinted>2016-05-31T12:49:00Z</cp:lastPrinted>
  <dcterms:created xsi:type="dcterms:W3CDTF">2016-07-07T13:54:00Z</dcterms:created>
  <dcterms:modified xsi:type="dcterms:W3CDTF">2019-01-11T12:13:00Z</dcterms:modified>
</cp:coreProperties>
</file>