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A4" w:rsidRPr="00EE64CB" w:rsidRDefault="009F0CA4" w:rsidP="009F0CA4">
      <w:pPr>
        <w:jc w:val="right"/>
      </w:pPr>
      <w:r w:rsidRPr="00EE64CB">
        <w:t xml:space="preserve">Wyszków </w:t>
      </w:r>
      <w:r w:rsidR="00B73E15">
        <w:t>27</w:t>
      </w:r>
      <w:r w:rsidRPr="00EE64CB">
        <w:t>.0</w:t>
      </w:r>
      <w:r>
        <w:t>2</w:t>
      </w:r>
      <w:r w:rsidR="00B73E15">
        <w:t>.2020</w:t>
      </w:r>
      <w:r w:rsidRPr="00EE64CB">
        <w:t>r.</w:t>
      </w:r>
    </w:p>
    <w:tbl>
      <w:tblPr>
        <w:tblpPr w:leftFromText="141" w:rightFromText="141" w:vertAnchor="text" w:horzAnchor="margin" w:tblpY="-178"/>
        <w:tblW w:w="1008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100"/>
      </w:tblGrid>
      <w:tr w:rsidR="009F0CA4" w:rsidRPr="00EE64CB" w:rsidTr="00555771">
        <w:trPr>
          <w:cantSplit/>
          <w:trHeight w:val="851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0CA4" w:rsidRPr="00EE64CB" w:rsidRDefault="009F0CA4" w:rsidP="009F0CA4">
            <w:pPr>
              <w:pStyle w:val="Nagwek4"/>
              <w:numPr>
                <w:ilvl w:val="3"/>
                <w:numId w:val="2"/>
              </w:numPr>
              <w:tabs>
                <w:tab w:val="left" w:pos="0"/>
              </w:tabs>
              <w:ind w:right="590"/>
              <w:rPr>
                <w:b/>
                <w:szCs w:val="24"/>
              </w:rPr>
            </w:pPr>
            <w:r w:rsidRPr="00EE64CB">
              <w:rPr>
                <w:szCs w:val="24"/>
              </w:rPr>
              <w:object w:dxaOrig="147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75pt" o:ole="">
                  <v:imagedata r:id="rId7" o:title=""/>
                </v:shape>
                <o:OLEObject Type="Embed" ProgID="MSPhotoEd.3" ShapeID="_x0000_i1025" DrawAspect="Content" ObjectID="_1644320507" r:id="rId8"/>
              </w:objec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CA4" w:rsidRPr="00EE64CB" w:rsidRDefault="009F0CA4" w:rsidP="009F0CA4">
            <w:pPr>
              <w:pStyle w:val="Nagwek1"/>
              <w:numPr>
                <w:ilvl w:val="0"/>
                <w:numId w:val="2"/>
              </w:numPr>
              <w:rPr>
                <w:b/>
                <w:i/>
                <w:szCs w:val="24"/>
              </w:rPr>
            </w:pPr>
            <w:r w:rsidRPr="00EE64CB">
              <w:rPr>
                <w:i/>
                <w:szCs w:val="24"/>
              </w:rPr>
              <w:t>KASA ROLNICZEGO UBEZPIECZENIA SPOŁECZNEGO</w:t>
            </w:r>
          </w:p>
          <w:p w:rsidR="009F0CA4" w:rsidRPr="00EE64CB" w:rsidRDefault="009F0CA4" w:rsidP="009F0CA4">
            <w:pPr>
              <w:pStyle w:val="Nagwek1"/>
              <w:numPr>
                <w:ilvl w:val="0"/>
                <w:numId w:val="2"/>
              </w:numPr>
              <w:rPr>
                <w:i/>
                <w:szCs w:val="24"/>
              </w:rPr>
            </w:pPr>
            <w:r w:rsidRPr="00EE64CB">
              <w:rPr>
                <w:i/>
                <w:szCs w:val="24"/>
              </w:rPr>
              <w:t>Placówka Terenowa w Wyszkowie</w:t>
            </w:r>
          </w:p>
          <w:p w:rsidR="009F0CA4" w:rsidRPr="00EE64CB" w:rsidRDefault="009F0CA4" w:rsidP="00555771">
            <w:pPr>
              <w:jc w:val="center"/>
            </w:pPr>
            <w:r w:rsidRPr="00EE64CB">
              <w:t>ul. 11 Listopada 4, 07-200 Wyszków</w:t>
            </w:r>
          </w:p>
        </w:tc>
      </w:tr>
      <w:tr w:rsidR="009F0CA4" w:rsidRPr="00BC38D8" w:rsidTr="00555771">
        <w:trPr>
          <w:cantSplit/>
          <w:trHeight w:val="408"/>
        </w:trPr>
        <w:tc>
          <w:tcPr>
            <w:tcW w:w="198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F0CA4" w:rsidRPr="00EE64CB" w:rsidRDefault="009F0CA4" w:rsidP="009F0CA4">
            <w:pPr>
              <w:pStyle w:val="Nagwek4"/>
              <w:numPr>
                <w:ilvl w:val="3"/>
                <w:numId w:val="2"/>
              </w:numPr>
              <w:rPr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CA4" w:rsidRPr="00EE64CB" w:rsidRDefault="009F0CA4" w:rsidP="009F0CA4">
            <w:pPr>
              <w:pStyle w:val="Nagwek1"/>
              <w:numPr>
                <w:ilvl w:val="0"/>
                <w:numId w:val="2"/>
              </w:numPr>
              <w:rPr>
                <w:b/>
                <w:bCs/>
                <w:i/>
                <w:szCs w:val="24"/>
                <w:lang w:val="en-US"/>
              </w:rPr>
            </w:pPr>
            <w:r w:rsidRPr="00EE64CB">
              <w:rPr>
                <w:i/>
                <w:szCs w:val="24"/>
                <w:lang w:val="en-US"/>
              </w:rPr>
              <w:t>Tel. : 29 742316-12  29 47316-13</w:t>
            </w:r>
          </w:p>
          <w:p w:rsidR="009F0CA4" w:rsidRPr="00EE64CB" w:rsidRDefault="009F0CA4" w:rsidP="009F0CA4">
            <w:pPr>
              <w:pStyle w:val="Nagwek1"/>
              <w:numPr>
                <w:ilvl w:val="0"/>
                <w:numId w:val="2"/>
              </w:numPr>
              <w:rPr>
                <w:szCs w:val="24"/>
                <w:lang w:val="de-DE"/>
              </w:rPr>
            </w:pPr>
            <w:r w:rsidRPr="00EE64CB">
              <w:rPr>
                <w:i/>
                <w:szCs w:val="24"/>
                <w:lang w:val="en-US"/>
              </w:rPr>
              <w:t xml:space="preserve"> </w:t>
            </w:r>
            <w:r w:rsidRPr="00EE64CB">
              <w:rPr>
                <w:szCs w:val="24"/>
                <w:lang w:val="de-DE"/>
              </w:rPr>
              <w:t>Fax: 29 74316-28: e-mail: wyszkow@krus.gov.pl</w:t>
            </w:r>
            <w:hyperlink r:id="rId9" w:history="1"/>
          </w:p>
        </w:tc>
      </w:tr>
    </w:tbl>
    <w:p w:rsidR="009F0CA4" w:rsidRPr="00EE64CB" w:rsidRDefault="009F0CA4" w:rsidP="009F0CA4">
      <w:pPr>
        <w:ind w:left="4248"/>
        <w:rPr>
          <w:lang w:val="en-US"/>
        </w:rPr>
      </w:pPr>
      <w:r w:rsidRPr="00EE64CB">
        <w:rPr>
          <w:lang w:val="en-US"/>
        </w:rPr>
        <w:tab/>
      </w:r>
      <w:r w:rsidRPr="00EE64CB">
        <w:rPr>
          <w:lang w:val="en-US"/>
        </w:rPr>
        <w:tab/>
        <w:t xml:space="preserve">                                                      </w:t>
      </w:r>
    </w:p>
    <w:p w:rsidR="009F0CA4" w:rsidRPr="00EE64CB" w:rsidRDefault="009F0CA4" w:rsidP="009F0CA4">
      <w:pPr>
        <w:ind w:left="4248"/>
        <w:rPr>
          <w:lang w:val="en-US"/>
        </w:rPr>
      </w:pPr>
    </w:p>
    <w:p w:rsidR="009F0CA4" w:rsidRPr="00EE64CB" w:rsidRDefault="009F0CA4" w:rsidP="009F0CA4">
      <w:pPr>
        <w:spacing w:before="100" w:beforeAutospacing="1" w:after="100" w:afterAutospacing="1" w:line="225" w:lineRule="atLeast"/>
        <w:jc w:val="center"/>
        <w:outlineLvl w:val="3"/>
        <w:rPr>
          <w:b/>
          <w:bCs/>
          <w:color w:val="073D79"/>
          <w:spacing w:val="30"/>
          <w:lang w:val="en-US"/>
        </w:rPr>
      </w:pPr>
    </w:p>
    <w:p w:rsidR="009F0CA4" w:rsidRPr="00EE64CB" w:rsidRDefault="009F0CA4" w:rsidP="009F0CA4">
      <w:pPr>
        <w:spacing w:before="100" w:beforeAutospacing="1" w:after="100" w:afterAutospacing="1" w:line="225" w:lineRule="atLeast"/>
        <w:jc w:val="center"/>
        <w:outlineLvl w:val="3"/>
        <w:rPr>
          <w:b/>
          <w:bCs/>
          <w:color w:val="073D79"/>
          <w:spacing w:val="30"/>
          <w:lang w:val="en-US"/>
        </w:rPr>
      </w:pPr>
    </w:p>
    <w:p w:rsidR="009F0CA4" w:rsidRPr="00EE64CB" w:rsidRDefault="009F0CA4" w:rsidP="009F0CA4">
      <w:pPr>
        <w:spacing w:before="100" w:beforeAutospacing="1" w:after="100" w:afterAutospacing="1" w:line="225" w:lineRule="atLeast"/>
        <w:jc w:val="center"/>
        <w:outlineLvl w:val="3"/>
        <w:rPr>
          <w:b/>
          <w:bCs/>
          <w:color w:val="073D79"/>
          <w:spacing w:val="30"/>
          <w:lang w:val="en-US"/>
        </w:rPr>
      </w:pPr>
    </w:p>
    <w:p w:rsidR="009F0CA4" w:rsidRPr="00EE64CB" w:rsidRDefault="009F0CA4" w:rsidP="009F0CA4">
      <w:pPr>
        <w:ind w:left="4248"/>
        <w:rPr>
          <w:lang w:val="en-US"/>
        </w:rPr>
      </w:pPr>
    </w:p>
    <w:p w:rsidR="009F0CA4" w:rsidRPr="00EE64CB" w:rsidRDefault="009F0CA4" w:rsidP="009F0CA4">
      <w:pPr>
        <w:pStyle w:val="Tekstpodstawowywcity"/>
        <w:rPr>
          <w:lang w:val="en-US"/>
        </w:rPr>
      </w:pPr>
    </w:p>
    <w:p w:rsidR="009F0CA4" w:rsidRPr="00EE64CB" w:rsidRDefault="009F0CA4" w:rsidP="009F0CA4">
      <w:pPr>
        <w:pStyle w:val="Tekstpodstawowywcity"/>
      </w:pPr>
      <w:r w:rsidRPr="00EE64CB">
        <w:t xml:space="preserve">Placówka Terenowa KRUS w Wyszkowie  przesyła w załączeniu informację o </w:t>
      </w:r>
      <w:r w:rsidRPr="00EE64CB">
        <w:rPr>
          <w:b/>
        </w:rPr>
        <w:t>XV</w:t>
      </w:r>
      <w:r w:rsidR="00BC38D8">
        <w:rPr>
          <w:b/>
        </w:rPr>
        <w:t>I</w:t>
      </w:r>
      <w:r w:rsidR="00B73E15">
        <w:rPr>
          <w:b/>
        </w:rPr>
        <w:t>II</w:t>
      </w:r>
      <w:r w:rsidRPr="00EE64CB">
        <w:rPr>
          <w:b/>
        </w:rPr>
        <w:t xml:space="preserve"> Ogólnokrajowym Konkursie na Bezpieczne Gospodarstwo</w:t>
      </w:r>
      <w:r w:rsidRPr="00EE64CB">
        <w:t xml:space="preserve"> </w:t>
      </w:r>
      <w:r w:rsidRPr="00EE64CB">
        <w:rPr>
          <w:b/>
        </w:rPr>
        <w:t>Rolne</w:t>
      </w:r>
      <w:r w:rsidRPr="00EE64CB">
        <w:t xml:space="preserve">. </w:t>
      </w:r>
    </w:p>
    <w:p w:rsidR="009F0CA4" w:rsidRDefault="009F0CA4" w:rsidP="009F0CA4">
      <w:pPr>
        <w:spacing w:line="360" w:lineRule="auto"/>
      </w:pPr>
      <w:r w:rsidRPr="00EE64CB">
        <w:t>Zwracamy się z prośbą o zamieszczenie informacji o konkursie  na tablicy ogłoszeń oraz na stronie internetowej Urzędu Gminy.</w:t>
      </w:r>
    </w:p>
    <w:p w:rsidR="009F0CA4" w:rsidRDefault="009F0CA4" w:rsidP="009F0CA4">
      <w:pPr>
        <w:spacing w:line="360" w:lineRule="auto"/>
      </w:pPr>
    </w:p>
    <w:p w:rsidR="009F0CA4" w:rsidRDefault="009F0CA4" w:rsidP="009F0CA4">
      <w:pPr>
        <w:spacing w:line="360" w:lineRule="auto"/>
      </w:pPr>
    </w:p>
    <w:p w:rsidR="009F0CA4" w:rsidRDefault="009F0CA4" w:rsidP="009F0CA4">
      <w:pPr>
        <w:spacing w:line="360" w:lineRule="auto"/>
      </w:pPr>
    </w:p>
    <w:p w:rsidR="009F0CA4" w:rsidRPr="00EE64CB" w:rsidRDefault="009F0CA4" w:rsidP="009F0CA4">
      <w:pPr>
        <w:spacing w:line="360" w:lineRule="auto"/>
      </w:pPr>
    </w:p>
    <w:p w:rsidR="009F0CA4" w:rsidRDefault="009F0CA4" w:rsidP="009F0CA4">
      <w:pPr>
        <w:ind w:left="5664"/>
        <w:jc w:val="center"/>
      </w:pPr>
      <w:r w:rsidRPr="00EE64CB">
        <w:t>Z poważaniem</w:t>
      </w:r>
    </w:p>
    <w:p w:rsidR="009F0CA4" w:rsidRPr="00EE64CB" w:rsidRDefault="009F0CA4" w:rsidP="009F0CA4">
      <w:pPr>
        <w:ind w:left="5664"/>
        <w:jc w:val="center"/>
      </w:pPr>
      <w:r>
        <w:t>Kierownik PT KRUS</w:t>
      </w:r>
    </w:p>
    <w:p w:rsidR="009F0CA4" w:rsidRPr="00EE64CB" w:rsidRDefault="009F0CA4" w:rsidP="009F0CA4">
      <w:pPr>
        <w:ind w:left="5664"/>
        <w:jc w:val="center"/>
      </w:pPr>
    </w:p>
    <w:p w:rsidR="009F0CA4" w:rsidRPr="00EE64CB" w:rsidRDefault="00B73E15" w:rsidP="009F0CA4">
      <w:pPr>
        <w:ind w:left="5664"/>
        <w:jc w:val="center"/>
        <w:rPr>
          <w:b/>
        </w:rPr>
      </w:pPr>
      <w:r>
        <w:t>Iwona Wyszyńska</w:t>
      </w:r>
    </w:p>
    <w:p w:rsidR="00B73E15" w:rsidRDefault="009F0CA4" w:rsidP="00B73E15">
      <w:pPr>
        <w:spacing w:before="240" w:after="240"/>
        <w:jc w:val="both"/>
        <w:outlineLvl w:val="1"/>
        <w:rPr>
          <w:b/>
          <w:bCs/>
          <w:color w:val="000000"/>
        </w:rPr>
      </w:pPr>
      <w:r w:rsidRPr="00EE64CB">
        <w:rPr>
          <w:b/>
        </w:rPr>
        <w:br w:type="page"/>
      </w:r>
      <w:r w:rsidR="00B73E15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20955</wp:posOffset>
            </wp:positionH>
            <wp:positionV relativeFrom="margin">
              <wp:posOffset>169545</wp:posOffset>
            </wp:positionV>
            <wp:extent cx="1390650" cy="1971675"/>
            <wp:effectExtent l="19050" t="19050" r="0" b="9525"/>
            <wp:wrapSquare wrapText="bothSides"/>
            <wp:docPr id="1" name="Obraz 1" descr="zał  4 - plakat BGR 202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ł  4 - plakat BGR 2020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716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6923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E15">
        <w:rPr>
          <w:b/>
          <w:bCs/>
          <w:color w:val="000000"/>
        </w:rPr>
        <w:t>Kasa Rolniczego Ubezpieczenia Społecznego zaprasza właścicieli gospodarstw rolnych do udziału w XVIII Ogólnokrajowym Konkursie Bezpieczne Gospodarstwo Rolne</w:t>
      </w:r>
    </w:p>
    <w:p w:rsidR="00B73E15" w:rsidRDefault="00B73E15" w:rsidP="00B73E15">
      <w:pPr>
        <w:spacing w:before="100" w:beforeAutospacing="1" w:after="100" w:afterAutospacing="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Konkurs Bezpieczne Gospodarstwo Rolne to jedno z wielu działań prewencyjnych Kasy Rolniczego Ubezpieczenia Społecznego, których celem jest poprawa bezpieczeństwa i higieny pracy w gospodarstwach rolnych.</w:t>
      </w:r>
    </w:p>
    <w:p w:rsidR="00B73E15" w:rsidRDefault="00B73E15" w:rsidP="00B73E15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Od 2003 r. Konkurs organizowany jest przez Kasę Rolniczego Ubezpieczenia Społecznego, we współpracy z Ministerstwem Rolnictwa i Rozwoju Wsi oraz Państwową Inspekcją Pracy i Krajowym Ośrodkiem Wsparcia Rolnictwa. Od 2018 roku współorganizatorem jest również Agencja Restrukturyzacji i Modernizacji Rolnictwa. </w:t>
      </w:r>
    </w:p>
    <w:p w:rsidR="00B73E15" w:rsidRDefault="00B73E15" w:rsidP="00B73E15">
      <w:pPr>
        <w:jc w:val="both"/>
        <w:rPr>
          <w:color w:val="000000"/>
        </w:rPr>
      </w:pPr>
      <w:r>
        <w:rPr>
          <w:color w:val="000000"/>
        </w:rPr>
        <w:t xml:space="preserve">XVIII Ogólnokrajowy Konkurs Bezpieczne Gospodarstwo Rolne uzyskał Patronat Honorowy Prezydenta Rzeczypospolitej Polskiej Andrzeja Dudy. </w:t>
      </w:r>
    </w:p>
    <w:p w:rsidR="00B73E15" w:rsidRDefault="00B73E15" w:rsidP="00B73E15">
      <w:pPr>
        <w:jc w:val="both"/>
        <w:rPr>
          <w:color w:val="000000"/>
        </w:rPr>
      </w:pPr>
      <w:r>
        <w:rPr>
          <w:color w:val="000000"/>
        </w:rPr>
        <w:t xml:space="preserve">W siedemnastu edycjach Konkursu udział wzięło ponad 20 tysięcy gospodarstw indywidualnych. Każdego roku uczestnikom przyznawane są cenne nagrody. </w:t>
      </w:r>
    </w:p>
    <w:p w:rsidR="00B73E15" w:rsidRDefault="00B73E15" w:rsidP="00B73E15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W roku 2019 gospodarstwo Państwa Grażyny i Leszka Bobrowskich z województwa mazowieckiego otrzymało 3 miejsce na etapie centralnym. </w:t>
      </w:r>
    </w:p>
    <w:p w:rsidR="00B73E15" w:rsidRDefault="00B73E15" w:rsidP="00B73E15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Właściciele zgłaszanych gospodarstw mają okazję do zaprezentowania swoich warsztatów pracy i osiągnięć zawodowych, zdobycia cennych nagród, a także poddania gospodarstwa profesjonalnemu audytowi bezpieczeństwa pracy, który przeprowadzą komisje konkursowe. Podczas eliminacji sprawdzą one, czy zasady ochrony zdrowia i życia są stosowane w ocenianym gospodarstwie, a także czy wyeliminowane są w nim zagrożenia wypadkowe. </w:t>
      </w:r>
    </w:p>
    <w:p w:rsidR="00B73E15" w:rsidRDefault="00B73E15" w:rsidP="00B73E15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W skład komisji konkursowych etapów regionalnych i wojewódzkiego na Mazowszu wchodzą specjaliści z zakresu bhp w rolnictwie reprezentujący Kasę Rolniczego Ubezpieczenia Społecznego, Agencję Restrukturyzacji i Modernizacji Rolnictwa, Krajowy Ośrodek Wsparcia Rolnictwa, Okręgowy Inspektorat Pracy, Mazowiecki Ośrodek Doradztwa Rolniczego, Mazowiecką Izbę Rolniczą i inne instytucje działające w środowisku wiejskim. Zastosowanie się do ich rad i uwag przyczynia się do wyeliminowania wielu zagrożeń, a tym samym do zmniejszenia ryzyka wypadków i chorób zawodowych rolników oraz ich rodzin. </w:t>
      </w:r>
    </w:p>
    <w:p w:rsidR="00B73E15" w:rsidRDefault="00B73E15" w:rsidP="00B73E15">
      <w:pPr>
        <w:ind w:firstLine="709"/>
        <w:jc w:val="both"/>
        <w:rPr>
          <w:rFonts w:eastAsia="BatangChe"/>
          <w:color w:val="000000"/>
          <w:lang w:eastAsia="en-US"/>
        </w:rPr>
      </w:pPr>
      <w:r>
        <w:rPr>
          <w:rFonts w:eastAsia="BatangChe"/>
          <w:color w:val="000000"/>
        </w:rPr>
        <w:t xml:space="preserve">Szczegółowe informacje o organizacji Konkursu można uzyskać w Placówce Terenowej KRUS w Wyszkowie, ul. 11 Listopada 4 (tel. 29 74316-12, 29 74316-13,                    e-mail:wyszkow@krus.gov.pl). </w:t>
      </w:r>
    </w:p>
    <w:p w:rsidR="00B73E15" w:rsidRDefault="00B73E15" w:rsidP="00B73E15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Ważne terminy: </w:t>
      </w:r>
    </w:p>
    <w:p w:rsidR="00B73E15" w:rsidRDefault="00B73E15" w:rsidP="00B73E15">
      <w:pPr>
        <w:numPr>
          <w:ilvl w:val="0"/>
          <w:numId w:val="3"/>
        </w:numPr>
        <w:spacing w:before="100" w:beforeAutospacing="1" w:after="100" w:afterAutospacing="1"/>
        <w:ind w:left="480" w:right="240"/>
        <w:rPr>
          <w:b/>
          <w:color w:val="000000"/>
        </w:rPr>
      </w:pPr>
      <w:r>
        <w:rPr>
          <w:b/>
          <w:color w:val="000000"/>
        </w:rPr>
        <w:t xml:space="preserve">17.04.2020 r. - upływa termin zgłaszania udziału w konkursie </w:t>
      </w:r>
    </w:p>
    <w:p w:rsidR="00B73E15" w:rsidRDefault="00B73E15" w:rsidP="00B73E15">
      <w:pPr>
        <w:numPr>
          <w:ilvl w:val="0"/>
          <w:numId w:val="3"/>
        </w:numPr>
        <w:spacing w:before="100" w:beforeAutospacing="1" w:after="100" w:afterAutospacing="1"/>
        <w:ind w:left="480" w:right="240"/>
        <w:rPr>
          <w:color w:val="000000"/>
        </w:rPr>
      </w:pPr>
      <w:r>
        <w:rPr>
          <w:color w:val="000000"/>
        </w:rPr>
        <w:t xml:space="preserve">29.05.2020 r.- zakończenie etapu regionalnego konkursu </w:t>
      </w:r>
    </w:p>
    <w:p w:rsidR="00B73E15" w:rsidRDefault="00B73E15" w:rsidP="00B73E15">
      <w:pPr>
        <w:numPr>
          <w:ilvl w:val="0"/>
          <w:numId w:val="3"/>
        </w:numPr>
        <w:spacing w:before="100" w:beforeAutospacing="1" w:after="100" w:afterAutospacing="1"/>
        <w:ind w:left="480" w:right="240"/>
        <w:rPr>
          <w:color w:val="000000"/>
        </w:rPr>
      </w:pPr>
      <w:r>
        <w:rPr>
          <w:color w:val="000000"/>
        </w:rPr>
        <w:t xml:space="preserve">22.06.2020 r. - zakończenie etapu wojewódzkiego </w:t>
      </w:r>
    </w:p>
    <w:p w:rsidR="00B73E15" w:rsidRDefault="00B73E15" w:rsidP="00B73E15">
      <w:pPr>
        <w:numPr>
          <w:ilvl w:val="0"/>
          <w:numId w:val="3"/>
        </w:numPr>
        <w:spacing w:before="100" w:beforeAutospacing="1" w:after="100" w:afterAutospacing="1"/>
        <w:ind w:left="480" w:right="240"/>
        <w:rPr>
          <w:color w:val="000000"/>
        </w:rPr>
      </w:pPr>
      <w:r>
        <w:rPr>
          <w:color w:val="000000"/>
        </w:rPr>
        <w:t>29.06-17.07.2020 r. - wizytacja gospodarstw finałowych</w:t>
      </w:r>
    </w:p>
    <w:p w:rsidR="009F0CA4" w:rsidRDefault="009F0CA4" w:rsidP="009F0CA4">
      <w:pPr>
        <w:pStyle w:val="NormalnyWeb"/>
        <w:rPr>
          <w:color w:val="696969"/>
          <w:sz w:val="32"/>
          <w:szCs w:val="32"/>
        </w:rPr>
      </w:pPr>
    </w:p>
    <w:sectPr w:rsidR="009F0CA4" w:rsidSect="009D3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CB" w:rsidRDefault="000320CB" w:rsidP="00BC38D8">
      <w:r>
        <w:separator/>
      </w:r>
    </w:p>
  </w:endnote>
  <w:endnote w:type="continuationSeparator" w:id="0">
    <w:p w:rsidR="000320CB" w:rsidRDefault="000320CB" w:rsidP="00BC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CB" w:rsidRDefault="000320CB" w:rsidP="00BC38D8">
      <w:r>
        <w:separator/>
      </w:r>
    </w:p>
  </w:footnote>
  <w:footnote w:type="continuationSeparator" w:id="0">
    <w:p w:rsidR="000320CB" w:rsidRDefault="000320CB" w:rsidP="00BC3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200CB6"/>
    <w:multiLevelType w:val="multilevel"/>
    <w:tmpl w:val="588E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87922"/>
    <w:multiLevelType w:val="hybridMultilevel"/>
    <w:tmpl w:val="CC08E5E2"/>
    <w:lvl w:ilvl="0" w:tplc="04150001">
      <w:start w:val="1"/>
      <w:numFmt w:val="bullet"/>
      <w:pStyle w:val="Nagwek1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pStyle w:val="Nagwek4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5CA"/>
    <w:rsid w:val="000320CB"/>
    <w:rsid w:val="00065A86"/>
    <w:rsid w:val="002216FA"/>
    <w:rsid w:val="002B1267"/>
    <w:rsid w:val="00314D77"/>
    <w:rsid w:val="005F554D"/>
    <w:rsid w:val="00621790"/>
    <w:rsid w:val="00743A90"/>
    <w:rsid w:val="007C7B89"/>
    <w:rsid w:val="008F45CA"/>
    <w:rsid w:val="009D3152"/>
    <w:rsid w:val="009F0CA4"/>
    <w:rsid w:val="00B73E15"/>
    <w:rsid w:val="00B85995"/>
    <w:rsid w:val="00BC38D8"/>
    <w:rsid w:val="00C075FC"/>
    <w:rsid w:val="00DD12BC"/>
    <w:rsid w:val="00E41096"/>
    <w:rsid w:val="00E73393"/>
    <w:rsid w:val="00E7361C"/>
    <w:rsid w:val="00EB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9765D-09B2-4F8B-A6CE-0D24BACB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0CA4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F0CA4"/>
    <w:pPr>
      <w:keepNext/>
      <w:numPr>
        <w:ilvl w:val="3"/>
        <w:numId w:val="1"/>
      </w:numPr>
      <w:suppressAutoHyphens/>
      <w:outlineLvl w:val="3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F45CA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8F45CA"/>
    <w:rPr>
      <w:color w:val="0000FF"/>
      <w:u w:val="single"/>
    </w:rPr>
  </w:style>
  <w:style w:type="character" w:styleId="Pogrubienie">
    <w:name w:val="Strong"/>
    <w:basedOn w:val="Domylnaczcionkaakapitu"/>
    <w:qFormat/>
    <w:rsid w:val="008F45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5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5C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F45CA"/>
    <w:rPr>
      <w:color w:val="333333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8F45CA"/>
    <w:rPr>
      <w:rFonts w:ascii="Times New Roman" w:eastAsia="Times New Roman" w:hAnsi="Times New Roman" w:cs="Times New Roman"/>
      <w:color w:val="333333"/>
      <w:sz w:val="24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0C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0C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F0CA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F0CA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4z0">
    <w:name w:val="WW8Num4z0"/>
    <w:rsid w:val="009F0CA4"/>
    <w:rPr>
      <w:rFonts w:ascii="Symbol" w:hAnsi="Symbol"/>
    </w:rPr>
  </w:style>
  <w:style w:type="paragraph" w:styleId="Nagwek">
    <w:name w:val="header"/>
    <w:basedOn w:val="Normalny"/>
    <w:link w:val="NagwekZnak"/>
    <w:uiPriority w:val="99"/>
    <w:semiHidden/>
    <w:unhideWhenUsed/>
    <w:rsid w:val="00BC3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3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C3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38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ostroleka@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magmur</dc:creator>
  <cp:lastModifiedBy>Magdalena Banasiak</cp:lastModifiedBy>
  <cp:revision>6</cp:revision>
  <cp:lastPrinted>2018-02-15T12:35:00Z</cp:lastPrinted>
  <dcterms:created xsi:type="dcterms:W3CDTF">2018-02-15T12:28:00Z</dcterms:created>
  <dcterms:modified xsi:type="dcterms:W3CDTF">2020-02-27T13:55:00Z</dcterms:modified>
</cp:coreProperties>
</file>