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B5F" w:rsidRPr="0012552F" w:rsidRDefault="001A4B5F" w:rsidP="001A4B5F">
      <w:pPr>
        <w:suppressAutoHyphens/>
        <w:autoSpaceDE w:val="0"/>
        <w:spacing w:after="160" w:line="252" w:lineRule="auto"/>
        <w:jc w:val="right"/>
        <w:rPr>
          <w:rFonts w:ascii="Times New Roman" w:eastAsia="SimSun" w:hAnsi="Times New Roman" w:cs="font293"/>
          <w:b/>
          <w:bCs/>
          <w:kern w:val="1"/>
          <w:sz w:val="24"/>
          <w:szCs w:val="24"/>
          <w:lang w:eastAsia="ar-SA"/>
        </w:rPr>
      </w:pPr>
      <w:r w:rsidRPr="0012552F">
        <w:rPr>
          <w:rFonts w:ascii="Times New Roman" w:eastAsia="SimSun" w:hAnsi="Times New Roman" w:cs="font293"/>
          <w:b/>
          <w:bCs/>
          <w:kern w:val="1"/>
          <w:sz w:val="24"/>
          <w:szCs w:val="24"/>
          <w:lang w:eastAsia="ar-SA"/>
        </w:rPr>
        <w:t>Załącznik Nr 2</w:t>
      </w:r>
    </w:p>
    <w:p w:rsidR="001A4B5F" w:rsidRPr="0012552F" w:rsidRDefault="001A4B5F" w:rsidP="001A4B5F">
      <w:pPr>
        <w:suppressAutoHyphens/>
        <w:autoSpaceDE w:val="0"/>
        <w:spacing w:after="160" w:line="252" w:lineRule="auto"/>
        <w:jc w:val="right"/>
        <w:rPr>
          <w:rFonts w:ascii="Times New Roman" w:eastAsia="SimSun" w:hAnsi="Times New Roman" w:cs="font293"/>
          <w:b/>
          <w:bCs/>
          <w:kern w:val="1"/>
          <w:sz w:val="24"/>
          <w:szCs w:val="24"/>
          <w:lang w:eastAsia="ar-SA"/>
        </w:rPr>
      </w:pPr>
      <w:r w:rsidRPr="0012552F">
        <w:rPr>
          <w:rFonts w:ascii="Times New Roman" w:eastAsia="SimSun" w:hAnsi="Times New Roman" w:cs="font293"/>
          <w:b/>
          <w:bCs/>
          <w:kern w:val="1"/>
          <w:sz w:val="24"/>
          <w:szCs w:val="24"/>
          <w:lang w:eastAsia="ar-SA"/>
        </w:rPr>
        <w:t>do umowy Nr RZp.272…..2018</w:t>
      </w:r>
    </w:p>
    <w:p w:rsidR="001A4B5F" w:rsidRPr="0012552F" w:rsidRDefault="001A4B5F" w:rsidP="001A4B5F">
      <w:pPr>
        <w:keepNext/>
        <w:tabs>
          <w:tab w:val="num" w:pos="0"/>
        </w:tabs>
        <w:suppressAutoHyphens/>
        <w:spacing w:before="240" w:after="60" w:line="252" w:lineRule="auto"/>
        <w:ind w:left="432" w:hanging="432"/>
        <w:jc w:val="center"/>
        <w:outlineLvl w:val="0"/>
        <w:rPr>
          <w:rFonts w:ascii="Times New Roman" w:eastAsia="SimSun" w:hAnsi="Times New Roman" w:cs="font293"/>
          <w:b/>
          <w:kern w:val="1"/>
          <w:sz w:val="24"/>
          <w:szCs w:val="24"/>
          <w:lang w:val="x-none" w:eastAsia="ar-SA"/>
        </w:rPr>
      </w:pPr>
      <w:r w:rsidRPr="0012552F">
        <w:rPr>
          <w:rFonts w:ascii="Times New Roman" w:eastAsia="SimSun" w:hAnsi="Times New Roman" w:cs="font293"/>
          <w:b/>
          <w:kern w:val="1"/>
          <w:sz w:val="24"/>
          <w:szCs w:val="24"/>
          <w:lang w:val="x-none" w:eastAsia="ar-SA"/>
        </w:rPr>
        <w:t xml:space="preserve">UMOWA POWIERZENIA PRZETWARZANIA </w:t>
      </w:r>
      <w:r w:rsidRPr="0012552F">
        <w:rPr>
          <w:rFonts w:ascii="Times New Roman" w:eastAsia="SimSun" w:hAnsi="Times New Roman" w:cs="font293"/>
          <w:b/>
          <w:kern w:val="1"/>
          <w:sz w:val="24"/>
          <w:szCs w:val="24"/>
          <w:lang w:val="x-none" w:eastAsia="ar-SA"/>
        </w:rPr>
        <w:br/>
        <w:t>DANYCH OSOBOWYCH</w:t>
      </w:r>
    </w:p>
    <w:p w:rsidR="001A4B5F" w:rsidRPr="0012552F" w:rsidRDefault="001A4B5F" w:rsidP="001A4B5F">
      <w:pPr>
        <w:keepNext/>
        <w:tabs>
          <w:tab w:val="num" w:pos="0"/>
        </w:tabs>
        <w:suppressAutoHyphens/>
        <w:spacing w:before="240" w:after="60" w:line="240" w:lineRule="auto"/>
        <w:ind w:left="432" w:hanging="432"/>
        <w:outlineLvl w:val="0"/>
        <w:rPr>
          <w:rFonts w:ascii="Times New Roman" w:eastAsia="SimSun" w:hAnsi="Times New Roman" w:cs="font293"/>
          <w:kern w:val="1"/>
          <w:sz w:val="24"/>
          <w:szCs w:val="24"/>
          <w:lang w:val="x-none" w:eastAsia="ar-SA"/>
        </w:rPr>
      </w:pPr>
      <w:r w:rsidRPr="0012552F">
        <w:rPr>
          <w:rFonts w:ascii="Times New Roman" w:eastAsia="SimSun" w:hAnsi="Times New Roman" w:cs="font293"/>
          <w:kern w:val="1"/>
          <w:sz w:val="24"/>
          <w:szCs w:val="24"/>
          <w:lang w:val="x-none" w:eastAsia="ar-SA"/>
        </w:rPr>
        <w:t>Zawarta  dnia ……………… 2018 roku w Gniewkowie</w:t>
      </w:r>
      <w:r w:rsidRPr="0012552F">
        <w:rPr>
          <w:rFonts w:ascii="Times New Roman" w:eastAsia="SimSun" w:hAnsi="Times New Roman" w:cs="font293"/>
          <w:kern w:val="1"/>
          <w:sz w:val="24"/>
          <w:szCs w:val="24"/>
          <w:lang w:eastAsia="ar-SA"/>
        </w:rPr>
        <w:t xml:space="preserve"> </w:t>
      </w:r>
      <w:r w:rsidRPr="0012552F">
        <w:rPr>
          <w:rFonts w:ascii="Times New Roman" w:eastAsia="SimSun" w:hAnsi="Times New Roman" w:cs="font293"/>
          <w:kern w:val="1"/>
          <w:sz w:val="24"/>
          <w:szCs w:val="24"/>
          <w:lang w:val="x-none" w:eastAsia="ar-SA"/>
        </w:rPr>
        <w:t>pomiędzy:</w:t>
      </w:r>
    </w:p>
    <w:p w:rsidR="001A4B5F" w:rsidRPr="0012552F" w:rsidRDefault="001A4B5F" w:rsidP="001A4B5F">
      <w:pPr>
        <w:suppressAutoHyphens/>
        <w:autoSpaceDE w:val="0"/>
        <w:spacing w:after="160" w:line="240" w:lineRule="auto"/>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 xml:space="preserve">Gminą Gniewkowo, z siedzibą przy ul. 17 stycznia 11, 88-140 Gniewkowo, </w:t>
      </w:r>
      <w:r w:rsidRPr="0012552F">
        <w:rPr>
          <w:rFonts w:ascii="Times New Roman" w:eastAsia="SimSun" w:hAnsi="Times New Roman" w:cs="font293"/>
          <w:kern w:val="1"/>
          <w:sz w:val="24"/>
          <w:szCs w:val="24"/>
          <w:lang w:eastAsia="ar-SA"/>
        </w:rPr>
        <w:br/>
        <w:t>NIP 556-25-63-314,  reprezentowaną przez</w:t>
      </w:r>
    </w:p>
    <w:p w:rsidR="001A4B5F" w:rsidRPr="0012552F" w:rsidRDefault="001A4B5F" w:rsidP="001A4B5F">
      <w:pPr>
        <w:suppressAutoHyphens/>
        <w:autoSpaceDE w:val="0"/>
        <w:spacing w:after="160" w:line="240" w:lineRule="auto"/>
        <w:jc w:val="both"/>
        <w:rPr>
          <w:rFonts w:ascii="Times New Roman" w:eastAsia="SimSun" w:hAnsi="Times New Roman" w:cs="font293"/>
          <w:b/>
          <w:bCs/>
          <w:kern w:val="1"/>
          <w:sz w:val="24"/>
          <w:szCs w:val="24"/>
          <w:lang w:eastAsia="ar-SA"/>
        </w:rPr>
      </w:pPr>
      <w:r w:rsidRPr="0012552F">
        <w:rPr>
          <w:rFonts w:ascii="Times New Roman" w:eastAsia="SimSun" w:hAnsi="Times New Roman" w:cs="font293"/>
          <w:b/>
          <w:bCs/>
          <w:kern w:val="1"/>
          <w:sz w:val="24"/>
          <w:szCs w:val="24"/>
          <w:lang w:eastAsia="ar-SA"/>
        </w:rPr>
        <w:t>Adama Roszaka – Burmistrza Gniewkowa</w:t>
      </w:r>
    </w:p>
    <w:p w:rsidR="001A4B5F" w:rsidRPr="0012552F" w:rsidRDefault="001A4B5F" w:rsidP="001A4B5F">
      <w:pPr>
        <w:suppressAutoHyphens/>
        <w:autoSpaceDE w:val="0"/>
        <w:spacing w:after="160" w:line="240" w:lineRule="auto"/>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zwanego w dalszej części umowy Administratorem</w:t>
      </w:r>
    </w:p>
    <w:p w:rsidR="001A4B5F" w:rsidRPr="0012552F" w:rsidRDefault="001A4B5F" w:rsidP="001A4B5F">
      <w:pPr>
        <w:suppressAutoHyphens/>
        <w:autoSpaceDE w:val="0"/>
        <w:spacing w:after="160" w:line="240" w:lineRule="auto"/>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a</w:t>
      </w:r>
    </w:p>
    <w:p w:rsidR="001A4B5F" w:rsidRPr="0012552F" w:rsidRDefault="001A4B5F" w:rsidP="001A4B5F">
      <w:pPr>
        <w:suppressAutoHyphens/>
        <w:autoSpaceDE w:val="0"/>
        <w:spacing w:after="160" w:line="240" w:lineRule="auto"/>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w:t>
      </w:r>
    </w:p>
    <w:p w:rsidR="001A4B5F" w:rsidRPr="0012552F" w:rsidRDefault="001A4B5F" w:rsidP="001A4B5F">
      <w:pPr>
        <w:suppressAutoHyphens/>
        <w:autoSpaceDE w:val="0"/>
        <w:spacing w:after="160" w:line="240" w:lineRule="auto"/>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z siedzibą przy …………………………………………………..</w:t>
      </w:r>
    </w:p>
    <w:p w:rsidR="001A4B5F" w:rsidRPr="0012552F" w:rsidRDefault="001A4B5F" w:rsidP="001A4B5F">
      <w:pPr>
        <w:suppressAutoHyphens/>
        <w:autoSpaceDE w:val="0"/>
        <w:spacing w:after="160" w:line="240" w:lineRule="auto"/>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NIP …………………..</w:t>
      </w:r>
      <w:r w:rsidRPr="0012552F">
        <w:rPr>
          <w:rFonts w:ascii="Times New Roman" w:eastAsia="SimSun" w:hAnsi="Times New Roman" w:cs="font293"/>
          <w:kern w:val="1"/>
          <w:sz w:val="24"/>
          <w:szCs w:val="24"/>
          <w:lang w:eastAsia="ar-SA"/>
        </w:rPr>
        <w:tab/>
      </w:r>
    </w:p>
    <w:p w:rsidR="001A4B5F" w:rsidRPr="0012552F" w:rsidRDefault="001A4B5F" w:rsidP="001A4B5F">
      <w:pPr>
        <w:suppressAutoHyphens/>
        <w:autoSpaceDE w:val="0"/>
        <w:spacing w:after="160" w:line="240" w:lineRule="auto"/>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reprezentowanym przez ………………………………………….</w:t>
      </w:r>
    </w:p>
    <w:p w:rsidR="001A4B5F" w:rsidRPr="0012552F" w:rsidRDefault="001A4B5F" w:rsidP="001A4B5F">
      <w:pPr>
        <w:suppressAutoHyphens/>
        <w:autoSpaceDE w:val="0"/>
        <w:spacing w:after="160" w:line="240" w:lineRule="auto"/>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zwanym w dalszej części umowy  Przetwarzającym</w:t>
      </w:r>
    </w:p>
    <w:p w:rsidR="001A4B5F" w:rsidRPr="0012552F" w:rsidRDefault="001A4B5F" w:rsidP="001A4B5F">
      <w:pPr>
        <w:suppressAutoHyphens/>
        <w:spacing w:after="160" w:line="240" w:lineRule="auto"/>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o treści następującej:</w:t>
      </w:r>
    </w:p>
    <w:p w:rsidR="001A4B5F" w:rsidRPr="0012552F" w:rsidRDefault="001A4B5F" w:rsidP="001A4B5F">
      <w:pPr>
        <w:suppressAutoHyphens/>
        <w:spacing w:after="160" w:line="252" w:lineRule="auto"/>
        <w:jc w:val="center"/>
        <w:rPr>
          <w:rFonts w:ascii="Times New Roman" w:eastAsia="SimSun" w:hAnsi="Times New Roman" w:cs="font293"/>
          <w:b/>
          <w:kern w:val="1"/>
          <w:sz w:val="24"/>
          <w:szCs w:val="24"/>
          <w:lang w:eastAsia="ar-SA"/>
        </w:rPr>
      </w:pPr>
      <w:r w:rsidRPr="0012552F">
        <w:rPr>
          <w:rFonts w:ascii="Times New Roman" w:eastAsia="SimSun" w:hAnsi="Times New Roman" w:cs="font293"/>
          <w:b/>
          <w:kern w:val="1"/>
          <w:sz w:val="24"/>
          <w:szCs w:val="24"/>
          <w:lang w:eastAsia="ar-SA"/>
        </w:rPr>
        <w:t>§ 1</w:t>
      </w:r>
    </w:p>
    <w:p w:rsidR="001A4B5F" w:rsidRPr="0012552F" w:rsidRDefault="001A4B5F" w:rsidP="001A4B5F">
      <w:pPr>
        <w:suppressAutoHyphens/>
        <w:spacing w:after="160" w:line="252" w:lineRule="auto"/>
        <w:jc w:val="center"/>
        <w:rPr>
          <w:rFonts w:ascii="Times New Roman" w:eastAsia="SimSun" w:hAnsi="Times New Roman" w:cs="font293"/>
          <w:b/>
          <w:kern w:val="1"/>
          <w:sz w:val="24"/>
          <w:szCs w:val="24"/>
          <w:lang w:eastAsia="ar-SA"/>
        </w:rPr>
      </w:pPr>
      <w:r w:rsidRPr="0012552F">
        <w:rPr>
          <w:rFonts w:ascii="Times New Roman" w:eastAsia="SimSun" w:hAnsi="Times New Roman" w:cs="font293"/>
          <w:b/>
          <w:kern w:val="1"/>
          <w:sz w:val="24"/>
          <w:szCs w:val="24"/>
          <w:lang w:eastAsia="ar-SA"/>
        </w:rPr>
        <w:t>Przedmiot umowy</w:t>
      </w:r>
    </w:p>
    <w:p w:rsidR="001A4B5F" w:rsidRPr="0012552F" w:rsidRDefault="001A4B5F" w:rsidP="001A4B5F">
      <w:pPr>
        <w:numPr>
          <w:ilvl w:val="0"/>
          <w:numId w:val="1"/>
        </w:numPr>
        <w:suppressAutoHyphens/>
        <w:spacing w:after="160" w:line="252" w:lineRule="auto"/>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 xml:space="preserve">Administrator powierza Przetwarzającemu, do przetwarzania, dane osobowe określone w  </w:t>
      </w:r>
      <w:r w:rsidRPr="0012552F">
        <w:rPr>
          <w:rFonts w:ascii="Times New Roman" w:eastAsia="SimSun" w:hAnsi="Times New Roman" w:cs="Times New Roman"/>
          <w:kern w:val="1"/>
          <w:sz w:val="24"/>
          <w:szCs w:val="24"/>
          <w:lang w:eastAsia="ar-SA"/>
        </w:rPr>
        <w:t>§</w:t>
      </w:r>
      <w:r w:rsidRPr="0012552F">
        <w:rPr>
          <w:rFonts w:ascii="Times New Roman" w:eastAsia="SimSun" w:hAnsi="Times New Roman" w:cs="font293"/>
          <w:kern w:val="1"/>
          <w:sz w:val="24"/>
          <w:szCs w:val="24"/>
          <w:lang w:eastAsia="ar-SA"/>
        </w:rPr>
        <w:t xml:space="preserve"> 2 ust. 1 i 2, na zasadach i w celu określonym w niniejszej umowie.</w:t>
      </w:r>
    </w:p>
    <w:p w:rsidR="001A4B5F" w:rsidRPr="0012552F" w:rsidRDefault="001A4B5F" w:rsidP="001A4B5F">
      <w:pPr>
        <w:numPr>
          <w:ilvl w:val="0"/>
          <w:numId w:val="1"/>
        </w:numPr>
        <w:suppressAutoHyphens/>
        <w:spacing w:after="160" w:line="252" w:lineRule="auto"/>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 xml:space="preserve">Przetwarzający zobowiązuje się przetwarzać powierzone mu dane osobowe zgodnie z </w:t>
      </w:r>
      <w:r w:rsidRPr="0012552F">
        <w:rPr>
          <w:rFonts w:ascii="Times New Roman" w:eastAsia="SimSun" w:hAnsi="Times New Roman" w:cs="Times New Roman"/>
          <w:kern w:val="1"/>
          <w:sz w:val="24"/>
          <w:szCs w:val="24"/>
          <w:lang w:eastAsia="ar-SA"/>
        </w:rPr>
        <w:t>niniejszą umową, przepisami ustawy z dnia 10 maja 2008 r. o o</w:t>
      </w:r>
      <w:r w:rsidRPr="0012552F">
        <w:rPr>
          <w:rFonts w:ascii="Times New Roman" w:eastAsia="SimSun" w:hAnsi="Times New Roman" w:cs="Times New Roman"/>
          <w:color w:val="000000"/>
          <w:kern w:val="1"/>
          <w:sz w:val="24"/>
          <w:szCs w:val="24"/>
          <w:lang w:eastAsia="ar-SA"/>
        </w:rPr>
        <w:t>chronie danych osobowych (Dz.U.2018 poz. 1000), przepisami rozporządzenia Parlamentu Europejskiego i Rady</w:t>
      </w:r>
      <w:r w:rsidRPr="0012552F">
        <w:rPr>
          <w:rFonts w:ascii="Times New Roman" w:eastAsia="SimSun" w:hAnsi="Times New Roman" w:cs="font293"/>
          <w:color w:val="000000"/>
          <w:kern w:val="1"/>
          <w:sz w:val="24"/>
          <w:szCs w:val="24"/>
          <w:lang w:eastAsia="ar-SA"/>
        </w:rPr>
        <w:t xml:space="preserve"> (UE) 2016/679 z dnia 27 kwietnia 2016 r. w sprawie ochrony osób fizycznych w związku z przetwarzaniem danych osobowych i w sprawie swobodnego przepływu takich danych oraz uchylenia dyrektywy 95/46/WE (ogólne rozporządzenie o ochronie danych), </w:t>
      </w:r>
      <w:r w:rsidRPr="0012552F">
        <w:rPr>
          <w:rFonts w:ascii="Times New Roman" w:eastAsia="SimSun" w:hAnsi="Times New Roman" w:cs="font293"/>
          <w:kern w:val="1"/>
          <w:sz w:val="24"/>
          <w:szCs w:val="24"/>
          <w:lang w:eastAsia="ar-SA"/>
        </w:rPr>
        <w:t>zwanego w dalszej części RODO oraz z innymi przepisami prawa powszechnie obowiązującego, które chronią prawa osób, których dane dotyczą.</w:t>
      </w:r>
    </w:p>
    <w:p w:rsidR="001A4B5F" w:rsidRPr="0012552F" w:rsidRDefault="001A4B5F" w:rsidP="001A4B5F">
      <w:pPr>
        <w:numPr>
          <w:ilvl w:val="0"/>
          <w:numId w:val="1"/>
        </w:numPr>
        <w:suppressAutoHyphens/>
        <w:spacing w:after="160" w:line="252" w:lineRule="auto"/>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 xml:space="preserve">Przetwarzający oświadcza, iż stosuje środki bezpieczeństwa spełniające wymogi </w:t>
      </w:r>
      <w:r w:rsidRPr="0012552F">
        <w:rPr>
          <w:rFonts w:ascii="Times New Roman" w:eastAsia="SimSun" w:hAnsi="Times New Roman" w:cs="Times New Roman"/>
          <w:kern w:val="1"/>
          <w:sz w:val="24"/>
          <w:szCs w:val="24"/>
          <w:lang w:eastAsia="ar-SA"/>
        </w:rPr>
        <w:t>ustawy o o</w:t>
      </w:r>
      <w:r w:rsidRPr="0012552F">
        <w:rPr>
          <w:rFonts w:ascii="Times New Roman" w:eastAsia="SimSun" w:hAnsi="Times New Roman" w:cs="Times New Roman"/>
          <w:color w:val="000000"/>
          <w:kern w:val="1"/>
          <w:sz w:val="24"/>
          <w:szCs w:val="24"/>
          <w:lang w:eastAsia="ar-SA"/>
        </w:rPr>
        <w:t>chronie danych osobowych, przepisów wykonawczych do ustawy oraz</w:t>
      </w:r>
      <w:r w:rsidRPr="0012552F">
        <w:rPr>
          <w:rFonts w:ascii="Times New Roman" w:eastAsia="SimSun" w:hAnsi="Times New Roman" w:cs="font293"/>
          <w:kern w:val="1"/>
          <w:sz w:val="24"/>
          <w:szCs w:val="24"/>
          <w:lang w:eastAsia="ar-SA"/>
        </w:rPr>
        <w:t xml:space="preserve"> Rozporządzenia. </w:t>
      </w:r>
    </w:p>
    <w:p w:rsidR="001A4B5F" w:rsidRPr="0012552F" w:rsidRDefault="001A4B5F" w:rsidP="001A4B5F">
      <w:pPr>
        <w:suppressAutoHyphens/>
        <w:spacing w:after="160" w:line="252" w:lineRule="auto"/>
        <w:jc w:val="center"/>
        <w:rPr>
          <w:rFonts w:ascii="Times New Roman" w:eastAsia="SimSun" w:hAnsi="Times New Roman" w:cs="font293"/>
          <w:b/>
          <w:kern w:val="1"/>
          <w:sz w:val="24"/>
          <w:szCs w:val="24"/>
          <w:lang w:eastAsia="ar-SA"/>
        </w:rPr>
      </w:pPr>
      <w:r w:rsidRPr="0012552F">
        <w:rPr>
          <w:rFonts w:ascii="Times New Roman" w:eastAsia="SimSun" w:hAnsi="Times New Roman" w:cs="font293"/>
          <w:b/>
          <w:kern w:val="1"/>
          <w:sz w:val="24"/>
          <w:szCs w:val="24"/>
          <w:lang w:eastAsia="ar-SA"/>
        </w:rPr>
        <w:t>§2</w:t>
      </w:r>
    </w:p>
    <w:p w:rsidR="001A4B5F" w:rsidRPr="0012552F" w:rsidRDefault="001A4B5F" w:rsidP="001A4B5F">
      <w:pPr>
        <w:suppressAutoHyphens/>
        <w:spacing w:after="160" w:line="252" w:lineRule="auto"/>
        <w:jc w:val="center"/>
        <w:rPr>
          <w:rFonts w:ascii="Times New Roman" w:eastAsia="SimSun" w:hAnsi="Times New Roman" w:cs="font293"/>
          <w:b/>
          <w:kern w:val="1"/>
          <w:sz w:val="24"/>
          <w:szCs w:val="24"/>
          <w:lang w:eastAsia="ar-SA"/>
        </w:rPr>
      </w:pPr>
      <w:r w:rsidRPr="0012552F">
        <w:rPr>
          <w:rFonts w:ascii="Times New Roman" w:eastAsia="SimSun" w:hAnsi="Times New Roman" w:cs="font293"/>
          <w:b/>
          <w:kern w:val="1"/>
          <w:sz w:val="24"/>
          <w:szCs w:val="24"/>
          <w:lang w:eastAsia="ar-SA"/>
        </w:rPr>
        <w:t>Zakres i cel przetwarzania danych</w:t>
      </w:r>
    </w:p>
    <w:p w:rsidR="001A4B5F" w:rsidRPr="0012552F" w:rsidRDefault="001A4B5F" w:rsidP="001A4B5F">
      <w:pPr>
        <w:numPr>
          <w:ilvl w:val="0"/>
          <w:numId w:val="6"/>
        </w:numPr>
        <w:suppressAutoHyphens/>
        <w:spacing w:after="160" w:line="252" w:lineRule="auto"/>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 xml:space="preserve">Administrator powierza Przetwarzającemu do przetwarzania dane osobowe uczniów, korzystających z usługi dowozu do placówek oświatowych położonych na terenie </w:t>
      </w:r>
      <w:r w:rsidRPr="0012552F">
        <w:rPr>
          <w:rFonts w:ascii="Times New Roman" w:eastAsia="SimSun" w:hAnsi="Times New Roman" w:cs="font293"/>
          <w:kern w:val="1"/>
          <w:sz w:val="24"/>
          <w:szCs w:val="24"/>
          <w:lang w:eastAsia="ar-SA"/>
        </w:rPr>
        <w:lastRenderedPageBreak/>
        <w:t>gminy Gniewkowo oraz do ich miejscowości zamieszkania po zakończeniu zajęć szkolnych w roku szkolnym 2018/2019.</w:t>
      </w:r>
    </w:p>
    <w:p w:rsidR="001A4B5F" w:rsidRPr="0012552F" w:rsidRDefault="001A4B5F" w:rsidP="001A4B5F">
      <w:pPr>
        <w:numPr>
          <w:ilvl w:val="0"/>
          <w:numId w:val="6"/>
        </w:numPr>
        <w:suppressAutoHyphens/>
        <w:spacing w:after="160" w:line="252" w:lineRule="auto"/>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Przetwarzający będzie przetwarzał następujące dane:</w:t>
      </w:r>
    </w:p>
    <w:p w:rsidR="001A4B5F" w:rsidRPr="0012552F" w:rsidRDefault="001A4B5F" w:rsidP="001A4B5F">
      <w:pPr>
        <w:suppressAutoHyphens/>
        <w:spacing w:after="160" w:line="252" w:lineRule="auto"/>
        <w:ind w:left="720"/>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a) imię i nazwisko ucznia,</w:t>
      </w:r>
    </w:p>
    <w:p w:rsidR="001A4B5F" w:rsidRPr="0012552F" w:rsidRDefault="001A4B5F" w:rsidP="001A4B5F">
      <w:pPr>
        <w:suppressAutoHyphens/>
        <w:spacing w:after="160" w:line="252" w:lineRule="auto"/>
        <w:ind w:left="720"/>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b) adres zamieszkania ucznia,</w:t>
      </w:r>
    </w:p>
    <w:p w:rsidR="001A4B5F" w:rsidRPr="0012552F" w:rsidRDefault="001A4B5F" w:rsidP="001A4B5F">
      <w:pPr>
        <w:suppressAutoHyphens/>
        <w:spacing w:after="160" w:line="252" w:lineRule="auto"/>
        <w:ind w:left="720"/>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c) numer legitymacji ucznia.</w:t>
      </w:r>
    </w:p>
    <w:p w:rsidR="001A4B5F" w:rsidRPr="0012552F" w:rsidRDefault="001A4B5F" w:rsidP="001A4B5F">
      <w:pPr>
        <w:numPr>
          <w:ilvl w:val="0"/>
          <w:numId w:val="6"/>
        </w:numPr>
        <w:suppressAutoHyphens/>
        <w:spacing w:after="160" w:line="252" w:lineRule="auto"/>
        <w:jc w:val="both"/>
        <w:rPr>
          <w:rFonts w:ascii="Times New Roman" w:eastAsia="SimSun" w:hAnsi="Times New Roman" w:cs="font293"/>
          <w:i/>
          <w:kern w:val="1"/>
          <w:sz w:val="24"/>
          <w:szCs w:val="24"/>
          <w:lang w:eastAsia="ar-SA"/>
        </w:rPr>
      </w:pPr>
      <w:r w:rsidRPr="0012552F">
        <w:rPr>
          <w:rFonts w:ascii="Times New Roman" w:eastAsia="SimSun" w:hAnsi="Times New Roman" w:cs="font293"/>
          <w:kern w:val="1"/>
          <w:sz w:val="24"/>
          <w:szCs w:val="24"/>
          <w:lang w:eastAsia="ar-SA"/>
        </w:rPr>
        <w:t>Dane osobowe będą przetwarzane przez Przetwarzającego wyłącznie w celu  realizacji umowy  nr RZp.272….2018 w sprawie dowożenia uczniów do placówek oświatowych na terenie gminy Gniewkowo w roku szkolnym 2018/2019.</w:t>
      </w:r>
    </w:p>
    <w:p w:rsidR="001A4B5F" w:rsidRPr="0012552F" w:rsidRDefault="001A4B5F" w:rsidP="001A4B5F">
      <w:pPr>
        <w:suppressAutoHyphens/>
        <w:spacing w:after="160" w:line="252" w:lineRule="auto"/>
        <w:jc w:val="center"/>
        <w:rPr>
          <w:rFonts w:ascii="Times New Roman" w:eastAsia="SimSun" w:hAnsi="Times New Roman" w:cs="font293"/>
          <w:b/>
          <w:kern w:val="1"/>
          <w:sz w:val="24"/>
          <w:szCs w:val="24"/>
          <w:lang w:eastAsia="ar-SA"/>
        </w:rPr>
      </w:pPr>
      <w:r w:rsidRPr="0012552F">
        <w:rPr>
          <w:rFonts w:ascii="Times New Roman" w:eastAsia="SimSun" w:hAnsi="Times New Roman" w:cs="font293"/>
          <w:b/>
          <w:kern w:val="1"/>
          <w:sz w:val="24"/>
          <w:szCs w:val="24"/>
          <w:lang w:eastAsia="ar-SA"/>
        </w:rPr>
        <w:t>§3</w:t>
      </w:r>
    </w:p>
    <w:p w:rsidR="001A4B5F" w:rsidRPr="0012552F" w:rsidRDefault="001A4B5F" w:rsidP="001A4B5F">
      <w:pPr>
        <w:suppressAutoHyphens/>
        <w:spacing w:after="160" w:line="252" w:lineRule="auto"/>
        <w:jc w:val="center"/>
        <w:rPr>
          <w:rFonts w:ascii="Times New Roman" w:eastAsia="SimSun" w:hAnsi="Times New Roman" w:cs="font293"/>
          <w:b/>
          <w:kern w:val="1"/>
          <w:sz w:val="24"/>
          <w:szCs w:val="24"/>
          <w:lang w:eastAsia="ar-SA"/>
        </w:rPr>
      </w:pPr>
      <w:r w:rsidRPr="0012552F">
        <w:rPr>
          <w:rFonts w:ascii="Times New Roman" w:eastAsia="SimSun" w:hAnsi="Times New Roman" w:cs="font293"/>
          <w:b/>
          <w:kern w:val="1"/>
          <w:sz w:val="24"/>
          <w:szCs w:val="24"/>
          <w:lang w:eastAsia="ar-SA"/>
        </w:rPr>
        <w:t>Obowiązki podmiotu przetwarzającego</w:t>
      </w:r>
    </w:p>
    <w:p w:rsidR="001A4B5F" w:rsidRPr="0012552F" w:rsidRDefault="001A4B5F" w:rsidP="001A4B5F">
      <w:pPr>
        <w:numPr>
          <w:ilvl w:val="0"/>
          <w:numId w:val="5"/>
        </w:numPr>
        <w:suppressAutoHyphens/>
        <w:spacing w:after="160" w:line="252" w:lineRule="auto"/>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Przetwarzający zobowiązuje się do zabezpieczenia przetwarzanych danych osobowych poprzez zastosowanie odpowiednich środków technicznych i organizacyjnych określonych w art. 32 RODO, zapewniających adekwatny stopień bezpieczeństwa odpowiadający ryzyku związanemu z przetwarzaniem danych osobowych.</w:t>
      </w:r>
    </w:p>
    <w:p w:rsidR="001A4B5F" w:rsidRPr="0012552F" w:rsidRDefault="001A4B5F" w:rsidP="001A4B5F">
      <w:pPr>
        <w:numPr>
          <w:ilvl w:val="0"/>
          <w:numId w:val="5"/>
        </w:numPr>
        <w:suppressAutoHyphens/>
        <w:spacing w:after="160" w:line="252" w:lineRule="auto"/>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Przetwarzający zobowiązuje się dołożyć należytej staranności przy przetwarzaniu powierzonych danych osobowych.</w:t>
      </w:r>
    </w:p>
    <w:p w:rsidR="001A4B5F" w:rsidRPr="0012552F" w:rsidRDefault="001A4B5F" w:rsidP="001A4B5F">
      <w:pPr>
        <w:numPr>
          <w:ilvl w:val="0"/>
          <w:numId w:val="5"/>
        </w:numPr>
        <w:suppressAutoHyphens/>
        <w:spacing w:after="160" w:line="252" w:lineRule="auto"/>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 xml:space="preserve">Przetwarzający zobowiązuje się do przeszkolenia oraz nadania upoważnień do przetwarzania danych osobowych wszystkim osobom, które będą przetwarzały powierzone dane w celu realizacji niniejszej umowy.  </w:t>
      </w:r>
    </w:p>
    <w:p w:rsidR="001A4B5F" w:rsidRPr="0012552F" w:rsidRDefault="001A4B5F" w:rsidP="001A4B5F">
      <w:pPr>
        <w:numPr>
          <w:ilvl w:val="0"/>
          <w:numId w:val="5"/>
        </w:numPr>
        <w:suppressAutoHyphens/>
        <w:spacing w:after="160" w:line="252" w:lineRule="auto"/>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Przetwarzający zobowiązuje się zapewnić zachowanie w tajemnicy, o której mowa w art. 28 ust 3 pkt b RODO, przetwarzanych danych przez osoby, które upoważnia do przetwarzania danych osobowych w celu realizacji niniejszej umowy, zarówno w trakcie zatrudnienia ich u Przetwarzającego, jak i po jego ustaniu.</w:t>
      </w:r>
    </w:p>
    <w:p w:rsidR="001A4B5F" w:rsidRPr="0012552F" w:rsidRDefault="001A4B5F" w:rsidP="001A4B5F">
      <w:pPr>
        <w:numPr>
          <w:ilvl w:val="0"/>
          <w:numId w:val="5"/>
        </w:numPr>
        <w:suppressAutoHyphens/>
        <w:spacing w:after="160" w:line="252" w:lineRule="auto"/>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 xml:space="preserve">Przetwarzający może przekazać powierzone mu dane osobowe do państwa trzeciego lub organizacji międzynarodowej wyłącznie na pisemne polecenie Administratora, chyba że obowiązek taki nakłada na Przetwarzającego prawo Unii lub prawo państwa członkowskiego, któremu podlega Przetwarzający. W takim przypadku przez rozpoczęciem przetwarzania Przetwarzający informuje Administratora danych o tym obowiązku prawnym, o ile prawo to nie zabrania udzielania takiej informacji z uwagi na ważny interes publiczny. </w:t>
      </w:r>
    </w:p>
    <w:p w:rsidR="001A4B5F" w:rsidRPr="0012552F" w:rsidRDefault="001A4B5F" w:rsidP="001A4B5F">
      <w:pPr>
        <w:numPr>
          <w:ilvl w:val="0"/>
          <w:numId w:val="5"/>
        </w:numPr>
        <w:suppressAutoHyphens/>
        <w:spacing w:after="160" w:line="252" w:lineRule="auto"/>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 xml:space="preserve">Przetwarzający po zakończeniu świadczenia usług związanych </w:t>
      </w:r>
      <w:r w:rsidRPr="0012552F">
        <w:rPr>
          <w:rFonts w:ascii="Times New Roman" w:eastAsia="SimSun" w:hAnsi="Times New Roman" w:cs="font293"/>
          <w:kern w:val="1"/>
          <w:sz w:val="24"/>
          <w:szCs w:val="24"/>
          <w:lang w:eastAsia="ar-SA"/>
        </w:rPr>
        <w:br/>
        <w:t>z przetwarzaniem usuwa wszelkie dane osobowe oraz usuwa wszelkie ich istniejące kopie, chyba że prawo Unii lub prawo państwa członkowskiego nakazują przechowywanie danych osobowych.</w:t>
      </w:r>
    </w:p>
    <w:p w:rsidR="001A4B5F" w:rsidRPr="0012552F" w:rsidRDefault="001A4B5F" w:rsidP="001A4B5F">
      <w:pPr>
        <w:numPr>
          <w:ilvl w:val="0"/>
          <w:numId w:val="5"/>
        </w:numPr>
        <w:suppressAutoHyphens/>
        <w:spacing w:after="160" w:line="252" w:lineRule="auto"/>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 xml:space="preserve">Przetwarzający będzie w miarę możliwości pomagać Administratorowi </w:t>
      </w:r>
      <w:r w:rsidRPr="0012552F">
        <w:rPr>
          <w:rFonts w:ascii="Times New Roman" w:eastAsia="SimSun" w:hAnsi="Times New Roman" w:cs="font293"/>
          <w:kern w:val="1"/>
          <w:sz w:val="24"/>
          <w:szCs w:val="24"/>
          <w:lang w:eastAsia="ar-SA"/>
        </w:rPr>
        <w:br/>
        <w:t xml:space="preserve">w niezbędnym zakresie wywiązywać się z obowiązku odpowiadania na żądania osoby, której dane dotyczą oraz wywiązywania się z obowiązków określonych w art. 32-36 RODO. </w:t>
      </w:r>
    </w:p>
    <w:p w:rsidR="001A4B5F" w:rsidRPr="0012552F" w:rsidRDefault="001A4B5F" w:rsidP="001A4B5F">
      <w:pPr>
        <w:numPr>
          <w:ilvl w:val="0"/>
          <w:numId w:val="5"/>
        </w:numPr>
        <w:suppressAutoHyphens/>
        <w:spacing w:after="160" w:line="252" w:lineRule="auto"/>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lastRenderedPageBreak/>
        <w:t xml:space="preserve">Przetwarzający po stwierdzeniu naruszenia ochrony danych osobowych bez zbędnej zwłoki zgłasza je Administratorowi w ciągu 24 godzin. </w:t>
      </w:r>
    </w:p>
    <w:p w:rsidR="001A4B5F" w:rsidRPr="0012552F" w:rsidRDefault="001A4B5F" w:rsidP="001A4B5F">
      <w:pPr>
        <w:suppressAutoHyphens/>
        <w:spacing w:after="160" w:line="252" w:lineRule="auto"/>
        <w:jc w:val="center"/>
        <w:rPr>
          <w:rFonts w:ascii="Times New Roman" w:eastAsia="SimSun" w:hAnsi="Times New Roman" w:cs="font293"/>
          <w:b/>
          <w:kern w:val="1"/>
          <w:sz w:val="24"/>
          <w:szCs w:val="24"/>
          <w:lang w:eastAsia="ar-SA"/>
        </w:rPr>
      </w:pPr>
      <w:r w:rsidRPr="0012552F">
        <w:rPr>
          <w:rFonts w:ascii="Times New Roman" w:eastAsia="SimSun" w:hAnsi="Times New Roman" w:cs="font293"/>
          <w:b/>
          <w:kern w:val="1"/>
          <w:sz w:val="24"/>
          <w:szCs w:val="24"/>
          <w:lang w:eastAsia="ar-SA"/>
        </w:rPr>
        <w:t>§4</w:t>
      </w:r>
    </w:p>
    <w:p w:rsidR="001A4B5F" w:rsidRPr="0012552F" w:rsidRDefault="001A4B5F" w:rsidP="001A4B5F">
      <w:pPr>
        <w:suppressAutoHyphens/>
        <w:spacing w:after="160" w:line="252" w:lineRule="auto"/>
        <w:jc w:val="center"/>
        <w:rPr>
          <w:rFonts w:ascii="Times New Roman" w:eastAsia="SimSun" w:hAnsi="Times New Roman" w:cs="font293"/>
          <w:b/>
          <w:kern w:val="1"/>
          <w:sz w:val="24"/>
          <w:szCs w:val="24"/>
          <w:lang w:eastAsia="ar-SA"/>
        </w:rPr>
      </w:pPr>
      <w:r w:rsidRPr="0012552F">
        <w:rPr>
          <w:rFonts w:ascii="Times New Roman" w:eastAsia="SimSun" w:hAnsi="Times New Roman" w:cs="font293"/>
          <w:b/>
          <w:kern w:val="1"/>
          <w:sz w:val="24"/>
          <w:szCs w:val="24"/>
          <w:lang w:eastAsia="ar-SA"/>
        </w:rPr>
        <w:t>Prawo kontroli</w:t>
      </w:r>
    </w:p>
    <w:p w:rsidR="001A4B5F" w:rsidRPr="0012552F" w:rsidRDefault="001A4B5F" w:rsidP="001A4B5F">
      <w:pPr>
        <w:numPr>
          <w:ilvl w:val="0"/>
          <w:numId w:val="9"/>
        </w:numPr>
        <w:suppressAutoHyphens/>
        <w:spacing w:after="160" w:line="252" w:lineRule="auto"/>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 xml:space="preserve">Administrator ma prawo kontroli, czy środki zastosowane przez Przetwarzającego przy przetwarzaniu i zabezpieczeniu powierzonych danych osobowych spełniają postanowienia wynikające z niniejszej umowy oraz przepisów prawa. </w:t>
      </w:r>
    </w:p>
    <w:p w:rsidR="001A4B5F" w:rsidRPr="0012552F" w:rsidRDefault="001A4B5F" w:rsidP="001A4B5F">
      <w:pPr>
        <w:numPr>
          <w:ilvl w:val="0"/>
          <w:numId w:val="9"/>
        </w:numPr>
        <w:suppressAutoHyphens/>
        <w:spacing w:after="160" w:line="252" w:lineRule="auto"/>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 xml:space="preserve">Administrator realizować będzie prawo kontroli w godzinach pracy Przetwarzającego i z minimum </w:t>
      </w:r>
      <w:r w:rsidRPr="0012552F">
        <w:rPr>
          <w:rFonts w:ascii="Times New Roman" w:eastAsia="SimSun" w:hAnsi="Times New Roman" w:cs="font293"/>
          <w:bCs/>
          <w:kern w:val="1"/>
          <w:sz w:val="24"/>
          <w:szCs w:val="24"/>
          <w:lang w:eastAsia="ar-SA"/>
        </w:rPr>
        <w:t>7 dniowym</w:t>
      </w:r>
      <w:r w:rsidRPr="0012552F">
        <w:rPr>
          <w:rFonts w:ascii="Times New Roman" w:eastAsia="SimSun" w:hAnsi="Times New Roman" w:cs="font293"/>
          <w:kern w:val="1"/>
          <w:sz w:val="24"/>
          <w:szCs w:val="24"/>
          <w:lang w:eastAsia="ar-SA"/>
        </w:rPr>
        <w:t xml:space="preserve"> jego uprzedzeniem.</w:t>
      </w:r>
    </w:p>
    <w:p w:rsidR="001A4B5F" w:rsidRPr="0012552F" w:rsidRDefault="001A4B5F" w:rsidP="001A4B5F">
      <w:pPr>
        <w:numPr>
          <w:ilvl w:val="0"/>
          <w:numId w:val="9"/>
        </w:numPr>
        <w:suppressAutoHyphens/>
        <w:spacing w:after="160" w:line="252" w:lineRule="auto"/>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W przypadku powzięcia przez Administratora wiadomości o rażącym naruszeniu przepisów prawa w zakresie ochrony danych osobowych lub zobowiązań wynikających z niniejszej umowy Przetwarzający umożliwi Administratorowi przeprowadzenie niezapowiedzianej kontroli.</w:t>
      </w:r>
    </w:p>
    <w:p w:rsidR="001A4B5F" w:rsidRPr="0012552F" w:rsidRDefault="001A4B5F" w:rsidP="001A4B5F">
      <w:pPr>
        <w:numPr>
          <w:ilvl w:val="0"/>
          <w:numId w:val="9"/>
        </w:numPr>
        <w:suppressAutoHyphens/>
        <w:spacing w:after="160" w:line="252" w:lineRule="auto"/>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Przetwarzający zobowiązany jest umożliwić Administratorowi przeprowadzenie przedmiotowej kontroli, w szczególności poprzez udostępnienie systemów komputerowych, dokumentacji i pomieszczeń, w zakresie niezbędnym dla kontroli przetwarzania danych osobowych, oraz udzielić wszelkich niezbędnych informacji, celem wykazania spełniania obowiązków określonych w art. 28 RODO.</w:t>
      </w:r>
    </w:p>
    <w:p w:rsidR="001A4B5F" w:rsidRPr="0012552F" w:rsidRDefault="001A4B5F" w:rsidP="001A4B5F">
      <w:pPr>
        <w:numPr>
          <w:ilvl w:val="0"/>
          <w:numId w:val="9"/>
        </w:numPr>
        <w:suppressAutoHyphens/>
        <w:spacing w:after="160" w:line="252" w:lineRule="auto"/>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Z przeprowadzonej kontroli Administrator sporządza protokół w 2 egzemplarzach, który podpisują przedstawiciele obu stron.</w:t>
      </w:r>
    </w:p>
    <w:p w:rsidR="001A4B5F" w:rsidRPr="0012552F" w:rsidRDefault="001A4B5F" w:rsidP="001A4B5F">
      <w:pPr>
        <w:numPr>
          <w:ilvl w:val="0"/>
          <w:numId w:val="9"/>
        </w:numPr>
        <w:suppressAutoHyphens/>
        <w:spacing w:after="160" w:line="252" w:lineRule="auto"/>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Przetwarzający zobowiązuje się do usunięcia uchybień stwierdzonych podczas kontroli w terminie wskazanym przez Administratora nie dłuższym niż 7 dni.</w:t>
      </w:r>
    </w:p>
    <w:p w:rsidR="001A4B5F" w:rsidRPr="0012552F" w:rsidRDefault="001A4B5F" w:rsidP="001A4B5F">
      <w:pPr>
        <w:suppressAutoHyphens/>
        <w:spacing w:after="160" w:line="252" w:lineRule="auto"/>
        <w:jc w:val="center"/>
        <w:rPr>
          <w:rFonts w:ascii="Times New Roman" w:eastAsia="SimSun" w:hAnsi="Times New Roman" w:cs="font293"/>
          <w:b/>
          <w:kern w:val="1"/>
          <w:sz w:val="24"/>
          <w:szCs w:val="24"/>
          <w:lang w:eastAsia="ar-SA"/>
        </w:rPr>
      </w:pPr>
      <w:r w:rsidRPr="0012552F">
        <w:rPr>
          <w:rFonts w:ascii="Times New Roman" w:eastAsia="SimSun" w:hAnsi="Times New Roman" w:cs="font293"/>
          <w:b/>
          <w:kern w:val="1"/>
          <w:sz w:val="24"/>
          <w:szCs w:val="24"/>
          <w:lang w:eastAsia="ar-SA"/>
        </w:rPr>
        <w:t>§5</w:t>
      </w:r>
    </w:p>
    <w:p w:rsidR="001A4B5F" w:rsidRPr="0012552F" w:rsidRDefault="001A4B5F" w:rsidP="001A4B5F">
      <w:pPr>
        <w:suppressAutoHyphens/>
        <w:spacing w:after="160" w:line="252" w:lineRule="auto"/>
        <w:jc w:val="center"/>
        <w:rPr>
          <w:rFonts w:ascii="Times New Roman" w:eastAsia="SimSun" w:hAnsi="Times New Roman" w:cs="font293"/>
          <w:b/>
          <w:kern w:val="1"/>
          <w:sz w:val="24"/>
          <w:szCs w:val="24"/>
          <w:lang w:eastAsia="ar-SA"/>
        </w:rPr>
      </w:pPr>
      <w:r w:rsidRPr="0012552F">
        <w:rPr>
          <w:rFonts w:ascii="Times New Roman" w:eastAsia="SimSun" w:hAnsi="Times New Roman" w:cs="font293"/>
          <w:b/>
          <w:kern w:val="1"/>
          <w:sz w:val="24"/>
          <w:szCs w:val="24"/>
          <w:lang w:eastAsia="ar-SA"/>
        </w:rPr>
        <w:t>Dalsze powierzenie danych do przetwarzania</w:t>
      </w:r>
    </w:p>
    <w:p w:rsidR="001A4B5F" w:rsidRPr="0012552F" w:rsidRDefault="001A4B5F" w:rsidP="001A4B5F">
      <w:pPr>
        <w:numPr>
          <w:ilvl w:val="0"/>
          <w:numId w:val="7"/>
        </w:numPr>
        <w:suppressAutoHyphens/>
        <w:spacing w:after="160" w:line="252" w:lineRule="auto"/>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 xml:space="preserve">Przetwarzający może powierzyć dane osobowe objęte niniejszą umową do dalszego przetwarzania podwykonawcom jedynie w celu wykonania umowy po uzyskaniu uprzedniej pisemnej zgody Administratora. </w:t>
      </w:r>
    </w:p>
    <w:p w:rsidR="001A4B5F" w:rsidRPr="0012552F" w:rsidRDefault="001A4B5F" w:rsidP="001A4B5F">
      <w:pPr>
        <w:numPr>
          <w:ilvl w:val="0"/>
          <w:numId w:val="7"/>
        </w:numPr>
        <w:suppressAutoHyphens/>
        <w:spacing w:after="160" w:line="252" w:lineRule="auto"/>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 xml:space="preserve">Podwykonawca, o którym mowa w ust. 1, winien spełniać te same gwarancje i obowiązki jakie zostały nałożone na Przetwarzającego w niniejszej umowie. </w:t>
      </w:r>
    </w:p>
    <w:p w:rsidR="001A4B5F" w:rsidRPr="0012552F" w:rsidRDefault="001A4B5F" w:rsidP="001A4B5F">
      <w:pPr>
        <w:numPr>
          <w:ilvl w:val="0"/>
          <w:numId w:val="7"/>
        </w:numPr>
        <w:suppressAutoHyphens/>
        <w:spacing w:after="160" w:line="252" w:lineRule="auto"/>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Przetwarzający ponosi pełną odpowiedzialność wobec Administratora za nie wywiązanie się ze spoczywających na podwykonawcy obowiązkach w zakresie ochrony danych osobowych.</w:t>
      </w:r>
    </w:p>
    <w:p w:rsidR="001A4B5F" w:rsidRPr="0012552F" w:rsidRDefault="001A4B5F" w:rsidP="001A4B5F">
      <w:pPr>
        <w:suppressAutoHyphens/>
        <w:spacing w:after="160" w:line="252" w:lineRule="auto"/>
        <w:jc w:val="center"/>
        <w:rPr>
          <w:rFonts w:ascii="Times New Roman" w:eastAsia="SimSun" w:hAnsi="Times New Roman" w:cs="font293"/>
          <w:b/>
          <w:kern w:val="1"/>
          <w:sz w:val="24"/>
          <w:szCs w:val="24"/>
          <w:lang w:eastAsia="ar-SA"/>
        </w:rPr>
      </w:pPr>
      <w:r w:rsidRPr="0012552F">
        <w:rPr>
          <w:rFonts w:ascii="Times New Roman" w:eastAsia="SimSun" w:hAnsi="Times New Roman" w:cs="font293"/>
          <w:b/>
          <w:kern w:val="1"/>
          <w:sz w:val="24"/>
          <w:szCs w:val="24"/>
          <w:lang w:eastAsia="ar-SA"/>
        </w:rPr>
        <w:t>§ 6</w:t>
      </w:r>
    </w:p>
    <w:p w:rsidR="001A4B5F" w:rsidRPr="0012552F" w:rsidRDefault="001A4B5F" w:rsidP="001A4B5F">
      <w:pPr>
        <w:suppressAutoHyphens/>
        <w:spacing w:after="160" w:line="252" w:lineRule="auto"/>
        <w:jc w:val="center"/>
        <w:rPr>
          <w:rFonts w:ascii="Times New Roman" w:eastAsia="SimSun" w:hAnsi="Times New Roman" w:cs="font293"/>
          <w:b/>
          <w:kern w:val="1"/>
          <w:sz w:val="24"/>
          <w:szCs w:val="24"/>
          <w:lang w:eastAsia="ar-SA"/>
        </w:rPr>
      </w:pPr>
      <w:r w:rsidRPr="0012552F">
        <w:rPr>
          <w:rFonts w:ascii="Times New Roman" w:eastAsia="SimSun" w:hAnsi="Times New Roman" w:cs="font293"/>
          <w:b/>
          <w:kern w:val="1"/>
          <w:sz w:val="24"/>
          <w:szCs w:val="24"/>
          <w:lang w:eastAsia="ar-SA"/>
        </w:rPr>
        <w:t>Odpowiedzialność Podmiotu przetwarzającego</w:t>
      </w:r>
    </w:p>
    <w:p w:rsidR="001A4B5F" w:rsidRPr="0012552F" w:rsidRDefault="001A4B5F" w:rsidP="001A4B5F">
      <w:pPr>
        <w:numPr>
          <w:ilvl w:val="0"/>
          <w:numId w:val="3"/>
        </w:numPr>
        <w:suppressAutoHyphens/>
        <w:spacing w:after="160" w:line="252" w:lineRule="auto"/>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 xml:space="preserve">Przetwarzający jest odpowiedzialny za udostępnienie lub wykorzystanie danych osobowych niezgodnie z treścią umowy oraz obowiązującymi przepisami prawa, a w szczególności za udostępnienie powierzonych do przetwarzania danych osobowych osobom nieupoważnionym. </w:t>
      </w:r>
    </w:p>
    <w:p w:rsidR="001A4B5F" w:rsidRPr="0012552F" w:rsidRDefault="001A4B5F" w:rsidP="001A4B5F">
      <w:pPr>
        <w:numPr>
          <w:ilvl w:val="0"/>
          <w:numId w:val="3"/>
        </w:numPr>
        <w:suppressAutoHyphens/>
        <w:spacing w:after="160" w:line="252" w:lineRule="auto"/>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lastRenderedPageBreak/>
        <w:t>W przypadku szkody spowodowanej działaniem lub zaniechaniem Przetwarzającego, ponosił będzie on odpowiedzialność za wszelkie szkody poniesione w związku z tym przez Administratora danych oraz osoby, których dane dotyczą.</w:t>
      </w:r>
    </w:p>
    <w:p w:rsidR="001A4B5F" w:rsidRPr="0012552F" w:rsidRDefault="001A4B5F" w:rsidP="001A4B5F">
      <w:pPr>
        <w:numPr>
          <w:ilvl w:val="0"/>
          <w:numId w:val="3"/>
        </w:numPr>
        <w:suppressAutoHyphens/>
        <w:spacing w:after="0" w:line="240" w:lineRule="auto"/>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 xml:space="preserve">Przetwarzający zobowiązuje się do niezwłocznego poinformowania Administratora o: </w:t>
      </w:r>
    </w:p>
    <w:p w:rsidR="001A4B5F" w:rsidRPr="0012552F" w:rsidRDefault="001A4B5F" w:rsidP="001A4B5F">
      <w:pPr>
        <w:suppressAutoHyphens/>
        <w:spacing w:after="0" w:line="240" w:lineRule="auto"/>
        <w:ind w:left="720"/>
        <w:jc w:val="both"/>
        <w:rPr>
          <w:rFonts w:ascii="Times New Roman" w:eastAsia="SimSun" w:hAnsi="Times New Roman" w:cs="font293"/>
          <w:kern w:val="1"/>
          <w:sz w:val="24"/>
          <w:szCs w:val="24"/>
          <w:lang w:eastAsia="ar-SA"/>
        </w:rPr>
      </w:pPr>
    </w:p>
    <w:p w:rsidR="001A4B5F" w:rsidRPr="0012552F" w:rsidRDefault="001A4B5F" w:rsidP="001A4B5F">
      <w:pPr>
        <w:suppressAutoHyphens/>
        <w:spacing w:after="0" w:line="240" w:lineRule="auto"/>
        <w:ind w:left="720"/>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 xml:space="preserve">a) jakimkolwiek postępowaniu, w szczególności administracyjnym lub sądowym, dotyczącym przetwarzania przez Przetwarzającego danych osobowych określonych w umowie, </w:t>
      </w:r>
    </w:p>
    <w:p w:rsidR="001A4B5F" w:rsidRPr="0012552F" w:rsidRDefault="001A4B5F" w:rsidP="001A4B5F">
      <w:pPr>
        <w:suppressAutoHyphens/>
        <w:spacing w:after="0" w:line="240" w:lineRule="auto"/>
        <w:ind w:left="720"/>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br/>
        <w:t>b) jakiejkolwiek decyzji administracyjnej lub orzeczeniu dotyczącym przetwarzania tych danych, skierowanych do Przetwarzającego,</w:t>
      </w:r>
    </w:p>
    <w:p w:rsidR="001A4B5F" w:rsidRPr="0012552F" w:rsidRDefault="001A4B5F" w:rsidP="001A4B5F">
      <w:pPr>
        <w:suppressAutoHyphens/>
        <w:spacing w:after="0" w:line="240" w:lineRule="auto"/>
        <w:ind w:left="720"/>
        <w:jc w:val="both"/>
        <w:rPr>
          <w:rFonts w:ascii="Times New Roman" w:eastAsia="SimSun" w:hAnsi="Times New Roman" w:cs="font293"/>
          <w:kern w:val="1"/>
          <w:sz w:val="24"/>
          <w:szCs w:val="24"/>
          <w:lang w:eastAsia="ar-SA"/>
        </w:rPr>
      </w:pPr>
    </w:p>
    <w:p w:rsidR="001A4B5F" w:rsidRPr="0012552F" w:rsidRDefault="001A4B5F" w:rsidP="001A4B5F">
      <w:pPr>
        <w:suppressAutoHyphens/>
        <w:spacing w:after="0" w:line="240" w:lineRule="auto"/>
        <w:ind w:left="720"/>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 xml:space="preserve">c) a także o wszelkich planowanych, o ile są wiadome, lub realizowanych kontrolach i inspekcjach dotyczących przetwarzania u Przetwarzającego tych danych osobowych, </w:t>
      </w:r>
      <w:r w:rsidRPr="0012552F">
        <w:rPr>
          <w:rFonts w:ascii="Times New Roman" w:eastAsia="SimSun" w:hAnsi="Times New Roman" w:cs="font293"/>
          <w:kern w:val="1"/>
          <w:sz w:val="24"/>
          <w:szCs w:val="24"/>
          <w:lang w:eastAsia="ar-SA"/>
        </w:rPr>
        <w:br/>
        <w:t xml:space="preserve">w szczególności prowadzonych przez inspektorów upoważnionych przez Generalnego Inspektora Ochrony Danych Osobowych. Niniejszy ustęp dotyczy wyłącznie danych osobowych powierzonych przez Administratora. </w:t>
      </w:r>
    </w:p>
    <w:p w:rsidR="001A4B5F" w:rsidRPr="0012552F" w:rsidRDefault="001A4B5F" w:rsidP="001A4B5F">
      <w:pPr>
        <w:suppressAutoHyphens/>
        <w:spacing w:after="160" w:line="252" w:lineRule="auto"/>
        <w:jc w:val="center"/>
        <w:rPr>
          <w:rFonts w:ascii="Times New Roman" w:eastAsia="SimSun" w:hAnsi="Times New Roman" w:cs="font293"/>
          <w:b/>
          <w:kern w:val="1"/>
          <w:sz w:val="24"/>
          <w:szCs w:val="24"/>
          <w:lang w:eastAsia="ar-SA"/>
        </w:rPr>
      </w:pPr>
    </w:p>
    <w:p w:rsidR="001A4B5F" w:rsidRPr="0012552F" w:rsidRDefault="001A4B5F" w:rsidP="001A4B5F">
      <w:pPr>
        <w:suppressAutoHyphens/>
        <w:spacing w:after="160" w:line="252" w:lineRule="auto"/>
        <w:jc w:val="center"/>
        <w:rPr>
          <w:rFonts w:ascii="Times New Roman" w:eastAsia="SimSun" w:hAnsi="Times New Roman" w:cs="font293"/>
          <w:b/>
          <w:kern w:val="1"/>
          <w:sz w:val="24"/>
          <w:szCs w:val="24"/>
          <w:lang w:eastAsia="ar-SA"/>
        </w:rPr>
      </w:pPr>
      <w:r w:rsidRPr="0012552F">
        <w:rPr>
          <w:rFonts w:ascii="Times New Roman" w:eastAsia="SimSun" w:hAnsi="Times New Roman" w:cs="font293"/>
          <w:b/>
          <w:kern w:val="1"/>
          <w:sz w:val="24"/>
          <w:szCs w:val="24"/>
          <w:lang w:eastAsia="ar-SA"/>
        </w:rPr>
        <w:t>§7</w:t>
      </w:r>
    </w:p>
    <w:p w:rsidR="001A4B5F" w:rsidRPr="0012552F" w:rsidRDefault="001A4B5F" w:rsidP="001A4B5F">
      <w:pPr>
        <w:suppressAutoHyphens/>
        <w:spacing w:after="160" w:line="252" w:lineRule="auto"/>
        <w:jc w:val="center"/>
        <w:rPr>
          <w:rFonts w:ascii="Times New Roman" w:eastAsia="SimSun" w:hAnsi="Times New Roman" w:cs="font293"/>
          <w:b/>
          <w:kern w:val="1"/>
          <w:sz w:val="24"/>
          <w:szCs w:val="24"/>
          <w:lang w:eastAsia="ar-SA"/>
        </w:rPr>
      </w:pPr>
      <w:r w:rsidRPr="0012552F">
        <w:rPr>
          <w:rFonts w:ascii="Times New Roman" w:eastAsia="SimSun" w:hAnsi="Times New Roman" w:cs="font293"/>
          <w:b/>
          <w:kern w:val="1"/>
          <w:sz w:val="24"/>
          <w:szCs w:val="24"/>
          <w:lang w:eastAsia="ar-SA"/>
        </w:rPr>
        <w:t>Czas trwania umowy</w:t>
      </w:r>
    </w:p>
    <w:p w:rsidR="001A4B5F" w:rsidRPr="0012552F" w:rsidRDefault="001A4B5F" w:rsidP="001A4B5F">
      <w:pPr>
        <w:suppressAutoHyphens/>
        <w:spacing w:after="160" w:line="252" w:lineRule="auto"/>
        <w:ind w:left="720" w:hanging="682"/>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Umowa zostaje zawarta na okres obowiązywania umowy o której mowa w § 2 ust. 3.</w:t>
      </w:r>
    </w:p>
    <w:p w:rsidR="001A4B5F" w:rsidRPr="0012552F" w:rsidRDefault="001A4B5F" w:rsidP="001A4B5F">
      <w:pPr>
        <w:suppressAutoHyphens/>
        <w:spacing w:after="160" w:line="252" w:lineRule="auto"/>
        <w:jc w:val="center"/>
        <w:rPr>
          <w:rFonts w:ascii="Times New Roman" w:eastAsia="SimSun" w:hAnsi="Times New Roman" w:cs="font293"/>
          <w:b/>
          <w:kern w:val="1"/>
          <w:sz w:val="24"/>
          <w:szCs w:val="24"/>
          <w:lang w:eastAsia="ar-SA"/>
        </w:rPr>
      </w:pPr>
      <w:r w:rsidRPr="0012552F">
        <w:rPr>
          <w:rFonts w:ascii="Times New Roman" w:eastAsia="SimSun" w:hAnsi="Times New Roman" w:cs="font293"/>
          <w:b/>
          <w:kern w:val="1"/>
          <w:sz w:val="24"/>
          <w:szCs w:val="24"/>
          <w:lang w:eastAsia="ar-SA"/>
        </w:rPr>
        <w:t>§8</w:t>
      </w:r>
    </w:p>
    <w:p w:rsidR="001A4B5F" w:rsidRPr="0012552F" w:rsidRDefault="001A4B5F" w:rsidP="001A4B5F">
      <w:pPr>
        <w:suppressAutoHyphens/>
        <w:spacing w:after="160" w:line="252" w:lineRule="auto"/>
        <w:jc w:val="center"/>
        <w:rPr>
          <w:rFonts w:ascii="Times New Roman" w:eastAsia="SimSun" w:hAnsi="Times New Roman" w:cs="font293"/>
          <w:b/>
          <w:kern w:val="1"/>
          <w:sz w:val="24"/>
          <w:szCs w:val="24"/>
          <w:lang w:eastAsia="ar-SA"/>
        </w:rPr>
      </w:pPr>
      <w:r w:rsidRPr="0012552F">
        <w:rPr>
          <w:rFonts w:ascii="Times New Roman" w:eastAsia="SimSun" w:hAnsi="Times New Roman" w:cs="font293"/>
          <w:b/>
          <w:kern w:val="1"/>
          <w:sz w:val="24"/>
          <w:szCs w:val="24"/>
          <w:lang w:eastAsia="ar-SA"/>
        </w:rPr>
        <w:t>Wypowiedzenie umowy</w:t>
      </w:r>
    </w:p>
    <w:p w:rsidR="001A4B5F" w:rsidRPr="0012552F" w:rsidRDefault="001A4B5F" w:rsidP="001A4B5F">
      <w:pPr>
        <w:numPr>
          <w:ilvl w:val="0"/>
          <w:numId w:val="10"/>
        </w:numPr>
        <w:suppressAutoHyphens/>
        <w:spacing w:after="160" w:line="252" w:lineRule="auto"/>
        <w:ind w:left="709" w:hanging="283"/>
        <w:rPr>
          <w:rFonts w:ascii="Times New Roman" w:eastAsia="SimSun" w:hAnsi="Times New Roman" w:cs="font293"/>
          <w:b/>
          <w:kern w:val="1"/>
          <w:sz w:val="24"/>
          <w:szCs w:val="24"/>
          <w:lang w:eastAsia="ar-SA"/>
        </w:rPr>
      </w:pPr>
      <w:r w:rsidRPr="0012552F">
        <w:rPr>
          <w:rFonts w:ascii="Times New Roman" w:eastAsia="SimSun" w:hAnsi="Times New Roman" w:cs="font293"/>
          <w:kern w:val="1"/>
          <w:sz w:val="24"/>
          <w:szCs w:val="24"/>
          <w:lang w:eastAsia="ar-SA"/>
        </w:rPr>
        <w:t>Administrator może rozwiązać niniejszą umowę ze skutkiem natychmiastowym gdy Przetwarzający:</w:t>
      </w:r>
    </w:p>
    <w:p w:rsidR="001A4B5F" w:rsidRPr="0012552F" w:rsidRDefault="001A4B5F" w:rsidP="001A4B5F">
      <w:pPr>
        <w:numPr>
          <w:ilvl w:val="0"/>
          <w:numId w:val="2"/>
        </w:numPr>
        <w:suppressAutoHyphens/>
        <w:spacing w:after="160" w:line="252" w:lineRule="auto"/>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pomimo zobowiązania go do usunięcia uchybień stwierdzonych podczas kontroli nie usunie ich w wyznaczonym terminie;</w:t>
      </w:r>
    </w:p>
    <w:p w:rsidR="001A4B5F" w:rsidRPr="0012552F" w:rsidRDefault="001A4B5F" w:rsidP="001A4B5F">
      <w:pPr>
        <w:numPr>
          <w:ilvl w:val="0"/>
          <w:numId w:val="2"/>
        </w:numPr>
        <w:suppressAutoHyphens/>
        <w:spacing w:after="160" w:line="252" w:lineRule="auto"/>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przetwarza dane osobowe w sposób niezgodny z umową;</w:t>
      </w:r>
    </w:p>
    <w:p w:rsidR="001A4B5F" w:rsidRPr="0012552F" w:rsidRDefault="001A4B5F" w:rsidP="001A4B5F">
      <w:pPr>
        <w:numPr>
          <w:ilvl w:val="0"/>
          <w:numId w:val="2"/>
        </w:numPr>
        <w:suppressAutoHyphens/>
        <w:spacing w:after="160" w:line="252" w:lineRule="auto"/>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powierzył przetwarzanie danych osobowych innemu podmiotowi bez zgody Administratora.</w:t>
      </w:r>
    </w:p>
    <w:p w:rsidR="001A4B5F" w:rsidRPr="0012552F" w:rsidRDefault="001A4B5F" w:rsidP="001A4B5F">
      <w:pPr>
        <w:suppressAutoHyphens/>
        <w:spacing w:after="160" w:line="252" w:lineRule="auto"/>
        <w:jc w:val="center"/>
        <w:rPr>
          <w:rFonts w:ascii="Times New Roman" w:eastAsia="SimSun" w:hAnsi="Times New Roman" w:cs="font293"/>
          <w:b/>
          <w:kern w:val="1"/>
          <w:sz w:val="24"/>
          <w:szCs w:val="24"/>
          <w:lang w:eastAsia="ar-SA"/>
        </w:rPr>
      </w:pPr>
      <w:r w:rsidRPr="0012552F">
        <w:rPr>
          <w:rFonts w:ascii="Times New Roman" w:eastAsia="SimSun" w:hAnsi="Times New Roman" w:cs="font293"/>
          <w:b/>
          <w:kern w:val="1"/>
          <w:sz w:val="24"/>
          <w:szCs w:val="24"/>
          <w:lang w:eastAsia="ar-SA"/>
        </w:rPr>
        <w:t>§9</w:t>
      </w:r>
    </w:p>
    <w:p w:rsidR="001A4B5F" w:rsidRPr="0012552F" w:rsidRDefault="001A4B5F" w:rsidP="001A4B5F">
      <w:pPr>
        <w:suppressAutoHyphens/>
        <w:spacing w:after="160" w:line="252" w:lineRule="auto"/>
        <w:jc w:val="center"/>
        <w:rPr>
          <w:rFonts w:ascii="Times New Roman" w:eastAsia="SimSun" w:hAnsi="Times New Roman" w:cs="font293"/>
          <w:b/>
          <w:kern w:val="1"/>
          <w:sz w:val="24"/>
          <w:szCs w:val="24"/>
          <w:lang w:eastAsia="ar-SA"/>
        </w:rPr>
      </w:pPr>
      <w:r w:rsidRPr="0012552F">
        <w:rPr>
          <w:rFonts w:ascii="Times New Roman" w:eastAsia="SimSun" w:hAnsi="Times New Roman" w:cs="font293"/>
          <w:b/>
          <w:kern w:val="1"/>
          <w:sz w:val="24"/>
          <w:szCs w:val="24"/>
          <w:lang w:eastAsia="ar-SA"/>
        </w:rPr>
        <w:t>Zasady zachowania poufności</w:t>
      </w:r>
    </w:p>
    <w:p w:rsidR="001A4B5F" w:rsidRPr="0012552F" w:rsidRDefault="001A4B5F" w:rsidP="001A4B5F">
      <w:pPr>
        <w:numPr>
          <w:ilvl w:val="0"/>
          <w:numId w:val="4"/>
        </w:numPr>
        <w:suppressAutoHyphens/>
        <w:spacing w:after="160" w:line="252" w:lineRule="auto"/>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rsidR="001A4B5F" w:rsidRPr="0012552F" w:rsidRDefault="001A4B5F" w:rsidP="001A4B5F">
      <w:pPr>
        <w:numPr>
          <w:ilvl w:val="0"/>
          <w:numId w:val="4"/>
        </w:numPr>
        <w:suppressAutoHyphens/>
        <w:spacing w:after="160" w:line="252" w:lineRule="auto"/>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 xml:space="preserve">Przetwarzający oświadcza, że w związku ze zobowiązaniem do zachowania w tajemnicy danych poufnych nie będą one wykorzystywane, ujawniane ani udostępniane bez pisemnej zgody Administratora w innym celu niż wykonanie </w:t>
      </w:r>
      <w:r w:rsidRPr="0012552F">
        <w:rPr>
          <w:rFonts w:ascii="Times New Roman" w:eastAsia="SimSun" w:hAnsi="Times New Roman" w:cs="font293"/>
          <w:kern w:val="1"/>
          <w:sz w:val="24"/>
          <w:szCs w:val="24"/>
          <w:lang w:eastAsia="ar-SA"/>
        </w:rPr>
        <w:lastRenderedPageBreak/>
        <w:t>niniejszej umowy, chyba że konieczność ujawnienia posiadanych informacji wynika  z obowiązujących przepisów prawa lub umowy.</w:t>
      </w:r>
    </w:p>
    <w:p w:rsidR="001A4B5F" w:rsidRPr="0012552F" w:rsidRDefault="001A4B5F" w:rsidP="001A4B5F">
      <w:pPr>
        <w:numPr>
          <w:ilvl w:val="0"/>
          <w:numId w:val="4"/>
        </w:numPr>
        <w:suppressAutoHyphens/>
        <w:spacing w:after="160" w:line="252" w:lineRule="auto"/>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Wygaśnięcie niniejszej umowy nie zwalnia Podmiotu przetwarzającego z obowiązku zachowania tajemnicy powierzonych mu danych osobowych oraz sposobów ich zabezpieczenia.</w:t>
      </w:r>
    </w:p>
    <w:p w:rsidR="001A4B5F" w:rsidRPr="0012552F" w:rsidRDefault="001A4B5F" w:rsidP="001A4B5F">
      <w:pPr>
        <w:suppressAutoHyphens/>
        <w:spacing w:after="160" w:line="252" w:lineRule="auto"/>
        <w:jc w:val="center"/>
        <w:rPr>
          <w:rFonts w:ascii="Times New Roman" w:eastAsia="SimSun" w:hAnsi="Times New Roman" w:cs="font293"/>
          <w:b/>
          <w:kern w:val="1"/>
          <w:sz w:val="24"/>
          <w:szCs w:val="24"/>
          <w:lang w:eastAsia="ar-SA"/>
        </w:rPr>
      </w:pPr>
      <w:r w:rsidRPr="0012552F">
        <w:rPr>
          <w:rFonts w:ascii="Times New Roman" w:eastAsia="SimSun" w:hAnsi="Times New Roman" w:cs="font293"/>
          <w:b/>
          <w:kern w:val="1"/>
          <w:sz w:val="24"/>
          <w:szCs w:val="24"/>
          <w:lang w:eastAsia="ar-SA"/>
        </w:rPr>
        <w:t xml:space="preserve">§10 </w:t>
      </w:r>
    </w:p>
    <w:p w:rsidR="001A4B5F" w:rsidRPr="0012552F" w:rsidRDefault="001A4B5F" w:rsidP="001A4B5F">
      <w:pPr>
        <w:suppressAutoHyphens/>
        <w:spacing w:after="160" w:line="252" w:lineRule="auto"/>
        <w:jc w:val="center"/>
        <w:rPr>
          <w:rFonts w:ascii="Times New Roman" w:eastAsia="SimSun" w:hAnsi="Times New Roman" w:cs="font293"/>
          <w:b/>
          <w:kern w:val="1"/>
          <w:sz w:val="24"/>
          <w:szCs w:val="24"/>
          <w:lang w:eastAsia="ar-SA"/>
        </w:rPr>
      </w:pPr>
      <w:r w:rsidRPr="0012552F">
        <w:rPr>
          <w:rFonts w:ascii="Times New Roman" w:eastAsia="SimSun" w:hAnsi="Times New Roman" w:cs="font293"/>
          <w:b/>
          <w:kern w:val="1"/>
          <w:sz w:val="24"/>
          <w:szCs w:val="24"/>
          <w:lang w:eastAsia="ar-SA"/>
        </w:rPr>
        <w:t>Postanowienia końcowe</w:t>
      </w:r>
    </w:p>
    <w:p w:rsidR="001A4B5F" w:rsidRPr="0012552F" w:rsidRDefault="001A4B5F" w:rsidP="001A4B5F">
      <w:pPr>
        <w:numPr>
          <w:ilvl w:val="0"/>
          <w:numId w:val="8"/>
        </w:numPr>
        <w:tabs>
          <w:tab w:val="left" w:pos="200"/>
        </w:tabs>
        <w:suppressAutoHyphens/>
        <w:spacing w:after="160" w:line="252" w:lineRule="auto"/>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Przetwarzający nie może przenieść na inny podmiot praw i obowiązków wynikających z umowy bez uprzedniej zgody Administratora wyrażonej na piśmie pod rygorem nieważności.</w:t>
      </w:r>
    </w:p>
    <w:p w:rsidR="001A4B5F" w:rsidRPr="0012552F" w:rsidRDefault="001A4B5F" w:rsidP="001A4B5F">
      <w:pPr>
        <w:numPr>
          <w:ilvl w:val="0"/>
          <w:numId w:val="8"/>
        </w:numPr>
        <w:tabs>
          <w:tab w:val="left" w:pos="200"/>
        </w:tabs>
        <w:suppressAutoHyphens/>
        <w:spacing w:after="160" w:line="252" w:lineRule="auto"/>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Zmiany niniejszej umowy wymagają zachowania formy pisemnej pod rygorem nieważności.</w:t>
      </w:r>
    </w:p>
    <w:p w:rsidR="001A4B5F" w:rsidRPr="0012552F" w:rsidRDefault="001A4B5F" w:rsidP="001A4B5F">
      <w:pPr>
        <w:numPr>
          <w:ilvl w:val="0"/>
          <w:numId w:val="8"/>
        </w:numPr>
        <w:suppressAutoHyphens/>
        <w:spacing w:after="160" w:line="252" w:lineRule="auto"/>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W sprawach nieuregulowanych niniejszą umową, zastosowanie będą miały przepisy kodeksu cywilnego, ustawy o ochronie danych osobowych, Rozporządzenia oraz inne właściwe dla przedmiotu umowy.</w:t>
      </w:r>
    </w:p>
    <w:p w:rsidR="001A4B5F" w:rsidRPr="0012552F" w:rsidRDefault="001A4B5F" w:rsidP="001A4B5F">
      <w:pPr>
        <w:numPr>
          <w:ilvl w:val="0"/>
          <w:numId w:val="8"/>
        </w:numPr>
        <w:suppressAutoHyphens/>
        <w:spacing w:after="160" w:line="252" w:lineRule="auto"/>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 xml:space="preserve">Sądem właściwym dla rozpatrzenia sporów wynikających z niniejszej umowy będzie sąd właściwy dla Administratora. </w:t>
      </w:r>
    </w:p>
    <w:p w:rsidR="001A4B5F" w:rsidRPr="0012552F" w:rsidRDefault="001A4B5F" w:rsidP="001A4B5F">
      <w:pPr>
        <w:numPr>
          <w:ilvl w:val="0"/>
          <w:numId w:val="8"/>
        </w:numPr>
        <w:suppressAutoHyphens/>
        <w:spacing w:after="160" w:line="252" w:lineRule="auto"/>
        <w:jc w:val="both"/>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 xml:space="preserve">Umowa została sporządzona w trzech jednobrzmiących egzemplarzach 1 dla Przetwarzającego i 2 dla Administratora. </w:t>
      </w:r>
    </w:p>
    <w:p w:rsidR="001A4B5F" w:rsidRPr="0012552F" w:rsidRDefault="001A4B5F" w:rsidP="001A4B5F">
      <w:pPr>
        <w:suppressAutoHyphens/>
        <w:spacing w:after="160" w:line="252" w:lineRule="auto"/>
        <w:jc w:val="center"/>
        <w:rPr>
          <w:rFonts w:ascii="Times New Roman" w:eastAsia="SimSun" w:hAnsi="Times New Roman" w:cs="font293"/>
          <w:kern w:val="1"/>
          <w:sz w:val="24"/>
          <w:szCs w:val="24"/>
          <w:lang w:eastAsia="ar-SA"/>
        </w:rPr>
      </w:pPr>
    </w:p>
    <w:p w:rsidR="001A4B5F" w:rsidRPr="0012552F" w:rsidRDefault="001A4B5F" w:rsidP="001A4B5F">
      <w:pPr>
        <w:suppressAutoHyphens/>
        <w:spacing w:after="160" w:line="252" w:lineRule="auto"/>
        <w:jc w:val="center"/>
        <w:rPr>
          <w:rFonts w:ascii="Times New Roman" w:eastAsia="SimSun" w:hAnsi="Times New Roman" w:cs="font293"/>
          <w:kern w:val="1"/>
          <w:sz w:val="24"/>
          <w:szCs w:val="24"/>
          <w:lang w:eastAsia="ar-SA"/>
        </w:rPr>
      </w:pPr>
    </w:p>
    <w:p w:rsidR="001A4B5F" w:rsidRPr="0012552F" w:rsidRDefault="001A4B5F" w:rsidP="001A4B5F">
      <w:pPr>
        <w:suppressAutoHyphens/>
        <w:spacing w:after="160" w:line="252" w:lineRule="auto"/>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_______________________                                                           ____________________</w:t>
      </w:r>
    </w:p>
    <w:p w:rsidR="001A4B5F" w:rsidRPr="0012552F" w:rsidRDefault="001A4B5F" w:rsidP="001A4B5F">
      <w:pPr>
        <w:suppressAutoHyphens/>
        <w:spacing w:after="160" w:line="252" w:lineRule="auto"/>
        <w:jc w:val="center"/>
        <w:rPr>
          <w:rFonts w:ascii="Times New Roman" w:eastAsia="SimSun" w:hAnsi="Times New Roman" w:cs="font293"/>
          <w:kern w:val="1"/>
          <w:sz w:val="24"/>
          <w:szCs w:val="24"/>
          <w:lang w:eastAsia="ar-SA"/>
        </w:rPr>
      </w:pPr>
      <w:r w:rsidRPr="0012552F">
        <w:rPr>
          <w:rFonts w:ascii="Times New Roman" w:eastAsia="SimSun" w:hAnsi="Times New Roman" w:cs="font293"/>
          <w:kern w:val="1"/>
          <w:sz w:val="24"/>
          <w:szCs w:val="24"/>
          <w:lang w:eastAsia="ar-SA"/>
        </w:rPr>
        <w:t xml:space="preserve">Administrator  </w:t>
      </w:r>
      <w:r w:rsidRPr="0012552F">
        <w:rPr>
          <w:rFonts w:ascii="Times New Roman" w:eastAsia="SimSun" w:hAnsi="Times New Roman" w:cs="font293"/>
          <w:kern w:val="1"/>
          <w:sz w:val="24"/>
          <w:szCs w:val="24"/>
          <w:lang w:eastAsia="ar-SA"/>
        </w:rPr>
        <w:tab/>
      </w:r>
      <w:r w:rsidRPr="0012552F">
        <w:rPr>
          <w:rFonts w:ascii="Times New Roman" w:eastAsia="SimSun" w:hAnsi="Times New Roman" w:cs="font293"/>
          <w:kern w:val="1"/>
          <w:sz w:val="24"/>
          <w:szCs w:val="24"/>
          <w:lang w:eastAsia="ar-SA"/>
        </w:rPr>
        <w:tab/>
      </w:r>
      <w:r w:rsidRPr="0012552F">
        <w:rPr>
          <w:rFonts w:ascii="Times New Roman" w:eastAsia="SimSun" w:hAnsi="Times New Roman" w:cs="font293"/>
          <w:kern w:val="1"/>
          <w:sz w:val="24"/>
          <w:szCs w:val="24"/>
          <w:lang w:eastAsia="ar-SA"/>
        </w:rPr>
        <w:tab/>
      </w:r>
      <w:r w:rsidRPr="0012552F">
        <w:rPr>
          <w:rFonts w:ascii="Times New Roman" w:eastAsia="SimSun" w:hAnsi="Times New Roman" w:cs="font293"/>
          <w:kern w:val="1"/>
          <w:sz w:val="24"/>
          <w:szCs w:val="24"/>
          <w:lang w:eastAsia="ar-SA"/>
        </w:rPr>
        <w:tab/>
      </w:r>
      <w:r w:rsidRPr="0012552F">
        <w:rPr>
          <w:rFonts w:ascii="Times New Roman" w:eastAsia="SimSun" w:hAnsi="Times New Roman" w:cs="font293"/>
          <w:kern w:val="1"/>
          <w:sz w:val="24"/>
          <w:szCs w:val="24"/>
          <w:lang w:eastAsia="ar-SA"/>
        </w:rPr>
        <w:tab/>
        <w:t xml:space="preserve">                Przetwarzający</w:t>
      </w:r>
    </w:p>
    <w:p w:rsidR="003B2ADF" w:rsidRDefault="003B2ADF">
      <w:bookmarkStart w:id="0" w:name="_GoBack"/>
      <w:bookmarkEnd w:id="0"/>
    </w:p>
    <w:sectPr w:rsidR="003B2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3">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C3D8B2BA"/>
    <w:lvl w:ilvl="0">
      <w:start w:val="1"/>
      <w:numFmt w:val="lowerLetter"/>
      <w:lvlText w:val="%1)"/>
      <w:lvlJc w:val="left"/>
      <w:pPr>
        <w:tabs>
          <w:tab w:val="num" w:pos="-10"/>
        </w:tabs>
        <w:ind w:left="1070" w:hanging="360"/>
      </w:pPr>
      <w:rPr>
        <w:b w:val="0"/>
      </w:r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7"/>
    <w:multiLevelType w:val="multilevel"/>
    <w:tmpl w:val="00000007"/>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8"/>
    <w:multiLevelType w:val="multilevel"/>
    <w:tmpl w:val="00000008"/>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9"/>
    <w:multiLevelType w:val="multilevel"/>
    <w:tmpl w:val="00000009"/>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0A"/>
    <w:multiLevelType w:val="multilevel"/>
    <w:tmpl w:val="0000000A"/>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65540AA4"/>
    <w:multiLevelType w:val="hybridMultilevel"/>
    <w:tmpl w:val="2B2A662E"/>
    <w:lvl w:ilvl="0" w:tplc="4BBCEA0A">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E0"/>
    <w:rsid w:val="001A4B5F"/>
    <w:rsid w:val="003333E0"/>
    <w:rsid w:val="003B2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B5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B5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1359</Words>
  <Characters>8158</Characters>
  <Application>Microsoft Office Word</Application>
  <DocSecurity>0</DocSecurity>
  <Lines>67</Lines>
  <Paragraphs>18</Paragraphs>
  <ScaleCrop>false</ScaleCrop>
  <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Piasecka</dc:creator>
  <cp:keywords/>
  <dc:description/>
  <cp:lastModifiedBy>Agnieszka Piasecka</cp:lastModifiedBy>
  <cp:revision>2</cp:revision>
  <dcterms:created xsi:type="dcterms:W3CDTF">2018-07-12T13:21:00Z</dcterms:created>
  <dcterms:modified xsi:type="dcterms:W3CDTF">2018-07-12T13:21:00Z</dcterms:modified>
</cp:coreProperties>
</file>